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36CB" w:rsidRPr="00A936CB" w:rsidRDefault="00A936CB" w:rsidP="00A936CB">
      <w:pPr>
        <w:keepNext/>
        <w:numPr>
          <w:ilvl w:val="0"/>
          <w:numId w:val="3"/>
        </w:numPr>
        <w:tabs>
          <w:tab w:val="left" w:pos="426"/>
        </w:tabs>
        <w:spacing w:after="0" w:line="240" w:lineRule="auto"/>
        <w:ind w:left="0" w:firstLine="567"/>
        <w:jc w:val="center"/>
        <w:outlineLvl w:val="0"/>
        <w:rPr>
          <w:rFonts w:ascii="Times New Roman" w:eastAsia="Times New Roman" w:hAnsi="Times New Roman" w:cs="Times New Roman"/>
          <w:iCs/>
          <w:sz w:val="28"/>
          <w:szCs w:val="28"/>
          <w:lang w:eastAsia="ru-RU"/>
        </w:rPr>
      </w:pPr>
      <w:bookmarkStart w:id="0" w:name="_Toc398564572"/>
      <w:bookmarkStart w:id="1" w:name="_Toc399408082"/>
      <w:bookmarkStart w:id="2" w:name="_Toc431304480"/>
      <w:bookmarkStart w:id="3" w:name="_GoBack"/>
      <w:bookmarkEnd w:id="3"/>
      <w:r w:rsidRPr="00A936CB">
        <w:rPr>
          <w:rFonts w:ascii="Times New Roman" w:eastAsia="Times New Roman" w:hAnsi="Times New Roman" w:cs="Times New Roman"/>
          <w:iCs/>
          <w:sz w:val="28"/>
          <w:szCs w:val="28"/>
          <w:lang w:eastAsia="ru-RU"/>
        </w:rPr>
        <w:t xml:space="preserve">ИЗВЕЩЕНИЕ О ПРОВЕДЕНИИ </w:t>
      </w:r>
      <w:bookmarkEnd w:id="0"/>
      <w:bookmarkEnd w:id="1"/>
      <w:r w:rsidRPr="00A936CB">
        <w:rPr>
          <w:rFonts w:ascii="Times New Roman" w:eastAsia="Times New Roman" w:hAnsi="Times New Roman" w:cs="Times New Roman"/>
          <w:iCs/>
          <w:sz w:val="28"/>
          <w:szCs w:val="28"/>
          <w:lang w:eastAsia="ru-RU"/>
        </w:rPr>
        <w:t>ЗАКУПКИ</w:t>
      </w:r>
      <w:bookmarkEnd w:id="2"/>
    </w:p>
    <w:p w:rsidR="00A936CB" w:rsidRPr="00A936CB" w:rsidRDefault="00A936CB" w:rsidP="00A936CB">
      <w:pPr>
        <w:spacing w:after="0" w:line="240" w:lineRule="auto"/>
        <w:ind w:firstLine="567"/>
        <w:rPr>
          <w:rFonts w:ascii="Times New Roman" w:eastAsia="Times New Roman" w:hAnsi="Times New Roman" w:cs="Times New Roman"/>
          <w:sz w:val="28"/>
          <w:szCs w:val="28"/>
          <w:lang w:eastAsia="ru-RU"/>
        </w:rPr>
      </w:pPr>
    </w:p>
    <w:p w:rsidR="00A936CB" w:rsidRPr="00A936CB" w:rsidRDefault="00A936CB" w:rsidP="00A936C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A936CB">
        <w:rPr>
          <w:rFonts w:ascii="Times New Roman" w:eastAsia="Times New Roman" w:hAnsi="Times New Roman" w:cs="Times New Roman"/>
          <w:sz w:val="28"/>
          <w:szCs w:val="28"/>
          <w:lang w:eastAsia="ru-RU"/>
        </w:rPr>
        <w:t>Форма и способ процедуры закупки: о</w:t>
      </w:r>
      <w:r w:rsidRPr="00A936CB">
        <w:rPr>
          <w:rFonts w:ascii="Times New Roman" w:eastAsia="Calibri" w:hAnsi="Times New Roman" w:cs="Times New Roman"/>
          <w:sz w:val="28"/>
          <w:szCs w:val="28"/>
        </w:rPr>
        <w:t>ткрытый одноэтапный запрос предложений в электронной форме без квалификационного отбора.</w:t>
      </w:r>
    </w:p>
    <w:p w:rsidR="00A936CB" w:rsidRPr="00A936CB" w:rsidRDefault="00A936CB" w:rsidP="00A936CB">
      <w:pPr>
        <w:tabs>
          <w:tab w:val="left" w:pos="1134"/>
        </w:tabs>
        <w:spacing w:after="0" w:line="240" w:lineRule="auto"/>
        <w:ind w:firstLine="567"/>
        <w:contextualSpacing/>
        <w:jc w:val="both"/>
        <w:rPr>
          <w:rFonts w:ascii="Times New Roman" w:eastAsia="Calibri" w:hAnsi="Times New Roman" w:cs="Times New Roman"/>
          <w:bCs/>
          <w:sz w:val="28"/>
          <w:szCs w:val="28"/>
        </w:rPr>
      </w:pPr>
    </w:p>
    <w:p w:rsidR="00A936CB" w:rsidRPr="00A936CB" w:rsidRDefault="00A936CB" w:rsidP="00A936C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A936CB">
        <w:rPr>
          <w:rFonts w:ascii="Times New Roman" w:eastAsia="Calibri" w:hAnsi="Times New Roman" w:cs="Times New Roman"/>
          <w:sz w:val="28"/>
          <w:szCs w:val="28"/>
        </w:rPr>
        <w:t>Закупка проводится в </w:t>
      </w:r>
      <w:proofErr w:type="gramStart"/>
      <w:r w:rsidRPr="00A936CB">
        <w:rPr>
          <w:rFonts w:ascii="Times New Roman" w:eastAsia="Calibri" w:hAnsi="Times New Roman" w:cs="Times New Roman"/>
          <w:sz w:val="28"/>
          <w:szCs w:val="28"/>
        </w:rPr>
        <w:t>соответствии</w:t>
      </w:r>
      <w:proofErr w:type="gramEnd"/>
      <w:r w:rsidRPr="00A936CB">
        <w:rPr>
          <w:rFonts w:ascii="Times New Roman" w:eastAsia="Calibri" w:hAnsi="Times New Roman" w:cs="Times New Roman"/>
          <w:sz w:val="28"/>
          <w:szCs w:val="28"/>
        </w:rPr>
        <w:t xml:space="preserve"> с Единым </w:t>
      </w:r>
      <w:r w:rsidRPr="00A936CB">
        <w:rPr>
          <w:rFonts w:ascii="Times New Roman" w:eastAsia="Times New Roman" w:hAnsi="Times New Roman" w:cs="Times New Roman"/>
          <w:sz w:val="28"/>
          <w:szCs w:val="28"/>
          <w:lang w:eastAsia="ru-RU"/>
        </w:rPr>
        <w:t>отраслевым</w:t>
      </w:r>
      <w:r w:rsidRPr="00A936CB">
        <w:rPr>
          <w:rFonts w:ascii="Times New Roman" w:eastAsia="Calibri"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A936CB">
        <w:rPr>
          <w:rFonts w:ascii="Times New Roman" w:eastAsia="Calibri" w:hAnsi="Times New Roman" w:cs="Times New Roman"/>
        </w:rPr>
        <w:t xml:space="preserve"> (</w:t>
      </w:r>
      <w:r w:rsidRPr="00A936CB">
        <w:rPr>
          <w:rFonts w:ascii="Times New Roman" w:eastAsia="Calibri" w:hAnsi="Times New Roman" w:cs="Times New Roman"/>
          <w:b/>
          <w:i/>
        </w:rPr>
        <w:t>протокол от 29.07.2015г. №75).</w:t>
      </w:r>
    </w:p>
    <w:p w:rsidR="00A936CB" w:rsidRPr="00A936CB" w:rsidRDefault="00A936CB" w:rsidP="00A936CB">
      <w:pPr>
        <w:tabs>
          <w:tab w:val="left" w:pos="1134"/>
        </w:tabs>
        <w:spacing w:after="0" w:line="240" w:lineRule="auto"/>
        <w:ind w:firstLine="567"/>
        <w:contextualSpacing/>
        <w:jc w:val="both"/>
        <w:rPr>
          <w:rFonts w:ascii="Times New Roman" w:eastAsia="Calibri" w:hAnsi="Times New Roman" w:cs="Times New Roman"/>
          <w:sz w:val="28"/>
          <w:szCs w:val="28"/>
        </w:rPr>
      </w:pPr>
      <w:proofErr w:type="gramStart"/>
      <w:r w:rsidRPr="00A936CB">
        <w:rPr>
          <w:rFonts w:ascii="Times New Roman" w:eastAsia="Calibri" w:hAnsi="Times New Roman" w:cs="Times New Roman"/>
          <w:sz w:val="28"/>
          <w:szCs w:val="28"/>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A936CB">
        <w:rPr>
          <w:rFonts w:ascii="Times New Roman" w:eastAsia="Calibri" w:hAnsi="Times New Roman" w:cs="Times New Roman"/>
          <w:sz w:val="28"/>
          <w:szCs w:val="28"/>
        </w:rPr>
        <w:t xml:space="preserve"> видами юридических лиц» (далее – Положение).</w:t>
      </w:r>
    </w:p>
    <w:p w:rsidR="00A936CB" w:rsidRPr="00A936CB" w:rsidRDefault="00A936CB" w:rsidP="00A936CB">
      <w:pPr>
        <w:tabs>
          <w:tab w:val="left" w:pos="1134"/>
        </w:tabs>
        <w:spacing w:after="0" w:line="240" w:lineRule="auto"/>
        <w:ind w:firstLine="567"/>
        <w:contextualSpacing/>
        <w:jc w:val="both"/>
        <w:rPr>
          <w:rFonts w:ascii="Times New Roman" w:eastAsia="Calibri" w:hAnsi="Times New Roman" w:cs="Times New Roman"/>
          <w:bCs/>
          <w:sz w:val="28"/>
          <w:szCs w:val="28"/>
        </w:rPr>
      </w:pPr>
    </w:p>
    <w:p w:rsidR="00A936CB" w:rsidRPr="00A936CB" w:rsidRDefault="00A936CB" w:rsidP="00A936CB">
      <w:pPr>
        <w:numPr>
          <w:ilvl w:val="0"/>
          <w:numId w:val="2"/>
        </w:numPr>
        <w:tabs>
          <w:tab w:val="left" w:pos="-1276"/>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A936CB">
        <w:rPr>
          <w:rFonts w:ascii="Times New Roman" w:eastAsia="Calibri" w:hAnsi="Times New Roman" w:cs="Times New Roman"/>
          <w:sz w:val="28"/>
          <w:szCs w:val="28"/>
        </w:rPr>
        <w:t>Предмет</w:t>
      </w:r>
      <w:r w:rsidRPr="00A936CB">
        <w:rPr>
          <w:rFonts w:ascii="Times New Roman" w:eastAsia="Calibri" w:hAnsi="Times New Roman" w:cs="Times New Roman"/>
          <w:spacing w:val="-6"/>
          <w:sz w:val="28"/>
          <w:szCs w:val="28"/>
        </w:rPr>
        <w:t xml:space="preserve"> закупки: право заключения договора на поставку цветочной продукции, оказанию услуг по ландшафтному дизайну и праздничному оформлению зданий и прилегающей территор</w:t>
      </w:r>
      <w:proofErr w:type="gramStart"/>
      <w:r w:rsidRPr="00A936CB">
        <w:rPr>
          <w:rFonts w:ascii="Times New Roman" w:eastAsia="Calibri" w:hAnsi="Times New Roman" w:cs="Times New Roman"/>
          <w:spacing w:val="-6"/>
          <w:sz w:val="28"/>
          <w:szCs w:val="28"/>
        </w:rPr>
        <w:t>ии АО</w:t>
      </w:r>
      <w:proofErr w:type="gramEnd"/>
      <w:r w:rsidRPr="00A936CB">
        <w:rPr>
          <w:rFonts w:ascii="Times New Roman" w:eastAsia="Calibri" w:hAnsi="Times New Roman" w:cs="Times New Roman"/>
          <w:spacing w:val="-6"/>
          <w:sz w:val="28"/>
          <w:szCs w:val="28"/>
        </w:rPr>
        <w:t xml:space="preserve"> «НИАЭП».</w:t>
      </w:r>
    </w:p>
    <w:p w:rsidR="00A936CB" w:rsidRPr="00A936CB" w:rsidRDefault="00A936CB" w:rsidP="00A936CB">
      <w:pPr>
        <w:tabs>
          <w:tab w:val="left" w:pos="1134"/>
        </w:tabs>
        <w:spacing w:after="0" w:line="240" w:lineRule="auto"/>
        <w:ind w:firstLine="567"/>
        <w:contextualSpacing/>
        <w:jc w:val="both"/>
        <w:rPr>
          <w:rFonts w:ascii="Times New Roman" w:eastAsia="Times New Roman" w:hAnsi="Times New Roman" w:cs="Times New Roman"/>
          <w:b/>
          <w:spacing w:val="-6"/>
          <w:sz w:val="28"/>
          <w:szCs w:val="28"/>
          <w:lang w:eastAsia="ru-RU"/>
        </w:rPr>
      </w:pPr>
    </w:p>
    <w:p w:rsidR="00A936CB" w:rsidRPr="00A936CB" w:rsidRDefault="00A936CB" w:rsidP="00A936CB">
      <w:pPr>
        <w:numPr>
          <w:ilvl w:val="0"/>
          <w:numId w:val="2"/>
        </w:numPr>
        <w:tabs>
          <w:tab w:val="left" w:pos="-2552"/>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A936CB">
        <w:rPr>
          <w:rFonts w:ascii="Times New Roman" w:eastAsia="Calibri" w:hAnsi="Times New Roman" w:cs="Times New Roman"/>
          <w:sz w:val="28"/>
          <w:szCs w:val="28"/>
        </w:rPr>
        <w:t>Заказчик,</w:t>
      </w:r>
      <w:r w:rsidRPr="00A936CB">
        <w:rPr>
          <w:rFonts w:ascii="Times New Roman" w:eastAsia="Calibri" w:hAnsi="Times New Roman" w:cs="Times New Roman"/>
          <w:b/>
          <w:spacing w:val="-6"/>
          <w:sz w:val="28"/>
          <w:szCs w:val="28"/>
        </w:rPr>
        <w:t xml:space="preserve"> </w:t>
      </w:r>
      <w:r w:rsidRPr="00A936CB">
        <w:rPr>
          <w:rFonts w:ascii="Times New Roman" w:eastAsia="Calibri" w:hAnsi="Times New Roman" w:cs="Times New Roman"/>
          <w:sz w:val="28"/>
          <w:szCs w:val="28"/>
        </w:rPr>
        <w:t>являющийся Организатором закупки</w:t>
      </w:r>
      <w:r w:rsidRPr="00A936CB">
        <w:rPr>
          <w:rFonts w:ascii="Times New Roman" w:eastAsia="Calibri" w:hAnsi="Times New Roman" w:cs="Times New Roman"/>
          <w:spacing w:val="-6"/>
          <w:sz w:val="28"/>
          <w:szCs w:val="28"/>
        </w:rPr>
        <w:t>: Акционерное общество НИЖЕГОРОДСКАЯ ИНЖИНИРИНГОВАЯ КОМПАНИЯ «АТОМЭНЕРГОПРОЕКТ»</w:t>
      </w:r>
      <w:r w:rsidRPr="00A936CB">
        <w:rPr>
          <w:rFonts w:ascii="Times New Roman" w:eastAsia="Calibri" w:hAnsi="Times New Roman" w:cs="Times New Roman"/>
          <w:b/>
          <w:spacing w:val="-6"/>
          <w:sz w:val="28"/>
          <w:szCs w:val="28"/>
        </w:rPr>
        <w:t xml:space="preserve"> </w:t>
      </w:r>
    </w:p>
    <w:p w:rsidR="00A936CB" w:rsidRPr="00A936CB" w:rsidRDefault="00A936CB" w:rsidP="00A936CB">
      <w:pPr>
        <w:spacing w:after="0" w:line="240" w:lineRule="auto"/>
        <w:ind w:firstLine="567"/>
        <w:rPr>
          <w:rFonts w:ascii="Times New Roman" w:eastAsia="Times New Roman" w:hAnsi="Times New Roman" w:cs="Times New Roman"/>
          <w:sz w:val="28"/>
          <w:szCs w:val="28"/>
          <w:lang w:eastAsia="ru-RU"/>
        </w:rPr>
      </w:pPr>
      <w:r w:rsidRPr="00A936CB">
        <w:rPr>
          <w:rFonts w:ascii="Times New Roman" w:eastAsia="Times New Roman" w:hAnsi="Times New Roman" w:cs="Times New Roman"/>
          <w:sz w:val="28"/>
          <w:szCs w:val="28"/>
          <w:lang w:eastAsia="ru-RU"/>
        </w:rPr>
        <w:t>Место нахождения: 603006, г. Нижний Новгород, пл. Свободы, д. 3.</w:t>
      </w:r>
    </w:p>
    <w:p w:rsidR="00A936CB" w:rsidRPr="00A936CB" w:rsidRDefault="00A936CB" w:rsidP="00A936CB">
      <w:pPr>
        <w:spacing w:after="0" w:line="240" w:lineRule="auto"/>
        <w:ind w:firstLine="567"/>
        <w:rPr>
          <w:rFonts w:ascii="Times New Roman" w:eastAsia="Times New Roman" w:hAnsi="Times New Roman" w:cs="Times New Roman"/>
          <w:sz w:val="28"/>
          <w:szCs w:val="28"/>
          <w:lang w:eastAsia="ru-RU"/>
        </w:rPr>
      </w:pPr>
      <w:r w:rsidRPr="00A936CB">
        <w:rPr>
          <w:rFonts w:ascii="Times New Roman" w:eastAsia="Times New Roman" w:hAnsi="Times New Roman" w:cs="Times New Roman"/>
          <w:sz w:val="28"/>
          <w:szCs w:val="28"/>
          <w:lang w:eastAsia="ru-RU"/>
        </w:rPr>
        <w:t>Почтовый адрес: 603006, г. Нижний Новгород, пл. Свободы, д. 3.</w:t>
      </w:r>
    </w:p>
    <w:p w:rsidR="00A936CB" w:rsidRPr="00A936CB" w:rsidRDefault="00A936CB" w:rsidP="00A936C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A936CB">
        <w:rPr>
          <w:rFonts w:ascii="Times New Roman" w:eastAsia="Times New Roman" w:hAnsi="Times New Roman" w:cs="Times New Roman"/>
          <w:sz w:val="28"/>
          <w:szCs w:val="28"/>
          <w:lang w:eastAsia="ru-RU"/>
        </w:rPr>
        <w:t xml:space="preserve">Контактное лицо:  Котельникова Мария Юльевна, (831) 421-79-00 доб. 29-07, </w:t>
      </w:r>
      <w:hyperlink r:id="rId6" w:history="1">
        <w:r w:rsidRPr="00A936CB">
          <w:rPr>
            <w:rFonts w:ascii="Times New Roman" w:eastAsia="Times New Roman" w:hAnsi="Times New Roman" w:cs="Times New Roman"/>
            <w:color w:val="0000FF"/>
            <w:sz w:val="28"/>
            <w:szCs w:val="28"/>
            <w:u w:val="single"/>
            <w:lang w:val="en-US" w:eastAsia="ru-RU"/>
          </w:rPr>
          <w:t>m</w:t>
        </w:r>
        <w:r w:rsidRPr="00A936CB">
          <w:rPr>
            <w:rFonts w:ascii="Times New Roman" w:eastAsia="Times New Roman" w:hAnsi="Times New Roman" w:cs="Times New Roman"/>
            <w:color w:val="0000FF"/>
            <w:sz w:val="28"/>
            <w:szCs w:val="28"/>
            <w:u w:val="single"/>
            <w:lang w:eastAsia="ru-RU"/>
          </w:rPr>
          <w:t>.</w:t>
        </w:r>
        <w:r w:rsidRPr="00A936CB">
          <w:rPr>
            <w:rFonts w:ascii="Times New Roman" w:eastAsia="Times New Roman" w:hAnsi="Times New Roman" w:cs="Times New Roman"/>
            <w:color w:val="0000FF"/>
            <w:sz w:val="28"/>
            <w:szCs w:val="28"/>
            <w:u w:val="single"/>
            <w:lang w:val="en-US" w:eastAsia="ru-RU"/>
          </w:rPr>
          <w:t>kotelnikova</w:t>
        </w:r>
        <w:r w:rsidRPr="00A936CB">
          <w:rPr>
            <w:rFonts w:ascii="Times New Roman" w:eastAsia="Times New Roman" w:hAnsi="Times New Roman" w:cs="Times New Roman"/>
            <w:color w:val="0000FF"/>
            <w:sz w:val="28"/>
            <w:szCs w:val="28"/>
            <w:u w:val="single"/>
            <w:lang w:eastAsia="ru-RU"/>
          </w:rPr>
          <w:t>@</w:t>
        </w:r>
        <w:r w:rsidRPr="00A936CB">
          <w:rPr>
            <w:rFonts w:ascii="Times New Roman" w:eastAsia="Times New Roman" w:hAnsi="Times New Roman" w:cs="Times New Roman"/>
            <w:color w:val="0000FF"/>
            <w:sz w:val="28"/>
            <w:szCs w:val="28"/>
            <w:u w:val="single"/>
            <w:lang w:val="en-US" w:eastAsia="ru-RU"/>
          </w:rPr>
          <w:t>niaep</w:t>
        </w:r>
        <w:r w:rsidRPr="00A936CB">
          <w:rPr>
            <w:rFonts w:ascii="Times New Roman" w:eastAsia="Times New Roman" w:hAnsi="Times New Roman" w:cs="Times New Roman"/>
            <w:color w:val="0000FF"/>
            <w:sz w:val="28"/>
            <w:szCs w:val="28"/>
            <w:u w:val="single"/>
            <w:lang w:eastAsia="ru-RU"/>
          </w:rPr>
          <w:t>.</w:t>
        </w:r>
        <w:proofErr w:type="spellStart"/>
        <w:r w:rsidRPr="00A936CB">
          <w:rPr>
            <w:rFonts w:ascii="Times New Roman" w:eastAsia="Times New Roman" w:hAnsi="Times New Roman" w:cs="Times New Roman"/>
            <w:color w:val="0000FF"/>
            <w:sz w:val="28"/>
            <w:szCs w:val="28"/>
            <w:u w:val="single"/>
            <w:lang w:val="en-US" w:eastAsia="ru-RU"/>
          </w:rPr>
          <w:t>ru</w:t>
        </w:r>
        <w:proofErr w:type="spellEnd"/>
      </w:hyperlink>
    </w:p>
    <w:p w:rsidR="00A936CB" w:rsidRPr="00A936CB" w:rsidRDefault="00A936CB" w:rsidP="00A936C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A936CB" w:rsidRPr="00A936CB" w:rsidRDefault="00A936CB" w:rsidP="00A936C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A936CB">
        <w:rPr>
          <w:rFonts w:ascii="Times New Roman" w:eastAsia="Calibri" w:hAnsi="Times New Roman" w:cs="Times New Roman"/>
          <w:sz w:val="28"/>
          <w:szCs w:val="28"/>
        </w:rPr>
        <w:t xml:space="preserve">Количество лотов: 1 (Один). </w:t>
      </w:r>
    </w:p>
    <w:p w:rsidR="00A936CB" w:rsidRPr="00A936CB" w:rsidRDefault="00A936CB" w:rsidP="00A936CB">
      <w:pPr>
        <w:tabs>
          <w:tab w:val="left" w:pos="1134"/>
        </w:tabs>
        <w:spacing w:after="0" w:line="240" w:lineRule="auto"/>
        <w:ind w:firstLine="567"/>
        <w:contextualSpacing/>
        <w:rPr>
          <w:rFonts w:ascii="Times New Roman" w:eastAsia="Times New Roman" w:hAnsi="Times New Roman" w:cs="Times New Roman"/>
          <w:sz w:val="28"/>
          <w:szCs w:val="28"/>
          <w:lang w:eastAsia="ru-RU"/>
        </w:rPr>
      </w:pPr>
    </w:p>
    <w:p w:rsidR="00A936CB" w:rsidRPr="00A936CB" w:rsidRDefault="00A936CB" w:rsidP="00A936C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A936CB">
        <w:rPr>
          <w:rFonts w:ascii="Times New Roman" w:eastAsia="Calibri" w:hAnsi="Times New Roman" w:cs="Times New Roman"/>
          <w:sz w:val="28"/>
          <w:szCs w:val="28"/>
        </w:rPr>
        <w:t xml:space="preserve">Предмет договора: </w:t>
      </w:r>
      <w:r w:rsidRPr="00A936CB">
        <w:rPr>
          <w:rFonts w:ascii="Times New Roman" w:eastAsia="Calibri" w:hAnsi="Times New Roman" w:cs="Times New Roman"/>
          <w:spacing w:val="-6"/>
          <w:sz w:val="28"/>
          <w:szCs w:val="28"/>
        </w:rPr>
        <w:t>поставка цветочной продукции, оказанию услуг по ландшафтному дизайну и праздничному оформлению зданий и прилегающей территор</w:t>
      </w:r>
      <w:proofErr w:type="gramStart"/>
      <w:r w:rsidRPr="00A936CB">
        <w:rPr>
          <w:rFonts w:ascii="Times New Roman" w:eastAsia="Calibri" w:hAnsi="Times New Roman" w:cs="Times New Roman"/>
          <w:spacing w:val="-6"/>
          <w:sz w:val="28"/>
          <w:szCs w:val="28"/>
        </w:rPr>
        <w:t>ии АО</w:t>
      </w:r>
      <w:proofErr w:type="gramEnd"/>
      <w:r w:rsidRPr="00A936CB">
        <w:rPr>
          <w:rFonts w:ascii="Times New Roman" w:eastAsia="Calibri" w:hAnsi="Times New Roman" w:cs="Times New Roman"/>
          <w:spacing w:val="-6"/>
          <w:sz w:val="28"/>
          <w:szCs w:val="28"/>
        </w:rPr>
        <w:t xml:space="preserve"> «НИАЭП».</w:t>
      </w:r>
    </w:p>
    <w:p w:rsidR="00A936CB" w:rsidRPr="00A936CB" w:rsidRDefault="00A936CB" w:rsidP="00A936C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A936CB" w:rsidRPr="00A936CB" w:rsidRDefault="00A936CB" w:rsidP="00A936C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A936CB">
        <w:rPr>
          <w:rFonts w:ascii="Times New Roman" w:eastAsia="Times New Roman" w:hAnsi="Times New Roman" w:cs="Times New Roman"/>
          <w:sz w:val="28"/>
          <w:szCs w:val="28"/>
          <w:lang w:eastAsia="ru-RU"/>
        </w:rPr>
        <w:t xml:space="preserve">Срок оказания услуг: </w:t>
      </w:r>
      <w:r w:rsidRPr="00A936CB">
        <w:rPr>
          <w:rFonts w:ascii="Times New Roman" w:eastAsia="Times New Roman" w:hAnsi="Times New Roman" w:cs="Times New Roman"/>
          <w:spacing w:val="-6"/>
          <w:sz w:val="28"/>
          <w:szCs w:val="28"/>
          <w:lang w:eastAsia="ru-RU"/>
        </w:rPr>
        <w:t>один год с момента заключения договора. Композиции из живых цветов поставляются по заявкам покупателя в течение одного  часа с момента получения заявки, а все остальное в течение  двух рабочих дней.</w:t>
      </w:r>
    </w:p>
    <w:p w:rsidR="00A936CB" w:rsidRPr="00A936CB" w:rsidRDefault="00A936CB" w:rsidP="00A936C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A936CB">
        <w:rPr>
          <w:rFonts w:ascii="Times New Roman" w:eastAsia="Times New Roman" w:hAnsi="Times New Roman" w:cs="Times New Roman"/>
          <w:sz w:val="28"/>
          <w:szCs w:val="28"/>
          <w:lang w:eastAsia="ru-RU"/>
        </w:rPr>
        <w:t xml:space="preserve">Место выполнения услуг:  </w:t>
      </w:r>
    </w:p>
    <w:p w:rsidR="00A936CB" w:rsidRPr="00A936CB" w:rsidRDefault="00A936CB" w:rsidP="00A936C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A936CB">
        <w:rPr>
          <w:rFonts w:ascii="Times New Roman" w:eastAsia="Times New Roman" w:hAnsi="Times New Roman" w:cs="Times New Roman"/>
          <w:sz w:val="28"/>
          <w:szCs w:val="28"/>
          <w:lang w:eastAsia="ru-RU"/>
        </w:rPr>
        <w:t xml:space="preserve">- г. Нижний Новгород, </w:t>
      </w:r>
      <w:proofErr w:type="spellStart"/>
      <w:r w:rsidRPr="00A936CB">
        <w:rPr>
          <w:rFonts w:ascii="Times New Roman" w:eastAsia="Times New Roman" w:hAnsi="Times New Roman" w:cs="Times New Roman"/>
          <w:sz w:val="28"/>
          <w:szCs w:val="28"/>
          <w:lang w:eastAsia="ru-RU"/>
        </w:rPr>
        <w:t>пл</w:t>
      </w:r>
      <w:proofErr w:type="gramStart"/>
      <w:r w:rsidRPr="00A936CB">
        <w:rPr>
          <w:rFonts w:ascii="Times New Roman" w:eastAsia="Times New Roman" w:hAnsi="Times New Roman" w:cs="Times New Roman"/>
          <w:sz w:val="28"/>
          <w:szCs w:val="28"/>
          <w:lang w:eastAsia="ru-RU"/>
        </w:rPr>
        <w:t>.С</w:t>
      </w:r>
      <w:proofErr w:type="gramEnd"/>
      <w:r w:rsidRPr="00A936CB">
        <w:rPr>
          <w:rFonts w:ascii="Times New Roman" w:eastAsia="Times New Roman" w:hAnsi="Times New Roman" w:cs="Times New Roman"/>
          <w:sz w:val="28"/>
          <w:szCs w:val="28"/>
          <w:lang w:eastAsia="ru-RU"/>
        </w:rPr>
        <w:t>вободы</w:t>
      </w:r>
      <w:proofErr w:type="spellEnd"/>
      <w:r w:rsidRPr="00A936CB">
        <w:rPr>
          <w:rFonts w:ascii="Times New Roman" w:eastAsia="Times New Roman" w:hAnsi="Times New Roman" w:cs="Times New Roman"/>
          <w:sz w:val="28"/>
          <w:szCs w:val="28"/>
          <w:lang w:eastAsia="ru-RU"/>
        </w:rPr>
        <w:t>, д.3;</w:t>
      </w:r>
    </w:p>
    <w:p w:rsidR="00A936CB" w:rsidRPr="00A936CB" w:rsidRDefault="00A936CB" w:rsidP="00A936C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A936CB">
        <w:rPr>
          <w:rFonts w:ascii="Times New Roman" w:eastAsia="Times New Roman" w:hAnsi="Times New Roman" w:cs="Times New Roman"/>
          <w:sz w:val="28"/>
          <w:szCs w:val="28"/>
          <w:lang w:eastAsia="ru-RU"/>
        </w:rPr>
        <w:t xml:space="preserve">- г. Нижний Новгород,  пл. Свободы 1/37; </w:t>
      </w:r>
    </w:p>
    <w:p w:rsidR="00A936CB" w:rsidRPr="00A936CB" w:rsidRDefault="00A936CB" w:rsidP="00A936C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A936CB">
        <w:rPr>
          <w:rFonts w:ascii="Times New Roman" w:eastAsia="Times New Roman" w:hAnsi="Times New Roman" w:cs="Times New Roman"/>
          <w:sz w:val="28"/>
          <w:szCs w:val="28"/>
          <w:lang w:eastAsia="ru-RU"/>
        </w:rPr>
        <w:t xml:space="preserve">- г. Нижний Новгород, </w:t>
      </w:r>
      <w:proofErr w:type="spellStart"/>
      <w:r w:rsidRPr="00A936CB">
        <w:rPr>
          <w:rFonts w:ascii="Times New Roman" w:eastAsia="Times New Roman" w:hAnsi="Times New Roman" w:cs="Times New Roman"/>
          <w:sz w:val="28"/>
          <w:szCs w:val="28"/>
          <w:lang w:eastAsia="ru-RU"/>
        </w:rPr>
        <w:t>Ошарская</w:t>
      </w:r>
      <w:proofErr w:type="spellEnd"/>
      <w:r w:rsidRPr="00A936CB">
        <w:rPr>
          <w:rFonts w:ascii="Times New Roman" w:eastAsia="Times New Roman" w:hAnsi="Times New Roman" w:cs="Times New Roman"/>
          <w:sz w:val="28"/>
          <w:szCs w:val="28"/>
          <w:lang w:eastAsia="ru-RU"/>
        </w:rPr>
        <w:t xml:space="preserve"> д. 40;</w:t>
      </w:r>
    </w:p>
    <w:p w:rsidR="00A936CB" w:rsidRPr="00A936CB" w:rsidRDefault="00A936CB" w:rsidP="00A936C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A936CB">
        <w:rPr>
          <w:rFonts w:ascii="Times New Roman" w:eastAsia="Times New Roman" w:hAnsi="Times New Roman" w:cs="Times New Roman"/>
          <w:sz w:val="28"/>
          <w:szCs w:val="28"/>
          <w:lang w:eastAsia="ru-RU"/>
        </w:rPr>
        <w:t xml:space="preserve">- Нижегородская область, Городецкий район, с/с </w:t>
      </w:r>
      <w:proofErr w:type="spellStart"/>
      <w:r w:rsidRPr="00A936CB">
        <w:rPr>
          <w:rFonts w:ascii="Times New Roman" w:eastAsia="Times New Roman" w:hAnsi="Times New Roman" w:cs="Times New Roman"/>
          <w:sz w:val="28"/>
          <w:szCs w:val="28"/>
          <w:lang w:eastAsia="ru-RU"/>
        </w:rPr>
        <w:t>Федуринский</w:t>
      </w:r>
      <w:proofErr w:type="spellEnd"/>
      <w:r w:rsidRPr="00A936CB">
        <w:rPr>
          <w:rFonts w:ascii="Times New Roman" w:eastAsia="Times New Roman" w:hAnsi="Times New Roman" w:cs="Times New Roman"/>
          <w:sz w:val="28"/>
          <w:szCs w:val="28"/>
          <w:lang w:eastAsia="ru-RU"/>
        </w:rPr>
        <w:t>, в 0,5 км к юго-востоку от д. Малый Суходол,  база отдыха «Лесной уют».</w:t>
      </w:r>
    </w:p>
    <w:p w:rsidR="00A936CB" w:rsidRPr="00A936CB" w:rsidRDefault="00A936CB" w:rsidP="00A936C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A936CB" w:rsidRPr="00A936CB" w:rsidRDefault="00A936CB" w:rsidP="00A936C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A936CB">
        <w:rPr>
          <w:rFonts w:ascii="Times New Roman" w:eastAsia="Times New Roman" w:hAnsi="Times New Roman" w:cs="Times New Roman"/>
          <w:sz w:val="28"/>
          <w:szCs w:val="28"/>
          <w:lang w:eastAsia="ru-RU"/>
        </w:rPr>
        <w:lastRenderedPageBreak/>
        <w:t>Состав и объем услуг:</w:t>
      </w:r>
      <w:r w:rsidRPr="00A936CB">
        <w:rPr>
          <w:rFonts w:ascii="Times New Roman" w:eastAsia="Times New Roman" w:hAnsi="Times New Roman" w:cs="Times New Roman"/>
          <w:sz w:val="24"/>
          <w:szCs w:val="24"/>
          <w:lang w:eastAsia="ru-RU"/>
        </w:rPr>
        <w:t xml:space="preserve"> </w:t>
      </w:r>
      <w:r w:rsidRPr="00A936CB">
        <w:rPr>
          <w:rFonts w:ascii="Times New Roman" w:eastAsia="Times New Roman" w:hAnsi="Times New Roman" w:cs="Times New Roman"/>
          <w:sz w:val="28"/>
          <w:szCs w:val="28"/>
          <w:lang w:eastAsia="ru-RU"/>
        </w:rPr>
        <w:t>все необходимые сведения приведены в </w:t>
      </w:r>
      <w:proofErr w:type="gramStart"/>
      <w:r w:rsidRPr="00A936CB">
        <w:rPr>
          <w:rFonts w:ascii="Times New Roman" w:eastAsia="Times New Roman" w:hAnsi="Times New Roman" w:cs="Times New Roman"/>
          <w:sz w:val="28"/>
          <w:szCs w:val="28"/>
          <w:lang w:eastAsia="ru-RU"/>
        </w:rPr>
        <w:t>Томе</w:t>
      </w:r>
      <w:proofErr w:type="gramEnd"/>
      <w:r w:rsidRPr="00A936CB">
        <w:rPr>
          <w:rFonts w:ascii="Times New Roman" w:eastAsia="Times New Roman" w:hAnsi="Times New Roman" w:cs="Times New Roman"/>
          <w:sz w:val="28"/>
          <w:szCs w:val="28"/>
          <w:lang w:eastAsia="ru-RU"/>
        </w:rPr>
        <w:t xml:space="preserve"> 2 закупочной документации. </w:t>
      </w:r>
    </w:p>
    <w:p w:rsidR="00A936CB" w:rsidRPr="00A936CB" w:rsidRDefault="00A936CB" w:rsidP="00A936C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A936CB">
        <w:rPr>
          <w:rFonts w:ascii="Times New Roman" w:eastAsia="Times New Roman" w:hAnsi="Times New Roman" w:cs="Times New Roman"/>
          <w:sz w:val="28"/>
          <w:szCs w:val="28"/>
          <w:lang w:eastAsia="ru-RU"/>
        </w:rPr>
        <w:t>Предложение частичного выполнения услуг не допускается.</w:t>
      </w:r>
    </w:p>
    <w:p w:rsidR="00A936CB" w:rsidRPr="00A936CB" w:rsidRDefault="00A936CB" w:rsidP="00A936CB">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A936CB" w:rsidRPr="00A936CB" w:rsidRDefault="00A936CB" w:rsidP="00A936CB">
      <w:pPr>
        <w:numPr>
          <w:ilvl w:val="0"/>
          <w:numId w:val="2"/>
        </w:numPr>
        <w:tabs>
          <w:tab w:val="left" w:pos="0"/>
          <w:tab w:val="left" w:pos="1134"/>
        </w:tabs>
        <w:spacing w:after="0" w:line="240" w:lineRule="auto"/>
        <w:ind w:left="0" w:right="153" w:firstLine="567"/>
        <w:contextualSpacing/>
        <w:jc w:val="both"/>
        <w:rPr>
          <w:rFonts w:ascii="Times New Roman" w:eastAsia="Calibri" w:hAnsi="Times New Roman" w:cs="Times New Roman"/>
          <w:sz w:val="28"/>
          <w:szCs w:val="28"/>
        </w:rPr>
      </w:pPr>
      <w:r w:rsidRPr="00A936CB">
        <w:rPr>
          <w:rFonts w:ascii="Times New Roman" w:eastAsia="Calibri" w:hAnsi="Times New Roman" w:cs="Times New Roman"/>
          <w:sz w:val="28"/>
          <w:szCs w:val="28"/>
        </w:rPr>
        <w:t xml:space="preserve">Условия оплаты: в </w:t>
      </w:r>
      <w:proofErr w:type="gramStart"/>
      <w:r w:rsidRPr="00A936CB">
        <w:rPr>
          <w:rFonts w:ascii="Times New Roman" w:eastAsia="Calibri" w:hAnsi="Times New Roman" w:cs="Times New Roman"/>
          <w:sz w:val="28"/>
          <w:szCs w:val="28"/>
        </w:rPr>
        <w:t>соответствии</w:t>
      </w:r>
      <w:proofErr w:type="gramEnd"/>
      <w:r w:rsidRPr="00A936CB">
        <w:rPr>
          <w:rFonts w:ascii="Times New Roman" w:eastAsia="Calibri" w:hAnsi="Times New Roman" w:cs="Times New Roman"/>
          <w:sz w:val="28"/>
          <w:szCs w:val="28"/>
        </w:rPr>
        <w:t xml:space="preserve"> с проектом договора (Часть 3 «Проект договора»). </w:t>
      </w:r>
    </w:p>
    <w:p w:rsidR="00A936CB" w:rsidRPr="00A936CB" w:rsidRDefault="00A936CB" w:rsidP="00A936CB">
      <w:pPr>
        <w:spacing w:after="0" w:line="240" w:lineRule="auto"/>
        <w:ind w:right="153" w:firstLine="567"/>
        <w:jc w:val="both"/>
        <w:rPr>
          <w:rFonts w:ascii="Times New Roman" w:eastAsia="Times New Roman" w:hAnsi="Times New Roman" w:cs="Times New Roman"/>
          <w:sz w:val="24"/>
          <w:szCs w:val="24"/>
          <w:lang w:eastAsia="ru-RU"/>
        </w:rPr>
      </w:pPr>
      <w:r w:rsidRPr="00A936CB">
        <w:rPr>
          <w:rFonts w:ascii="Times New Roman" w:eastAsia="Times New Roman" w:hAnsi="Times New Roman" w:cs="Times New Roman"/>
          <w:sz w:val="28"/>
          <w:szCs w:val="28"/>
          <w:lang w:eastAsia="ru-RU"/>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A936CB">
        <w:rPr>
          <w:rFonts w:ascii="Times New Roman" w:eastAsia="Times New Roman" w:hAnsi="Times New Roman" w:cs="Times New Roman"/>
          <w:sz w:val="24"/>
          <w:szCs w:val="24"/>
          <w:lang w:eastAsia="ru-RU"/>
        </w:rPr>
        <w:t>.</w:t>
      </w:r>
    </w:p>
    <w:p w:rsidR="00A936CB" w:rsidRPr="00A936CB" w:rsidRDefault="00A936CB" w:rsidP="00A936C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A936CB">
        <w:rPr>
          <w:rFonts w:ascii="Times New Roman" w:eastAsia="Times New Roman" w:hAnsi="Times New Roman" w:cs="Times New Roman"/>
          <w:sz w:val="28"/>
          <w:szCs w:val="28"/>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A936CB" w:rsidRPr="00A936CB" w:rsidRDefault="00A936CB" w:rsidP="00A936C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A936CB" w:rsidRPr="00A936CB" w:rsidRDefault="00A936CB" w:rsidP="00A936C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A936CB">
        <w:rPr>
          <w:rFonts w:ascii="Times New Roman" w:eastAsia="Calibri" w:hAnsi="Times New Roman" w:cs="Times New Roman"/>
          <w:sz w:val="28"/>
          <w:szCs w:val="28"/>
        </w:rPr>
        <w:t xml:space="preserve">Начальная (максимальная) цена договора: </w:t>
      </w:r>
    </w:p>
    <w:p w:rsidR="00A936CB" w:rsidRPr="00A936CB" w:rsidRDefault="00A936CB" w:rsidP="00A936CB">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A936CB">
        <w:rPr>
          <w:rFonts w:ascii="Times New Roman" w:eastAsia="Calibri" w:hAnsi="Times New Roman" w:cs="Times New Roman"/>
          <w:sz w:val="28"/>
          <w:szCs w:val="28"/>
        </w:rPr>
        <w:t xml:space="preserve">с учетом НДС: </w:t>
      </w:r>
      <w:r w:rsidRPr="00A936CB">
        <w:rPr>
          <w:rFonts w:ascii="Times New Roman" w:eastAsia="Calibri" w:hAnsi="Times New Roman" w:cs="Times New Roman"/>
          <w:b/>
          <w:sz w:val="28"/>
          <w:szCs w:val="28"/>
        </w:rPr>
        <w:t>3 083 459</w:t>
      </w:r>
      <w:r w:rsidRPr="00A936CB">
        <w:rPr>
          <w:rFonts w:ascii="Times New Roman" w:eastAsia="Calibri" w:hAnsi="Times New Roman" w:cs="Times New Roman"/>
          <w:sz w:val="28"/>
          <w:szCs w:val="28"/>
        </w:rPr>
        <w:t xml:space="preserve"> (Три миллиона восемьдесят три тысячи четыреста пятьдесят девять) рублей </w:t>
      </w:r>
      <w:r w:rsidRPr="00A936CB">
        <w:rPr>
          <w:rFonts w:ascii="Times New Roman" w:eastAsia="Calibri" w:hAnsi="Times New Roman" w:cs="Times New Roman"/>
          <w:b/>
          <w:sz w:val="28"/>
          <w:szCs w:val="28"/>
        </w:rPr>
        <w:t>45</w:t>
      </w:r>
      <w:r w:rsidRPr="00A936CB">
        <w:rPr>
          <w:rFonts w:ascii="Times New Roman" w:eastAsia="Calibri" w:hAnsi="Times New Roman" w:cs="Times New Roman"/>
          <w:sz w:val="28"/>
          <w:szCs w:val="28"/>
        </w:rPr>
        <w:t xml:space="preserve"> копеек;</w:t>
      </w:r>
    </w:p>
    <w:p w:rsidR="00A936CB" w:rsidRPr="00A936CB" w:rsidRDefault="00A936CB" w:rsidP="00A936CB">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A936CB">
        <w:rPr>
          <w:rFonts w:ascii="Times New Roman" w:eastAsia="Calibri" w:hAnsi="Times New Roman" w:cs="Times New Roman"/>
          <w:sz w:val="28"/>
          <w:szCs w:val="28"/>
        </w:rPr>
        <w:t xml:space="preserve">без учета НДС: </w:t>
      </w:r>
      <w:r w:rsidRPr="00A936CB">
        <w:rPr>
          <w:rFonts w:ascii="Times New Roman" w:eastAsia="Calibri" w:hAnsi="Times New Roman" w:cs="Times New Roman"/>
          <w:b/>
          <w:sz w:val="28"/>
          <w:szCs w:val="28"/>
        </w:rPr>
        <w:t>2 613 101</w:t>
      </w:r>
      <w:r w:rsidRPr="00A936CB">
        <w:rPr>
          <w:rFonts w:ascii="Times New Roman" w:eastAsia="Calibri" w:hAnsi="Times New Roman" w:cs="Times New Roman"/>
          <w:sz w:val="28"/>
          <w:szCs w:val="28"/>
        </w:rPr>
        <w:t xml:space="preserve"> (Два миллиона шестьсот тринадцать тысяч сто один) рубль </w:t>
      </w:r>
      <w:r w:rsidRPr="00A936CB">
        <w:rPr>
          <w:rFonts w:ascii="Times New Roman" w:eastAsia="Calibri" w:hAnsi="Times New Roman" w:cs="Times New Roman"/>
          <w:b/>
          <w:sz w:val="28"/>
          <w:szCs w:val="28"/>
        </w:rPr>
        <w:t>23</w:t>
      </w:r>
      <w:r w:rsidRPr="00A936CB">
        <w:rPr>
          <w:rFonts w:ascii="Times New Roman" w:eastAsia="Calibri" w:hAnsi="Times New Roman" w:cs="Times New Roman"/>
          <w:sz w:val="28"/>
          <w:szCs w:val="28"/>
        </w:rPr>
        <w:t xml:space="preserve"> копейки.</w:t>
      </w:r>
    </w:p>
    <w:p w:rsidR="00A936CB" w:rsidRPr="00A936CB" w:rsidRDefault="00A936CB" w:rsidP="00A936CB">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p>
    <w:p w:rsidR="00A936CB" w:rsidRPr="00A936CB" w:rsidRDefault="00A936CB" w:rsidP="00A936CB">
      <w:pPr>
        <w:tabs>
          <w:tab w:val="left" w:pos="0"/>
        </w:tabs>
        <w:spacing w:after="0" w:line="240" w:lineRule="auto"/>
        <w:ind w:firstLine="567"/>
        <w:contextualSpacing/>
        <w:jc w:val="both"/>
        <w:rPr>
          <w:rFonts w:ascii="Times New Roman" w:eastAsia="Calibri" w:hAnsi="Times New Roman" w:cs="Times New Roman"/>
          <w:b/>
          <w:sz w:val="28"/>
          <w:szCs w:val="28"/>
          <w:u w:val="single"/>
        </w:rPr>
      </w:pPr>
      <w:r w:rsidRPr="00A936CB">
        <w:rPr>
          <w:rFonts w:ascii="Times New Roman" w:eastAsia="Calibri" w:hAnsi="Times New Roman" w:cs="Times New Roman"/>
          <w:b/>
          <w:sz w:val="28"/>
          <w:szCs w:val="28"/>
          <w:u w:val="single"/>
        </w:rPr>
        <w:t>Указанная цена не является конкурентным фактором и включается в состав договора как  максимальный предел суммы, на которую может быть заказана услуга.</w:t>
      </w:r>
    </w:p>
    <w:p w:rsidR="00A936CB" w:rsidRPr="00A936CB" w:rsidRDefault="00A936CB" w:rsidP="00A936CB">
      <w:pPr>
        <w:tabs>
          <w:tab w:val="left" w:pos="0"/>
        </w:tabs>
        <w:spacing w:after="0" w:line="240" w:lineRule="auto"/>
        <w:ind w:firstLine="567"/>
        <w:contextualSpacing/>
        <w:jc w:val="both"/>
        <w:rPr>
          <w:rFonts w:ascii="Times New Roman" w:eastAsia="Calibri" w:hAnsi="Times New Roman" w:cs="Times New Roman"/>
          <w:b/>
          <w:sz w:val="28"/>
          <w:szCs w:val="28"/>
        </w:rPr>
      </w:pPr>
    </w:p>
    <w:p w:rsidR="00A936CB" w:rsidRPr="00A936CB" w:rsidRDefault="00A936CB" w:rsidP="00A936CB">
      <w:pPr>
        <w:tabs>
          <w:tab w:val="left" w:pos="0"/>
        </w:tabs>
        <w:spacing w:after="0" w:line="240" w:lineRule="auto"/>
        <w:ind w:firstLine="567"/>
        <w:contextualSpacing/>
        <w:jc w:val="both"/>
        <w:rPr>
          <w:rFonts w:ascii="Times New Roman" w:eastAsia="Calibri" w:hAnsi="Times New Roman" w:cs="Times New Roman"/>
          <w:b/>
          <w:sz w:val="28"/>
          <w:szCs w:val="28"/>
        </w:rPr>
      </w:pPr>
      <w:r w:rsidRPr="00A936CB">
        <w:rPr>
          <w:rFonts w:ascii="Times New Roman" w:eastAsia="Calibri" w:hAnsi="Times New Roman" w:cs="Times New Roman"/>
          <w:b/>
          <w:sz w:val="28"/>
          <w:szCs w:val="28"/>
        </w:rPr>
        <w:t xml:space="preserve">Ценой предложения настоящего запроса предложений являются единичные расценки за услуги. </w:t>
      </w:r>
    </w:p>
    <w:p w:rsidR="00A936CB" w:rsidRPr="00A936CB" w:rsidRDefault="00A936CB" w:rsidP="00A936CB">
      <w:pPr>
        <w:tabs>
          <w:tab w:val="left" w:pos="0"/>
        </w:tabs>
        <w:spacing w:after="0" w:line="240" w:lineRule="auto"/>
        <w:ind w:firstLine="567"/>
        <w:contextualSpacing/>
        <w:jc w:val="both"/>
        <w:rPr>
          <w:rFonts w:ascii="Times New Roman" w:eastAsia="Calibri" w:hAnsi="Times New Roman" w:cs="Times New Roman"/>
          <w:b/>
          <w:sz w:val="28"/>
          <w:szCs w:val="28"/>
        </w:rPr>
      </w:pPr>
      <w:r w:rsidRPr="00A936CB">
        <w:rPr>
          <w:rFonts w:ascii="Times New Roman" w:eastAsia="Calibri" w:hAnsi="Times New Roman" w:cs="Times New Roman"/>
          <w:b/>
          <w:sz w:val="28"/>
          <w:szCs w:val="28"/>
        </w:rPr>
        <w:t>Единичные расценки не должны превышать значения, указанные в «Предельной цене, руб. с НДС» (подраздел 2.3 тома 2 настоящей документации)</w:t>
      </w:r>
      <w:r w:rsidRPr="00A936CB">
        <w:rPr>
          <w:rFonts w:ascii="Times New Roman" w:eastAsia="Calibri" w:hAnsi="Times New Roman" w:cs="Times New Roman"/>
          <w:sz w:val="28"/>
          <w:szCs w:val="28"/>
        </w:rPr>
        <w:t>.</w:t>
      </w:r>
    </w:p>
    <w:p w:rsidR="00A936CB" w:rsidRPr="00A936CB" w:rsidRDefault="00A936CB" w:rsidP="00A936C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A936CB" w:rsidRPr="00A936CB" w:rsidRDefault="00A936CB" w:rsidP="00A936CB">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A936CB">
        <w:rPr>
          <w:rFonts w:ascii="Times New Roman" w:eastAsia="Times New Roman" w:hAnsi="Times New Roman" w:cs="Times New Roman"/>
          <w:sz w:val="28"/>
          <w:szCs w:val="28"/>
          <w:lang w:eastAsia="ru-RU"/>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A936CB" w:rsidRPr="00A936CB" w:rsidRDefault="00A936CB" w:rsidP="00A936CB">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A936CB">
        <w:rPr>
          <w:rFonts w:ascii="Times New Roman" w:eastAsia="Times New Roman" w:hAnsi="Times New Roman" w:cs="Times New Roman"/>
          <w:sz w:val="28"/>
          <w:szCs w:val="28"/>
          <w:lang w:eastAsia="ru-RU"/>
        </w:rPr>
        <w:t>Цена договора включает в себя все расходы, связанные с исполнением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p>
    <w:p w:rsidR="00A936CB" w:rsidRPr="00A936CB" w:rsidRDefault="00A936CB" w:rsidP="00A936CB">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A936CB" w:rsidRPr="00A936CB" w:rsidRDefault="00A936CB" w:rsidP="00A936CB">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A936CB" w:rsidRPr="00A936CB" w:rsidRDefault="00A936CB" w:rsidP="00A936C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A936CB">
        <w:rPr>
          <w:rFonts w:ascii="Times New Roman" w:eastAsia="Calibri" w:hAnsi="Times New Roman" w:cs="Times New Roman"/>
          <w:sz w:val="28"/>
          <w:szCs w:val="28"/>
        </w:rPr>
        <w:t>Официальный язык закупки: русский.</w:t>
      </w:r>
    </w:p>
    <w:p w:rsidR="00A936CB" w:rsidRPr="00A936CB" w:rsidRDefault="00A936CB" w:rsidP="00A936CB">
      <w:pPr>
        <w:tabs>
          <w:tab w:val="left" w:pos="1134"/>
        </w:tabs>
        <w:spacing w:after="0" w:line="240" w:lineRule="auto"/>
        <w:ind w:firstLine="567"/>
        <w:contextualSpacing/>
        <w:jc w:val="both"/>
        <w:rPr>
          <w:rFonts w:ascii="Times New Roman" w:eastAsia="Calibri" w:hAnsi="Times New Roman" w:cs="Times New Roman"/>
          <w:bCs/>
          <w:i/>
          <w:sz w:val="24"/>
        </w:rPr>
      </w:pPr>
      <w:bookmarkStart w:id="4" w:name="_Ref317253353"/>
      <w:r w:rsidRPr="00A936CB">
        <w:rPr>
          <w:rFonts w:ascii="Times New Roman" w:eastAsia="Calibri" w:hAnsi="Times New Roman" w:cs="Times New Roman"/>
          <w:i/>
          <w:sz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A936CB">
        <w:rPr>
          <w:rFonts w:ascii="Times New Roman" w:eastAsia="Calibri" w:hAnsi="Times New Roman" w:cs="Times New Roman"/>
          <w:i/>
          <w:sz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936CB" w:rsidRPr="00A936CB" w:rsidRDefault="00A936CB" w:rsidP="00A936CB">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A936CB" w:rsidRPr="00A936CB" w:rsidRDefault="00A936CB" w:rsidP="00A936C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A936CB">
        <w:rPr>
          <w:rFonts w:ascii="Times New Roman" w:eastAsia="Calibri" w:hAnsi="Times New Roman" w:cs="Times New Roman"/>
          <w:sz w:val="28"/>
          <w:szCs w:val="28"/>
        </w:rPr>
        <w:t>Валюта закупки: российский рубль.</w:t>
      </w:r>
    </w:p>
    <w:p w:rsidR="00A936CB" w:rsidRPr="00A936CB" w:rsidRDefault="00A936CB" w:rsidP="00A936CB">
      <w:pPr>
        <w:tabs>
          <w:tab w:val="left" w:pos="1134"/>
        </w:tabs>
        <w:spacing w:after="0" w:line="240" w:lineRule="auto"/>
        <w:ind w:firstLine="567"/>
        <w:contextualSpacing/>
        <w:jc w:val="both"/>
        <w:rPr>
          <w:rFonts w:ascii="Times New Roman" w:eastAsia="Calibri" w:hAnsi="Times New Roman" w:cs="Times New Roman"/>
          <w:sz w:val="24"/>
        </w:rPr>
      </w:pPr>
      <w:r w:rsidRPr="00A936CB">
        <w:rPr>
          <w:rFonts w:ascii="Times New Roman" w:eastAsia="Calibri" w:hAnsi="Times New Roman" w:cs="Times New Roman"/>
          <w:sz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936CB" w:rsidRPr="00A936CB" w:rsidRDefault="00A936CB" w:rsidP="00A936CB">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A936CB" w:rsidRPr="00A936CB" w:rsidRDefault="00A936CB" w:rsidP="00A936CB">
      <w:pPr>
        <w:numPr>
          <w:ilvl w:val="0"/>
          <w:numId w:val="2"/>
        </w:numPr>
        <w:tabs>
          <w:tab w:val="left" w:pos="0"/>
          <w:tab w:val="left" w:pos="1134"/>
        </w:tabs>
        <w:spacing w:after="0" w:line="240" w:lineRule="auto"/>
        <w:ind w:left="0" w:firstLine="567"/>
        <w:contextualSpacing/>
        <w:jc w:val="both"/>
        <w:rPr>
          <w:rFonts w:ascii="Calibri" w:eastAsia="Times New Roman" w:hAnsi="Calibri" w:cs="Times New Roman"/>
          <w:spacing w:val="-6"/>
          <w:sz w:val="28"/>
          <w:szCs w:val="28"/>
          <w:lang w:val="x-none"/>
        </w:rPr>
      </w:pPr>
      <w:r w:rsidRPr="00A936CB">
        <w:rPr>
          <w:rFonts w:ascii="Times New Roman" w:eastAsia="Times New Roman" w:hAnsi="Times New Roman" w:cs="Times New Roman"/>
          <w:sz w:val="28"/>
          <w:szCs w:val="28"/>
        </w:rPr>
        <w:t xml:space="preserve">Обеспечение заявки на участие в закупке: </w:t>
      </w:r>
      <w:r w:rsidRPr="00A936CB">
        <w:rPr>
          <w:rFonts w:ascii="Times New Roman" w:eastAsia="Times New Roman" w:hAnsi="Times New Roman" w:cs="Times New Roman"/>
          <w:spacing w:val="-6"/>
          <w:sz w:val="28"/>
          <w:szCs w:val="28"/>
        </w:rPr>
        <w:t>не требуется.</w:t>
      </w:r>
    </w:p>
    <w:p w:rsidR="00A936CB" w:rsidRPr="00A936CB" w:rsidRDefault="00A936CB" w:rsidP="00A936CB">
      <w:pPr>
        <w:tabs>
          <w:tab w:val="left" w:pos="1134"/>
        </w:tabs>
        <w:spacing w:after="0" w:line="240" w:lineRule="auto"/>
        <w:ind w:firstLine="567"/>
        <w:contextualSpacing/>
        <w:jc w:val="both"/>
        <w:rPr>
          <w:rFonts w:ascii="Times New Roman" w:eastAsia="Times New Roman" w:hAnsi="Times New Roman" w:cs="Times New Roman"/>
          <w:spacing w:val="-6"/>
          <w:sz w:val="28"/>
          <w:szCs w:val="28"/>
          <w:lang w:val="x-none" w:eastAsia="ru-RU"/>
        </w:rPr>
      </w:pPr>
    </w:p>
    <w:p w:rsidR="00A936CB" w:rsidRPr="00A936CB" w:rsidRDefault="00A936CB" w:rsidP="00A936C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A936CB">
        <w:rPr>
          <w:rFonts w:ascii="Times New Roman" w:eastAsia="Calibri"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A936CB" w:rsidRPr="00A936CB" w:rsidRDefault="00A936CB" w:rsidP="00A936C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A936CB">
        <w:rPr>
          <w:rFonts w:ascii="Times New Roman" w:eastAsia="Times New Roman" w:hAnsi="Times New Roman" w:cs="Times New Roman"/>
          <w:sz w:val="28"/>
          <w:szCs w:val="28"/>
          <w:lang w:eastAsia="ru-RU"/>
        </w:rPr>
        <w:t xml:space="preserve">Закупка проводится на электронной торговой площадке (ЭТП) Аукционный Конкурсный Дом» в сети «Интернет» по адресу: </w:t>
      </w:r>
      <w:hyperlink r:id="rId7" w:history="1">
        <w:r w:rsidRPr="00A936CB">
          <w:rPr>
            <w:rFonts w:ascii="Times New Roman" w:eastAsia="Times New Roman" w:hAnsi="Times New Roman" w:cs="Times New Roman"/>
            <w:color w:val="0000FF"/>
            <w:sz w:val="28"/>
            <w:szCs w:val="28"/>
            <w:u w:val="single"/>
            <w:lang w:val="en-US" w:eastAsia="ru-RU"/>
          </w:rPr>
          <w:t>www</w:t>
        </w:r>
        <w:r w:rsidRPr="00A936CB">
          <w:rPr>
            <w:rFonts w:ascii="Times New Roman" w:eastAsia="Times New Roman" w:hAnsi="Times New Roman" w:cs="Times New Roman"/>
            <w:color w:val="0000FF"/>
            <w:sz w:val="28"/>
            <w:szCs w:val="28"/>
            <w:u w:val="single"/>
            <w:lang w:eastAsia="ru-RU"/>
          </w:rPr>
          <w:t>.</w:t>
        </w:r>
        <w:r w:rsidRPr="00A936CB">
          <w:rPr>
            <w:rFonts w:ascii="Times New Roman" w:eastAsia="Times New Roman" w:hAnsi="Times New Roman" w:cs="Times New Roman"/>
            <w:color w:val="0000FF"/>
            <w:sz w:val="28"/>
            <w:szCs w:val="28"/>
            <w:u w:val="single"/>
            <w:lang w:val="en-US" w:eastAsia="ru-RU"/>
          </w:rPr>
          <w:t>a</w:t>
        </w:r>
        <w:r w:rsidRPr="00A936CB">
          <w:rPr>
            <w:rFonts w:ascii="Times New Roman" w:eastAsia="Times New Roman" w:hAnsi="Times New Roman" w:cs="Times New Roman"/>
            <w:color w:val="0000FF"/>
            <w:sz w:val="28"/>
            <w:szCs w:val="28"/>
            <w:u w:val="single"/>
            <w:lang w:eastAsia="ru-RU"/>
          </w:rPr>
          <w:t>-</w:t>
        </w:r>
        <w:r w:rsidRPr="00A936CB">
          <w:rPr>
            <w:rFonts w:ascii="Times New Roman" w:eastAsia="Times New Roman" w:hAnsi="Times New Roman" w:cs="Times New Roman"/>
            <w:color w:val="0000FF"/>
            <w:sz w:val="28"/>
            <w:szCs w:val="28"/>
            <w:u w:val="single"/>
            <w:lang w:val="en-US" w:eastAsia="ru-RU"/>
          </w:rPr>
          <w:t>k</w:t>
        </w:r>
        <w:r w:rsidRPr="00A936CB">
          <w:rPr>
            <w:rFonts w:ascii="Times New Roman" w:eastAsia="Times New Roman" w:hAnsi="Times New Roman" w:cs="Times New Roman"/>
            <w:color w:val="0000FF"/>
            <w:sz w:val="28"/>
            <w:szCs w:val="28"/>
            <w:u w:val="single"/>
            <w:lang w:eastAsia="ru-RU"/>
          </w:rPr>
          <w:t>-</w:t>
        </w:r>
        <w:r w:rsidRPr="00A936CB">
          <w:rPr>
            <w:rFonts w:ascii="Times New Roman" w:eastAsia="Times New Roman" w:hAnsi="Times New Roman" w:cs="Times New Roman"/>
            <w:color w:val="0000FF"/>
            <w:sz w:val="28"/>
            <w:szCs w:val="28"/>
            <w:u w:val="single"/>
            <w:lang w:val="en-US" w:eastAsia="ru-RU"/>
          </w:rPr>
          <w:t>d</w:t>
        </w:r>
        <w:r w:rsidRPr="00A936CB">
          <w:rPr>
            <w:rFonts w:ascii="Times New Roman" w:eastAsia="Times New Roman" w:hAnsi="Times New Roman" w:cs="Times New Roman"/>
            <w:color w:val="0000FF"/>
            <w:sz w:val="28"/>
            <w:szCs w:val="28"/>
            <w:u w:val="single"/>
            <w:lang w:eastAsia="ru-RU"/>
          </w:rPr>
          <w:t>.</w:t>
        </w:r>
        <w:proofErr w:type="spellStart"/>
        <w:r w:rsidRPr="00A936CB">
          <w:rPr>
            <w:rFonts w:ascii="Times New Roman" w:eastAsia="Times New Roman" w:hAnsi="Times New Roman" w:cs="Times New Roman"/>
            <w:color w:val="0000FF"/>
            <w:sz w:val="28"/>
            <w:szCs w:val="28"/>
            <w:u w:val="single"/>
            <w:lang w:val="en-US" w:eastAsia="ru-RU"/>
          </w:rPr>
          <w:t>ru</w:t>
        </w:r>
        <w:proofErr w:type="spellEnd"/>
      </w:hyperlink>
      <w:r w:rsidRPr="00A936CB">
        <w:rPr>
          <w:rFonts w:ascii="Times New Roman" w:eastAsia="Times New Roman" w:hAnsi="Times New Roman" w:cs="Times New Roman"/>
          <w:color w:val="0000FF"/>
          <w:sz w:val="28"/>
          <w:szCs w:val="28"/>
          <w:lang w:eastAsia="ru-RU"/>
        </w:rPr>
        <w:t xml:space="preserve"> </w:t>
      </w:r>
      <w:r w:rsidRPr="00A936CB">
        <w:rPr>
          <w:rFonts w:ascii="Times New Roman" w:eastAsia="Times New Roman" w:hAnsi="Times New Roman" w:cs="Times New Roman"/>
          <w:sz w:val="28"/>
          <w:szCs w:val="28"/>
          <w:lang w:eastAsia="ru-RU"/>
        </w:rPr>
        <w:t>в порядке, установленном регламентом данной ЭТП в соответствии с условиями и требованиями закупочной документации.</w:t>
      </w:r>
    </w:p>
    <w:p w:rsidR="00A936CB" w:rsidRPr="00A936CB" w:rsidRDefault="00A936CB" w:rsidP="00A936CB">
      <w:pPr>
        <w:tabs>
          <w:tab w:val="left" w:pos="1134"/>
        </w:tabs>
        <w:spacing w:after="0" w:line="240" w:lineRule="auto"/>
        <w:ind w:firstLine="567"/>
        <w:contextualSpacing/>
        <w:jc w:val="both"/>
        <w:rPr>
          <w:rFonts w:ascii="Times New Roman" w:eastAsia="Calibri" w:hAnsi="Times New Roman" w:cs="Times New Roman"/>
          <w:bCs/>
          <w:sz w:val="28"/>
          <w:szCs w:val="28"/>
        </w:rPr>
      </w:pPr>
      <w:r w:rsidRPr="00A936CB">
        <w:rPr>
          <w:rFonts w:ascii="Times New Roman" w:eastAsia="Calibri" w:hAnsi="Times New Roman" w:cs="Times New Roman"/>
          <w:sz w:val="28"/>
          <w:szCs w:val="28"/>
        </w:rPr>
        <w:t>В </w:t>
      </w:r>
      <w:proofErr w:type="gramStart"/>
      <w:r w:rsidRPr="00A936CB">
        <w:rPr>
          <w:rFonts w:ascii="Times New Roman" w:eastAsia="Calibri" w:hAnsi="Times New Roman" w:cs="Times New Roman"/>
          <w:sz w:val="28"/>
          <w:szCs w:val="28"/>
        </w:rPr>
        <w:t>соответствии</w:t>
      </w:r>
      <w:proofErr w:type="gramEnd"/>
      <w:r w:rsidRPr="00A936CB">
        <w:rPr>
          <w:rFonts w:ascii="Times New Roman" w:eastAsia="Calibri" w:hAnsi="Times New Roman" w:cs="Times New Roman"/>
          <w:sz w:val="28"/>
          <w:szCs w:val="28"/>
        </w:rPr>
        <w:t xml:space="preserve"> с пунктом 20 Положения участниками данной закупки могут быть только субъекты малого и среднего предпринимательства, определенные</w:t>
      </w:r>
      <w:r w:rsidRPr="00A936CB" w:rsidDel="00EC0238">
        <w:rPr>
          <w:rFonts w:ascii="Times New Roman" w:eastAsia="Calibri" w:hAnsi="Times New Roman" w:cs="Times New Roman"/>
          <w:sz w:val="28"/>
          <w:szCs w:val="28"/>
        </w:rPr>
        <w:t xml:space="preserve"> статьей 4 Федерального закона о</w:t>
      </w:r>
      <w:r w:rsidRPr="00A936CB">
        <w:rPr>
          <w:rFonts w:ascii="Times New Roman" w:eastAsia="Calibri" w:hAnsi="Times New Roman" w:cs="Times New Roman"/>
          <w:sz w:val="28"/>
          <w:szCs w:val="28"/>
        </w:rPr>
        <w:t>т 24 июля 2007 года № 209-ФЗ «О </w:t>
      </w:r>
      <w:r w:rsidRPr="00A936CB" w:rsidDel="00EC0238">
        <w:rPr>
          <w:rFonts w:ascii="Times New Roman" w:eastAsia="Calibri" w:hAnsi="Times New Roman" w:cs="Times New Roman"/>
          <w:sz w:val="28"/>
          <w:szCs w:val="28"/>
        </w:rPr>
        <w:t>развитии малого и среднего предпринимательства в Российской Федерации»</w:t>
      </w:r>
      <w:r w:rsidRPr="00A936CB">
        <w:rPr>
          <w:rFonts w:ascii="Times New Roman" w:eastAsia="Calibri" w:hAnsi="Times New Roman" w:cs="Times New Roman"/>
          <w:sz w:val="28"/>
          <w:szCs w:val="28"/>
        </w:rPr>
        <w:t>.</w:t>
      </w:r>
    </w:p>
    <w:p w:rsidR="00A936CB" w:rsidRPr="00A936CB" w:rsidRDefault="00A936CB" w:rsidP="00A936C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roofErr w:type="gramStart"/>
      <w:r w:rsidRPr="00A936CB">
        <w:rPr>
          <w:rFonts w:ascii="Times New Roman" w:eastAsia="Times New Roman" w:hAnsi="Times New Roman" w:cs="Times New Roman"/>
          <w:sz w:val="28"/>
          <w:szCs w:val="28"/>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A936CB" w:rsidRPr="00A936CB" w:rsidRDefault="00A936CB" w:rsidP="00A936C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A936CB">
        <w:rPr>
          <w:rFonts w:ascii="Times New Roman" w:eastAsia="Times New Roman" w:hAnsi="Times New Roman" w:cs="Times New Roman"/>
          <w:sz w:val="28"/>
          <w:szCs w:val="28"/>
          <w:lang w:eastAsia="ru-RU"/>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A936CB" w:rsidRPr="00A936CB" w:rsidRDefault="00A936CB" w:rsidP="00A936CB">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A936CB" w:rsidRPr="00A936CB" w:rsidRDefault="00A936CB" w:rsidP="00A936C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A936CB">
        <w:rPr>
          <w:rFonts w:ascii="Times New Roman" w:eastAsia="Calibri" w:hAnsi="Times New Roman" w:cs="Times New Roman"/>
          <w:sz w:val="28"/>
          <w:szCs w:val="28"/>
        </w:rPr>
        <w:t>Порядок получения закупочной документации:</w:t>
      </w:r>
    </w:p>
    <w:p w:rsidR="00A936CB" w:rsidRPr="00A936CB" w:rsidRDefault="00A936CB" w:rsidP="00A936CB">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A936CB">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A936CB">
        <w:rPr>
          <w:rFonts w:ascii="Times New Roman" w:eastAsia="Times New Roman" w:hAnsi="Times New Roman" w:cs="Times New Roman"/>
          <w:sz w:val="28"/>
          <w:szCs w:val="28"/>
          <w:lang w:eastAsia="ru-RU"/>
        </w:rPr>
        <w:t>с даты</w:t>
      </w:r>
      <w:proofErr w:type="gramEnd"/>
      <w:r w:rsidRPr="00A936CB">
        <w:rPr>
          <w:rFonts w:ascii="Times New Roman" w:eastAsia="Times New Roman" w:hAnsi="Times New Roman" w:cs="Times New Roman"/>
          <w:sz w:val="28"/>
          <w:szCs w:val="28"/>
          <w:lang w:eastAsia="ru-RU"/>
        </w:rPr>
        <w:t xml:space="preserve"> официальной публикации.</w:t>
      </w:r>
      <w:r w:rsidRPr="00A936CB">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A936CB" w:rsidRPr="00A936CB" w:rsidRDefault="00A936CB" w:rsidP="00A936C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A936CB">
        <w:rPr>
          <w:rFonts w:ascii="Times New Roman" w:eastAsia="Times New Roman" w:hAnsi="Times New Roman" w:cs="Times New Roman"/>
          <w:sz w:val="28"/>
          <w:szCs w:val="28"/>
          <w:lang w:eastAsia="ru-RU"/>
        </w:rPr>
        <w:t xml:space="preserve">Официальная публикация документов по данной закупке: </w:t>
      </w:r>
      <w:bookmarkStart w:id="5" w:name="_Ref320025392"/>
      <w:r w:rsidRPr="00A936CB">
        <w:rPr>
          <w:rFonts w:ascii="Times New Roman" w:eastAsia="Times New Roman" w:hAnsi="Times New Roman" w:cs="Times New Roman"/>
          <w:sz w:val="28"/>
          <w:szCs w:val="28"/>
          <w:lang w:eastAsia="ru-RU"/>
        </w:rPr>
        <w:t>Официальный</w:t>
      </w:r>
      <w:r w:rsidRPr="00A936CB">
        <w:rPr>
          <w:rFonts w:ascii="Times New Roman" w:eastAsia="Times New Roman" w:hAnsi="Times New Roman" w:cs="Times New Roman"/>
          <w:spacing w:val="-6"/>
          <w:sz w:val="28"/>
          <w:szCs w:val="28"/>
          <w:lang w:eastAsia="ru-RU"/>
        </w:rPr>
        <w:t xml:space="preserve"> государственный сайт </w:t>
      </w:r>
      <w:r w:rsidRPr="00A936CB">
        <w:rPr>
          <w:rFonts w:ascii="Times New Roman" w:eastAsia="Times New Roman" w:hAnsi="Times New Roman" w:cs="Times New Roman"/>
          <w:sz w:val="28"/>
          <w:szCs w:val="28"/>
          <w:lang w:eastAsia="ru-RU"/>
        </w:rPr>
        <w:t>(</w:t>
      </w:r>
      <w:hyperlink r:id="rId8" w:history="1">
        <w:r w:rsidRPr="00A936CB">
          <w:rPr>
            <w:rFonts w:ascii="Times New Roman" w:eastAsia="Calibri" w:hAnsi="Times New Roman" w:cs="Times New Roman"/>
            <w:color w:val="0000FF"/>
            <w:sz w:val="28"/>
            <w:szCs w:val="28"/>
            <w:u w:val="single"/>
          </w:rPr>
          <w:t>http://www.zakupki.gov.ru</w:t>
        </w:r>
      </w:hyperlink>
      <w:r w:rsidRPr="00A936CB">
        <w:rPr>
          <w:rFonts w:ascii="Times New Roman" w:eastAsia="Times New Roman" w:hAnsi="Times New Roman" w:cs="Times New Roman"/>
          <w:sz w:val="28"/>
          <w:szCs w:val="28"/>
          <w:lang w:eastAsia="ru-RU"/>
        </w:rPr>
        <w:t>),</w:t>
      </w:r>
      <w:bookmarkEnd w:id="5"/>
      <w:r w:rsidRPr="00A936CB">
        <w:rPr>
          <w:rFonts w:ascii="Times New Roman" w:eastAsia="Times New Roman" w:hAnsi="Times New Roman" w:cs="Times New Roman"/>
          <w:sz w:val="28"/>
          <w:szCs w:val="28"/>
          <w:lang w:eastAsia="ru-RU"/>
        </w:rPr>
        <w:t xml:space="preserve"> </w:t>
      </w:r>
    </w:p>
    <w:p w:rsidR="00A936CB" w:rsidRPr="00A936CB" w:rsidRDefault="00A936CB" w:rsidP="00A936C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A936CB">
        <w:rPr>
          <w:rFonts w:ascii="Times New Roman" w:eastAsia="Times New Roman" w:hAnsi="Times New Roman" w:cs="Times New Roman"/>
          <w:sz w:val="28"/>
          <w:szCs w:val="28"/>
          <w:lang w:eastAsia="ru-RU"/>
        </w:rPr>
        <w:t>Копии публикации документов по данной закупке:</w:t>
      </w:r>
    </w:p>
    <w:p w:rsidR="00A936CB" w:rsidRPr="00A936CB" w:rsidRDefault="00A936CB" w:rsidP="00A936CB">
      <w:pPr>
        <w:numPr>
          <w:ilvl w:val="0"/>
          <w:numId w:val="1"/>
        </w:numPr>
        <w:tabs>
          <w:tab w:val="left" w:pos="386"/>
        </w:tabs>
        <w:spacing w:after="0" w:line="240" w:lineRule="auto"/>
        <w:ind w:left="0" w:firstLine="567"/>
        <w:jc w:val="both"/>
        <w:rPr>
          <w:rFonts w:ascii="Times New Roman" w:eastAsia="Calibri" w:hAnsi="Times New Roman" w:cs="Times New Roman"/>
          <w:spacing w:val="-6"/>
          <w:sz w:val="28"/>
          <w:szCs w:val="28"/>
        </w:rPr>
      </w:pPr>
      <w:r w:rsidRPr="00A936CB">
        <w:rPr>
          <w:rFonts w:ascii="Times New Roman" w:eastAsia="Calibri" w:hAnsi="Times New Roman" w:cs="Times New Roman"/>
          <w:sz w:val="28"/>
          <w:szCs w:val="28"/>
        </w:rPr>
        <w:t xml:space="preserve">Официальный сайт по закупкам атомной отрасли </w:t>
      </w:r>
      <w:r w:rsidRPr="00A936CB">
        <w:rPr>
          <w:rFonts w:ascii="Times New Roman" w:eastAsia="Calibri" w:hAnsi="Times New Roman" w:cs="Times New Roman"/>
          <w:spacing w:val="-6"/>
          <w:sz w:val="28"/>
          <w:szCs w:val="28"/>
        </w:rPr>
        <w:t>(</w:t>
      </w:r>
      <w:hyperlink r:id="rId9" w:history="1">
        <w:r w:rsidRPr="00A936CB">
          <w:rPr>
            <w:rFonts w:ascii="Times New Roman" w:eastAsia="Calibri" w:hAnsi="Times New Roman" w:cs="Times New Roman"/>
            <w:color w:val="0000FF"/>
            <w:sz w:val="28"/>
            <w:szCs w:val="28"/>
            <w:u w:val="single"/>
          </w:rPr>
          <w:t>http://zakupki.rosatom.ru</w:t>
        </w:r>
      </w:hyperlink>
      <w:r w:rsidRPr="00A936CB">
        <w:rPr>
          <w:rFonts w:ascii="Times New Roman" w:eastAsia="Calibri" w:hAnsi="Times New Roman" w:cs="Times New Roman"/>
          <w:spacing w:val="-6"/>
          <w:sz w:val="28"/>
          <w:szCs w:val="28"/>
        </w:rPr>
        <w:t>);</w:t>
      </w:r>
    </w:p>
    <w:p w:rsidR="00A936CB" w:rsidRPr="00A936CB" w:rsidRDefault="00A936CB" w:rsidP="00A936CB">
      <w:pPr>
        <w:numPr>
          <w:ilvl w:val="0"/>
          <w:numId w:val="1"/>
        </w:numPr>
        <w:tabs>
          <w:tab w:val="left" w:pos="386"/>
        </w:tabs>
        <w:spacing w:after="0" w:line="240" w:lineRule="auto"/>
        <w:ind w:left="0" w:firstLine="567"/>
        <w:jc w:val="both"/>
        <w:rPr>
          <w:rFonts w:ascii="Times New Roman" w:eastAsia="Calibri" w:hAnsi="Times New Roman" w:cs="Times New Roman"/>
          <w:spacing w:val="-6"/>
          <w:sz w:val="28"/>
          <w:szCs w:val="28"/>
        </w:rPr>
      </w:pPr>
      <w:r w:rsidRPr="00A936CB">
        <w:rPr>
          <w:rFonts w:ascii="Times New Roman" w:eastAsia="Calibri" w:hAnsi="Times New Roman" w:cs="Times New Roman"/>
          <w:sz w:val="28"/>
          <w:szCs w:val="28"/>
        </w:rPr>
        <w:t>ЭТП «Аукционный Конкурсный Дом» (</w:t>
      </w:r>
      <w:hyperlink r:id="rId10" w:history="1">
        <w:r w:rsidRPr="00A936CB">
          <w:rPr>
            <w:rFonts w:ascii="Times New Roman" w:eastAsia="Calibri" w:hAnsi="Times New Roman" w:cs="Times New Roman"/>
            <w:color w:val="0000FF"/>
            <w:sz w:val="28"/>
            <w:szCs w:val="28"/>
            <w:u w:val="single"/>
            <w:lang w:val="en-US"/>
          </w:rPr>
          <w:t>www</w:t>
        </w:r>
        <w:r w:rsidRPr="00A936CB">
          <w:rPr>
            <w:rFonts w:ascii="Times New Roman" w:eastAsia="Calibri" w:hAnsi="Times New Roman" w:cs="Times New Roman"/>
            <w:color w:val="0000FF"/>
            <w:sz w:val="28"/>
            <w:szCs w:val="28"/>
            <w:u w:val="single"/>
          </w:rPr>
          <w:t>.</w:t>
        </w:r>
        <w:r w:rsidRPr="00A936CB">
          <w:rPr>
            <w:rFonts w:ascii="Times New Roman" w:eastAsia="Calibri" w:hAnsi="Times New Roman" w:cs="Times New Roman"/>
            <w:color w:val="0000FF"/>
            <w:sz w:val="28"/>
            <w:szCs w:val="28"/>
            <w:u w:val="single"/>
            <w:lang w:val="en-US"/>
          </w:rPr>
          <w:t>a</w:t>
        </w:r>
        <w:r w:rsidRPr="00A936CB">
          <w:rPr>
            <w:rFonts w:ascii="Times New Roman" w:eastAsia="Calibri" w:hAnsi="Times New Roman" w:cs="Times New Roman"/>
            <w:color w:val="0000FF"/>
            <w:sz w:val="28"/>
            <w:szCs w:val="28"/>
            <w:u w:val="single"/>
          </w:rPr>
          <w:t>-</w:t>
        </w:r>
        <w:r w:rsidRPr="00A936CB">
          <w:rPr>
            <w:rFonts w:ascii="Times New Roman" w:eastAsia="Calibri" w:hAnsi="Times New Roman" w:cs="Times New Roman"/>
            <w:color w:val="0000FF"/>
            <w:sz w:val="28"/>
            <w:szCs w:val="28"/>
            <w:u w:val="single"/>
            <w:lang w:val="en-US"/>
          </w:rPr>
          <w:t>k</w:t>
        </w:r>
        <w:r w:rsidRPr="00A936CB">
          <w:rPr>
            <w:rFonts w:ascii="Times New Roman" w:eastAsia="Calibri" w:hAnsi="Times New Roman" w:cs="Times New Roman"/>
            <w:color w:val="0000FF"/>
            <w:sz w:val="28"/>
            <w:szCs w:val="28"/>
            <w:u w:val="single"/>
          </w:rPr>
          <w:t>-</w:t>
        </w:r>
        <w:r w:rsidRPr="00A936CB">
          <w:rPr>
            <w:rFonts w:ascii="Times New Roman" w:eastAsia="Calibri" w:hAnsi="Times New Roman" w:cs="Times New Roman"/>
            <w:color w:val="0000FF"/>
            <w:sz w:val="28"/>
            <w:szCs w:val="28"/>
            <w:u w:val="single"/>
            <w:lang w:val="en-US"/>
          </w:rPr>
          <w:t>d</w:t>
        </w:r>
        <w:r w:rsidRPr="00A936CB">
          <w:rPr>
            <w:rFonts w:ascii="Times New Roman" w:eastAsia="Calibri" w:hAnsi="Times New Roman" w:cs="Times New Roman"/>
            <w:color w:val="0000FF"/>
            <w:sz w:val="28"/>
            <w:szCs w:val="28"/>
            <w:u w:val="single"/>
          </w:rPr>
          <w:t>.</w:t>
        </w:r>
        <w:proofErr w:type="spellStart"/>
        <w:r w:rsidRPr="00A936CB">
          <w:rPr>
            <w:rFonts w:ascii="Times New Roman" w:eastAsia="Calibri" w:hAnsi="Times New Roman" w:cs="Times New Roman"/>
            <w:color w:val="0000FF"/>
            <w:sz w:val="28"/>
            <w:szCs w:val="28"/>
            <w:u w:val="single"/>
            <w:lang w:val="en-US"/>
          </w:rPr>
          <w:t>ru</w:t>
        </w:r>
        <w:proofErr w:type="spellEnd"/>
      </w:hyperlink>
      <w:r w:rsidRPr="00A936CB">
        <w:rPr>
          <w:rFonts w:ascii="Times New Roman" w:eastAsia="Calibri" w:hAnsi="Times New Roman" w:cs="Times New Roman"/>
          <w:sz w:val="28"/>
          <w:szCs w:val="28"/>
        </w:rPr>
        <w:t>)</w:t>
      </w:r>
    </w:p>
    <w:p w:rsidR="00A936CB" w:rsidRPr="00A936CB" w:rsidRDefault="00A936CB" w:rsidP="00A936CB">
      <w:pPr>
        <w:tabs>
          <w:tab w:val="left" w:pos="386"/>
        </w:tabs>
        <w:spacing w:after="0" w:line="240" w:lineRule="auto"/>
        <w:ind w:firstLine="567"/>
        <w:contextualSpacing/>
        <w:jc w:val="both"/>
        <w:rPr>
          <w:rFonts w:ascii="Times New Roman" w:eastAsia="Times New Roman" w:hAnsi="Times New Roman" w:cs="Times New Roman"/>
          <w:spacing w:val="-6"/>
          <w:sz w:val="24"/>
          <w:szCs w:val="24"/>
          <w:lang w:eastAsia="ru-RU"/>
        </w:rPr>
      </w:pPr>
    </w:p>
    <w:p w:rsidR="00A936CB" w:rsidRPr="00A936CB" w:rsidRDefault="00A936CB" w:rsidP="00A936CB">
      <w:pPr>
        <w:numPr>
          <w:ilvl w:val="0"/>
          <w:numId w:val="2"/>
        </w:numPr>
        <w:tabs>
          <w:tab w:val="left" w:pos="0"/>
          <w:tab w:val="left" w:pos="1134"/>
          <w:tab w:val="left" w:pos="1276"/>
        </w:tabs>
        <w:spacing w:after="0" w:line="240" w:lineRule="auto"/>
        <w:ind w:left="0" w:firstLine="567"/>
        <w:contextualSpacing/>
        <w:jc w:val="both"/>
        <w:rPr>
          <w:rFonts w:ascii="Times New Roman" w:eastAsia="Calibri" w:hAnsi="Times New Roman" w:cs="Times New Roman"/>
          <w:spacing w:val="-6"/>
          <w:sz w:val="28"/>
          <w:szCs w:val="28"/>
        </w:rPr>
      </w:pPr>
      <w:r w:rsidRPr="00A936CB">
        <w:rPr>
          <w:rFonts w:ascii="Times New Roman" w:eastAsia="Calibri" w:hAnsi="Times New Roman" w:cs="Times New Roman"/>
          <w:sz w:val="28"/>
          <w:szCs w:val="28"/>
        </w:rPr>
        <w:t>Возможность</w:t>
      </w:r>
      <w:r w:rsidRPr="00A936CB">
        <w:rPr>
          <w:rFonts w:ascii="Times New Roman" w:eastAsia="Calibri" w:hAnsi="Times New Roman" w:cs="Times New Roman"/>
          <w:spacing w:val="-6"/>
          <w:sz w:val="28"/>
          <w:szCs w:val="28"/>
        </w:rPr>
        <w:t xml:space="preserve"> и условия, по которым допускается подача альтернативных предложений: </w:t>
      </w:r>
      <w:r w:rsidRPr="00A936CB">
        <w:rPr>
          <w:rFonts w:ascii="Times New Roman" w:eastAsia="Calibri" w:hAnsi="Times New Roman" w:cs="Times New Roman"/>
          <w:sz w:val="28"/>
          <w:szCs w:val="28"/>
        </w:rPr>
        <w:t>не допускается.</w:t>
      </w:r>
    </w:p>
    <w:p w:rsidR="00A936CB" w:rsidRPr="00A936CB" w:rsidRDefault="00A936CB" w:rsidP="00A936CB">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A936CB" w:rsidRPr="00A936CB" w:rsidRDefault="00A936CB" w:rsidP="00A936C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A936CB">
        <w:rPr>
          <w:rFonts w:ascii="Times New Roman" w:eastAsia="Calibri" w:hAnsi="Times New Roman" w:cs="Times New Roman"/>
          <w:sz w:val="28"/>
          <w:szCs w:val="28"/>
        </w:rPr>
        <w:t xml:space="preserve">Привлечение </w:t>
      </w:r>
      <w:r w:rsidRPr="00A936CB">
        <w:rPr>
          <w:rFonts w:ascii="Times New Roman" w:eastAsia="Calibri" w:hAnsi="Times New Roman" w:cs="Times New Roman"/>
          <w:b/>
          <w:bCs/>
          <w:i/>
          <w:sz w:val="24"/>
          <w:szCs w:val="24"/>
        </w:rPr>
        <w:t>субподрядчиков/соисполнителей</w:t>
      </w:r>
      <w:r w:rsidRPr="00A936CB">
        <w:rPr>
          <w:rFonts w:ascii="Times New Roman" w:eastAsia="Calibri" w:hAnsi="Times New Roman" w:cs="Times New Roman"/>
          <w:sz w:val="28"/>
          <w:szCs w:val="28"/>
        </w:rPr>
        <w:t xml:space="preserve"> (юридических или физических лиц, </w:t>
      </w:r>
      <w:r w:rsidRPr="00A936CB">
        <w:rPr>
          <w:rFonts w:ascii="Times New Roman" w:eastAsia="Calibri" w:hAnsi="Times New Roman" w:cs="Times New Roman"/>
          <w:b/>
          <w:bCs/>
          <w:i/>
          <w:sz w:val="24"/>
          <w:szCs w:val="24"/>
        </w:rPr>
        <w:t>выполняющих/оказывающих</w:t>
      </w:r>
      <w:r w:rsidRPr="00A936CB">
        <w:rPr>
          <w:rFonts w:ascii="Times New Roman" w:eastAsia="Calibri" w:hAnsi="Times New Roman" w:cs="Times New Roman"/>
          <w:sz w:val="28"/>
          <w:szCs w:val="28"/>
        </w:rPr>
        <w:t xml:space="preserve"> часть </w:t>
      </w:r>
      <w:r w:rsidRPr="00A936CB">
        <w:rPr>
          <w:rFonts w:ascii="Times New Roman" w:eastAsia="Calibri" w:hAnsi="Times New Roman" w:cs="Times New Roman"/>
          <w:b/>
          <w:bCs/>
          <w:i/>
          <w:sz w:val="24"/>
          <w:szCs w:val="24"/>
        </w:rPr>
        <w:t>работ/услуг</w:t>
      </w:r>
      <w:r w:rsidRPr="00A936CB">
        <w:rPr>
          <w:rFonts w:ascii="Times New Roman" w:eastAsia="Calibri" w:hAnsi="Times New Roman" w:cs="Times New Roman"/>
          <w:sz w:val="28"/>
          <w:szCs w:val="28"/>
        </w:rPr>
        <w:t xml:space="preserve"> по договору):</w:t>
      </w:r>
      <w:r w:rsidRPr="00A936CB">
        <w:rPr>
          <w:rFonts w:ascii="Times New Roman" w:eastAsia="Calibri" w:hAnsi="Times New Roman" w:cs="Times New Roman"/>
          <w:b/>
          <w:i/>
          <w:sz w:val="24"/>
          <w:szCs w:val="24"/>
        </w:rPr>
        <w:t xml:space="preserve"> </w:t>
      </w:r>
      <w:r w:rsidRPr="00A936CB">
        <w:rPr>
          <w:rFonts w:ascii="Times New Roman" w:eastAsia="Times New Roman" w:hAnsi="Times New Roman" w:cs="Times New Roman"/>
          <w:sz w:val="28"/>
          <w:szCs w:val="28"/>
          <w:lang w:eastAsia="ru-RU"/>
        </w:rPr>
        <w:t xml:space="preserve"> не допускается.</w:t>
      </w:r>
    </w:p>
    <w:p w:rsidR="00A936CB" w:rsidRPr="00A936CB" w:rsidRDefault="00A936CB" w:rsidP="00A936CB">
      <w:pPr>
        <w:tabs>
          <w:tab w:val="left" w:pos="70"/>
        </w:tabs>
        <w:overflowPunct w:val="0"/>
        <w:autoSpaceDE w:val="0"/>
        <w:autoSpaceDN w:val="0"/>
        <w:adjustRightInd w:val="0"/>
        <w:spacing w:after="0" w:line="240" w:lineRule="auto"/>
        <w:ind w:right="153" w:firstLine="567"/>
        <w:rPr>
          <w:rFonts w:ascii="Times New Roman" w:eastAsia="Calibri" w:hAnsi="Times New Roman" w:cs="Times New Roman"/>
          <w:b/>
          <w:i/>
          <w:sz w:val="24"/>
          <w:szCs w:val="24"/>
        </w:rPr>
      </w:pPr>
    </w:p>
    <w:p w:rsidR="00A936CB" w:rsidRPr="00A936CB" w:rsidRDefault="00A936CB" w:rsidP="00A936C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A936CB">
        <w:rPr>
          <w:rFonts w:ascii="Times New Roman" w:eastAsia="Calibri" w:hAnsi="Times New Roman" w:cs="Times New Roman"/>
          <w:sz w:val="28"/>
          <w:szCs w:val="28"/>
        </w:rPr>
        <w:t>Возможность</w:t>
      </w:r>
      <w:r w:rsidRPr="00A936CB">
        <w:rPr>
          <w:rFonts w:ascii="Times New Roman" w:eastAsia="Calibri" w:hAnsi="Times New Roman" w:cs="Times New Roman"/>
          <w:spacing w:val="-6"/>
          <w:sz w:val="28"/>
          <w:szCs w:val="28"/>
        </w:rPr>
        <w:t xml:space="preserve"> проведения процедуры переторжки: </w:t>
      </w:r>
      <w:r w:rsidRPr="00A936CB">
        <w:rPr>
          <w:rFonts w:ascii="Times New Roman" w:eastAsia="Calibri" w:hAnsi="Times New Roman" w:cs="Times New Roman"/>
          <w:sz w:val="28"/>
          <w:szCs w:val="28"/>
        </w:rPr>
        <w:t>возможна по снижению первоначально указанной в заявке на участие в закупке цены.</w:t>
      </w:r>
    </w:p>
    <w:p w:rsidR="00A936CB" w:rsidRPr="00A936CB" w:rsidRDefault="00A936CB" w:rsidP="00A936CB">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A936CB" w:rsidRPr="00A936CB" w:rsidRDefault="00A936CB" w:rsidP="00A936C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A936CB">
        <w:rPr>
          <w:rFonts w:ascii="Times New Roman" w:eastAsia="Calibri" w:hAnsi="Times New Roman" w:cs="Times New Roman"/>
          <w:spacing w:val="-6"/>
          <w:sz w:val="28"/>
          <w:szCs w:val="28"/>
        </w:rPr>
        <w:lastRenderedPageBreak/>
        <w:t xml:space="preserve">Срок </w:t>
      </w:r>
      <w:r w:rsidRPr="00A936CB">
        <w:rPr>
          <w:rFonts w:ascii="Times New Roman" w:eastAsia="Calibri" w:hAnsi="Times New Roman" w:cs="Times New Roman"/>
          <w:sz w:val="28"/>
          <w:szCs w:val="28"/>
        </w:rPr>
        <w:t>окончания</w:t>
      </w:r>
      <w:r w:rsidRPr="00A936CB">
        <w:rPr>
          <w:rFonts w:ascii="Times New Roman" w:eastAsia="Calibri" w:hAnsi="Times New Roman" w:cs="Times New Roman"/>
          <w:spacing w:val="-6"/>
          <w:sz w:val="28"/>
          <w:szCs w:val="28"/>
        </w:rPr>
        <w:t xml:space="preserve"> подачи заявок на участие в закупке (открытия доступа к поданным заявкам):  09-30 (время московское) </w:t>
      </w:r>
      <w:r w:rsidRPr="00A936CB">
        <w:rPr>
          <w:rFonts w:ascii="Times New Roman" w:eastAsia="Calibri" w:hAnsi="Times New Roman" w:cs="Times New Roman"/>
          <w:spacing w:val="-6"/>
          <w:sz w:val="28"/>
          <w:szCs w:val="28"/>
          <w:highlight w:val="yellow"/>
        </w:rPr>
        <w:t>«16» октября 2015 года.</w:t>
      </w:r>
      <w:r w:rsidRPr="00A936CB">
        <w:rPr>
          <w:rFonts w:ascii="Times New Roman" w:eastAsia="Calibri" w:hAnsi="Times New Roman" w:cs="Times New Roman"/>
          <w:spacing w:val="-6"/>
          <w:sz w:val="28"/>
          <w:szCs w:val="28"/>
        </w:rPr>
        <w:t xml:space="preserve"> </w:t>
      </w:r>
    </w:p>
    <w:p w:rsidR="00A936CB" w:rsidRPr="00A936CB" w:rsidRDefault="00A936CB" w:rsidP="00A936CB">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A936CB" w:rsidRPr="00A936CB" w:rsidRDefault="00A936CB" w:rsidP="00A936C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A936CB">
        <w:rPr>
          <w:rFonts w:ascii="Times New Roman" w:eastAsia="Calibri" w:hAnsi="Times New Roman" w:cs="Times New Roman"/>
          <w:spacing w:val="-6"/>
          <w:sz w:val="28"/>
          <w:szCs w:val="28"/>
        </w:rPr>
        <w:t xml:space="preserve">Место и </w:t>
      </w:r>
      <w:r w:rsidRPr="00A936CB">
        <w:rPr>
          <w:rFonts w:ascii="Times New Roman" w:eastAsia="Calibri" w:hAnsi="Times New Roman" w:cs="Times New Roman"/>
          <w:sz w:val="28"/>
          <w:szCs w:val="28"/>
        </w:rPr>
        <w:t>дата</w:t>
      </w:r>
      <w:r w:rsidRPr="00A936CB">
        <w:rPr>
          <w:rFonts w:ascii="Times New Roman" w:eastAsia="Calibri" w:hAnsi="Times New Roman" w:cs="Times New Roman"/>
          <w:spacing w:val="-6"/>
          <w:sz w:val="28"/>
          <w:szCs w:val="28"/>
        </w:rPr>
        <w:t xml:space="preserve"> рассмотрения заявок и подведения итогов закупки: </w:t>
      </w:r>
    </w:p>
    <w:p w:rsidR="00A936CB" w:rsidRPr="00A936CB" w:rsidRDefault="00A936CB" w:rsidP="00A936C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A936CB">
        <w:rPr>
          <w:rFonts w:ascii="Times New Roman" w:eastAsia="Times New Roman" w:hAnsi="Times New Roman" w:cs="Times New Roman"/>
          <w:sz w:val="28"/>
          <w:szCs w:val="28"/>
          <w:lang w:eastAsia="ru-RU"/>
        </w:rPr>
        <w:t xml:space="preserve">Отборочная стадия рассмотрения заявок на участие в закупке: </w:t>
      </w:r>
      <w:r w:rsidRPr="00A936CB">
        <w:rPr>
          <w:rFonts w:ascii="Times New Roman" w:eastAsia="Times New Roman" w:hAnsi="Times New Roman" w:cs="Times New Roman"/>
          <w:spacing w:val="-6"/>
          <w:sz w:val="28"/>
          <w:szCs w:val="28"/>
          <w:lang w:eastAsia="ru-RU"/>
        </w:rPr>
        <w:t>г</w:t>
      </w:r>
      <w:r w:rsidRPr="00A936CB">
        <w:rPr>
          <w:rFonts w:ascii="Times New Roman" w:eastAsia="Times New Roman" w:hAnsi="Times New Roman" w:cs="Times New Roman"/>
          <w:sz w:val="28"/>
          <w:szCs w:val="28"/>
          <w:lang w:eastAsia="ru-RU"/>
        </w:rPr>
        <w:t xml:space="preserve">. Нижний Новгород, пл. Свободы, д. 3, не позднее </w:t>
      </w:r>
      <w:r w:rsidRPr="00A936CB">
        <w:rPr>
          <w:rFonts w:ascii="Times New Roman" w:eastAsia="Times New Roman" w:hAnsi="Times New Roman" w:cs="Times New Roman"/>
          <w:sz w:val="28"/>
          <w:szCs w:val="28"/>
          <w:highlight w:val="yellow"/>
          <w:lang w:eastAsia="ru-RU"/>
        </w:rPr>
        <w:t>«05» ноября 2015 года</w:t>
      </w:r>
      <w:r w:rsidRPr="00A936CB">
        <w:rPr>
          <w:rFonts w:ascii="Times New Roman" w:eastAsia="Times New Roman" w:hAnsi="Times New Roman" w:cs="Times New Roman"/>
          <w:sz w:val="28"/>
          <w:szCs w:val="28"/>
          <w:lang w:eastAsia="ru-RU"/>
        </w:rPr>
        <w:t xml:space="preserve"> </w:t>
      </w:r>
    </w:p>
    <w:p w:rsidR="00A936CB" w:rsidRPr="00A936CB" w:rsidRDefault="00A936CB" w:rsidP="00A936C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A936CB">
        <w:rPr>
          <w:rFonts w:ascii="Times New Roman" w:eastAsia="Times New Roman" w:hAnsi="Times New Roman" w:cs="Times New Roman"/>
          <w:sz w:val="28"/>
          <w:szCs w:val="28"/>
          <w:lang w:eastAsia="ru-RU"/>
        </w:rPr>
        <w:t xml:space="preserve">Оценочная стадия рассмотрения заявок на участие в закупке и подведение итогов закупки: г. Нижний Новгород, пл. Свободы, д. 3, не позднее </w:t>
      </w:r>
      <w:r w:rsidRPr="00A936CB">
        <w:rPr>
          <w:rFonts w:ascii="Times New Roman" w:eastAsia="Times New Roman" w:hAnsi="Times New Roman" w:cs="Times New Roman"/>
          <w:sz w:val="28"/>
          <w:szCs w:val="28"/>
          <w:highlight w:val="yellow"/>
          <w:lang w:eastAsia="ru-RU"/>
        </w:rPr>
        <w:t>«13» ноября 2015 года</w:t>
      </w:r>
      <w:r w:rsidRPr="00A936CB">
        <w:rPr>
          <w:rFonts w:ascii="Times New Roman" w:eastAsia="Times New Roman" w:hAnsi="Times New Roman" w:cs="Times New Roman"/>
          <w:sz w:val="28"/>
          <w:szCs w:val="28"/>
          <w:lang w:eastAsia="ru-RU"/>
        </w:rPr>
        <w:t>.</w:t>
      </w:r>
    </w:p>
    <w:p w:rsidR="00A936CB" w:rsidRPr="00A936CB" w:rsidRDefault="00A936CB" w:rsidP="00A936CB">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A936CB" w:rsidRPr="00A936CB" w:rsidRDefault="00A936CB" w:rsidP="00A936C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32"/>
          <w:szCs w:val="28"/>
        </w:rPr>
      </w:pPr>
      <w:r w:rsidRPr="00A936CB">
        <w:rPr>
          <w:rFonts w:ascii="Times New Roman" w:eastAsia="Calibri" w:hAnsi="Times New Roman" w:cs="Times New Roman"/>
          <w:spacing w:val="-6"/>
          <w:sz w:val="28"/>
          <w:szCs w:val="28"/>
        </w:rPr>
        <w:t>Срок </w:t>
      </w:r>
      <w:r w:rsidRPr="00A936CB">
        <w:rPr>
          <w:rFonts w:ascii="Times New Roman" w:eastAsia="Calibri" w:hAnsi="Times New Roman" w:cs="Times New Roman"/>
          <w:sz w:val="28"/>
          <w:szCs w:val="28"/>
        </w:rPr>
        <w:t>заключения</w:t>
      </w:r>
      <w:r w:rsidRPr="00A936CB">
        <w:rPr>
          <w:rFonts w:ascii="Times New Roman" w:eastAsia="Calibri" w:hAnsi="Times New Roman" w:cs="Times New Roman"/>
          <w:spacing w:val="-6"/>
          <w:sz w:val="28"/>
          <w:szCs w:val="28"/>
        </w:rPr>
        <w:t xml:space="preserve"> договора: </w:t>
      </w:r>
      <w:r w:rsidRPr="00A936CB">
        <w:rPr>
          <w:rFonts w:ascii="Times New Roman" w:eastAsia="Calibri" w:hAnsi="Times New Roman" w:cs="Times New Roman"/>
          <w:sz w:val="28"/>
        </w:rPr>
        <w:t>в течение 2</w:t>
      </w:r>
      <w:r w:rsidRPr="00A936CB">
        <w:rPr>
          <w:rFonts w:ascii="Times New Roman" w:eastAsia="Calibri" w:hAnsi="Times New Roman" w:cs="Times New Roman"/>
          <w:sz w:val="28"/>
          <w:szCs w:val="28"/>
        </w:rPr>
        <w:t>0 (двадцати)</w:t>
      </w:r>
      <w:r w:rsidRPr="00A936CB">
        <w:rPr>
          <w:rFonts w:ascii="Times New Roman" w:eastAsia="Calibri" w:hAnsi="Times New Roman" w:cs="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A936CB" w:rsidRPr="00A936CB" w:rsidRDefault="00A936CB" w:rsidP="00A936CB">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A936CB">
        <w:rPr>
          <w:rFonts w:ascii="Times New Roman" w:eastAsia="Calibri" w:hAnsi="Times New Roman" w:cs="Times New Roman"/>
          <w:spacing w:val="-6"/>
          <w:sz w:val="28"/>
          <w:szCs w:val="28"/>
        </w:rPr>
        <w:t xml:space="preserve">в </w:t>
      </w:r>
      <w:proofErr w:type="gramStart"/>
      <w:r w:rsidRPr="00A936CB">
        <w:rPr>
          <w:rFonts w:ascii="Times New Roman" w:eastAsia="Calibri" w:hAnsi="Times New Roman" w:cs="Times New Roman"/>
          <w:spacing w:val="-6"/>
          <w:sz w:val="28"/>
          <w:szCs w:val="28"/>
        </w:rPr>
        <w:t>соответствии</w:t>
      </w:r>
      <w:proofErr w:type="gramEnd"/>
      <w:r w:rsidRPr="00A936CB">
        <w:rPr>
          <w:rFonts w:ascii="Times New Roman" w:eastAsia="Calibri" w:hAnsi="Times New Roman" w:cs="Times New Roman"/>
          <w:spacing w:val="-6"/>
          <w:sz w:val="28"/>
          <w:szCs w:val="28"/>
        </w:rPr>
        <w:t xml:space="preserve"> с законодательством Российской Федерации для заключения договора необходимо его одобрение органом управления заказчика;</w:t>
      </w:r>
    </w:p>
    <w:p w:rsidR="00A936CB" w:rsidRPr="00A936CB" w:rsidRDefault="00A936CB" w:rsidP="00A936CB">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A936CB">
        <w:rPr>
          <w:rFonts w:ascii="Times New Roman" w:eastAsia="Calibri" w:hAnsi="Times New Roman" w:cs="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A936CB" w:rsidRPr="00A936CB" w:rsidRDefault="00A936CB" w:rsidP="00A936CB">
      <w:pPr>
        <w:tabs>
          <w:tab w:val="left" w:pos="1134"/>
        </w:tabs>
        <w:spacing w:after="0" w:line="240" w:lineRule="auto"/>
        <w:ind w:firstLine="567"/>
        <w:contextualSpacing/>
        <w:jc w:val="both"/>
        <w:rPr>
          <w:rFonts w:ascii="Times New Roman" w:eastAsia="Calibri" w:hAnsi="Times New Roman" w:cs="Times New Roman"/>
          <w:spacing w:val="-6"/>
          <w:sz w:val="28"/>
          <w:szCs w:val="28"/>
        </w:rPr>
      </w:pPr>
      <w:proofErr w:type="gramStart"/>
      <w:r w:rsidRPr="00A936CB">
        <w:rPr>
          <w:rFonts w:ascii="Times New Roman" w:eastAsia="Calibri" w:hAnsi="Times New Roman" w:cs="Times New Roman"/>
          <w:spacing w:val="-6"/>
          <w:sz w:val="28"/>
          <w:szCs w:val="28"/>
        </w:rPr>
        <w:t xml:space="preserve">Заказчик в течение </w:t>
      </w:r>
      <w:r w:rsidRPr="00A936CB">
        <w:rPr>
          <w:rFonts w:ascii="Times New Roman" w:eastAsia="Times New Roman" w:hAnsi="Times New Roman" w:cs="Times New Roman"/>
          <w:bCs/>
          <w:iCs/>
          <w:sz w:val="28"/>
          <w:szCs w:val="28"/>
          <w:lang w:eastAsia="ru-RU"/>
        </w:rPr>
        <w:t>3 (трех) рабочих дней</w:t>
      </w:r>
      <w:r w:rsidRPr="00A936CB">
        <w:rPr>
          <w:rFonts w:ascii="Times New Roman" w:eastAsia="Times New Roman" w:hAnsi="Times New Roman" w:cs="Times New Roman"/>
          <w:sz w:val="24"/>
          <w:szCs w:val="24"/>
          <w:lang w:eastAsia="ru-RU"/>
        </w:rPr>
        <w:t xml:space="preserve"> </w:t>
      </w:r>
      <w:r w:rsidRPr="00A936CB">
        <w:rPr>
          <w:rFonts w:ascii="Times New Roman" w:eastAsia="Calibri" w:hAnsi="Times New Roman" w:cs="Times New Roman"/>
          <w:spacing w:val="-6"/>
          <w:sz w:val="28"/>
          <w:szCs w:val="28"/>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A936CB">
        <w:rPr>
          <w:rFonts w:ascii="Times New Roman" w:eastAsia="Calibri" w:hAnsi="Times New Roman" w:cs="Times New Roman"/>
          <w:spacing w:val="-6"/>
          <w:sz w:val="28"/>
          <w:szCs w:val="28"/>
        </w:rPr>
        <w:t xml:space="preserve"> участие в закупке, с учетом преддоговорных переговоров, в проект договора, прилагаемый к закупочной документации.</w:t>
      </w:r>
    </w:p>
    <w:p w:rsidR="00A936CB" w:rsidRPr="00A936CB" w:rsidRDefault="00A936CB" w:rsidP="00A936C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A936CB">
        <w:rPr>
          <w:rFonts w:ascii="Times New Roman" w:eastAsia="Calibri" w:hAnsi="Times New Roman" w:cs="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A936CB" w:rsidRPr="00A936CB" w:rsidRDefault="00A936CB" w:rsidP="00A936CB">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A936CB">
        <w:rPr>
          <w:rFonts w:ascii="Times New Roman" w:eastAsia="Calibri" w:hAnsi="Times New Roman" w:cs="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4 (четырех)</w:t>
      </w:r>
      <w:r w:rsidRPr="00A936CB">
        <w:rPr>
          <w:rFonts w:ascii="Times New Roman" w:eastAsia="Times New Roman" w:hAnsi="Times New Roman" w:cs="Times New Roman"/>
          <w:sz w:val="24"/>
          <w:szCs w:val="24"/>
          <w:lang w:eastAsia="ru-RU"/>
        </w:rPr>
        <w:t xml:space="preserve">  </w:t>
      </w:r>
      <w:r w:rsidRPr="00A936CB">
        <w:rPr>
          <w:rFonts w:ascii="Times New Roman" w:eastAsia="Times New Roman" w:hAnsi="Times New Roman" w:cs="Times New Roman"/>
          <w:sz w:val="28"/>
          <w:szCs w:val="28"/>
          <w:lang w:eastAsia="ru-RU"/>
        </w:rPr>
        <w:t>рабочих дней</w:t>
      </w:r>
      <w:r w:rsidRPr="00A936CB">
        <w:rPr>
          <w:rFonts w:ascii="Times New Roman" w:eastAsia="Times New Roman" w:hAnsi="Times New Roman" w:cs="Times New Roman"/>
          <w:sz w:val="24"/>
          <w:szCs w:val="24"/>
          <w:lang w:eastAsia="ru-RU"/>
        </w:rPr>
        <w:t xml:space="preserve"> </w:t>
      </w:r>
      <w:r w:rsidRPr="00A936CB">
        <w:rPr>
          <w:rFonts w:ascii="Times New Roman" w:eastAsia="Calibri" w:hAnsi="Times New Roman" w:cs="Times New Roman"/>
          <w:spacing w:val="-6"/>
          <w:sz w:val="28"/>
          <w:szCs w:val="28"/>
        </w:rPr>
        <w:t>со дня направления указанного договора.</w:t>
      </w:r>
    </w:p>
    <w:p w:rsidR="00A936CB" w:rsidRPr="00A936CB" w:rsidRDefault="00A936CB" w:rsidP="00A936CB">
      <w:pPr>
        <w:tabs>
          <w:tab w:val="left" w:pos="1134"/>
        </w:tabs>
        <w:spacing w:after="0" w:line="240" w:lineRule="auto"/>
        <w:ind w:firstLine="567"/>
        <w:contextualSpacing/>
        <w:jc w:val="both"/>
        <w:rPr>
          <w:rFonts w:ascii="Times New Roman" w:eastAsia="Times New Roman" w:hAnsi="Times New Roman" w:cs="Times New Roman"/>
          <w:spacing w:val="-6"/>
          <w:sz w:val="24"/>
          <w:szCs w:val="24"/>
          <w:lang w:eastAsia="ru-RU"/>
        </w:rPr>
      </w:pPr>
    </w:p>
    <w:p w:rsidR="00A936CB" w:rsidRPr="00A936CB" w:rsidRDefault="00A936CB" w:rsidP="00A936C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A936CB">
        <w:rPr>
          <w:rFonts w:ascii="Times New Roman" w:eastAsia="Times New Roman" w:hAnsi="Times New Roman" w:cs="Times New Roman"/>
          <w:sz w:val="28"/>
          <w:szCs w:val="28"/>
          <w:lang w:eastAsia="ru-RU"/>
        </w:rPr>
        <w:t>Обеспечение исполнения обязательств по договору: не требуется.</w:t>
      </w:r>
    </w:p>
    <w:p w:rsidR="00A936CB" w:rsidRPr="00A936CB" w:rsidRDefault="00A936CB" w:rsidP="00A936CB">
      <w:pPr>
        <w:tabs>
          <w:tab w:val="left" w:pos="1134"/>
        </w:tabs>
        <w:spacing w:after="0" w:line="240" w:lineRule="auto"/>
        <w:ind w:firstLine="567"/>
        <w:contextualSpacing/>
        <w:jc w:val="both"/>
        <w:rPr>
          <w:rFonts w:ascii="Times New Roman" w:eastAsia="Calibri" w:hAnsi="Times New Roman" w:cs="Times New Roman"/>
          <w:spacing w:val="-6"/>
          <w:sz w:val="28"/>
          <w:szCs w:val="28"/>
        </w:rPr>
      </w:pPr>
    </w:p>
    <w:p w:rsidR="00A936CB" w:rsidRPr="00A936CB" w:rsidRDefault="00A936CB" w:rsidP="00A936CB">
      <w:pPr>
        <w:numPr>
          <w:ilvl w:val="0"/>
          <w:numId w:val="2"/>
        </w:numPr>
        <w:tabs>
          <w:tab w:val="left" w:pos="0"/>
          <w:tab w:val="left" w:pos="1134"/>
        </w:tabs>
        <w:spacing w:after="0" w:line="240" w:lineRule="auto"/>
        <w:ind w:left="0" w:firstLine="567"/>
        <w:contextualSpacing/>
        <w:jc w:val="both"/>
        <w:rPr>
          <w:rFonts w:ascii="Times New Roman" w:eastAsia="Times New Roman" w:hAnsi="Times New Roman" w:cs="Times New Roman"/>
          <w:sz w:val="28"/>
          <w:szCs w:val="28"/>
          <w:lang w:eastAsia="ru-RU"/>
        </w:rPr>
      </w:pPr>
      <w:r w:rsidRPr="00A936CB">
        <w:rPr>
          <w:rFonts w:ascii="Times New Roman" w:eastAsia="Times New Roman" w:hAnsi="Times New Roman" w:cs="Times New Roman"/>
          <w:sz w:val="28"/>
          <w:szCs w:val="28"/>
          <w:lang w:eastAsia="ru-RU"/>
        </w:rPr>
        <w:t>Процедура запроса предложений</w:t>
      </w:r>
      <w:r w:rsidRPr="00A936CB">
        <w:rPr>
          <w:rFonts w:ascii="Times New Roman" w:eastAsia="Times New Roman" w:hAnsi="Times New Roman" w:cs="Times New Roman"/>
          <w:b/>
          <w:i/>
          <w:sz w:val="24"/>
          <w:szCs w:val="24"/>
          <w:lang w:eastAsia="ru-RU"/>
        </w:rPr>
        <w:t xml:space="preserve"> </w:t>
      </w:r>
      <w:r w:rsidRPr="00A936CB">
        <w:rPr>
          <w:rFonts w:ascii="Times New Roman" w:eastAsia="Times New Roman" w:hAnsi="Times New Roman" w:cs="Times New Roman"/>
          <w:sz w:val="28"/>
          <w:szCs w:val="28"/>
          <w:lang w:eastAsia="ru-RU"/>
        </w:rPr>
        <w:t>не является торгами по законодательству Российской Федерации.</w:t>
      </w:r>
    </w:p>
    <w:p w:rsidR="00A936CB" w:rsidRPr="00A936CB" w:rsidRDefault="00A936CB" w:rsidP="00A936CB">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A936CB" w:rsidRPr="00A936CB" w:rsidRDefault="00A936CB" w:rsidP="00A936C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A936CB">
        <w:rPr>
          <w:rFonts w:ascii="Times New Roman" w:eastAsia="Calibri" w:hAnsi="Times New Roman" w:cs="Times New Roman"/>
          <w:sz w:val="28"/>
          <w:szCs w:val="28"/>
        </w:rPr>
        <w:t>Отказ организатора закупки от проведения закупки</w:t>
      </w:r>
      <w:r w:rsidRPr="00A936CB">
        <w:rPr>
          <w:rFonts w:ascii="Times New Roman" w:eastAsia="Calibri" w:hAnsi="Times New Roman" w:cs="Times New Roman"/>
          <w:b/>
          <w:i/>
          <w:sz w:val="24"/>
        </w:rPr>
        <w:t xml:space="preserve"> </w:t>
      </w:r>
      <w:r w:rsidRPr="00A936CB">
        <w:rPr>
          <w:rFonts w:ascii="Times New Roman" w:eastAsia="Calibri" w:hAnsi="Times New Roman" w:cs="Times New Roman"/>
          <w:sz w:val="28"/>
          <w:szCs w:val="28"/>
        </w:rPr>
        <w:t xml:space="preserve">по решению заказчика, </w:t>
      </w:r>
    </w:p>
    <w:p w:rsidR="00A936CB" w:rsidRPr="00A936CB" w:rsidRDefault="00A936CB" w:rsidP="00A936CB">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A936CB">
        <w:rPr>
          <w:rFonts w:ascii="Times New Roman" w:eastAsia="Calibri" w:hAnsi="Times New Roman" w:cs="Times New Roman"/>
          <w:sz w:val="28"/>
          <w:szCs w:val="28"/>
        </w:rPr>
        <w:t xml:space="preserve">в любое время вплоть до подведения итогов закупки, в указанных ниже </w:t>
      </w:r>
      <w:proofErr w:type="gramStart"/>
      <w:r w:rsidRPr="00A936CB">
        <w:rPr>
          <w:rFonts w:ascii="Times New Roman" w:eastAsia="Calibri" w:hAnsi="Times New Roman" w:cs="Times New Roman"/>
          <w:sz w:val="28"/>
          <w:szCs w:val="28"/>
        </w:rPr>
        <w:t>случаях</w:t>
      </w:r>
      <w:proofErr w:type="gramEnd"/>
      <w:r w:rsidRPr="00A936CB">
        <w:rPr>
          <w:rFonts w:ascii="Times New Roman" w:eastAsia="Calibri" w:hAnsi="Times New Roman" w:cs="Times New Roman"/>
          <w:sz w:val="28"/>
          <w:szCs w:val="28"/>
        </w:rPr>
        <w:t xml:space="preserve"> не приводит к каким-либо последствиям для организатора</w:t>
      </w:r>
      <w:r w:rsidRPr="00A936CB">
        <w:rPr>
          <w:rFonts w:ascii="Times New Roman" w:eastAsia="Calibri" w:hAnsi="Times New Roman" w:cs="Times New Roman"/>
          <w:sz w:val="28"/>
        </w:rPr>
        <w:t xml:space="preserve"> закупки</w:t>
      </w:r>
      <w:r w:rsidRPr="00A936CB">
        <w:rPr>
          <w:rFonts w:ascii="Times New Roman" w:eastAsia="Calibri" w:hAnsi="Times New Roman" w:cs="Times New Roman"/>
          <w:sz w:val="28"/>
          <w:szCs w:val="28"/>
        </w:rPr>
        <w:t>:</w:t>
      </w:r>
    </w:p>
    <w:p w:rsidR="00A936CB" w:rsidRPr="00A936CB" w:rsidRDefault="00A936CB" w:rsidP="00A936CB">
      <w:pPr>
        <w:spacing w:after="0" w:line="240" w:lineRule="auto"/>
        <w:ind w:firstLine="567"/>
        <w:jc w:val="both"/>
        <w:rPr>
          <w:rFonts w:ascii="Times New Roman" w:eastAsia="Times New Roman" w:hAnsi="Times New Roman" w:cs="Times New Roman"/>
          <w:sz w:val="28"/>
          <w:szCs w:val="28"/>
          <w:lang w:eastAsia="ru-RU"/>
        </w:rPr>
      </w:pPr>
      <w:r w:rsidRPr="00A936CB">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A936CB" w:rsidRPr="00A936CB" w:rsidRDefault="00A936CB" w:rsidP="00A936CB">
      <w:pPr>
        <w:spacing w:after="0" w:line="240" w:lineRule="auto"/>
        <w:ind w:firstLine="567"/>
        <w:jc w:val="both"/>
        <w:rPr>
          <w:rFonts w:ascii="Times New Roman" w:eastAsia="Times New Roman" w:hAnsi="Times New Roman" w:cs="Times New Roman"/>
          <w:sz w:val="28"/>
          <w:szCs w:val="28"/>
          <w:lang w:eastAsia="ru-RU"/>
        </w:rPr>
      </w:pPr>
      <w:r w:rsidRPr="00A936CB">
        <w:rPr>
          <w:rFonts w:ascii="Times New Roman" w:eastAsia="Times New Roman" w:hAnsi="Times New Roman" w:cs="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936CB" w:rsidRPr="00A936CB" w:rsidRDefault="00A936CB" w:rsidP="00A936CB">
      <w:pPr>
        <w:spacing w:after="0" w:line="240" w:lineRule="auto"/>
        <w:ind w:firstLine="567"/>
        <w:jc w:val="both"/>
        <w:rPr>
          <w:rFonts w:ascii="Times New Roman" w:eastAsia="Times New Roman" w:hAnsi="Times New Roman" w:cs="Times New Roman"/>
          <w:sz w:val="28"/>
          <w:szCs w:val="28"/>
          <w:lang w:eastAsia="ru-RU"/>
        </w:rPr>
      </w:pPr>
      <w:r w:rsidRPr="00A936CB">
        <w:rPr>
          <w:rFonts w:ascii="Times New Roman" w:eastAsia="Times New Roman" w:hAnsi="Times New Roman" w:cs="Times New Roman"/>
          <w:sz w:val="28"/>
          <w:szCs w:val="28"/>
          <w:lang w:eastAsia="ru-RU"/>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A936CB" w:rsidRPr="00A936CB" w:rsidRDefault="00A936CB" w:rsidP="00A936CB">
      <w:pPr>
        <w:spacing w:after="0" w:line="240" w:lineRule="auto"/>
        <w:ind w:firstLine="567"/>
        <w:jc w:val="both"/>
        <w:rPr>
          <w:rFonts w:ascii="Times New Roman" w:eastAsia="Times New Roman" w:hAnsi="Times New Roman" w:cs="Times New Roman"/>
          <w:sz w:val="28"/>
          <w:szCs w:val="28"/>
          <w:lang w:eastAsia="ru-RU"/>
        </w:rPr>
      </w:pPr>
      <w:proofErr w:type="gramStart"/>
      <w:r w:rsidRPr="00A936CB">
        <w:rPr>
          <w:rFonts w:ascii="Times New Roman" w:eastAsia="Times New Roman" w:hAnsi="Times New Roman" w:cs="Times New Roman"/>
          <w:sz w:val="28"/>
          <w:szCs w:val="28"/>
          <w:lang w:eastAsia="ru-RU"/>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A936CB">
        <w:rPr>
          <w:rFonts w:ascii="Times New Roman" w:eastAsia="Times New Roman" w:hAnsi="Times New Roman" w:cs="Times New Roman"/>
          <w:sz w:val="28"/>
          <w:szCs w:val="28"/>
          <w:lang w:eastAsia="ru-RU"/>
        </w:rPr>
        <w:t xml:space="preserve"> закупочной документации.</w:t>
      </w:r>
    </w:p>
    <w:p w:rsidR="00A936CB" w:rsidRPr="00A936CB" w:rsidRDefault="00A936CB" w:rsidP="00A936C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A936CB" w:rsidRPr="00A936CB" w:rsidRDefault="00A936CB" w:rsidP="00A936C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A936CB">
        <w:rPr>
          <w:rFonts w:ascii="Times New Roman" w:eastAsia="Calibri" w:hAnsi="Times New Roman" w:cs="Times New Roman"/>
          <w:sz w:val="28"/>
          <w:szCs w:val="28"/>
        </w:rPr>
        <w:t xml:space="preserve">Наименование, электронный адрес арбитражного комитета, в </w:t>
      </w:r>
      <w:proofErr w:type="gramStart"/>
      <w:r w:rsidRPr="00A936CB">
        <w:rPr>
          <w:rFonts w:ascii="Times New Roman" w:eastAsia="Calibri" w:hAnsi="Times New Roman" w:cs="Times New Roman"/>
          <w:sz w:val="28"/>
          <w:szCs w:val="28"/>
        </w:rPr>
        <w:t>котором</w:t>
      </w:r>
      <w:proofErr w:type="gramEnd"/>
      <w:r w:rsidRPr="00A936CB">
        <w:rPr>
          <w:rFonts w:ascii="Times New Roman" w:eastAsia="Calibri" w:hAnsi="Times New Roman" w:cs="Times New Roman"/>
          <w:sz w:val="28"/>
          <w:szCs w:val="28"/>
        </w:rPr>
        <w:t xml:space="preserve"> могут быть обжалованы действия (бездействие) заказчика, организатора закупки, закупочной комиссии: </w:t>
      </w:r>
    </w:p>
    <w:p w:rsidR="00A936CB" w:rsidRPr="00A936CB" w:rsidRDefault="00A936CB" w:rsidP="00A936CB">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A936CB">
        <w:rPr>
          <w:rFonts w:ascii="Times New Roman" w:eastAsia="Calibri" w:hAnsi="Times New Roman" w:cs="Times New Roman"/>
          <w:sz w:val="28"/>
          <w:szCs w:val="28"/>
        </w:rPr>
        <w:t xml:space="preserve">Центральный арбитражный комитет (ЦАК) - </w:t>
      </w:r>
      <w:hyperlink r:id="rId11" w:history="1">
        <w:r w:rsidRPr="00A936CB">
          <w:rPr>
            <w:rFonts w:ascii="Times New Roman" w:eastAsia="Calibri" w:hAnsi="Times New Roman" w:cs="Times New Roman"/>
            <w:sz w:val="28"/>
            <w:szCs w:val="28"/>
          </w:rPr>
          <w:t>arbitration@rosatom.ru</w:t>
        </w:r>
      </w:hyperlink>
      <w:r w:rsidRPr="00A936CB">
        <w:rPr>
          <w:rFonts w:ascii="Times New Roman" w:eastAsia="Calibri" w:hAnsi="Times New Roman" w:cs="Times New Roman"/>
          <w:sz w:val="28"/>
          <w:szCs w:val="28"/>
        </w:rPr>
        <w:t>.</w:t>
      </w:r>
    </w:p>
    <w:p w:rsidR="00340863" w:rsidRDefault="00A936CB" w:rsidP="00A936CB">
      <w:pPr>
        <w:ind w:firstLine="567"/>
      </w:pPr>
    </w:p>
    <w:sectPr w:rsidR="00340863" w:rsidSect="00A936CB">
      <w:pgSz w:w="11906" w:h="16838"/>
      <w:pgMar w:top="1134" w:right="707" w:bottom="113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CEBA71F8"/>
    <w:lvl w:ilvl="0" w:tplc="A0E044BE">
      <w:start w:val="1"/>
      <w:numFmt w:val="decimal"/>
      <w:lvlText w:val="%1)"/>
      <w:lvlJc w:val="left"/>
      <w:pPr>
        <w:ind w:left="107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revisionView w:inkAnnotation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36CB"/>
    <w:rsid w:val="001C2438"/>
    <w:rsid w:val="003C7FC4"/>
    <w:rsid w:val="004C179F"/>
    <w:rsid w:val="009F568D"/>
    <w:rsid w:val="00A936CB"/>
    <w:rsid w:val="00AC02BD"/>
    <w:rsid w:val="00D84B32"/>
    <w:rsid w:val="00E306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kotelnikova@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1610</Words>
  <Characters>9181</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10770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6679</cp:lastModifiedBy>
  <cp:revision>1</cp:revision>
  <dcterms:created xsi:type="dcterms:W3CDTF">2015-09-29T13:20:00Z</dcterms:created>
  <dcterms:modified xsi:type="dcterms:W3CDTF">2015-09-29T13:21:00Z</dcterms:modified>
</cp:coreProperties>
</file>