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683692">
      <w:pPr>
        <w:widowControl w:val="0"/>
        <w:spacing w:before="120"/>
        <w:ind w:firstLine="6379"/>
        <w:jc w:val="both"/>
        <w:rPr>
          <w:b/>
        </w:rPr>
      </w:pPr>
      <w:r w:rsidRPr="00CD2CE2">
        <w:rPr>
          <w:b/>
        </w:rPr>
        <w:t>«УТВЕРЖДАЮ»:</w:t>
      </w:r>
      <w:r w:rsidR="002328BB" w:rsidRPr="00CD2CE2">
        <w:rPr>
          <w:b/>
        </w:rPr>
        <w:t xml:space="preserve"> </w:t>
      </w:r>
    </w:p>
    <w:p w:rsidR="00723913" w:rsidRPr="00CD2CE2" w:rsidRDefault="00683692" w:rsidP="00683692">
      <w:pPr>
        <w:widowControl w:val="0"/>
        <w:spacing w:before="120"/>
        <w:ind w:firstLine="6379"/>
        <w:jc w:val="both"/>
      </w:pPr>
      <w:r>
        <w:t>Заместитель н</w:t>
      </w:r>
      <w:r w:rsidR="00723913" w:rsidRPr="00CD2CE2">
        <w:t>ачальник</w:t>
      </w:r>
      <w:r>
        <w:t>а</w:t>
      </w:r>
      <w:r w:rsidR="002328BB" w:rsidRPr="00CD2CE2">
        <w:t xml:space="preserve"> </w:t>
      </w:r>
    </w:p>
    <w:p w:rsidR="00723913" w:rsidRPr="00CD2CE2" w:rsidRDefault="00683692" w:rsidP="00683692">
      <w:pPr>
        <w:widowControl w:val="0"/>
        <w:ind w:firstLine="6379"/>
        <w:jc w:val="both"/>
      </w:pPr>
      <w:r w:rsidRPr="00CD2CE2">
        <w:t xml:space="preserve">Управления </w:t>
      </w:r>
      <w:r w:rsidR="00723913" w:rsidRPr="00CD2CE2">
        <w:t>организации</w:t>
      </w:r>
      <w:r w:rsidR="002328BB" w:rsidRPr="00CD2CE2">
        <w:t xml:space="preserve"> </w:t>
      </w:r>
      <w:r w:rsidR="00723913" w:rsidRPr="00CD2CE2">
        <w:t>закупок</w:t>
      </w:r>
    </w:p>
    <w:p w:rsidR="00723913" w:rsidRPr="00CD2CE2" w:rsidRDefault="00723913" w:rsidP="00683692">
      <w:pPr>
        <w:widowControl w:val="0"/>
        <w:ind w:firstLine="6379"/>
        <w:jc w:val="both"/>
      </w:pPr>
      <w:r w:rsidRPr="00CD2CE2">
        <w:t>ФГУП</w:t>
      </w:r>
      <w:r w:rsidR="002328BB" w:rsidRPr="00CD2CE2">
        <w:t xml:space="preserve"> </w:t>
      </w:r>
      <w:r w:rsidRPr="00CD2CE2">
        <w:t>«РосРАО»</w:t>
      </w:r>
    </w:p>
    <w:p w:rsidR="00723913" w:rsidRPr="00E84C6B" w:rsidRDefault="00723913" w:rsidP="00683692">
      <w:pPr>
        <w:widowControl w:val="0"/>
        <w:spacing w:before="240" w:after="120"/>
        <w:ind w:firstLine="6379"/>
        <w:jc w:val="both"/>
      </w:pPr>
      <w:r w:rsidRPr="00CD2CE2">
        <w:t>_______________</w:t>
      </w:r>
      <w:r w:rsidR="002328BB" w:rsidRPr="00CD2CE2">
        <w:t xml:space="preserve"> </w:t>
      </w:r>
      <w:r w:rsidR="00683692">
        <w:t>А</w:t>
      </w:r>
      <w:r w:rsidRPr="00CD2CE2">
        <w:t>.А.</w:t>
      </w:r>
      <w:r w:rsidR="00683692">
        <w:t>Майоров</w:t>
      </w:r>
    </w:p>
    <w:p w:rsidR="00723913" w:rsidRPr="00E84C6B" w:rsidRDefault="00723913" w:rsidP="00683692">
      <w:pPr>
        <w:widowControl w:val="0"/>
        <w:tabs>
          <w:tab w:val="left" w:pos="9742"/>
        </w:tabs>
        <w:spacing w:before="120"/>
        <w:ind w:firstLine="6379"/>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426CEB" w:rsidRPr="00426CEB">
        <w:rPr>
          <w:b/>
          <w:sz w:val="28"/>
          <w:szCs w:val="28"/>
          <w:lang w:val="ru-RU"/>
        </w:rPr>
        <w:t>выполнение работ «Капитальный ремонт крыши здания РГМ на ПХРО Свердловского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34028B">
          <w:rPr>
            <w:b w:val="0"/>
            <w:webHidden/>
          </w:rPr>
          <w:t>2</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Pr>
            <w:b w:val="0"/>
            <w:webHidden/>
          </w:rPr>
          <w:t>3</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Pr>
            <w:b w:val="0"/>
            <w:webHidden/>
          </w:rPr>
          <w:t>5</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Pr>
            <w:b w:val="0"/>
            <w:webHidden/>
          </w:rPr>
          <w:t>7</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Pr>
            <w:b w:val="0"/>
            <w:webHidden/>
          </w:rPr>
          <w:t>8</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Pr>
            <w:b w:val="0"/>
            <w:webHidden/>
          </w:rPr>
          <w:t>17</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34028B">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Pr>
            <w:b w:val="0"/>
            <w:webHidden/>
          </w:rPr>
          <w:t>25</w:t>
        </w:r>
        <w:r w:rsidR="00CD2CE2" w:rsidRPr="0095345E">
          <w:rPr>
            <w:b w:val="0"/>
            <w:webHidden/>
          </w:rPr>
          <w:fldChar w:fldCharType="end"/>
        </w:r>
      </w:hyperlink>
    </w:p>
    <w:p w:rsidR="00CD2CE2" w:rsidRPr="0095345E" w:rsidRDefault="0034028B">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Pr>
            <w:b w:val="0"/>
            <w:webHidden/>
          </w:rPr>
          <w:t>29</w:t>
        </w:r>
        <w:r w:rsidR="00CD2CE2" w:rsidRPr="0095345E">
          <w:rPr>
            <w:b w:val="0"/>
            <w:webHidden/>
          </w:rPr>
          <w:fldChar w:fldCharType="end"/>
        </w:r>
      </w:hyperlink>
    </w:p>
    <w:p w:rsidR="00CD2CE2" w:rsidRPr="0095345E" w:rsidRDefault="0034028B">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Pr>
            <w:b w:val="0"/>
            <w:webHidden/>
          </w:rPr>
          <w:t>35</w:t>
        </w:r>
        <w:r w:rsidR="00CD2CE2" w:rsidRPr="0095345E">
          <w:rPr>
            <w:b w:val="0"/>
            <w:webHidden/>
          </w:rPr>
          <w:fldChar w:fldCharType="end"/>
        </w:r>
      </w:hyperlink>
    </w:p>
    <w:p w:rsidR="00CD2CE2" w:rsidRPr="0095345E" w:rsidRDefault="0034028B"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426CE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426CEB" w:rsidRPr="00426CEB">
        <w:rPr>
          <w:rFonts w:ascii="Times New Roman" w:hAnsi="Times New Roman"/>
          <w:sz w:val="24"/>
          <w:szCs w:val="24"/>
        </w:rPr>
        <w:t>выполнение работ «Капитальный ремонт крыши здания РГМ на ПХРО Свердловского отделения филиала «Уральский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426CEB" w:rsidRPr="00426CEB">
        <w:rPr>
          <w:bCs/>
          <w:color w:val="000000"/>
        </w:rPr>
        <w:t>два месяца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426CEB" w:rsidP="006E641B">
      <w:pPr>
        <w:widowControl w:val="0"/>
        <w:ind w:firstLine="1276"/>
        <w:jc w:val="both"/>
      </w:pPr>
      <w:r w:rsidRPr="00426CEB">
        <w:t>Свердловская обл., ГО Верхняя Пышма, в 3 км. восточнее п. Крутой</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426CE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426CEB" w:rsidRPr="00426CEB">
        <w:rPr>
          <w:rFonts w:ascii="Times New Roman" w:hAnsi="Times New Roman"/>
          <w:sz w:val="24"/>
          <w:szCs w:val="24"/>
        </w:rPr>
        <w:t>199</w:t>
      </w:r>
      <w:r w:rsidR="00426CEB">
        <w:rPr>
          <w:rFonts w:ascii="Times New Roman" w:hAnsi="Times New Roman"/>
          <w:sz w:val="24"/>
          <w:szCs w:val="24"/>
        </w:rPr>
        <w:t> </w:t>
      </w:r>
      <w:r w:rsidR="00426CEB" w:rsidRPr="00426CEB">
        <w:rPr>
          <w:rFonts w:ascii="Times New Roman" w:hAnsi="Times New Roman"/>
          <w:sz w:val="24"/>
          <w:szCs w:val="24"/>
        </w:rPr>
        <w:t>168</w:t>
      </w:r>
      <w:r w:rsidR="00426CEB">
        <w:rPr>
          <w:rFonts w:ascii="Times New Roman" w:hAnsi="Times New Roman"/>
          <w:sz w:val="24"/>
          <w:szCs w:val="24"/>
        </w:rPr>
        <w:t xml:space="preserve"> </w:t>
      </w:r>
      <w:r w:rsidR="00426CEB" w:rsidRPr="00426CEB">
        <w:rPr>
          <w:rFonts w:ascii="Times New Roman" w:hAnsi="Times New Roman"/>
          <w:sz w:val="24"/>
          <w:szCs w:val="24"/>
        </w:rPr>
        <w:t>(Сто девяносто девять тысяч сто шестьдесят восемь) рублей 44 копейки,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r w:rsidR="00973E61" w:rsidRPr="00CD574A">
        <w:t>Госкорпорации</w:t>
      </w:r>
      <w:r w:rsidR="002328BB">
        <w:t xml:space="preserve"> </w:t>
      </w:r>
      <w:r w:rsidR="00973E61" w:rsidRPr="00CD574A">
        <w:t>«Рос</w:t>
      </w:r>
      <w:r w:rsidR="00973E61" w:rsidRPr="00CD574A">
        <w:rPr>
          <w:spacing w:val="-6"/>
        </w:rPr>
        <w:t>атом»</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9A3E77">
        <w:rPr>
          <w:spacing w:val="-6"/>
        </w:rPr>
        <w:t>25</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9A3E77">
        <w:rPr>
          <w:rFonts w:ascii="Times New Roman" w:hAnsi="Times New Roman"/>
          <w:sz w:val="24"/>
          <w:szCs w:val="24"/>
        </w:rPr>
        <w:t>0</w:t>
      </w:r>
      <w:r w:rsidR="00E75CC9">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9A3E77">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9A3E77">
        <w:rPr>
          <w:rFonts w:ascii="Times New Roman" w:hAnsi="Times New Roman"/>
          <w:sz w:val="24"/>
          <w:szCs w:val="24"/>
        </w:rPr>
        <w:t>0</w:t>
      </w:r>
      <w:r w:rsidR="00E75CC9">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w:t>
      </w:r>
      <w:r w:rsidR="009A3E77">
        <w:rPr>
          <w:rFonts w:ascii="Times New Roman" w:hAnsi="Times New Roman"/>
          <w:sz w:val="24"/>
          <w:szCs w:val="24"/>
        </w:rPr>
        <w:t>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4028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4028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4028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4028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«Росатом».</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4028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34028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r w:rsidRPr="009F7E01">
        <w:rPr>
          <w:rStyle w:val="afa"/>
          <w:color w:val="auto"/>
          <w:lang w:val="en-US"/>
        </w:rPr>
        <w:t>rosatom</w:t>
      </w:r>
      <w:r w:rsidRPr="009F7E01">
        <w:rPr>
          <w:rStyle w:val="afa"/>
          <w:color w:val="auto"/>
        </w:rPr>
        <w:t>.ru</w:t>
      </w:r>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r w:rsidRPr="009F7E01">
        <w:t>Госкорпорации</w:t>
      </w:r>
      <w:r w:rsidR="002328BB">
        <w:t xml:space="preserve"> </w:t>
      </w:r>
      <w:r w:rsidRPr="009F7E01">
        <w:t>«Росатом».</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«Росатом»,</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r w:rsidRPr="009F7E01">
        <w:t>Госкорпорации</w:t>
      </w:r>
      <w:r w:rsidR="002328BB">
        <w:t xml:space="preserve"> </w:t>
      </w:r>
      <w:r w:rsidRPr="009F7E01">
        <w:t>«Росатом»</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34028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34028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r w:rsidR="00DF5053" w:rsidRPr="009F7E01">
        <w:t>Госкорпорации</w:t>
      </w:r>
      <w:r w:rsidR="002328BB">
        <w:t xml:space="preserve"> </w:t>
      </w:r>
      <w:r w:rsidR="00DF5053" w:rsidRPr="009F7E01">
        <w:t>«Росатом»</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договора/ов</w:t>
      </w:r>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34028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34028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«Росатом»,</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r w:rsidRPr="009C0822">
        <w:t>Госкорпорации</w:t>
      </w:r>
      <w:r w:rsidR="002328BB">
        <w:t xml:space="preserve"> </w:t>
      </w:r>
      <w:r w:rsidRPr="009C0822">
        <w:t>«Росатом»</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34028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34028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34028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r w:rsidRPr="009C0822">
        <w:t>ранжировке;</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34028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34028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34028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34028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34028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34028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34028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34028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34028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*.pdf,</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34028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34028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34028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34028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34028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34028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34028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34028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34028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34028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34028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34028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34028B" w:rsidRPr="0034028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34028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34028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34028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r w:rsidR="002141CC" w:rsidRPr="00C63D2D">
        <w:t>непроведении</w:t>
      </w:r>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r w:rsidR="00E421F5" w:rsidRPr="00C63D2D">
        <w:t>непроведении</w:t>
      </w:r>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/ются</w:t>
      </w:r>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/ых</w:t>
      </w:r>
      <w:r w:rsidR="002328BB" w:rsidRPr="00795BC2">
        <w:t xml:space="preserve"> </w:t>
      </w:r>
      <w:r w:rsidRPr="00795BC2">
        <w:t>протокола</w:t>
      </w:r>
      <w:r w:rsidRPr="00795BC2">
        <w:rPr>
          <w:i/>
        </w:rPr>
        <w:t>/ов</w:t>
      </w:r>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34028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34028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34028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34028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r w:rsidR="0074540F" w:rsidRPr="00C63D2D">
        <w:t>ранжировке</w:t>
      </w:r>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34028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34028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34028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4028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4028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4028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34028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34028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34028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34028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34028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34028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34028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34028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34028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34028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34028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34028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34028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34028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34028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34028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34028B">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34028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34028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34028B">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34028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34028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34028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34028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34028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rPr>
          <w:lang w:val="ru-RU"/>
        </w:rPr>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r w:rsidRPr="00C63D2D">
        <w:t>непредоставлении</w:t>
      </w:r>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34028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34028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34028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4028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4028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4028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34028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34028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34028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4028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4028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34028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34028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34028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34028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34028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34028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34028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34028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34028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34028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34028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lang w:val="ru-RU"/>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r w:rsidRPr="008E1EB2">
        <w:rPr>
          <w:i/>
        </w:rPr>
        <w:t>Госкорпорации</w:t>
      </w:r>
      <w:r w:rsidR="002328BB" w:rsidRPr="008E1EB2">
        <w:rPr>
          <w:i/>
        </w:rPr>
        <w:t xml:space="preserve"> </w:t>
      </w:r>
      <w:r w:rsidRPr="008E1EB2">
        <w:rPr>
          <w:i/>
        </w:rPr>
        <w:t>«Росатом»]</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34028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34028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34028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34028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426CEB" w:rsidRPr="00426CEB">
              <w:rPr>
                <w:sz w:val="23"/>
                <w:szCs w:val="23"/>
                <w:lang w:val="x-none"/>
              </w:rPr>
              <w:t>выполнение работ «Капитальный ремонт крыши здания РГМ на ПХРО Свердловского отделения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r w:rsidRPr="00E62D4F">
              <w:rPr>
                <w:bCs/>
                <w:sz w:val="23"/>
                <w:szCs w:val="23"/>
              </w:rPr>
              <w:t>Госкорпорации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34028B" w:rsidRPr="0034028B">
              <w:rPr>
                <w:bCs/>
                <w:i/>
                <w:sz w:val="23"/>
                <w:szCs w:val="23"/>
              </w:rPr>
              <w:t>14.05.2014 № 61</w:t>
            </w:r>
            <w:bookmarkStart w:id="159" w:name="_GoBack"/>
            <w:bookmarkEnd w:id="159"/>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426CEB" w:rsidRPr="00426CEB">
              <w:rPr>
                <w:sz w:val="23"/>
                <w:szCs w:val="23"/>
              </w:rPr>
              <w:t>два месяца с момента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Default="002B7960" w:rsidP="00237E88">
            <w:pPr>
              <w:widowControl w:val="0"/>
              <w:ind w:right="153"/>
              <w:jc w:val="both"/>
              <w:rPr>
                <w:sz w:val="23"/>
                <w:szCs w:val="23"/>
              </w:rPr>
            </w:pPr>
          </w:p>
          <w:p w:rsidR="00426CEB" w:rsidRPr="00E62D4F" w:rsidRDefault="00426CEB"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426CEB" w:rsidP="00A534EF">
            <w:pPr>
              <w:widowControl w:val="0"/>
              <w:ind w:right="153"/>
              <w:jc w:val="both"/>
              <w:rPr>
                <w:sz w:val="23"/>
                <w:szCs w:val="23"/>
              </w:rPr>
            </w:pPr>
            <w:r w:rsidRPr="00426CEB">
              <w:rPr>
                <w:sz w:val="23"/>
                <w:szCs w:val="23"/>
              </w:rPr>
              <w:t>Свердловская обл., ГО Верхняя Пышма, в 3 км. восточнее п. Крутой</w:t>
            </w:r>
          </w:p>
          <w:p w:rsidR="00426CEB" w:rsidRDefault="00426CEB" w:rsidP="00A534EF">
            <w:pPr>
              <w:widowControl w:val="0"/>
              <w:ind w:right="153"/>
              <w:jc w:val="both"/>
              <w:rPr>
                <w:sz w:val="23"/>
                <w:szCs w:val="23"/>
              </w:rPr>
            </w:pPr>
          </w:p>
          <w:p w:rsidR="00A534EF" w:rsidRDefault="00A534EF" w:rsidP="00A534EF">
            <w:pPr>
              <w:widowControl w:val="0"/>
              <w:ind w:right="153"/>
              <w:jc w:val="both"/>
              <w:rPr>
                <w:sz w:val="23"/>
                <w:szCs w:val="23"/>
              </w:rPr>
            </w:pPr>
          </w:p>
          <w:p w:rsidR="00C4787F" w:rsidRDefault="00C4787F" w:rsidP="00237E88">
            <w:pPr>
              <w:widowControl w:val="0"/>
              <w:ind w:right="153"/>
              <w:jc w:val="both"/>
              <w:rPr>
                <w:sz w:val="23"/>
                <w:szCs w:val="23"/>
              </w:rPr>
            </w:pPr>
          </w:p>
          <w:p w:rsidR="009A3E77" w:rsidRDefault="009A3E77" w:rsidP="00237E88">
            <w:pPr>
              <w:widowControl w:val="0"/>
              <w:ind w:right="153"/>
              <w:jc w:val="both"/>
              <w:rPr>
                <w:sz w:val="23"/>
                <w:szCs w:val="23"/>
              </w:rPr>
            </w:pPr>
          </w:p>
          <w:p w:rsidR="001C6064" w:rsidRPr="00E62D4F" w:rsidRDefault="00426CEB" w:rsidP="001C6064">
            <w:pPr>
              <w:widowControl w:val="0"/>
              <w:ind w:right="153"/>
              <w:jc w:val="both"/>
              <w:rPr>
                <w:sz w:val="23"/>
                <w:szCs w:val="23"/>
              </w:rPr>
            </w:pPr>
            <w:r w:rsidRPr="00426CEB">
              <w:rPr>
                <w:sz w:val="23"/>
                <w:szCs w:val="23"/>
              </w:rPr>
              <w:t>Безналичный расчет. 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w:t>
            </w:r>
            <w:r w:rsidRPr="00E62D4F">
              <w:rPr>
                <w:spacing w:val="-6"/>
                <w:sz w:val="23"/>
                <w:szCs w:val="23"/>
              </w:rPr>
              <w:t>атом»</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426CEB" w:rsidP="00426CEB">
            <w:pPr>
              <w:widowControl w:val="0"/>
              <w:ind w:right="153"/>
              <w:jc w:val="both"/>
              <w:rPr>
                <w:bCs/>
                <w:color w:val="000000"/>
                <w:sz w:val="23"/>
                <w:szCs w:val="23"/>
              </w:rPr>
            </w:pPr>
            <w:r w:rsidRPr="00426CEB">
              <w:rPr>
                <w:bCs/>
                <w:color w:val="000000"/>
                <w:sz w:val="23"/>
                <w:szCs w:val="23"/>
              </w:rPr>
              <w:t>199</w:t>
            </w:r>
            <w:r>
              <w:rPr>
                <w:bCs/>
                <w:color w:val="000000"/>
                <w:sz w:val="23"/>
                <w:szCs w:val="23"/>
              </w:rPr>
              <w:t> </w:t>
            </w:r>
            <w:r w:rsidRPr="00426CEB">
              <w:rPr>
                <w:bCs/>
                <w:color w:val="000000"/>
                <w:sz w:val="23"/>
                <w:szCs w:val="23"/>
              </w:rPr>
              <w:t>168</w:t>
            </w:r>
            <w:r>
              <w:rPr>
                <w:bCs/>
                <w:color w:val="000000"/>
                <w:sz w:val="23"/>
                <w:szCs w:val="23"/>
              </w:rPr>
              <w:t xml:space="preserve"> </w:t>
            </w:r>
            <w:r w:rsidRPr="00426CEB">
              <w:rPr>
                <w:bCs/>
                <w:color w:val="000000"/>
                <w:sz w:val="23"/>
                <w:szCs w:val="23"/>
              </w:rPr>
              <w:t>(Сто девяносто девять тысяч сто шестьдесят восемь) рублей 44 копейки,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Default="00C4787F" w:rsidP="009A3E77">
            <w:pPr>
              <w:numPr>
                <w:ilvl w:val="0"/>
                <w:numId w:val="47"/>
              </w:numPr>
              <w:jc w:val="both"/>
              <w:rPr>
                <w:bCs/>
                <w:sz w:val="23"/>
                <w:szCs w:val="23"/>
              </w:rPr>
            </w:pPr>
            <w:r w:rsidRPr="00C4787F">
              <w:rPr>
                <w:bCs/>
                <w:sz w:val="23"/>
                <w:szCs w:val="23"/>
              </w:rPr>
              <w:t>в реестре недобросовестных поставщиков Госкорпорации «Росатом» и орган</w:t>
            </w:r>
            <w:r w:rsidR="009A3E77">
              <w:rPr>
                <w:bCs/>
                <w:sz w:val="23"/>
                <w:szCs w:val="23"/>
              </w:rPr>
              <w:t>изаций Госкорпорации «Росатом».</w:t>
            </w:r>
          </w:p>
          <w:p w:rsidR="00426CEB" w:rsidRPr="00426CEB" w:rsidRDefault="00426CEB" w:rsidP="00426CEB">
            <w:pPr>
              <w:widowControl w:val="0"/>
              <w:numPr>
                <w:ilvl w:val="0"/>
                <w:numId w:val="23"/>
              </w:numPr>
              <w:tabs>
                <w:tab w:val="left" w:pos="0"/>
                <w:tab w:val="left" w:pos="1204"/>
              </w:tabs>
              <w:ind w:left="0" w:right="153" w:firstLine="495"/>
              <w:jc w:val="both"/>
              <w:rPr>
                <w:bCs/>
                <w:sz w:val="23"/>
                <w:szCs w:val="23"/>
              </w:rPr>
            </w:pPr>
            <w:r w:rsidRPr="00426CEB">
              <w:rPr>
                <w:sz w:val="23"/>
                <w:szCs w:val="23"/>
              </w:rPr>
              <w:t>должен</w:t>
            </w:r>
            <w:r w:rsidRPr="00426CEB">
              <w:rPr>
                <w:bCs/>
                <w:sz w:val="23"/>
                <w:szCs w:val="23"/>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426CEB" w:rsidRPr="007037B5" w:rsidRDefault="00426CEB" w:rsidP="007037B5">
            <w:pPr>
              <w:numPr>
                <w:ilvl w:val="0"/>
                <w:numId w:val="47"/>
              </w:numPr>
              <w:jc w:val="both"/>
              <w:rPr>
                <w:bCs/>
                <w:sz w:val="23"/>
                <w:szCs w:val="23"/>
              </w:rPr>
            </w:pPr>
            <w:r w:rsidRPr="00426CEB">
              <w:rPr>
                <w:bCs/>
                <w:sz w:val="23"/>
                <w:szCs w:val="23"/>
              </w:rPr>
              <w:t>Свидетельство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 (согласно Перечня видов работ по подготовке проектной документации, оказывающих влияние на безопасность объектов капитального строительства Приказ Минэкономразвития №624 от 30.09.2009 г.): 11. Монтаж деревянных конструкций</w:t>
            </w:r>
            <w:r w:rsidR="007037B5">
              <w:rPr>
                <w:bCs/>
                <w:sz w:val="23"/>
                <w:szCs w:val="23"/>
              </w:rPr>
              <w:t>:</w:t>
            </w:r>
            <w:r w:rsidRPr="00426CEB">
              <w:rPr>
                <w:bCs/>
                <w:sz w:val="23"/>
                <w:szCs w:val="23"/>
              </w:rPr>
              <w:t xml:space="preserve"> 11.1. Монтаж, усиление и демонтаж конструктивных элементов и ограждающих конструкций зданий и сооружений, в том числе из клееных конструкций</w:t>
            </w:r>
            <w:r w:rsidR="007037B5">
              <w:rPr>
                <w:bCs/>
                <w:sz w:val="23"/>
                <w:szCs w:val="23"/>
              </w:rPr>
              <w:t>;</w:t>
            </w:r>
            <w:r w:rsidRPr="00426CEB">
              <w:rPr>
                <w:bCs/>
                <w:sz w:val="23"/>
                <w:szCs w:val="23"/>
              </w:rPr>
              <w:t xml:space="preserve"> 13. Устройство кровель</w:t>
            </w:r>
            <w:r w:rsidR="007037B5">
              <w:rPr>
                <w:bCs/>
                <w:sz w:val="23"/>
                <w:szCs w:val="23"/>
              </w:rPr>
              <w:t>:</w:t>
            </w:r>
            <w:r w:rsidRPr="00426CEB">
              <w:rPr>
                <w:bCs/>
                <w:sz w:val="23"/>
                <w:szCs w:val="23"/>
              </w:rPr>
              <w:t xml:space="preserve"> 13.1. Устройство кровель из штучных и листовых материалов</w:t>
            </w:r>
            <w:r w:rsidR="007037B5">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lastRenderedPageBreak/>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9973EA" w:rsidRDefault="00426CEB" w:rsidP="009973EA">
            <w:pPr>
              <w:widowControl w:val="0"/>
              <w:tabs>
                <w:tab w:val="left" w:pos="495"/>
                <w:tab w:val="left" w:pos="5657"/>
              </w:tabs>
              <w:ind w:right="153" w:firstLine="660"/>
              <w:jc w:val="both"/>
              <w:rPr>
                <w:sz w:val="23"/>
                <w:szCs w:val="23"/>
              </w:rPr>
            </w:pPr>
            <w:r w:rsidRPr="00426CEB">
              <w:rPr>
                <w:sz w:val="23"/>
                <w:szCs w:val="23"/>
              </w:rPr>
              <w:lastRenderedPageBreak/>
              <w:t>Гарантийный срок на требуемые работы не менее 24 месяцев</w:t>
            </w:r>
            <w:r>
              <w:rPr>
                <w:sz w:val="23"/>
                <w:szCs w:val="23"/>
              </w:rPr>
              <w:t>.</w:t>
            </w:r>
          </w:p>
          <w:p w:rsidR="00E710A3" w:rsidRDefault="00E710A3" w:rsidP="009973EA">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34028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lastRenderedPageBreak/>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34028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34028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ненахождении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неприостановлении</w:t>
            </w:r>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lastRenderedPageBreak/>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34028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34028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*.xls</w:t>
            </w:r>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34028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34028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34028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34028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34028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34028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lastRenderedPageBreak/>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931DB4">
            <w:pPr>
              <w:pStyle w:val="Times12"/>
              <w:widowControl w:val="0"/>
              <w:tabs>
                <w:tab w:val="left" w:pos="70"/>
              </w:tabs>
              <w:ind w:right="153" w:firstLine="0"/>
              <w:rPr>
                <w:sz w:val="23"/>
                <w:szCs w:val="23"/>
              </w:rPr>
            </w:pPr>
            <w:r w:rsidRPr="001321E4">
              <w:rPr>
                <w:sz w:val="23"/>
                <w:szCs w:val="23"/>
              </w:rPr>
              <w:t>11:00 (время московское) «</w:t>
            </w:r>
            <w:r w:rsidR="00931DB4">
              <w:rPr>
                <w:sz w:val="23"/>
                <w:szCs w:val="23"/>
              </w:rPr>
              <w:t>25</w:t>
            </w:r>
            <w:r w:rsidRPr="001321E4">
              <w:rPr>
                <w:sz w:val="23"/>
                <w:szCs w:val="23"/>
              </w:rPr>
              <w:t xml:space="preserve">» </w:t>
            </w:r>
            <w:r w:rsidR="00FB335A">
              <w:rPr>
                <w:sz w:val="23"/>
                <w:szCs w:val="23"/>
              </w:rPr>
              <w:t>Ию</w:t>
            </w:r>
            <w:r w:rsidR="00931DB4">
              <w:rPr>
                <w:sz w:val="23"/>
                <w:szCs w:val="23"/>
              </w:rPr>
              <w:t>н</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Пыжевский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931DB4">
              <w:rPr>
                <w:sz w:val="23"/>
                <w:szCs w:val="23"/>
              </w:rPr>
              <w:t>0</w:t>
            </w:r>
            <w:r w:rsidR="00FB335A">
              <w:rPr>
                <w:sz w:val="23"/>
                <w:szCs w:val="23"/>
              </w:rPr>
              <w:t>1</w:t>
            </w:r>
            <w:r w:rsidRPr="001321E4">
              <w:rPr>
                <w:sz w:val="23"/>
                <w:szCs w:val="23"/>
              </w:rPr>
              <w:t xml:space="preserve">» </w:t>
            </w:r>
            <w:r w:rsidR="00931DB4">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931DB4">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931DB4">
              <w:rPr>
                <w:sz w:val="23"/>
                <w:szCs w:val="23"/>
              </w:rPr>
              <w:t>0</w:t>
            </w:r>
            <w:r w:rsidR="00FB335A">
              <w:rPr>
                <w:sz w:val="23"/>
                <w:szCs w:val="23"/>
              </w:rPr>
              <w:t>1</w:t>
            </w:r>
            <w:r w:rsidR="00B345D2">
              <w:rPr>
                <w:sz w:val="23"/>
                <w:szCs w:val="23"/>
              </w:rPr>
              <w:t xml:space="preserve">» </w:t>
            </w:r>
            <w:r w:rsidR="00033605">
              <w:rPr>
                <w:sz w:val="23"/>
                <w:szCs w:val="23"/>
              </w:rPr>
              <w:t>Ию</w:t>
            </w:r>
            <w:r w:rsidR="00931DB4">
              <w:rPr>
                <w:sz w:val="23"/>
                <w:szCs w:val="23"/>
              </w:rPr>
              <w:t>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r w:rsidR="000316C6" w:rsidRPr="00E62D4F">
              <w:rPr>
                <w:bCs/>
                <w:i/>
                <w:sz w:val="23"/>
                <w:szCs w:val="23"/>
              </w:rPr>
              <w:t>ов</w:t>
            </w:r>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lastRenderedPageBreak/>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«Росатом»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r w:rsidR="00563A6D" w:rsidRPr="00E62D4F">
              <w:rPr>
                <w:sz w:val="23"/>
                <w:szCs w:val="23"/>
                <w:lang w:val="ru-RU"/>
              </w:rPr>
              <w:t>Госкорпорации</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r w:rsidR="00563A6D" w:rsidRPr="00E62D4F">
              <w:rPr>
                <w:sz w:val="23"/>
                <w:szCs w:val="23"/>
                <w:lang w:val="ru-RU"/>
              </w:rPr>
              <w:t>Госкорпорацию</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r w:rsidR="00FB70DC" w:rsidRPr="00E62D4F">
              <w:rPr>
                <w:sz w:val="23"/>
                <w:szCs w:val="23"/>
              </w:rPr>
              <w:t>Госкорпорации</w:t>
            </w:r>
            <w:r w:rsidR="002328BB" w:rsidRPr="00E62D4F">
              <w:rPr>
                <w:sz w:val="23"/>
                <w:szCs w:val="23"/>
              </w:rPr>
              <w:t xml:space="preserve"> </w:t>
            </w:r>
            <w:r w:rsidR="00FB70DC" w:rsidRPr="00E62D4F">
              <w:rPr>
                <w:sz w:val="23"/>
                <w:szCs w:val="23"/>
              </w:rPr>
              <w:t>«Росатом»</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r w:rsidRPr="00E62D4F">
        <w:rPr>
          <w:b/>
          <w:bCs/>
          <w:i/>
        </w:rPr>
        <w:t>ов</w:t>
      </w:r>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34028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34028B">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34028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34028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r w:rsidRPr="00E62D4F">
        <w:t>Росфинмониторингу,</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34028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34028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34028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34028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34028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34028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34028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34028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34028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34028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4028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4028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4028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34028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r w:rsidRPr="00592876">
              <w:rPr>
                <w:szCs w:val="24"/>
              </w:rPr>
              <w:t>эл.почты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*.xls;</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Мухов</w:t>
            </w:r>
            <w:r w:rsidR="002328BB">
              <w:rPr>
                <w:i/>
                <w:iCs/>
                <w:sz w:val="20"/>
                <w:szCs w:val="20"/>
              </w:rPr>
              <w:t xml:space="preserve"> </w:t>
            </w:r>
            <w:r w:rsidRPr="00723913">
              <w:rPr>
                <w:i/>
                <w:iCs/>
                <w:sz w:val="20"/>
                <w:szCs w:val="20"/>
              </w:rPr>
              <w:t>Амир</w:t>
            </w:r>
            <w:r w:rsidR="002328BB">
              <w:rPr>
                <w:i/>
                <w:iCs/>
                <w:sz w:val="20"/>
                <w:szCs w:val="20"/>
              </w:rPr>
              <w:t xml:space="preserve"> </w:t>
            </w:r>
            <w:r w:rsidRPr="00723913">
              <w:rPr>
                <w:i/>
                <w:iCs/>
                <w:sz w:val="20"/>
                <w:szCs w:val="20"/>
              </w:rPr>
              <w:t>Мазиевич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r w:rsidRPr="00723913">
              <w:rPr>
                <w:i/>
                <w:iCs/>
                <w:sz w:val="20"/>
                <w:szCs w:val="20"/>
              </w:rPr>
              <w:t>лтд</w:t>
            </w:r>
            <w:r w:rsidR="002328BB">
              <w:rPr>
                <w:i/>
                <w:iCs/>
                <w:sz w:val="20"/>
                <w:szCs w:val="20"/>
              </w:rPr>
              <w:t xml:space="preserve"> </w:t>
            </w:r>
            <w:r w:rsidRPr="00723913">
              <w:rPr>
                <w:i/>
                <w:iCs/>
                <w:sz w:val="20"/>
                <w:szCs w:val="20"/>
              </w:rPr>
              <w:t>(Iguana</w:t>
            </w:r>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Ruan</w:t>
            </w:r>
            <w:r w:rsidR="002328BB">
              <w:rPr>
                <w:i/>
                <w:iCs/>
                <w:sz w:val="20"/>
                <w:szCs w:val="20"/>
              </w:rPr>
              <w:t xml:space="preserve"> </w:t>
            </w:r>
            <w:r w:rsidRPr="00723913">
              <w:rPr>
                <w:i/>
                <w:iCs/>
                <w:sz w:val="20"/>
                <w:szCs w:val="20"/>
              </w:rPr>
              <w:t>Max</w:t>
            </w:r>
            <w:r w:rsidR="002328BB">
              <w:rPr>
                <w:i/>
                <w:iCs/>
                <w:sz w:val="20"/>
                <w:szCs w:val="20"/>
              </w:rPr>
              <w:t xml:space="preserve"> </w:t>
            </w:r>
            <w:r w:rsidRPr="00723913">
              <w:rPr>
                <w:i/>
                <w:iCs/>
                <w:sz w:val="20"/>
                <w:szCs w:val="20"/>
              </w:rPr>
              <w:t>Amer</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r w:rsidRPr="00723913">
              <w:rPr>
                <w:i/>
                <w:iCs/>
                <w:sz w:val="20"/>
                <w:szCs w:val="20"/>
              </w:rPr>
              <w:t>Лимассол,</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34028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34028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CEB" w:rsidRDefault="00426CEB">
      <w:r>
        <w:separator/>
      </w:r>
    </w:p>
  </w:endnote>
  <w:endnote w:type="continuationSeparator" w:id="0">
    <w:p w:rsidR="00426CEB" w:rsidRDefault="00426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Default="00426CE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426CEB" w:rsidRDefault="00426CE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Default="00426CE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426CEB" w:rsidRPr="00270579" w:rsidRDefault="00426CEB"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Pr="00C030AA" w:rsidRDefault="0034028B"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426CEB" w:rsidRPr="00C030AA">
          <w:rPr>
            <w:rFonts w:ascii="Times New Roman" w:hAnsi="Times New Roman"/>
          </w:rPr>
          <w:t xml:space="preserve">Страница </w:t>
        </w:r>
        <w:r w:rsidR="00426CEB" w:rsidRPr="00C030AA">
          <w:rPr>
            <w:rFonts w:ascii="Times New Roman" w:hAnsi="Times New Roman"/>
          </w:rPr>
          <w:fldChar w:fldCharType="begin"/>
        </w:r>
        <w:r w:rsidR="00426CEB" w:rsidRPr="00C030AA">
          <w:rPr>
            <w:rFonts w:ascii="Times New Roman" w:hAnsi="Times New Roman"/>
          </w:rPr>
          <w:instrText>PAGE</w:instrText>
        </w:r>
        <w:r w:rsidR="00426CEB" w:rsidRPr="00C030AA">
          <w:rPr>
            <w:rFonts w:ascii="Times New Roman" w:hAnsi="Times New Roman"/>
          </w:rPr>
          <w:fldChar w:fldCharType="separate"/>
        </w:r>
        <w:r>
          <w:rPr>
            <w:rFonts w:ascii="Times New Roman" w:hAnsi="Times New Roman"/>
            <w:noProof/>
          </w:rPr>
          <w:t>17</w:t>
        </w:r>
        <w:r w:rsidR="00426CEB" w:rsidRPr="00C030AA">
          <w:rPr>
            <w:rFonts w:ascii="Times New Roman" w:hAnsi="Times New Roman"/>
          </w:rPr>
          <w:fldChar w:fldCharType="end"/>
        </w:r>
        <w:r w:rsidR="00426CEB" w:rsidRPr="00C030AA">
          <w:rPr>
            <w:rFonts w:ascii="Times New Roman" w:hAnsi="Times New Roman"/>
          </w:rPr>
          <w:t xml:space="preserve"> из </w:t>
        </w:r>
        <w:r w:rsidR="00426CEB" w:rsidRPr="00C030AA">
          <w:rPr>
            <w:rFonts w:ascii="Times New Roman" w:hAnsi="Times New Roman"/>
          </w:rPr>
          <w:fldChar w:fldCharType="begin"/>
        </w:r>
        <w:r w:rsidR="00426CEB" w:rsidRPr="00C030AA">
          <w:rPr>
            <w:rFonts w:ascii="Times New Roman" w:hAnsi="Times New Roman"/>
          </w:rPr>
          <w:instrText>NUMPAGES</w:instrText>
        </w:r>
        <w:r w:rsidR="00426CEB" w:rsidRPr="00C030AA">
          <w:rPr>
            <w:rFonts w:ascii="Times New Roman" w:hAnsi="Times New Roman"/>
          </w:rPr>
          <w:fldChar w:fldCharType="separate"/>
        </w:r>
        <w:r>
          <w:rPr>
            <w:rFonts w:ascii="Times New Roman" w:hAnsi="Times New Roman"/>
            <w:noProof/>
          </w:rPr>
          <w:t>36</w:t>
        </w:r>
        <w:r w:rsidR="00426CEB" w:rsidRPr="00C030AA">
          <w:rPr>
            <w:rFonts w:ascii="Times New Roman" w:hAnsi="Times New Roman"/>
          </w:rPr>
          <w:fldChar w:fldCharType="end"/>
        </w:r>
      </w:sdtContent>
    </w:sdt>
    <w:r w:rsidR="00426CEB" w:rsidRPr="00C030AA">
      <w:rPr>
        <w:rFonts w:ascii="Times New Roman" w:hAnsi="Times New Roman" w:cs="Times New Roman"/>
      </w:rPr>
      <w:t xml:space="preserve"> </w:t>
    </w:r>
  </w:p>
  <w:p w:rsidR="00426CEB" w:rsidRPr="00C030AA" w:rsidRDefault="00426CEB"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26CEB" w:rsidRPr="00C030AA" w:rsidRDefault="00426CEB"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426CEB">
      <w:rPr>
        <w:rFonts w:ascii="Times New Roman" w:hAnsi="Times New Roman" w:cs="Times New Roman"/>
      </w:rPr>
      <w:t>выполнение работ «Капитальный ремонт крыши здания РГМ на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CEB" w:rsidRDefault="00426CEB">
      <w:r>
        <w:separator/>
      </w:r>
    </w:p>
  </w:footnote>
  <w:footnote w:type="continuationSeparator" w:id="0">
    <w:p w:rsidR="00426CEB" w:rsidRDefault="00426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Pr="00723913" w:rsidRDefault="00426CE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426CEB" w:rsidRPr="00723913" w:rsidRDefault="00426CE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426CEB" w:rsidRPr="00723913" w:rsidRDefault="00426CE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B" w:rsidRPr="00723913" w:rsidRDefault="00426CE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028B"/>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26CEB"/>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3692"/>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7B5"/>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1DB4"/>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3E77"/>
    <w:rsid w:val="009A453C"/>
    <w:rsid w:val="009A4C92"/>
    <w:rsid w:val="009B05E3"/>
    <w:rsid w:val="009B4E7C"/>
    <w:rsid w:val="009B65E9"/>
    <w:rsid w:val="009B785A"/>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10A3"/>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7705F240-4F78-404B-BBD8-F1FCD83C1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232</TotalTime>
  <Pages>36</Pages>
  <Words>14652</Words>
  <Characters>83522</Characters>
  <Application>Microsoft Office Word</Application>
  <DocSecurity>0</DocSecurity>
  <Lines>696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97979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56</cp:revision>
  <cp:lastPrinted>2014-06-18T07:03:00Z</cp:lastPrinted>
  <dcterms:created xsi:type="dcterms:W3CDTF">2013-12-06T06:25:00Z</dcterms:created>
  <dcterms:modified xsi:type="dcterms:W3CDTF">2014-06-18T07:03:00Z</dcterms:modified>
</cp:coreProperties>
</file>