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947" w:rsidRPr="000F5714" w:rsidRDefault="00FC3947" w:rsidP="0080107D">
      <w:pPr>
        <w:jc w:val="center"/>
        <w:rPr>
          <w:b/>
        </w:rPr>
      </w:pPr>
    </w:p>
    <w:p w:rsidR="00FC3947" w:rsidRPr="001D7715" w:rsidRDefault="00FC3947" w:rsidP="0080107D">
      <w:pPr>
        <w:jc w:val="center"/>
      </w:pPr>
      <w:r w:rsidRPr="000F5714">
        <w:rPr>
          <w:b/>
          <w:sz w:val="28"/>
          <w:szCs w:val="28"/>
        </w:rPr>
        <w:t>Сублицензионный договор №</w:t>
      </w:r>
      <w:r w:rsidRPr="000F5714">
        <w:rPr>
          <w:b/>
        </w:rPr>
        <w:t xml:space="preserve"> </w:t>
      </w:r>
      <w:r w:rsidRPr="000F5714">
        <w:t>____</w:t>
      </w:r>
    </w:p>
    <w:p w:rsidR="00FC3947" w:rsidRDefault="00FC3947" w:rsidP="0080107D">
      <w:pPr>
        <w:jc w:val="center"/>
      </w:pPr>
    </w:p>
    <w:p w:rsidR="00FC3947" w:rsidRDefault="00FC3947" w:rsidP="0080107D">
      <w:pPr>
        <w:jc w:val="center"/>
      </w:pPr>
    </w:p>
    <w:p w:rsidR="00FC3947" w:rsidRPr="001D7715" w:rsidRDefault="00FC3947" w:rsidP="0080107D">
      <w:pPr>
        <w:jc w:val="center"/>
      </w:pPr>
    </w:p>
    <w:p w:rsidR="00FC3947" w:rsidRPr="001D7715" w:rsidRDefault="00FC3947" w:rsidP="0080107D">
      <w:pPr>
        <w:jc w:val="both"/>
      </w:pPr>
    </w:p>
    <w:p w:rsidR="00FC3947" w:rsidRPr="001D7715" w:rsidRDefault="00FC3947" w:rsidP="0080107D">
      <w:pPr>
        <w:tabs>
          <w:tab w:val="left" w:pos="5220"/>
          <w:tab w:val="left" w:pos="6120"/>
          <w:tab w:val="right" w:pos="9350"/>
        </w:tabs>
        <w:ind w:firstLine="567"/>
        <w:jc w:val="both"/>
        <w:rPr>
          <w:color w:val="000000"/>
        </w:rPr>
      </w:pPr>
      <w:r w:rsidRPr="001D7715">
        <w:rPr>
          <w:color w:val="000000"/>
        </w:rPr>
        <w:t>г. Н. Новгород</w:t>
      </w:r>
      <w:r w:rsidRPr="001D7715">
        <w:rPr>
          <w:color w:val="000000"/>
        </w:rPr>
        <w:tab/>
        <w:t xml:space="preserve">            </w:t>
      </w:r>
      <w:r w:rsidRPr="001D7715">
        <w:rPr>
          <w:rStyle w:val="11"/>
          <w:color w:val="000000"/>
        </w:rPr>
        <w:t xml:space="preserve">«___»____________ </w:t>
      </w:r>
      <w:r w:rsidRPr="00FF2F59">
        <w:rPr>
          <w:rStyle w:val="11"/>
          <w:color w:val="000000"/>
        </w:rPr>
        <w:t xml:space="preserve"> ______</w:t>
      </w:r>
      <w:r w:rsidRPr="001D7715">
        <w:rPr>
          <w:rStyle w:val="11"/>
          <w:color w:val="000000"/>
        </w:rPr>
        <w:t xml:space="preserve"> год</w:t>
      </w:r>
    </w:p>
    <w:p w:rsidR="00FC3947" w:rsidRDefault="00FC3947" w:rsidP="0080107D">
      <w:pPr>
        <w:ind w:firstLine="567"/>
        <w:jc w:val="both"/>
      </w:pPr>
      <w:bookmarkStart w:id="0" w:name="ТекстовоеПоле4"/>
    </w:p>
    <w:p w:rsidR="00FC3947" w:rsidRDefault="00FC3947" w:rsidP="0080107D">
      <w:pPr>
        <w:ind w:firstLine="567"/>
        <w:jc w:val="both"/>
      </w:pPr>
    </w:p>
    <w:bookmarkEnd w:id="0"/>
    <w:p w:rsidR="00FC3947" w:rsidRPr="001D7715" w:rsidRDefault="00FC3947" w:rsidP="0080107D">
      <w:pPr>
        <w:ind w:firstLine="567"/>
        <w:jc w:val="both"/>
      </w:pPr>
      <w:r w:rsidRPr="001D7715">
        <w:t xml:space="preserve">____________________________________, именуемое в дальнейшем </w:t>
      </w:r>
      <w:r w:rsidRPr="001D7715">
        <w:rPr>
          <w:b/>
        </w:rPr>
        <w:t>Лицензиат</w:t>
      </w:r>
      <w:r w:rsidRPr="001D7715">
        <w:t>, в лице ______________________________________</w:t>
      </w:r>
      <w:r w:rsidRPr="00FF2F59">
        <w:t>__________________________________________</w:t>
      </w:r>
      <w:r w:rsidRPr="001D7715">
        <w:rPr>
          <w:rStyle w:val="a3"/>
        </w:rPr>
        <w:t xml:space="preserve">, </w:t>
      </w:r>
      <w:proofErr w:type="gramStart"/>
      <w:r w:rsidRPr="005D693F">
        <w:t>действующего</w:t>
      </w:r>
      <w:proofErr w:type="gramEnd"/>
      <w:r w:rsidRPr="005D693F">
        <w:t xml:space="preserve"> на основании</w:t>
      </w:r>
      <w:r w:rsidRPr="001D7715">
        <w:rPr>
          <w:rStyle w:val="a3"/>
        </w:rPr>
        <w:t xml:space="preserve"> </w:t>
      </w:r>
      <w:r w:rsidRPr="001D7715">
        <w:rPr>
          <w:rStyle w:val="a3"/>
          <w:u w:val="single"/>
        </w:rPr>
        <w:tab/>
      </w:r>
      <w:r w:rsidRPr="001D7715">
        <w:rPr>
          <w:rStyle w:val="a3"/>
          <w:u w:val="single"/>
        </w:rPr>
        <w:tab/>
      </w:r>
      <w:r w:rsidRPr="001D7715">
        <w:rPr>
          <w:rStyle w:val="a3"/>
          <w:u w:val="single"/>
        </w:rPr>
        <w:tab/>
      </w:r>
      <w:r w:rsidRPr="00FF2F59">
        <w:rPr>
          <w:rStyle w:val="a3"/>
          <w:u w:val="single"/>
        </w:rPr>
        <w:tab/>
        <w:t>_____________________________________</w:t>
      </w:r>
      <w:r w:rsidRPr="001D7715">
        <w:t>, с одной стороны,</w:t>
      </w:r>
      <w:bookmarkStart w:id="1" w:name="ТекстовоеПоле6"/>
      <w:r w:rsidRPr="001D7715">
        <w:t xml:space="preserve"> и </w:t>
      </w:r>
      <w:bookmarkEnd w:id="1"/>
      <w:r w:rsidRPr="001D7715">
        <w:rPr>
          <w:b/>
        </w:rPr>
        <w:t>ОАО «НИАЭП»</w:t>
      </w:r>
      <w:r w:rsidRPr="001D7715">
        <w:t xml:space="preserve">, именуемое в дальнейшем </w:t>
      </w:r>
      <w:r w:rsidRPr="001D7715">
        <w:rPr>
          <w:b/>
        </w:rPr>
        <w:t>Сублицензиат</w:t>
      </w:r>
      <w:r w:rsidRPr="001D7715">
        <w:t xml:space="preserve">, в лице </w:t>
      </w:r>
      <w:r w:rsidRPr="003123E9">
        <w:t>_________________________________________________________________</w:t>
      </w:r>
      <w:r>
        <w:t>____________________</w:t>
      </w:r>
      <w:r w:rsidRPr="001D7715">
        <w:t>__________________________________________________</w:t>
      </w:r>
      <w:r>
        <w:t>___________________________</w:t>
      </w:r>
      <w:r w:rsidRPr="001D7715">
        <w:t>,  действующего на основании _</w:t>
      </w:r>
      <w:r>
        <w:t>___</w:t>
      </w:r>
      <w:r w:rsidRPr="001D7715">
        <w:t>_________________________</w:t>
      </w:r>
      <w:r>
        <w:t>_</w:t>
      </w:r>
      <w:r w:rsidRPr="003123E9">
        <w:t>______</w:t>
      </w:r>
      <w:r>
        <w:t>___________________</w:t>
      </w:r>
      <w:r w:rsidRPr="001D7715">
        <w:t>, с другой стороны, вместе именуемые — Стороны, а каждое по отдельности — Сторона, заключили настоящий Договор о нижеследующем.</w:t>
      </w:r>
    </w:p>
    <w:p w:rsidR="00FC3947" w:rsidRDefault="00FC3947" w:rsidP="0080107D">
      <w:pPr>
        <w:ind w:firstLine="567"/>
        <w:jc w:val="both"/>
      </w:pPr>
    </w:p>
    <w:p w:rsidR="00FC3947" w:rsidRDefault="00FC3947" w:rsidP="0080107D">
      <w:pPr>
        <w:numPr>
          <w:ilvl w:val="0"/>
          <w:numId w:val="1"/>
        </w:numPr>
        <w:tabs>
          <w:tab w:val="clear" w:pos="720"/>
          <w:tab w:val="num" w:pos="561"/>
        </w:tabs>
        <w:ind w:left="0" w:firstLine="567"/>
        <w:jc w:val="both"/>
        <w:rPr>
          <w:b/>
        </w:rPr>
      </w:pPr>
      <w:r w:rsidRPr="001D7715">
        <w:rPr>
          <w:b/>
        </w:rPr>
        <w:t>Предмет Договора</w:t>
      </w:r>
    </w:p>
    <w:p w:rsidR="00FC3947" w:rsidRPr="003123E9" w:rsidRDefault="00FC3947" w:rsidP="0080107D">
      <w:pPr>
        <w:numPr>
          <w:ilvl w:val="1"/>
          <w:numId w:val="1"/>
        </w:numPr>
        <w:tabs>
          <w:tab w:val="clear" w:pos="900"/>
          <w:tab w:val="num" w:pos="0"/>
          <w:tab w:val="num" w:pos="561"/>
        </w:tabs>
        <w:ind w:left="0" w:firstLine="567"/>
        <w:jc w:val="both"/>
      </w:pPr>
      <w:r w:rsidRPr="001D7715">
        <w:t>Лицензиат в соответствии с условиями настоящего Договора обязуется предоставить Сублицензиату право использования программ для ЭВМ</w:t>
      </w:r>
      <w:r w:rsidR="007373BA">
        <w:t xml:space="preserve"> с ограниченным сроком использован</w:t>
      </w:r>
      <w:bookmarkStart w:id="2" w:name="_GoBack"/>
      <w:bookmarkEnd w:id="2"/>
      <w:r w:rsidR="007373BA">
        <w:t>ия</w:t>
      </w:r>
      <w:r w:rsidRPr="001D7715">
        <w:t xml:space="preserve"> (неисключительную лицензию), в соответствии с Приложением № 1 к настоящему дог</w:t>
      </w:r>
      <w:r>
        <w:t>овору (Спецификацией) (далее – Право использования</w:t>
      </w:r>
      <w:r w:rsidRPr="001D7715">
        <w:t>), а Сублицензиат обязуется принять и оплатить Право использования на условиях настоящего договора.</w:t>
      </w:r>
    </w:p>
    <w:p w:rsidR="00FC3947" w:rsidRDefault="00FC3947" w:rsidP="0080107D">
      <w:pPr>
        <w:ind w:firstLine="567"/>
        <w:jc w:val="both"/>
      </w:pPr>
    </w:p>
    <w:p w:rsidR="00FC3947" w:rsidRPr="00DB5250" w:rsidRDefault="00FC3947" w:rsidP="0080107D">
      <w:pPr>
        <w:numPr>
          <w:ilvl w:val="0"/>
          <w:numId w:val="1"/>
        </w:numPr>
        <w:tabs>
          <w:tab w:val="clear" w:pos="720"/>
          <w:tab w:val="num" w:pos="561"/>
        </w:tabs>
        <w:ind w:left="0" w:firstLine="567"/>
        <w:jc w:val="both"/>
        <w:rPr>
          <w:b/>
        </w:rPr>
      </w:pPr>
      <w:r w:rsidRPr="00DB5250">
        <w:rPr>
          <w:b/>
        </w:rPr>
        <w:t>Порядок предоставления права использования программ для ЭВМ</w:t>
      </w:r>
    </w:p>
    <w:p w:rsidR="00FC3947" w:rsidRDefault="00FC3947" w:rsidP="0080107D">
      <w:pPr>
        <w:numPr>
          <w:ilvl w:val="1"/>
          <w:numId w:val="1"/>
        </w:numPr>
        <w:tabs>
          <w:tab w:val="clear" w:pos="900"/>
          <w:tab w:val="num" w:pos="561"/>
        </w:tabs>
        <w:ind w:left="0" w:firstLine="567"/>
        <w:jc w:val="both"/>
      </w:pPr>
      <w:r w:rsidRPr="00DB5250">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программное обеспе</w:t>
      </w:r>
      <w:r>
        <w:t>чение</w:t>
      </w:r>
      <w:r w:rsidRPr="00DB5250">
        <w:t xml:space="preserve"> в рамках прав, предоставляемых настоящим договором и лицензионным соглашением правообладателя. </w:t>
      </w:r>
    </w:p>
    <w:p w:rsidR="00FC3947" w:rsidRPr="0049005B" w:rsidRDefault="00FC3947" w:rsidP="0080107D">
      <w:pPr>
        <w:numPr>
          <w:ilvl w:val="1"/>
          <w:numId w:val="1"/>
        </w:numPr>
        <w:tabs>
          <w:tab w:val="clear" w:pos="900"/>
          <w:tab w:val="num" w:pos="561"/>
        </w:tabs>
        <w:ind w:left="0" w:firstLine="567"/>
        <w:jc w:val="both"/>
      </w:pPr>
      <w:r w:rsidRPr="0049005B">
        <w:t>Срок, на который предоставляется Право использования программного обеспечения</w:t>
      </w:r>
      <w:r w:rsidRPr="00784448">
        <w:t xml:space="preserve"> – 12 </w:t>
      </w:r>
      <w:r>
        <w:t>месяцев, с момента предоставления права использования</w:t>
      </w:r>
      <w:r w:rsidRPr="00171383">
        <w:t>.</w:t>
      </w:r>
    </w:p>
    <w:p w:rsidR="00FC3947" w:rsidRPr="00DB5250" w:rsidRDefault="00FC3947" w:rsidP="0080107D">
      <w:pPr>
        <w:numPr>
          <w:ilvl w:val="1"/>
          <w:numId w:val="1"/>
        </w:numPr>
        <w:tabs>
          <w:tab w:val="clear" w:pos="900"/>
          <w:tab w:val="num" w:pos="561"/>
        </w:tabs>
        <w:ind w:left="0" w:firstLine="567"/>
        <w:jc w:val="both"/>
      </w:pPr>
      <w:r w:rsidRPr="00DB5250">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FC3947" w:rsidRPr="001D7715" w:rsidRDefault="00FC3947" w:rsidP="0080107D">
      <w:pPr>
        <w:numPr>
          <w:ilvl w:val="1"/>
          <w:numId w:val="1"/>
        </w:numPr>
        <w:tabs>
          <w:tab w:val="clear" w:pos="900"/>
          <w:tab w:val="num" w:pos="561"/>
        </w:tabs>
        <w:ind w:left="0" w:firstLine="567"/>
        <w:jc w:val="both"/>
      </w:pPr>
      <w:r w:rsidRPr="001D7715">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FC3947" w:rsidRPr="001D7715" w:rsidRDefault="00FC3947" w:rsidP="0080107D">
      <w:pPr>
        <w:numPr>
          <w:ilvl w:val="1"/>
          <w:numId w:val="1"/>
        </w:numPr>
        <w:tabs>
          <w:tab w:val="clear" w:pos="900"/>
          <w:tab w:val="num" w:pos="561"/>
        </w:tabs>
        <w:ind w:left="0" w:firstLine="567"/>
        <w:jc w:val="both"/>
      </w:pPr>
      <w:r w:rsidRPr="001D7715">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FC3947" w:rsidRDefault="00FC3947" w:rsidP="0080107D">
      <w:pPr>
        <w:numPr>
          <w:ilvl w:val="1"/>
          <w:numId w:val="1"/>
        </w:numPr>
        <w:tabs>
          <w:tab w:val="clear" w:pos="900"/>
          <w:tab w:val="num" w:pos="561"/>
        </w:tabs>
        <w:ind w:left="0" w:firstLine="567"/>
        <w:jc w:val="both"/>
      </w:pPr>
      <w:r w:rsidRPr="001D7715">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FC3947" w:rsidRPr="00894F45" w:rsidRDefault="00FC3947" w:rsidP="0080107D">
      <w:pPr>
        <w:numPr>
          <w:ilvl w:val="1"/>
          <w:numId w:val="1"/>
        </w:numPr>
        <w:tabs>
          <w:tab w:val="clear" w:pos="900"/>
          <w:tab w:val="num" w:pos="561"/>
        </w:tabs>
        <w:ind w:left="0" w:firstLine="567"/>
        <w:jc w:val="both"/>
      </w:pPr>
      <w:r w:rsidRPr="00894F45">
        <w:t>Лицензиат гарантирует что:</w:t>
      </w:r>
    </w:p>
    <w:p w:rsidR="00FC3947" w:rsidRDefault="00FC3947" w:rsidP="0080107D">
      <w:pPr>
        <w:numPr>
          <w:ilvl w:val="0"/>
          <w:numId w:val="2"/>
        </w:numPr>
        <w:tabs>
          <w:tab w:val="num" w:pos="561"/>
        </w:tabs>
        <w:ind w:left="0" w:firstLine="567"/>
        <w:jc w:val="both"/>
      </w:pPr>
      <w:r w:rsidRPr="00894F45">
        <w:lastRenderedPageBreak/>
        <w:t xml:space="preserve">он обладает всеми законными основаниями, полномочиями и соответствующим объемом прав в отношении программного обеспечения </w:t>
      </w:r>
      <w:r w:rsidRPr="00446968">
        <w:rPr>
          <w:highlight w:val="yellow"/>
        </w:rPr>
        <w:t>______________________________________</w:t>
      </w:r>
      <w:r w:rsidRPr="00583B1A">
        <w:t xml:space="preserve"> </w:t>
      </w:r>
      <w:r w:rsidRPr="00894F45">
        <w:t xml:space="preserve">на основании лицензионного договора № </w:t>
      </w:r>
      <w:r w:rsidRPr="00446968">
        <w:rPr>
          <w:highlight w:val="yellow"/>
        </w:rPr>
        <w:t>___</w:t>
      </w:r>
      <w:r w:rsidRPr="00894F45">
        <w:t xml:space="preserve"> от «</w:t>
      </w:r>
      <w:r w:rsidRPr="00446968">
        <w:rPr>
          <w:highlight w:val="yellow"/>
        </w:rPr>
        <w:t>___</w:t>
      </w:r>
      <w:r w:rsidRPr="00894F45">
        <w:t xml:space="preserve">» </w:t>
      </w:r>
      <w:r w:rsidRPr="00446968">
        <w:rPr>
          <w:highlight w:val="yellow"/>
        </w:rPr>
        <w:t>___________</w:t>
      </w:r>
      <w:r>
        <w:t>,</w:t>
      </w:r>
      <w:r w:rsidRPr="00894F45">
        <w:t xml:space="preserve"> заключенного между </w:t>
      </w:r>
      <w:r w:rsidRPr="00446968">
        <w:rPr>
          <w:highlight w:val="yellow"/>
        </w:rPr>
        <w:t>____________________</w:t>
      </w:r>
      <w:r w:rsidRPr="00760D0C">
        <w:t xml:space="preserve"> </w:t>
      </w:r>
      <w:r w:rsidRPr="00894F45">
        <w:t>и Лицензиатом</w:t>
      </w:r>
      <w:r>
        <w:t>,</w:t>
      </w:r>
      <w:r w:rsidRPr="00894F45">
        <w:t xml:space="preserve"> для заключения Договора и предоставления Сублицензиату за Вознаграждение права использования Прогр</w:t>
      </w:r>
      <w:r>
        <w:t xml:space="preserve">аммного обеспечения </w:t>
      </w:r>
      <w:r w:rsidRPr="00894F45">
        <w:t xml:space="preserve">в соответствии </w:t>
      </w:r>
      <w:r>
        <w:t>с условиями настоящего Договора;</w:t>
      </w:r>
    </w:p>
    <w:p w:rsidR="00FC3947" w:rsidRDefault="00FC3947" w:rsidP="0080107D">
      <w:pPr>
        <w:numPr>
          <w:ilvl w:val="0"/>
          <w:numId w:val="2"/>
        </w:numPr>
        <w:tabs>
          <w:tab w:val="num" w:pos="561"/>
        </w:tabs>
        <w:ind w:left="0" w:firstLine="567"/>
        <w:jc w:val="both"/>
      </w:pPr>
      <w:r w:rsidRPr="00C37E83">
        <w:rPr>
          <w:bCs/>
          <w:color w:val="000000"/>
        </w:rPr>
        <w:t>на м</w:t>
      </w:r>
      <w:r>
        <w:rPr>
          <w:bCs/>
          <w:color w:val="000000"/>
        </w:rPr>
        <w:t xml:space="preserve">омент перехода к Сублицензиату </w:t>
      </w:r>
      <w:r w:rsidRPr="00C37E83">
        <w:rPr>
          <w:bCs/>
          <w:color w:val="000000"/>
        </w:rPr>
        <w:t>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FC3947" w:rsidRPr="001D7715" w:rsidRDefault="00FC3947" w:rsidP="0080107D">
      <w:pPr>
        <w:pStyle w:val="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firstLine="567"/>
        <w:jc w:val="both"/>
        <w:rPr>
          <w:rFonts w:ascii="Times New Roman" w:hAnsi="Times New Roman"/>
          <w:sz w:val="24"/>
          <w:szCs w:val="24"/>
        </w:rPr>
      </w:pPr>
    </w:p>
    <w:p w:rsidR="00FC3947" w:rsidRDefault="00FC3947" w:rsidP="0080107D">
      <w:pPr>
        <w:numPr>
          <w:ilvl w:val="0"/>
          <w:numId w:val="1"/>
        </w:numPr>
        <w:tabs>
          <w:tab w:val="clear" w:pos="720"/>
          <w:tab w:val="num" w:pos="561"/>
        </w:tabs>
        <w:ind w:left="0" w:firstLine="567"/>
        <w:jc w:val="both"/>
        <w:rPr>
          <w:b/>
        </w:rPr>
      </w:pPr>
      <w:r w:rsidRPr="001D7715">
        <w:rPr>
          <w:b/>
        </w:rPr>
        <w:t>Порядок расчётов и сроки выполнения обязательств</w:t>
      </w:r>
    </w:p>
    <w:p w:rsidR="00FC3947" w:rsidRPr="001D7715" w:rsidRDefault="00FC3947" w:rsidP="0080107D">
      <w:pPr>
        <w:numPr>
          <w:ilvl w:val="1"/>
          <w:numId w:val="1"/>
        </w:numPr>
        <w:tabs>
          <w:tab w:val="clear" w:pos="900"/>
          <w:tab w:val="num" w:pos="561"/>
        </w:tabs>
        <w:ind w:left="0" w:firstLine="567"/>
        <w:jc w:val="both"/>
      </w:pPr>
      <w:r w:rsidRPr="001D7715">
        <w:t xml:space="preserve">Общая </w:t>
      </w:r>
      <w:r w:rsidR="00704645">
        <w:t>сумма вознаграждения за</w:t>
      </w:r>
      <w:r w:rsidRPr="001D7715">
        <w:t xml:space="preserve"> предоставлени</w:t>
      </w:r>
      <w:r w:rsidR="00704645">
        <w:t>е</w:t>
      </w:r>
      <w:r w:rsidRPr="001D7715">
        <w:t xml:space="preserve"> права использования программ для ЭВМ, подлежащ</w:t>
      </w:r>
      <w:r>
        <w:t>ая</w:t>
      </w:r>
      <w:r w:rsidRPr="001D7715">
        <w:t xml:space="preserve"> уплате Сублицензиатом, составляет</w:t>
      </w:r>
      <w:proofErr w:type="gramStart"/>
      <w:r w:rsidRPr="001D7715">
        <w:t xml:space="preserve"> </w:t>
      </w:r>
      <w:r w:rsidRPr="001D7715">
        <w:rPr>
          <w:u w:val="single"/>
        </w:rPr>
        <w:tab/>
      </w:r>
      <w:r w:rsidRPr="001D7715">
        <w:rPr>
          <w:u w:val="single"/>
        </w:rPr>
        <w:tab/>
      </w:r>
      <w:r w:rsidRPr="001D7715">
        <w:t xml:space="preserve"> </w:t>
      </w:r>
      <w:r w:rsidRPr="00A41CEF">
        <w:rPr>
          <w:highlight w:val="yellow"/>
        </w:rPr>
        <w:t>(</w:t>
      </w:r>
      <w:r w:rsidRPr="00A41CEF">
        <w:rPr>
          <w:highlight w:val="yellow"/>
          <w:u w:val="single"/>
        </w:rPr>
        <w:tab/>
      </w:r>
      <w:r w:rsidRPr="00A41CEF">
        <w:rPr>
          <w:highlight w:val="yellow"/>
          <w:u w:val="single"/>
        </w:rPr>
        <w:tab/>
      </w:r>
      <w:r w:rsidRPr="00A41CEF">
        <w:rPr>
          <w:highlight w:val="yellow"/>
        </w:rPr>
        <w:t xml:space="preserve">) </w:t>
      </w:r>
      <w:proofErr w:type="gramEnd"/>
      <w:r w:rsidRPr="0057456F">
        <w:t>рублей</w:t>
      </w:r>
      <w:r w:rsidRPr="00A41CEF">
        <w:rPr>
          <w:highlight w:val="yellow"/>
        </w:rPr>
        <w:t xml:space="preserve"> ___</w:t>
      </w:r>
      <w:r w:rsidRPr="001D7715">
        <w:t xml:space="preserve"> копеек, НДС не облагается в силу пп.26 п.2 ст.149 НК РФ.</w:t>
      </w:r>
    </w:p>
    <w:p w:rsidR="00FC3947" w:rsidRPr="0057456F" w:rsidRDefault="00FC3947" w:rsidP="0080107D">
      <w:pPr>
        <w:numPr>
          <w:ilvl w:val="1"/>
          <w:numId w:val="1"/>
        </w:numPr>
        <w:tabs>
          <w:tab w:val="clear" w:pos="900"/>
          <w:tab w:val="num" w:pos="561"/>
        </w:tabs>
        <w:ind w:left="0" w:firstLine="567"/>
        <w:jc w:val="both"/>
      </w:pPr>
      <w:r w:rsidRPr="001D7715">
        <w:t xml:space="preserve">Предоставление права использования осуществляется в течение </w:t>
      </w:r>
      <w:r>
        <w:t xml:space="preserve">20 </w:t>
      </w:r>
      <w:r w:rsidRPr="0057456F">
        <w:t>(двадцати) рабочих дней с момента заключения договора.</w:t>
      </w:r>
    </w:p>
    <w:p w:rsidR="00FC3947" w:rsidRPr="001D7715" w:rsidRDefault="00FC3947" w:rsidP="00AF1225">
      <w:pPr>
        <w:numPr>
          <w:ilvl w:val="1"/>
          <w:numId w:val="1"/>
        </w:numPr>
        <w:tabs>
          <w:tab w:val="clear" w:pos="900"/>
          <w:tab w:val="num" w:pos="561"/>
        </w:tabs>
        <w:ind w:left="0" w:firstLine="567"/>
        <w:jc w:val="both"/>
      </w:pPr>
      <w:r w:rsidRPr="0057456F">
        <w:t xml:space="preserve">Оплата Сублицензиатом </w:t>
      </w:r>
      <w:r w:rsidR="00704645">
        <w:t>вознаграждения п</w:t>
      </w:r>
      <w:r w:rsidRPr="0057456F">
        <w:t xml:space="preserve">роизводится в течение 20 (двадцати) банковских дней с </w:t>
      </w:r>
      <w:r w:rsidRPr="0057456F">
        <w:rPr>
          <w:noProof/>
        </w:rPr>
        <w:t xml:space="preserve"> момента </w:t>
      </w:r>
      <w:r w:rsidRPr="0057456F">
        <w:t xml:space="preserve">передачи </w:t>
      </w:r>
      <w:r w:rsidRPr="0057456F">
        <w:rPr>
          <w:noProof/>
        </w:rPr>
        <w:t xml:space="preserve">Сублицензиату </w:t>
      </w:r>
      <w:r w:rsidRPr="0057456F">
        <w:t>права использования программ для ЭВМ</w:t>
      </w:r>
      <w:r w:rsidRPr="0057456F">
        <w:rPr>
          <w:noProof/>
        </w:rPr>
        <w:t xml:space="preserve"> по акту приема-передачи права на основании выставленн</w:t>
      </w:r>
      <w:r w:rsidR="00704645">
        <w:rPr>
          <w:noProof/>
        </w:rPr>
        <w:t>ого</w:t>
      </w:r>
      <w:r w:rsidRPr="0057456F">
        <w:rPr>
          <w:noProof/>
        </w:rPr>
        <w:t xml:space="preserve"> счет</w:t>
      </w:r>
      <w:r w:rsidR="00704645">
        <w:rPr>
          <w:noProof/>
        </w:rPr>
        <w:t>а</w:t>
      </w:r>
      <w:r w:rsidRPr="0057456F">
        <w:rPr>
          <w:noProof/>
        </w:rPr>
        <w:t xml:space="preserve"> </w:t>
      </w:r>
      <w:r>
        <w:t>– в полном размере.</w:t>
      </w:r>
    </w:p>
    <w:p w:rsidR="00FC3947" w:rsidRDefault="00FC3947" w:rsidP="0080107D">
      <w:pPr>
        <w:numPr>
          <w:ilvl w:val="1"/>
          <w:numId w:val="1"/>
        </w:numPr>
        <w:tabs>
          <w:tab w:val="clear" w:pos="900"/>
          <w:tab w:val="num" w:pos="561"/>
        </w:tabs>
        <w:ind w:left="0" w:firstLine="567"/>
        <w:jc w:val="both"/>
      </w:pPr>
      <w:r w:rsidRPr="001D7715">
        <w:t>Датой оплаты является дата списания денежных сре</w:t>
      </w:r>
      <w:proofErr w:type="gramStart"/>
      <w:r w:rsidRPr="001D7715">
        <w:t>дств с</w:t>
      </w:r>
      <w:r>
        <w:t xml:space="preserve"> р</w:t>
      </w:r>
      <w:proofErr w:type="gramEnd"/>
      <w:r>
        <w:t>асчетного счета Сублицензиата</w:t>
      </w:r>
      <w:r w:rsidRPr="001D7715">
        <w:t xml:space="preserve">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FC3947" w:rsidRPr="001A2770" w:rsidRDefault="00FC3947" w:rsidP="00AF1225">
      <w:pPr>
        <w:numPr>
          <w:ilvl w:val="1"/>
          <w:numId w:val="1"/>
        </w:numPr>
        <w:tabs>
          <w:tab w:val="clear" w:pos="900"/>
          <w:tab w:val="num" w:pos="561"/>
        </w:tabs>
        <w:ind w:left="0" w:firstLine="567"/>
        <w:jc w:val="both"/>
        <w:rPr>
          <w:sz w:val="23"/>
          <w:szCs w:val="23"/>
        </w:rPr>
      </w:pPr>
      <w:r w:rsidRPr="00AF1225">
        <w:t>Первичные</w:t>
      </w:r>
      <w:r w:rsidRPr="001A2770">
        <w:rPr>
          <w:sz w:val="23"/>
          <w:szCs w:val="23"/>
        </w:rPr>
        <w:t xml:space="preserve"> бухгалтерские документы (акт приема-передачи, счет на оплату</w:t>
      </w:r>
      <w:r w:rsidR="00704645">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содержать атрибуты договора (номер, дату)</w:t>
      </w:r>
      <w:r>
        <w:rPr>
          <w:sz w:val="23"/>
          <w:szCs w:val="23"/>
        </w:rPr>
        <w:t>.</w:t>
      </w:r>
    </w:p>
    <w:p w:rsidR="00FC3947" w:rsidRPr="001D7715" w:rsidRDefault="00FC3947" w:rsidP="00AF1225">
      <w:pPr>
        <w:ind w:left="567"/>
        <w:jc w:val="both"/>
      </w:pPr>
    </w:p>
    <w:p w:rsidR="00FC3947" w:rsidRDefault="00FC3947" w:rsidP="0080107D">
      <w:pPr>
        <w:ind w:firstLine="567"/>
        <w:jc w:val="both"/>
      </w:pPr>
    </w:p>
    <w:p w:rsidR="00FC3947" w:rsidRDefault="00FC3947" w:rsidP="00836B59">
      <w:pPr>
        <w:numPr>
          <w:ilvl w:val="0"/>
          <w:numId w:val="1"/>
        </w:numPr>
        <w:tabs>
          <w:tab w:val="clear" w:pos="720"/>
          <w:tab w:val="num" w:pos="561"/>
        </w:tabs>
        <w:ind w:left="0" w:firstLine="567"/>
        <w:jc w:val="both"/>
        <w:rPr>
          <w:b/>
        </w:rPr>
      </w:pPr>
      <w:r w:rsidRPr="001D7715">
        <w:rPr>
          <w:b/>
        </w:rPr>
        <w:t>Ответственность Сторон</w:t>
      </w:r>
    </w:p>
    <w:p w:rsidR="00FC3947" w:rsidRPr="001D7715" w:rsidRDefault="00FC3947" w:rsidP="00836B59">
      <w:pPr>
        <w:pStyle w:val="a9"/>
        <w:numPr>
          <w:ilvl w:val="1"/>
          <w:numId w:val="1"/>
        </w:numPr>
        <w:tabs>
          <w:tab w:val="clear" w:pos="900"/>
          <w:tab w:val="num" w:pos="0"/>
        </w:tabs>
        <w:ind w:left="0" w:firstLine="567"/>
        <w:jc w:val="both"/>
      </w:pPr>
      <w:r w:rsidRPr="001D7715">
        <w:t>Стороны договорились,</w:t>
      </w:r>
      <w:r>
        <w:t xml:space="preserve"> что</w:t>
      </w:r>
      <w:r w:rsidRPr="001D7715">
        <w:t xml:space="preserve">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FC3947" w:rsidRPr="001D7715" w:rsidRDefault="00FC3947" w:rsidP="00836B59">
      <w:pPr>
        <w:numPr>
          <w:ilvl w:val="1"/>
          <w:numId w:val="1"/>
        </w:numPr>
        <w:ind w:left="0" w:firstLine="567"/>
        <w:jc w:val="both"/>
      </w:pPr>
      <w:r w:rsidRPr="001D7715">
        <w:t>В случае нарушения Лицензиатом сроков передачи права использования программ для ЭВМ</w:t>
      </w:r>
      <w:r>
        <w:t>,</w:t>
      </w:r>
      <w:r w:rsidRPr="001D7715">
        <w:t xml:space="preserve">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FC3947" w:rsidRPr="001D7715" w:rsidRDefault="00FC3947" w:rsidP="00836B59">
      <w:pPr>
        <w:numPr>
          <w:ilvl w:val="1"/>
          <w:numId w:val="1"/>
        </w:numPr>
        <w:ind w:left="0" w:firstLine="567"/>
        <w:jc w:val="both"/>
      </w:pPr>
      <w:r w:rsidRPr="001D7715">
        <w:t>В случае просрочки передачи права на использование программ для ЭВМ более</w:t>
      </w:r>
      <w:proofErr w:type="gramStart"/>
      <w:r w:rsidRPr="001D7715">
        <w:t>,</w:t>
      </w:r>
      <w:proofErr w:type="gramEnd"/>
      <w:r w:rsidRPr="001D7715">
        <w:t xml:space="preserve"> чем </w:t>
      </w:r>
      <w:r w:rsidRPr="00B03FD0">
        <w:t>на 20 (Двадцать) дней, Сублицензиат вправе расторгнуть договор в одностороннем внесудебном порядке. Договор считается расторгнутым с момента направления Сублицензиатом соответствующего уведомления Лицензиату. При этом Сублицензиат сохраняет право применить к Лицензиату штрафные санкции, предусмотренные п.4.2. настоящего Договора за все количество дней просрочки до отправления уведомления о расторжении Договора.</w:t>
      </w:r>
      <w:r>
        <w:t xml:space="preserve"> </w:t>
      </w:r>
    </w:p>
    <w:p w:rsidR="00FC3947" w:rsidRPr="001D7715" w:rsidRDefault="00FC3947" w:rsidP="00836B59">
      <w:pPr>
        <w:numPr>
          <w:ilvl w:val="1"/>
          <w:numId w:val="1"/>
        </w:numPr>
        <w:ind w:left="0" w:firstLine="567"/>
        <w:jc w:val="both"/>
      </w:pPr>
      <w:r w:rsidRPr="001D7715">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w:t>
      </w:r>
      <w:r>
        <w:t>,</w:t>
      </w:r>
      <w:r w:rsidRPr="001D7715">
        <w:t xml:space="preserve"> подлежащей к оплате включая налог на добавленную стоимость.</w:t>
      </w:r>
    </w:p>
    <w:p w:rsidR="00FC3947" w:rsidRPr="001D7715" w:rsidRDefault="00FC3947" w:rsidP="00836B59">
      <w:pPr>
        <w:numPr>
          <w:ilvl w:val="1"/>
          <w:numId w:val="1"/>
        </w:numPr>
        <w:ind w:left="0" w:firstLine="567"/>
        <w:jc w:val="both"/>
      </w:pPr>
      <w:r w:rsidRPr="001D7715">
        <w:lastRenderedPageBreak/>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1D7715">
        <w:t>ств др</w:t>
      </w:r>
      <w:proofErr w:type="gramEnd"/>
      <w:r w:rsidRPr="001D7715">
        <w:t>угой Стороной.</w:t>
      </w:r>
    </w:p>
    <w:p w:rsidR="00FC3947" w:rsidRDefault="00FC3947" w:rsidP="00836B59">
      <w:pPr>
        <w:numPr>
          <w:ilvl w:val="1"/>
          <w:numId w:val="1"/>
        </w:numPr>
        <w:ind w:left="0" w:firstLine="567"/>
        <w:jc w:val="both"/>
      </w:pPr>
      <w:r w:rsidRPr="001D7715">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w:t>
      </w:r>
      <w:r>
        <w:t xml:space="preserve"> (Два)</w:t>
      </w:r>
      <w:r w:rsidRPr="001D7715">
        <w:t xml:space="preserve"> года.</w:t>
      </w:r>
    </w:p>
    <w:p w:rsidR="00FC3947" w:rsidRDefault="00FC3947" w:rsidP="00836B59">
      <w:pPr>
        <w:numPr>
          <w:ilvl w:val="1"/>
          <w:numId w:val="1"/>
        </w:numPr>
        <w:ind w:left="0" w:firstLine="567"/>
        <w:jc w:val="both"/>
      </w:pPr>
      <w:r w:rsidRPr="00F673E1">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F673E1">
        <w:t>с даты получения</w:t>
      </w:r>
      <w:proofErr w:type="gramEnd"/>
      <w:r w:rsidRPr="00F673E1">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FC3947" w:rsidRDefault="00FC3947" w:rsidP="00836B59">
      <w:pPr>
        <w:numPr>
          <w:ilvl w:val="1"/>
          <w:numId w:val="1"/>
        </w:numPr>
        <w:ind w:left="0" w:firstLine="567"/>
        <w:jc w:val="both"/>
        <w:rPr>
          <w:sz w:val="23"/>
          <w:szCs w:val="23"/>
        </w:rPr>
      </w:pPr>
      <w:proofErr w:type="gramStart"/>
      <w:r>
        <w:t xml:space="preserve">Лицензиат обязан  представить Сублицензиату не позднее 15 (Пятнадцати) календарных дней с даты заключения настоящего Договора документы, </w:t>
      </w:r>
      <w:bookmarkStart w:id="3" w:name="OLE_LINK4"/>
      <w:bookmarkStart w:id="4" w:name="OLE_LINK3"/>
      <w:bookmarkEnd w:id="3"/>
      <w:bookmarkEnd w:id="4"/>
      <w:r>
        <w:t xml:space="preserve">подтверждающие отсутствие у Лицензиата налоговой задолженности, превышающей 25% (Двадцать пять)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FC3947" w:rsidRDefault="00FC3947" w:rsidP="00836B59">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FC3947" w:rsidRDefault="00FC3947" w:rsidP="00836B59">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FC3947" w:rsidRDefault="00FC3947" w:rsidP="00836B59">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FC3947" w:rsidRDefault="00FC3947" w:rsidP="0080107D">
      <w:pPr>
        <w:ind w:firstLine="567"/>
        <w:jc w:val="both"/>
      </w:pPr>
    </w:p>
    <w:p w:rsidR="00FC3947" w:rsidRDefault="00FC3947" w:rsidP="00836B59">
      <w:pPr>
        <w:numPr>
          <w:ilvl w:val="0"/>
          <w:numId w:val="1"/>
        </w:numPr>
        <w:ind w:left="0" w:firstLine="567"/>
        <w:jc w:val="both"/>
        <w:rPr>
          <w:b/>
        </w:rPr>
      </w:pPr>
      <w:r w:rsidRPr="001D7715">
        <w:rPr>
          <w:b/>
        </w:rPr>
        <w:t>Обстоятельства непреодолимой силы</w:t>
      </w:r>
    </w:p>
    <w:p w:rsidR="00FC3947" w:rsidRPr="001D7715" w:rsidRDefault="00FC3947" w:rsidP="00836B59">
      <w:pPr>
        <w:numPr>
          <w:ilvl w:val="1"/>
          <w:numId w:val="1"/>
        </w:numPr>
        <w:ind w:left="0" w:firstLine="567"/>
        <w:jc w:val="both"/>
      </w:pPr>
      <w:r w:rsidRPr="001D7715">
        <w:t>Стороны по настоящему Договору освобождаются от ответственности за полное или частичное неисполнение своих обязатель</w:t>
      </w:r>
      <w:proofErr w:type="gramStart"/>
      <w:r w:rsidRPr="001D7715">
        <w:t>ств в сл</w:t>
      </w:r>
      <w:proofErr w:type="gramEnd"/>
      <w:r w:rsidRPr="001D7715">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FC3947" w:rsidRPr="001D7715" w:rsidRDefault="00FC3947" w:rsidP="00836B59">
      <w:pPr>
        <w:numPr>
          <w:ilvl w:val="1"/>
          <w:numId w:val="1"/>
        </w:numPr>
        <w:ind w:left="0" w:firstLine="567"/>
        <w:jc w:val="both"/>
      </w:pPr>
      <w:r w:rsidRPr="001D7715">
        <w:t>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FC3947" w:rsidRPr="001D7715" w:rsidRDefault="00FC3947" w:rsidP="00836B59">
      <w:pPr>
        <w:numPr>
          <w:ilvl w:val="1"/>
          <w:numId w:val="1"/>
        </w:numPr>
        <w:ind w:left="0" w:firstLine="567"/>
        <w:jc w:val="both"/>
      </w:pPr>
      <w:r w:rsidRPr="001D7715">
        <w:lastRenderedPageBreak/>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FC3947" w:rsidRPr="001D7715" w:rsidRDefault="00FC3947" w:rsidP="00836B59">
      <w:pPr>
        <w:numPr>
          <w:ilvl w:val="1"/>
          <w:numId w:val="1"/>
        </w:numPr>
        <w:ind w:left="0" w:firstLine="567"/>
        <w:jc w:val="both"/>
      </w:pPr>
      <w:r w:rsidRPr="001D771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FC3947" w:rsidRDefault="00FC3947" w:rsidP="0080107D">
      <w:pPr>
        <w:ind w:firstLine="567"/>
        <w:jc w:val="both"/>
        <w:rPr>
          <w:snapToGrid w:val="0"/>
        </w:rPr>
      </w:pPr>
    </w:p>
    <w:p w:rsidR="00FC3947" w:rsidRDefault="00FC3947" w:rsidP="00836B59">
      <w:pPr>
        <w:numPr>
          <w:ilvl w:val="0"/>
          <w:numId w:val="1"/>
        </w:numPr>
        <w:ind w:left="0" w:firstLine="567"/>
        <w:jc w:val="both"/>
        <w:rPr>
          <w:b/>
        </w:rPr>
      </w:pPr>
      <w:r w:rsidRPr="001D7715">
        <w:rPr>
          <w:b/>
        </w:rPr>
        <w:t>Конфиденциальность</w:t>
      </w:r>
    </w:p>
    <w:p w:rsidR="00FC3947" w:rsidRPr="001D7715" w:rsidRDefault="00FC3947" w:rsidP="00836B59">
      <w:pPr>
        <w:numPr>
          <w:ilvl w:val="1"/>
          <w:numId w:val="1"/>
        </w:numPr>
        <w:ind w:left="0" w:firstLine="567"/>
        <w:jc w:val="both"/>
      </w:pPr>
      <w:r>
        <w:t>Сведения, передаваемые в ходе исполнения настоящего</w:t>
      </w:r>
      <w:r w:rsidRPr="001D7715">
        <w:t xml:space="preserve"> Договора</w:t>
      </w:r>
      <w:r>
        <w:t>,</w:t>
      </w:r>
      <w:r w:rsidRPr="001D7715">
        <w:t xml:space="preserve"> являются конфиденциальными и Сто</w:t>
      </w:r>
      <w:r>
        <w:t>роны обязуются не разглашать данную информацию</w:t>
      </w:r>
      <w:r w:rsidRPr="001D7715">
        <w:t>, как в течение срока его действия, так и в последующие 3 (Три) года с момента прекращения его действия, за исключением разглашения по обоснованным и законным требованиям лиц, указанных в пункте 6.4. настоящего Договора.</w:t>
      </w:r>
    </w:p>
    <w:p w:rsidR="00FC3947" w:rsidRPr="001D7715" w:rsidRDefault="00FC3947" w:rsidP="00836B59">
      <w:pPr>
        <w:numPr>
          <w:ilvl w:val="1"/>
          <w:numId w:val="1"/>
        </w:numPr>
        <w:ind w:left="0" w:firstLine="567"/>
        <w:jc w:val="both"/>
      </w:pPr>
      <w:proofErr w:type="gramStart"/>
      <w:r>
        <w:t xml:space="preserve">Если иное не </w:t>
      </w:r>
      <w:r w:rsidRPr="001D7715">
        <w:t xml:space="preserve">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FC3947" w:rsidRPr="001D7715" w:rsidRDefault="00FC3947" w:rsidP="00836B59">
      <w:pPr>
        <w:numPr>
          <w:ilvl w:val="1"/>
          <w:numId w:val="1"/>
        </w:numPr>
        <w:ind w:left="0" w:firstLine="567"/>
        <w:jc w:val="both"/>
      </w:pPr>
      <w:proofErr w:type="gramStart"/>
      <w:r w:rsidRPr="001D7715">
        <w:t xml:space="preserve">Стороны имеют право разглашать </w:t>
      </w:r>
      <w:r>
        <w:t xml:space="preserve">информацию, передаваемую в ходе исполнения настоящего </w:t>
      </w:r>
      <w:r w:rsidRPr="001D7715">
        <w:t>Договора</w:t>
      </w:r>
      <w:r>
        <w:t>,</w:t>
      </w:r>
      <w:r w:rsidRPr="001D7715">
        <w:t xml:space="preserve">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FC3947" w:rsidRPr="001D7715" w:rsidRDefault="00FC3947" w:rsidP="00836B59">
      <w:pPr>
        <w:numPr>
          <w:ilvl w:val="1"/>
          <w:numId w:val="1"/>
        </w:numPr>
        <w:ind w:left="0" w:firstLine="567"/>
        <w:jc w:val="both"/>
      </w:pPr>
      <w:r w:rsidRPr="001D7715">
        <w:t xml:space="preserve">Заказчик имеет право сообщать </w:t>
      </w:r>
      <w:r>
        <w:t xml:space="preserve">информацию, передаваемую в ходе исполнения настоящего Договора, </w:t>
      </w:r>
      <w:r w:rsidRPr="001D7715">
        <w:t>ОАО «Концерн Росэнергоатом», ОАО «</w:t>
      </w:r>
      <w:proofErr w:type="spellStart"/>
      <w:r w:rsidRPr="001D7715">
        <w:t>Атомэнергопром</w:t>
      </w:r>
      <w:proofErr w:type="spellEnd"/>
      <w:r w:rsidRPr="001D7715">
        <w:t>» и Госкорпорации «Росатом». Такое разглашение не является  нарушением условий конфиденциальности.</w:t>
      </w:r>
    </w:p>
    <w:p w:rsidR="00FC3947" w:rsidRPr="001D7715" w:rsidRDefault="00FC3947" w:rsidP="00836B59">
      <w:pPr>
        <w:numPr>
          <w:ilvl w:val="1"/>
          <w:numId w:val="1"/>
        </w:numPr>
        <w:ind w:left="0" w:firstLine="567"/>
        <w:jc w:val="both"/>
      </w:pPr>
      <w:r w:rsidRPr="001D7715">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FC3947" w:rsidRDefault="00FC3947" w:rsidP="0080107D">
      <w:pPr>
        <w:ind w:firstLine="567"/>
        <w:jc w:val="both"/>
        <w:rPr>
          <w:b/>
        </w:rPr>
      </w:pPr>
    </w:p>
    <w:p w:rsidR="00FC3947" w:rsidRDefault="00FC3947" w:rsidP="0080107D">
      <w:pPr>
        <w:ind w:firstLine="567"/>
        <w:jc w:val="both"/>
        <w:rPr>
          <w:b/>
        </w:rPr>
      </w:pPr>
    </w:p>
    <w:p w:rsidR="00FC3947" w:rsidRDefault="00FC3947" w:rsidP="00836B59">
      <w:pPr>
        <w:numPr>
          <w:ilvl w:val="0"/>
          <w:numId w:val="1"/>
        </w:numPr>
        <w:ind w:left="0" w:firstLine="567"/>
        <w:jc w:val="both"/>
        <w:rPr>
          <w:b/>
        </w:rPr>
      </w:pPr>
      <w:r w:rsidRPr="001D7715">
        <w:rPr>
          <w:b/>
        </w:rPr>
        <w:t>Порядок разрешения споров</w:t>
      </w:r>
    </w:p>
    <w:p w:rsidR="00FC3947" w:rsidRPr="001D7715" w:rsidRDefault="00FC3947" w:rsidP="00836B59">
      <w:pPr>
        <w:numPr>
          <w:ilvl w:val="1"/>
          <w:numId w:val="1"/>
        </w:numPr>
        <w:ind w:left="0" w:firstLine="567"/>
        <w:jc w:val="both"/>
      </w:pPr>
      <w:r w:rsidRPr="001D7715">
        <w:t>При разрешении споров или разногласий между Сторонами при исполнении настоящего Договора или в связи с ним</w:t>
      </w:r>
      <w:r>
        <w:t>,</w:t>
      </w:r>
      <w:r w:rsidRPr="001D7715">
        <w:t xml:space="preserve"> обязателен претензионный порядок. Срок рассмотрения претензии – 20 (Двадцать) дней </w:t>
      </w:r>
      <w:proofErr w:type="gramStart"/>
      <w:r w:rsidRPr="001D7715">
        <w:t>с даты получения</w:t>
      </w:r>
      <w:proofErr w:type="gramEnd"/>
      <w:r w:rsidRPr="001D7715">
        <w:t xml:space="preserve"> претензии. Срок ответа на претензию — 20 (Двадцать) рабочих дней </w:t>
      </w:r>
      <w:proofErr w:type="gramStart"/>
      <w:r w:rsidRPr="001D7715">
        <w:t>с даты</w:t>
      </w:r>
      <w:proofErr w:type="gramEnd"/>
      <w:r w:rsidRPr="001D7715">
        <w:t xml:space="preserve"> её получения Стороной.</w:t>
      </w:r>
    </w:p>
    <w:p w:rsidR="00FC3947" w:rsidRPr="001D7715" w:rsidRDefault="00FC3947" w:rsidP="00836B59">
      <w:pPr>
        <w:numPr>
          <w:ilvl w:val="1"/>
          <w:numId w:val="1"/>
        </w:numPr>
        <w:ind w:left="0" w:firstLine="567"/>
        <w:jc w:val="both"/>
      </w:pPr>
      <w:r w:rsidRPr="001D7715">
        <w:t>В случае если Стороны не достигнут согласия по изложенным вопросам, спор передаётся на рассмотрение в Арбитражный суд Нижегородской области.</w:t>
      </w:r>
      <w:r>
        <w:t xml:space="preserve"> </w:t>
      </w:r>
      <w:r w:rsidRPr="00443090">
        <w:rPr>
          <w:bCs/>
          <w:color w:val="000000"/>
        </w:rPr>
        <w:t xml:space="preserve">В случае заключения договора с организацией атомной отрасли: </w:t>
      </w:r>
      <w:r w:rsidRPr="00443090">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w:t>
      </w:r>
    </w:p>
    <w:p w:rsidR="00FC3947" w:rsidRDefault="00FC3947" w:rsidP="0080107D">
      <w:pPr>
        <w:ind w:firstLine="567"/>
        <w:jc w:val="both"/>
        <w:rPr>
          <w:snapToGrid w:val="0"/>
        </w:rPr>
      </w:pPr>
    </w:p>
    <w:p w:rsidR="00FC3947" w:rsidRDefault="00FC3947" w:rsidP="00836B59">
      <w:pPr>
        <w:numPr>
          <w:ilvl w:val="0"/>
          <w:numId w:val="1"/>
        </w:numPr>
        <w:ind w:left="0" w:firstLine="567"/>
        <w:jc w:val="both"/>
        <w:rPr>
          <w:b/>
        </w:rPr>
      </w:pPr>
      <w:r w:rsidRPr="001D7715">
        <w:rPr>
          <w:b/>
        </w:rPr>
        <w:t>Действие Договора. Иные условия</w:t>
      </w:r>
    </w:p>
    <w:p w:rsidR="00FC3947" w:rsidRPr="001D7715" w:rsidRDefault="00FC3947" w:rsidP="00836B59">
      <w:pPr>
        <w:numPr>
          <w:ilvl w:val="1"/>
          <w:numId w:val="1"/>
        </w:numPr>
        <w:ind w:left="0" w:firstLine="567"/>
        <w:jc w:val="both"/>
      </w:pPr>
      <w:r w:rsidRPr="001D771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FC3947" w:rsidRPr="001D7715" w:rsidRDefault="00FC3947" w:rsidP="00836B59">
      <w:pPr>
        <w:numPr>
          <w:ilvl w:val="1"/>
          <w:numId w:val="1"/>
        </w:numPr>
        <w:ind w:left="0" w:firstLine="567"/>
        <w:jc w:val="both"/>
      </w:pPr>
      <w:r w:rsidRPr="001D7715">
        <w:rPr>
          <w:bCs/>
        </w:rPr>
        <w:lastRenderedPageBreak/>
        <w:t>Настоящий Договор составлен в двух экземплярах, имеющих одинаковую юридическую силу, по одному экземпляру для каждой из Сторон.</w:t>
      </w:r>
    </w:p>
    <w:p w:rsidR="00FC3947" w:rsidRPr="001D7715" w:rsidRDefault="00FC3947" w:rsidP="00836B59">
      <w:pPr>
        <w:numPr>
          <w:ilvl w:val="1"/>
          <w:numId w:val="1"/>
        </w:numPr>
        <w:ind w:left="0" w:firstLine="567"/>
        <w:jc w:val="both"/>
      </w:pPr>
      <w:r w:rsidRPr="001D7715">
        <w:t>Ни одна из Сторон не вправе передавать третьим лицам права и обязательства по настоящему Договору без письменного согласия другой Стороны.</w:t>
      </w:r>
    </w:p>
    <w:p w:rsidR="00FC3947" w:rsidRPr="001D7715" w:rsidRDefault="00FC3947" w:rsidP="00836B59">
      <w:pPr>
        <w:numPr>
          <w:ilvl w:val="1"/>
          <w:numId w:val="1"/>
        </w:numPr>
        <w:ind w:left="0" w:firstLine="567"/>
        <w:jc w:val="both"/>
      </w:pPr>
      <w:r w:rsidRPr="001D7715">
        <w:t xml:space="preserve">Под моментом «предоставления права использования» понимается момент подписания обеими Сторонами Акта приема-передачи. </w:t>
      </w:r>
    </w:p>
    <w:p w:rsidR="00FC3947" w:rsidRPr="00BE5031" w:rsidRDefault="00FC3947" w:rsidP="00836B59">
      <w:pPr>
        <w:numPr>
          <w:ilvl w:val="1"/>
          <w:numId w:val="1"/>
        </w:numPr>
        <w:ind w:left="0" w:firstLine="567"/>
        <w:jc w:val="both"/>
      </w:pPr>
      <w:r w:rsidRPr="001D7715">
        <w:t>Вся переписка и переговоры, ранее имевшие место между Сторонами и относящиеся к предмету настоящего Договора, после вступления настоящего Догово</w:t>
      </w:r>
      <w:r w:rsidRPr="00BE5031">
        <w:t>ра в силу теряют силу.</w:t>
      </w:r>
    </w:p>
    <w:p w:rsidR="00FC3947" w:rsidRDefault="00FC3947" w:rsidP="00836B59">
      <w:pPr>
        <w:numPr>
          <w:ilvl w:val="1"/>
          <w:numId w:val="1"/>
        </w:numPr>
        <w:ind w:left="0" w:firstLine="567"/>
        <w:jc w:val="both"/>
      </w:pPr>
      <w:r w:rsidRPr="00BE5031">
        <w:t>Все изменения и дополнения к настоящему Договору имеют силу</w:t>
      </w:r>
      <w:r>
        <w:t>,</w:t>
      </w:r>
      <w:r w:rsidRPr="00BE5031">
        <w:t xml:space="preserve"> только если они совершены в письменной форме и подписаны надлежаще уполномоченными представителями Сторон.</w:t>
      </w:r>
    </w:p>
    <w:p w:rsidR="00FC3947" w:rsidRPr="003042D5" w:rsidRDefault="00FC3947" w:rsidP="00836B59">
      <w:pPr>
        <w:numPr>
          <w:ilvl w:val="1"/>
          <w:numId w:val="1"/>
        </w:numPr>
        <w:ind w:left="0" w:firstLine="567"/>
        <w:jc w:val="both"/>
      </w:pPr>
      <w:r w:rsidRPr="003042D5">
        <w:t>Сублицензиат вправе расторгнуть Договор в случае непредставления подтверждаю</w:t>
      </w:r>
      <w:r>
        <w:t>щих документов, указанных в п. 4</w:t>
      </w:r>
      <w:r w:rsidRPr="003042D5">
        <w:t>.</w:t>
      </w:r>
      <w:r>
        <w:t>8</w:t>
      </w:r>
      <w:r w:rsidRPr="003042D5">
        <w:t xml:space="preserve">. настоящего Договора, либо в случае выявления по представленным документам задолженности по уплате налогов, сборов, пеней и штрафов, превышающей </w:t>
      </w:r>
      <w:r>
        <w:t>25% (</w:t>
      </w:r>
      <w:r w:rsidRPr="003042D5">
        <w:t>Двадцать пять</w:t>
      </w:r>
      <w:r>
        <w:t>)</w:t>
      </w:r>
      <w:r w:rsidRPr="003042D5">
        <w:t xml:space="preserve"> балансовой стоимости его активов.</w:t>
      </w:r>
    </w:p>
    <w:p w:rsidR="00FC3947" w:rsidRPr="00BE5031" w:rsidRDefault="00FC3947" w:rsidP="00836B59">
      <w:pPr>
        <w:numPr>
          <w:ilvl w:val="1"/>
          <w:numId w:val="1"/>
        </w:numPr>
        <w:ind w:left="0" w:firstLine="567"/>
        <w:jc w:val="both"/>
      </w:pPr>
      <w:r w:rsidRPr="00BE5031">
        <w:t xml:space="preserve">Лицензиат гарантирует ОАО «НИАЭП», что сведения в отношении всей цепочки собственников и руководителей, включая бенефициаров (в том числе конечных), </w:t>
      </w:r>
      <w:r w:rsidRPr="00B03FD0">
        <w:t>Лицензиата, предоставленные Лицензиатом в рамках закупки</w:t>
      </w:r>
      <w:r w:rsidRPr="00B03FD0">
        <w:rPr>
          <w:sz w:val="23"/>
          <w:szCs w:val="23"/>
        </w:rPr>
        <w:t>, направленные с адреса электронной почты Лицензиата ______________ на адрес электронной почты Сублицензиата ___________________</w:t>
      </w:r>
      <w:r w:rsidRPr="00B03FD0">
        <w:t xml:space="preserve"> (далее – Сведения), являются полными, точными и достоверными.</w:t>
      </w:r>
    </w:p>
    <w:p w:rsidR="00FC3947" w:rsidRPr="00BE5031" w:rsidRDefault="00FC3947" w:rsidP="0080107D">
      <w:pPr>
        <w:ind w:firstLine="567"/>
        <w:jc w:val="both"/>
      </w:pPr>
      <w:r w:rsidRPr="00BE5031">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FC3947" w:rsidRPr="00BE5031" w:rsidRDefault="00FC3947" w:rsidP="0080107D">
      <w:pPr>
        <w:ind w:firstLine="567"/>
        <w:jc w:val="both"/>
      </w:pPr>
      <w:proofErr w:type="gramStart"/>
      <w:r w:rsidRPr="00BE5031">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w:t>
      </w:r>
      <w:r>
        <w:t>полностью или частично, Госкорпо</w:t>
      </w:r>
      <w:r w:rsidRPr="00BE5031">
        <w:t>рации «Росатом» и компетентным органам</w:t>
      </w:r>
      <w:proofErr w:type="gramEnd"/>
      <w:r w:rsidRPr="00BE5031">
        <w:t xml:space="preserve"> государственной власти (в том числе Федеральной налоговой службе, Минэнерго России, </w:t>
      </w:r>
      <w:proofErr w:type="spellStart"/>
      <w:r w:rsidRPr="00BE5031">
        <w:t>Росфинмониторингу</w:t>
      </w:r>
      <w:proofErr w:type="spellEnd"/>
      <w:r w:rsidRPr="00BE5031">
        <w:t>,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C3947" w:rsidRPr="00BE5031" w:rsidRDefault="00FC3947" w:rsidP="0080107D">
      <w:pPr>
        <w:ind w:firstLine="567"/>
        <w:jc w:val="both"/>
      </w:pPr>
      <w:r w:rsidRPr="00BE5031">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C3947" w:rsidRPr="00BE5031" w:rsidRDefault="00FC3947" w:rsidP="0080107D">
      <w:pPr>
        <w:ind w:firstLine="567"/>
        <w:jc w:val="both"/>
        <w:rPr>
          <w:bCs/>
          <w:color w:val="000000"/>
        </w:rPr>
      </w:pPr>
      <w:proofErr w:type="gramStart"/>
      <w:r w:rsidRPr="00BE5031">
        <w:t xml:space="preserve">Если специальной нормой части </w:t>
      </w:r>
      <w:r w:rsidRPr="00C91C19">
        <w:t>четвертой</w:t>
      </w:r>
      <w:r>
        <w:t xml:space="preserve"> </w:t>
      </w:r>
      <w:r w:rsidRPr="00BE5031">
        <w:t>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BE5031">
        <w:t xml:space="preserve"> Договор считается расторгнутым </w:t>
      </w:r>
      <w:proofErr w:type="gramStart"/>
      <w:r w:rsidRPr="00BE5031">
        <w:t>с даты получения</w:t>
      </w:r>
      <w:proofErr w:type="gramEnd"/>
      <w:r w:rsidRPr="00BE5031">
        <w:t xml:space="preserve"> Лицензиатом соответствующего письменного уведомления ОАО «НИАЭП», если более поздняя дата не будет установлена в уведомлении.</w:t>
      </w:r>
    </w:p>
    <w:p w:rsidR="00FC3947" w:rsidRPr="00BE5031" w:rsidRDefault="00FC3947" w:rsidP="00836B59">
      <w:pPr>
        <w:numPr>
          <w:ilvl w:val="1"/>
          <w:numId w:val="1"/>
        </w:numPr>
        <w:ind w:left="0" w:firstLine="567"/>
        <w:jc w:val="both"/>
      </w:pPr>
      <w:r w:rsidRPr="00BE5031">
        <w:t xml:space="preserve">Под рабочими днями в целях исполнения Сторонами обязательств по настоящему Договору понимаются рабочие дни исходя из пятидневной рабочей недели (все </w:t>
      </w:r>
      <w:r w:rsidRPr="00BE5031">
        <w:lastRenderedPageBreak/>
        <w:t>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FC3947" w:rsidRDefault="00FC3947" w:rsidP="00836B59">
      <w:pPr>
        <w:numPr>
          <w:ilvl w:val="1"/>
          <w:numId w:val="1"/>
        </w:numPr>
        <w:ind w:left="0" w:firstLine="567"/>
        <w:jc w:val="both"/>
      </w:pPr>
      <w:r w:rsidRPr="00BE5031">
        <w:t>В случае изменения адресов и/или расчётных реквизитов Сторон, Сторона, чьи реквизиты изменились, обязана уведомить об этом другую Сторону в течение 5 (Пят</w:t>
      </w:r>
      <w:r>
        <w:t>и</w:t>
      </w:r>
      <w:r w:rsidRPr="00BE5031">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FC3947" w:rsidRPr="00865AFD" w:rsidRDefault="00FC3947" w:rsidP="00870CC3">
      <w:pPr>
        <w:numPr>
          <w:ilvl w:val="1"/>
          <w:numId w:val="1"/>
        </w:numPr>
        <w:ind w:hanging="333"/>
        <w:jc w:val="both"/>
      </w:pPr>
      <w:r w:rsidRPr="00865AFD">
        <w:t>Контактными лицами Сторон по настоящему Договору являются:</w:t>
      </w:r>
    </w:p>
    <w:p w:rsidR="00FC3947" w:rsidRPr="00865AFD" w:rsidRDefault="00FC3947" w:rsidP="0080107D">
      <w:pPr>
        <w:tabs>
          <w:tab w:val="num" w:pos="561"/>
        </w:tabs>
        <w:ind w:left="720"/>
        <w:jc w:val="both"/>
      </w:pPr>
      <w:r w:rsidRPr="00865AFD">
        <w:t xml:space="preserve">от Лицензиата:  </w:t>
      </w:r>
      <w:r w:rsidRPr="00865AFD">
        <w:rPr>
          <w:u w:val="single"/>
        </w:rPr>
        <w:tab/>
      </w:r>
      <w:r w:rsidRPr="00865AFD">
        <w:rPr>
          <w:u w:val="single"/>
        </w:rPr>
        <w:tab/>
      </w:r>
      <w:r w:rsidRPr="00865AFD">
        <w:rPr>
          <w:u w:val="single"/>
        </w:rPr>
        <w:tab/>
      </w:r>
      <w:r w:rsidRPr="00865AFD">
        <w:rPr>
          <w:u w:val="single"/>
        </w:rPr>
        <w:tab/>
      </w:r>
      <w:r w:rsidRPr="00865AFD">
        <w:rPr>
          <w:u w:val="single"/>
        </w:rPr>
        <w:tab/>
      </w:r>
      <w:r w:rsidRPr="00865AFD">
        <w:t xml:space="preserve">, </w:t>
      </w:r>
      <w:proofErr w:type="gramStart"/>
      <w:r w:rsidRPr="00865AFD">
        <w:t>т</w:t>
      </w:r>
      <w:proofErr w:type="gramEnd"/>
      <w:r w:rsidRPr="00865AFD">
        <w:t xml:space="preserve">. </w:t>
      </w:r>
      <w:r w:rsidRPr="00865AFD">
        <w:rPr>
          <w:u w:val="single"/>
        </w:rPr>
        <w:tab/>
      </w:r>
      <w:r w:rsidRPr="00865AFD">
        <w:rPr>
          <w:u w:val="single"/>
        </w:rPr>
        <w:tab/>
      </w:r>
      <w:r w:rsidRPr="00865AFD">
        <w:rPr>
          <w:u w:val="single"/>
        </w:rPr>
        <w:tab/>
      </w:r>
      <w:r w:rsidRPr="00865AFD">
        <w:t xml:space="preserve">, </w:t>
      </w:r>
    </w:p>
    <w:p w:rsidR="00FC3947" w:rsidRPr="00865AFD" w:rsidRDefault="00FC3947" w:rsidP="0080107D">
      <w:pPr>
        <w:tabs>
          <w:tab w:val="num" w:pos="561"/>
        </w:tabs>
        <w:ind w:left="720"/>
        <w:jc w:val="both"/>
      </w:pPr>
      <w:r w:rsidRPr="00865AFD">
        <w:t>e-</w:t>
      </w:r>
      <w:proofErr w:type="spellStart"/>
      <w:r w:rsidRPr="00865AFD">
        <w:t>mail</w:t>
      </w:r>
      <w:proofErr w:type="spellEnd"/>
      <w:r w:rsidRPr="00865AFD">
        <w:t xml:space="preserve">: </w:t>
      </w:r>
      <w:r w:rsidRPr="00865AFD">
        <w:rPr>
          <w:u w:val="single"/>
        </w:rPr>
        <w:tab/>
      </w:r>
      <w:r w:rsidRPr="00865AFD">
        <w:rPr>
          <w:u w:val="single"/>
        </w:rPr>
        <w:tab/>
      </w:r>
      <w:r w:rsidRPr="00865AFD">
        <w:rPr>
          <w:u w:val="single"/>
        </w:rPr>
        <w:tab/>
      </w:r>
      <w:r w:rsidRPr="00865AFD">
        <w:rPr>
          <w:u w:val="single"/>
        </w:rPr>
        <w:tab/>
      </w:r>
      <w:r w:rsidRPr="00865AFD">
        <w:rPr>
          <w:u w:val="single"/>
        </w:rPr>
        <w:tab/>
        <w:t>.</w:t>
      </w:r>
    </w:p>
    <w:p w:rsidR="00FC3947" w:rsidRPr="00865AFD" w:rsidRDefault="00FC3947" w:rsidP="003D4740">
      <w:pPr>
        <w:tabs>
          <w:tab w:val="num" w:pos="561"/>
        </w:tabs>
        <w:ind w:left="720"/>
        <w:jc w:val="both"/>
      </w:pPr>
      <w:r w:rsidRPr="00865AFD">
        <w:t xml:space="preserve">от  Сублицензиата:  </w:t>
      </w:r>
      <w:r w:rsidRPr="00865AFD">
        <w:tab/>
      </w:r>
      <w:r w:rsidRPr="00C472F8">
        <w:t xml:space="preserve">Гармаш Елена Николаевна, т. (831) 421-80-21, </w:t>
      </w:r>
      <w:r w:rsidRPr="00C472F8">
        <w:rPr>
          <w:lang w:val="en-US"/>
        </w:rPr>
        <w:t>e</w:t>
      </w:r>
      <w:r w:rsidRPr="00C472F8">
        <w:t>-</w:t>
      </w:r>
      <w:r w:rsidRPr="00C472F8">
        <w:rPr>
          <w:lang w:val="en-US"/>
        </w:rPr>
        <w:t>mail</w:t>
      </w:r>
      <w:r w:rsidRPr="00C472F8">
        <w:t xml:space="preserve">: </w:t>
      </w:r>
      <w:hyperlink r:id="rId9" w:history="1">
        <w:r w:rsidRPr="00C472F8">
          <w:rPr>
            <w:rStyle w:val="a4"/>
            <w:lang w:val="en-US"/>
          </w:rPr>
          <w:t>e</w:t>
        </w:r>
        <w:r w:rsidRPr="00C472F8">
          <w:rPr>
            <w:rStyle w:val="a4"/>
          </w:rPr>
          <w:t>.</w:t>
        </w:r>
        <w:r w:rsidRPr="00C472F8">
          <w:rPr>
            <w:rStyle w:val="a4"/>
            <w:lang w:val="en-US"/>
          </w:rPr>
          <w:t>garmash</w:t>
        </w:r>
        <w:r w:rsidRPr="00C472F8">
          <w:rPr>
            <w:rStyle w:val="a4"/>
          </w:rPr>
          <w:t>@</w:t>
        </w:r>
        <w:r w:rsidRPr="00C472F8">
          <w:rPr>
            <w:rStyle w:val="a4"/>
            <w:lang w:val="en-US"/>
          </w:rPr>
          <w:t>niaep</w:t>
        </w:r>
        <w:r w:rsidRPr="00C472F8">
          <w:rPr>
            <w:rStyle w:val="a4"/>
          </w:rPr>
          <w:t>.</w:t>
        </w:r>
        <w:proofErr w:type="spellStart"/>
        <w:r w:rsidRPr="00C472F8">
          <w:rPr>
            <w:rStyle w:val="a4"/>
            <w:lang w:val="en-US"/>
          </w:rPr>
          <w:t>ru</w:t>
        </w:r>
        <w:proofErr w:type="spellEnd"/>
      </w:hyperlink>
      <w:r w:rsidRPr="00865AFD">
        <w:rPr>
          <w:u w:val="single"/>
        </w:rPr>
        <w:t>.</w:t>
      </w:r>
    </w:p>
    <w:p w:rsidR="00FC3947" w:rsidRPr="00446968" w:rsidRDefault="00FC3947" w:rsidP="0080107D">
      <w:pPr>
        <w:jc w:val="both"/>
        <w:rPr>
          <w:b/>
        </w:rPr>
      </w:pPr>
    </w:p>
    <w:p w:rsidR="00FC3947" w:rsidRPr="00BE5031" w:rsidRDefault="00FC3947" w:rsidP="00836B59">
      <w:pPr>
        <w:numPr>
          <w:ilvl w:val="0"/>
          <w:numId w:val="1"/>
        </w:numPr>
        <w:ind w:left="0" w:firstLine="567"/>
        <w:jc w:val="both"/>
        <w:rPr>
          <w:b/>
        </w:rPr>
      </w:pPr>
      <w:r w:rsidRPr="00BE5031">
        <w:rPr>
          <w:b/>
        </w:rPr>
        <w:t>Реквизиты Сторон</w:t>
      </w:r>
    </w:p>
    <w:p w:rsidR="00FC3947" w:rsidRPr="00BE5031" w:rsidRDefault="00FC3947" w:rsidP="0080107D">
      <w:pPr>
        <w:jc w:val="both"/>
        <w:rPr>
          <w:b/>
        </w:rPr>
      </w:pPr>
    </w:p>
    <w:tbl>
      <w:tblPr>
        <w:tblW w:w="0" w:type="auto"/>
        <w:tblLook w:val="01E0" w:firstRow="1" w:lastRow="1" w:firstColumn="1" w:lastColumn="1" w:noHBand="0" w:noVBand="0"/>
      </w:tblPr>
      <w:tblGrid>
        <w:gridCol w:w="4828"/>
        <w:gridCol w:w="4742"/>
      </w:tblGrid>
      <w:tr w:rsidR="00FC3947" w:rsidRPr="00BE5031" w:rsidTr="0080107D">
        <w:trPr>
          <w:trHeight w:val="2333"/>
        </w:trPr>
        <w:tc>
          <w:tcPr>
            <w:tcW w:w="4828" w:type="dxa"/>
          </w:tcPr>
          <w:p w:rsidR="00FC3947" w:rsidRPr="00BE5031" w:rsidRDefault="00FC3947" w:rsidP="0080107D">
            <w:pPr>
              <w:tabs>
                <w:tab w:val="left" w:pos="567"/>
              </w:tabs>
              <w:jc w:val="both"/>
              <w:rPr>
                <w:b/>
              </w:rPr>
            </w:pPr>
            <w:r w:rsidRPr="00BE5031">
              <w:rPr>
                <w:b/>
              </w:rPr>
              <w:t>Лицензиат:</w:t>
            </w:r>
          </w:p>
          <w:p w:rsidR="00FC3947" w:rsidRPr="00BE5031" w:rsidRDefault="00FC3947" w:rsidP="0080107D">
            <w:pPr>
              <w:tabs>
                <w:tab w:val="left" w:pos="567"/>
              </w:tabs>
              <w:jc w:val="both"/>
              <w:rPr>
                <w:b/>
              </w:rPr>
            </w:pPr>
          </w:p>
          <w:p w:rsidR="00FC3947" w:rsidRPr="00BE5031" w:rsidRDefault="00FC3947" w:rsidP="0080107D">
            <w:pPr>
              <w:tabs>
                <w:tab w:val="left" w:pos="567"/>
              </w:tabs>
              <w:jc w:val="both"/>
            </w:pPr>
          </w:p>
          <w:p w:rsidR="00FC3947" w:rsidRPr="00BE5031" w:rsidRDefault="00FC3947" w:rsidP="0080107D">
            <w:pPr>
              <w:tabs>
                <w:tab w:val="left" w:pos="567"/>
              </w:tabs>
              <w:jc w:val="both"/>
            </w:pPr>
          </w:p>
          <w:p w:rsidR="00FC3947" w:rsidRPr="00BE5031" w:rsidRDefault="00FC3947" w:rsidP="0080107D">
            <w:pPr>
              <w:tabs>
                <w:tab w:val="left" w:pos="567"/>
              </w:tabs>
              <w:jc w:val="both"/>
            </w:pPr>
          </w:p>
        </w:tc>
        <w:tc>
          <w:tcPr>
            <w:tcW w:w="4742" w:type="dxa"/>
          </w:tcPr>
          <w:p w:rsidR="00FC3947" w:rsidRPr="00BE5031" w:rsidRDefault="00FC3947" w:rsidP="0080107D">
            <w:pPr>
              <w:tabs>
                <w:tab w:val="left" w:pos="567"/>
              </w:tabs>
              <w:ind w:firstLine="32"/>
              <w:jc w:val="both"/>
              <w:rPr>
                <w:b/>
              </w:rPr>
            </w:pPr>
            <w:r w:rsidRPr="00BE5031">
              <w:rPr>
                <w:b/>
              </w:rPr>
              <w:t>Сублицензиат:</w:t>
            </w:r>
          </w:p>
          <w:p w:rsidR="00FC3947" w:rsidRPr="00BE5031" w:rsidRDefault="00FC3947" w:rsidP="0080107D">
            <w:pPr>
              <w:ind w:firstLine="32"/>
              <w:jc w:val="both"/>
            </w:pPr>
            <w:r w:rsidRPr="00BE5031">
              <w:rPr>
                <w:b/>
              </w:rPr>
              <w:t>ОАО «НИАЭП»</w:t>
            </w:r>
          </w:p>
          <w:p w:rsidR="00FC3947" w:rsidRPr="00BE5031" w:rsidRDefault="00FC3947" w:rsidP="0080107D">
            <w:pPr>
              <w:ind w:firstLine="32"/>
              <w:jc w:val="both"/>
            </w:pPr>
            <w:r w:rsidRPr="00BE5031">
              <w:rPr>
                <w:b/>
              </w:rPr>
              <w:t>Место нахождения</w:t>
            </w:r>
            <w:r w:rsidRPr="00BE5031">
              <w:t xml:space="preserve"> – </w:t>
            </w:r>
            <w:smartTag w:uri="urn:schemas-microsoft-com:office:smarttags" w:element="metricconverter">
              <w:smartTagPr>
                <w:attr w:name="ProductID" w:val="603006, г"/>
              </w:smartTagPr>
              <w:r w:rsidRPr="00BE5031">
                <w:t>603006, г</w:t>
              </w:r>
            </w:smartTag>
            <w:r w:rsidRPr="00BE5031">
              <w:t>. Н. Новгород, пл. Свободы, д.3</w:t>
            </w:r>
          </w:p>
          <w:p w:rsidR="00FC3947" w:rsidRPr="00BE5031" w:rsidRDefault="00FC3947" w:rsidP="0080107D">
            <w:pPr>
              <w:ind w:firstLine="32"/>
              <w:jc w:val="both"/>
            </w:pPr>
            <w:r w:rsidRPr="00BE5031">
              <w:t>ИНН 5260214123, КПП 525350001</w:t>
            </w:r>
          </w:p>
          <w:p w:rsidR="00FC3947" w:rsidRPr="00BE5031" w:rsidRDefault="00FC3947" w:rsidP="0080107D">
            <w:pPr>
              <w:ind w:firstLine="32"/>
              <w:jc w:val="both"/>
              <w:rPr>
                <w:b/>
              </w:rPr>
            </w:pPr>
            <w:r w:rsidRPr="00BE5031">
              <w:rPr>
                <w:b/>
              </w:rPr>
              <w:t>Банковские реквизиты:</w:t>
            </w:r>
          </w:p>
          <w:p w:rsidR="00FC3947" w:rsidRPr="00BE5031" w:rsidRDefault="00FC3947" w:rsidP="0080107D">
            <w:pPr>
              <w:ind w:firstLine="32"/>
              <w:jc w:val="both"/>
            </w:pPr>
            <w:r w:rsidRPr="00BE5031">
              <w:t>расчетный счет -                40702810542020102883</w:t>
            </w:r>
          </w:p>
          <w:p w:rsidR="00FC3947" w:rsidRPr="00BE5031" w:rsidRDefault="00FC3947" w:rsidP="0080107D">
            <w:pPr>
              <w:ind w:firstLine="32"/>
              <w:jc w:val="both"/>
            </w:pPr>
            <w:r w:rsidRPr="00BE5031">
              <w:t>корреспондентский счет - 30101810900000000603</w:t>
            </w:r>
          </w:p>
          <w:p w:rsidR="00FC3947" w:rsidRPr="00BE5031" w:rsidRDefault="00FC3947" w:rsidP="0080107D">
            <w:pPr>
              <w:ind w:firstLine="32"/>
              <w:jc w:val="both"/>
            </w:pPr>
            <w:r w:rsidRPr="00BE5031">
              <w:t>БИК - 042202603</w:t>
            </w:r>
          </w:p>
          <w:p w:rsidR="00FC3947" w:rsidRPr="00BE5031" w:rsidRDefault="00FC3947" w:rsidP="0080107D">
            <w:pPr>
              <w:tabs>
                <w:tab w:val="left" w:pos="567"/>
              </w:tabs>
              <w:ind w:firstLine="32"/>
              <w:jc w:val="both"/>
            </w:pPr>
            <w:r w:rsidRPr="00BE5031">
              <w:t>банк – Волго-Вятский банк Сбербанка РФ г. Нижнего Новгорода</w:t>
            </w:r>
          </w:p>
        </w:tc>
      </w:tr>
      <w:tr w:rsidR="00FC3947" w:rsidRPr="00BE5031" w:rsidTr="0080107D">
        <w:trPr>
          <w:trHeight w:val="1044"/>
        </w:trPr>
        <w:tc>
          <w:tcPr>
            <w:tcW w:w="4828" w:type="dxa"/>
          </w:tcPr>
          <w:p w:rsidR="00FC3947" w:rsidRPr="00BE5031" w:rsidRDefault="00FC3947" w:rsidP="0080107D">
            <w:pPr>
              <w:tabs>
                <w:tab w:val="left" w:pos="567"/>
              </w:tabs>
              <w:jc w:val="both"/>
              <w:rPr>
                <w:b/>
                <w:bCs/>
              </w:rPr>
            </w:pPr>
          </w:p>
          <w:p w:rsidR="00FC3947" w:rsidRPr="00BE5031" w:rsidRDefault="00FC3947" w:rsidP="0080107D">
            <w:pPr>
              <w:tabs>
                <w:tab w:val="left" w:pos="567"/>
              </w:tabs>
              <w:jc w:val="both"/>
              <w:rPr>
                <w:b/>
              </w:rPr>
            </w:pPr>
            <w:r w:rsidRPr="00BE5031">
              <w:rPr>
                <w:b/>
                <w:bCs/>
              </w:rPr>
              <w:t>Подпись:</w:t>
            </w:r>
            <w:r w:rsidRPr="00BE5031">
              <w:rPr>
                <w:b/>
              </w:rPr>
              <w:t xml:space="preserve"> </w:t>
            </w:r>
          </w:p>
          <w:p w:rsidR="00FC3947" w:rsidRPr="00BE5031" w:rsidRDefault="00FC3947" w:rsidP="0080107D">
            <w:pPr>
              <w:tabs>
                <w:tab w:val="left" w:pos="567"/>
              </w:tabs>
              <w:jc w:val="both"/>
            </w:pPr>
          </w:p>
          <w:p w:rsidR="00FC3947" w:rsidRPr="00BE5031" w:rsidRDefault="00FC3947" w:rsidP="0080107D">
            <w:pPr>
              <w:tabs>
                <w:tab w:val="left" w:pos="567"/>
              </w:tabs>
              <w:jc w:val="both"/>
            </w:pPr>
            <w:r w:rsidRPr="00BE5031">
              <w:t>____________________ /</w:t>
            </w:r>
            <w:r w:rsidRPr="00BE5031">
              <w:rPr>
                <w:u w:val="single"/>
              </w:rPr>
              <w:tab/>
            </w:r>
            <w:r w:rsidRPr="00BE5031">
              <w:rPr>
                <w:u w:val="single"/>
              </w:rPr>
              <w:tab/>
            </w:r>
            <w:r w:rsidRPr="00BE5031">
              <w:rPr>
                <w:u w:val="single"/>
              </w:rPr>
              <w:tab/>
            </w:r>
            <w:r w:rsidRPr="00BE5031">
              <w:t xml:space="preserve">/ </w:t>
            </w:r>
          </w:p>
          <w:p w:rsidR="00FC3947" w:rsidRPr="00BE5031" w:rsidRDefault="00FC3947" w:rsidP="0080107D">
            <w:pPr>
              <w:tabs>
                <w:tab w:val="left" w:pos="567"/>
              </w:tabs>
              <w:jc w:val="both"/>
            </w:pPr>
            <w:r w:rsidRPr="00BE5031">
              <w:t xml:space="preserve">М.П. </w:t>
            </w:r>
          </w:p>
        </w:tc>
        <w:tc>
          <w:tcPr>
            <w:tcW w:w="4742" w:type="dxa"/>
          </w:tcPr>
          <w:p w:rsidR="00FC3947" w:rsidRPr="00BE5031" w:rsidRDefault="00FC3947" w:rsidP="0080107D">
            <w:pPr>
              <w:tabs>
                <w:tab w:val="left" w:pos="567"/>
              </w:tabs>
              <w:ind w:firstLine="32"/>
              <w:jc w:val="both"/>
              <w:rPr>
                <w:b/>
                <w:bCs/>
              </w:rPr>
            </w:pPr>
          </w:p>
          <w:p w:rsidR="00FC3947" w:rsidRPr="00BE5031" w:rsidRDefault="00FC3947" w:rsidP="0080107D">
            <w:pPr>
              <w:tabs>
                <w:tab w:val="left" w:pos="567"/>
              </w:tabs>
              <w:ind w:firstLine="32"/>
              <w:jc w:val="both"/>
              <w:rPr>
                <w:b/>
              </w:rPr>
            </w:pPr>
            <w:r w:rsidRPr="00BE5031">
              <w:rPr>
                <w:b/>
                <w:bCs/>
              </w:rPr>
              <w:t>Подпись:</w:t>
            </w:r>
            <w:r w:rsidRPr="00BE5031">
              <w:rPr>
                <w:b/>
              </w:rPr>
              <w:t xml:space="preserve"> </w:t>
            </w:r>
          </w:p>
          <w:p w:rsidR="00FC3947" w:rsidRPr="00BE5031" w:rsidRDefault="00FC3947" w:rsidP="0080107D">
            <w:pPr>
              <w:tabs>
                <w:tab w:val="left" w:pos="567"/>
              </w:tabs>
              <w:ind w:firstLine="32"/>
              <w:jc w:val="both"/>
            </w:pPr>
          </w:p>
          <w:p w:rsidR="00FC3947" w:rsidRPr="00BE5031" w:rsidRDefault="00FC3947" w:rsidP="0080107D">
            <w:pPr>
              <w:tabs>
                <w:tab w:val="left" w:pos="567"/>
              </w:tabs>
              <w:ind w:firstLine="32"/>
              <w:jc w:val="both"/>
            </w:pPr>
            <w:r w:rsidRPr="00BE5031">
              <w:t xml:space="preserve">____________________/ </w:t>
            </w:r>
            <w:r w:rsidRPr="00BE5031">
              <w:rPr>
                <w:u w:val="single"/>
              </w:rPr>
              <w:tab/>
            </w:r>
            <w:r w:rsidRPr="00BE5031">
              <w:rPr>
                <w:u w:val="single"/>
              </w:rPr>
              <w:tab/>
            </w:r>
            <w:r w:rsidRPr="00BE5031">
              <w:rPr>
                <w:u w:val="single"/>
              </w:rPr>
              <w:tab/>
            </w:r>
            <w:r w:rsidRPr="00BE5031">
              <w:t>/</w:t>
            </w:r>
          </w:p>
          <w:p w:rsidR="00FC3947" w:rsidRPr="00BE5031" w:rsidRDefault="00FC3947" w:rsidP="0080107D">
            <w:pPr>
              <w:tabs>
                <w:tab w:val="left" w:pos="567"/>
              </w:tabs>
              <w:ind w:firstLine="32"/>
              <w:jc w:val="both"/>
            </w:pPr>
            <w:r w:rsidRPr="00BE5031">
              <w:t>М.П.</w:t>
            </w:r>
          </w:p>
        </w:tc>
      </w:tr>
    </w:tbl>
    <w:p w:rsidR="00FC3947" w:rsidRPr="00171383" w:rsidRDefault="00FC3947" w:rsidP="0080107D">
      <w:pPr>
        <w:pageBreakBefore/>
        <w:ind w:left="5760"/>
        <w:jc w:val="both"/>
        <w:rPr>
          <w:b/>
          <w:bCs/>
        </w:rPr>
      </w:pPr>
      <w:r w:rsidRPr="00171383">
        <w:rPr>
          <w:b/>
          <w:bCs/>
        </w:rPr>
        <w:lastRenderedPageBreak/>
        <w:t xml:space="preserve">Приложение № </w:t>
      </w:r>
      <w:r w:rsidRPr="00171383">
        <w:rPr>
          <w:b/>
        </w:rPr>
        <w:t>1</w:t>
      </w:r>
      <w:r w:rsidRPr="00171383">
        <w:rPr>
          <w:b/>
          <w:bCs/>
        </w:rPr>
        <w:t xml:space="preserve">  </w:t>
      </w:r>
    </w:p>
    <w:p w:rsidR="00FC3947" w:rsidRPr="00171383" w:rsidRDefault="00FC3947" w:rsidP="0080107D">
      <w:pPr>
        <w:ind w:left="5760"/>
        <w:jc w:val="both"/>
        <w:rPr>
          <w:b/>
          <w:bCs/>
        </w:rPr>
      </w:pPr>
      <w:r w:rsidRPr="00171383">
        <w:rPr>
          <w:b/>
          <w:bCs/>
        </w:rPr>
        <w:t xml:space="preserve">к договору № </w:t>
      </w:r>
      <w:r w:rsidRPr="00171383">
        <w:t>__________</w:t>
      </w:r>
    </w:p>
    <w:p w:rsidR="00FC3947" w:rsidRPr="00171383" w:rsidRDefault="00FC3947" w:rsidP="0080107D">
      <w:pPr>
        <w:ind w:left="5760"/>
        <w:jc w:val="both"/>
      </w:pPr>
      <w:r w:rsidRPr="00171383">
        <w:rPr>
          <w:b/>
          <w:bCs/>
        </w:rPr>
        <w:t xml:space="preserve">от </w:t>
      </w:r>
      <w:r w:rsidRPr="00171383">
        <w:t>«___»____________</w:t>
      </w:r>
      <w:r>
        <w:t xml:space="preserve"> 2014 </w:t>
      </w:r>
      <w:r w:rsidRPr="00171383">
        <w:t>года</w:t>
      </w:r>
    </w:p>
    <w:p w:rsidR="00FC3947" w:rsidRDefault="00FC3947" w:rsidP="0080107D">
      <w:pPr>
        <w:ind w:left="5760"/>
        <w:jc w:val="both"/>
        <w:rPr>
          <w:bCs/>
        </w:rPr>
      </w:pPr>
    </w:p>
    <w:p w:rsidR="00FC3947" w:rsidRPr="00171383" w:rsidRDefault="00FC3947" w:rsidP="0080107D">
      <w:pPr>
        <w:ind w:left="5760"/>
        <w:jc w:val="both"/>
        <w:rPr>
          <w:bCs/>
        </w:rPr>
      </w:pPr>
    </w:p>
    <w:p w:rsidR="00FC3947" w:rsidRDefault="00FC3947" w:rsidP="0080107D">
      <w:pPr>
        <w:jc w:val="center"/>
        <w:rPr>
          <w:b/>
          <w:bCs/>
        </w:rPr>
      </w:pPr>
      <w:r w:rsidRPr="00171383">
        <w:rPr>
          <w:b/>
          <w:bCs/>
        </w:rPr>
        <w:t>Спецификация №1</w:t>
      </w:r>
    </w:p>
    <w:p w:rsidR="00FC3947" w:rsidRDefault="00FC3947" w:rsidP="0080107D">
      <w:pPr>
        <w:jc w:val="center"/>
        <w:rPr>
          <w:b/>
          <w:bCs/>
        </w:rPr>
      </w:pPr>
    </w:p>
    <w:p w:rsidR="00FC3947" w:rsidRDefault="00FC3947" w:rsidP="0080107D">
      <w:pPr>
        <w:jc w:val="center"/>
        <w:rPr>
          <w:b/>
          <w:bCs/>
        </w:rPr>
      </w:pPr>
    </w:p>
    <w:p w:rsidR="00FC3947" w:rsidRPr="000738B3" w:rsidRDefault="00FC3947" w:rsidP="0080107D">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FC3947" w:rsidRPr="008600D8" w:rsidTr="0080107D">
        <w:trPr>
          <w:trHeight w:val="300"/>
        </w:trPr>
        <w:tc>
          <w:tcPr>
            <w:tcW w:w="10104" w:type="dxa"/>
            <w:tcBorders>
              <w:top w:val="nil"/>
              <w:left w:val="nil"/>
              <w:bottom w:val="nil"/>
              <w:right w:val="nil"/>
            </w:tcBorders>
            <w:noWrap/>
            <w:vAlign w:val="bottom"/>
          </w:tcPr>
          <w:p w:rsidR="00FC3947" w:rsidRPr="008F00AE" w:rsidRDefault="00FC3947" w:rsidP="0080107D">
            <w:pPr>
              <w:ind w:firstLine="32"/>
              <w:jc w:val="both"/>
              <w:rPr>
                <w:b/>
                <w:bCs/>
                <w:color w:val="000000"/>
              </w:rPr>
            </w:pPr>
            <w:r w:rsidRPr="00A24431">
              <w:rPr>
                <w:b/>
                <w:bCs/>
                <w:color w:val="000000"/>
              </w:rPr>
              <w:t xml:space="preserve">Передача прав использования программного обеспечения </w:t>
            </w:r>
            <w:r>
              <w:rPr>
                <w:b/>
                <w:bCs/>
                <w:color w:val="000000"/>
              </w:rPr>
              <w:t xml:space="preserve">компании </w:t>
            </w:r>
            <w:r>
              <w:rPr>
                <w:b/>
                <w:bCs/>
                <w:color w:val="000000"/>
                <w:lang w:val="en-US"/>
              </w:rPr>
              <w:t>Intergraph</w:t>
            </w:r>
            <w:r w:rsidRPr="00F25898">
              <w:rPr>
                <w:b/>
                <w:bCs/>
                <w:color w:val="000000"/>
              </w:rPr>
              <w:t xml:space="preserve"> </w:t>
            </w:r>
            <w:r>
              <w:rPr>
                <w:b/>
                <w:bCs/>
                <w:color w:val="000000"/>
              </w:rPr>
              <w:t>для нужд ОАО «</w:t>
            </w:r>
            <w:r w:rsidRPr="00A24431">
              <w:rPr>
                <w:b/>
                <w:bCs/>
                <w:color w:val="000000"/>
              </w:rPr>
              <w:t>НИАЭП</w:t>
            </w:r>
            <w:r>
              <w:rPr>
                <w:b/>
                <w:bCs/>
                <w:color w:val="000000"/>
              </w:rPr>
              <w:t xml:space="preserve">» по адресу: </w:t>
            </w:r>
            <w:smartTag w:uri="urn:schemas-microsoft-com:office:smarttags" w:element="metricconverter">
              <w:smartTagPr>
                <w:attr w:name="ProductID" w:val="603006, г"/>
              </w:smartTagPr>
              <w:r>
                <w:rPr>
                  <w:b/>
                  <w:bCs/>
                  <w:color w:val="000000"/>
                </w:rPr>
                <w:t>603006, г</w:t>
              </w:r>
            </w:smartTag>
            <w:r>
              <w:rPr>
                <w:b/>
                <w:bCs/>
                <w:color w:val="000000"/>
              </w:rPr>
              <w:t>. Н. Новгород, пл. Свободы, д. 3</w:t>
            </w:r>
          </w:p>
          <w:p w:rsidR="00FC3947" w:rsidRPr="008F00AE" w:rsidRDefault="00FC3947" w:rsidP="0080107D">
            <w:pPr>
              <w:ind w:firstLine="32"/>
              <w:jc w:val="both"/>
              <w:rPr>
                <w:b/>
                <w:bCs/>
                <w:color w:val="000000"/>
              </w:rPr>
            </w:pPr>
          </w:p>
          <w:tbl>
            <w:tblPr>
              <w:tblW w:w="9764" w:type="dxa"/>
              <w:tblInd w:w="93" w:type="dxa"/>
              <w:tblLayout w:type="fixed"/>
              <w:tblLook w:val="00A0" w:firstRow="1" w:lastRow="0" w:firstColumn="1" w:lastColumn="0" w:noHBand="0" w:noVBand="0"/>
            </w:tblPr>
            <w:tblGrid>
              <w:gridCol w:w="417"/>
              <w:gridCol w:w="1278"/>
              <w:gridCol w:w="3906"/>
              <w:gridCol w:w="709"/>
              <w:gridCol w:w="1265"/>
              <w:gridCol w:w="1134"/>
              <w:gridCol w:w="6"/>
              <w:gridCol w:w="1049"/>
            </w:tblGrid>
            <w:tr w:rsidR="00FC3947" w:rsidRPr="004A69F3" w:rsidTr="0080107D">
              <w:trPr>
                <w:trHeight w:val="1035"/>
              </w:trPr>
              <w:tc>
                <w:tcPr>
                  <w:tcW w:w="417" w:type="dxa"/>
                  <w:tcBorders>
                    <w:top w:val="single" w:sz="8" w:space="0" w:color="auto"/>
                    <w:left w:val="single" w:sz="8" w:space="0" w:color="auto"/>
                    <w:right w:val="single" w:sz="4" w:space="0" w:color="auto"/>
                  </w:tcBorders>
                  <w:shd w:val="clear" w:color="auto" w:fill="D9D9D9"/>
                  <w:noWrap/>
                  <w:vAlign w:val="center"/>
                </w:tcPr>
                <w:p w:rsidR="00FC3947" w:rsidRPr="004A69F3" w:rsidRDefault="00FC3947" w:rsidP="0080107D">
                  <w:pPr>
                    <w:jc w:val="center"/>
                    <w:rPr>
                      <w:b/>
                      <w:bCs/>
                      <w:color w:val="000000"/>
                      <w:sz w:val="20"/>
                      <w:szCs w:val="20"/>
                    </w:rPr>
                  </w:pPr>
                  <w:r w:rsidRPr="004A69F3">
                    <w:rPr>
                      <w:b/>
                      <w:bCs/>
                      <w:color w:val="000000"/>
                      <w:sz w:val="20"/>
                      <w:szCs w:val="20"/>
                    </w:rPr>
                    <w:t>№</w:t>
                  </w:r>
                </w:p>
              </w:tc>
              <w:tc>
                <w:tcPr>
                  <w:tcW w:w="1278" w:type="dxa"/>
                  <w:tcBorders>
                    <w:top w:val="single" w:sz="8" w:space="0" w:color="auto"/>
                    <w:right w:val="single" w:sz="4" w:space="0" w:color="auto"/>
                  </w:tcBorders>
                  <w:shd w:val="clear" w:color="auto" w:fill="D9D9D9"/>
                  <w:noWrap/>
                  <w:vAlign w:val="center"/>
                </w:tcPr>
                <w:p w:rsidR="00FC3947" w:rsidRPr="004A69F3" w:rsidRDefault="00FC3947" w:rsidP="0080107D">
                  <w:pPr>
                    <w:jc w:val="center"/>
                    <w:rPr>
                      <w:b/>
                      <w:bCs/>
                      <w:color w:val="000000"/>
                      <w:sz w:val="20"/>
                      <w:szCs w:val="20"/>
                    </w:rPr>
                  </w:pPr>
                  <w:r w:rsidRPr="004A69F3">
                    <w:rPr>
                      <w:b/>
                      <w:bCs/>
                      <w:color w:val="000000"/>
                      <w:sz w:val="20"/>
                      <w:szCs w:val="20"/>
                    </w:rPr>
                    <w:t>Правообла</w:t>
                  </w:r>
                  <w:r>
                    <w:rPr>
                      <w:b/>
                      <w:bCs/>
                      <w:color w:val="000000"/>
                      <w:sz w:val="20"/>
                      <w:szCs w:val="20"/>
                    </w:rPr>
                    <w:t>-</w:t>
                  </w:r>
                  <w:r w:rsidRPr="004A69F3">
                    <w:rPr>
                      <w:b/>
                      <w:bCs/>
                      <w:color w:val="000000"/>
                      <w:sz w:val="20"/>
                      <w:szCs w:val="20"/>
                    </w:rPr>
                    <w:t>датель</w:t>
                  </w:r>
                </w:p>
              </w:tc>
              <w:tc>
                <w:tcPr>
                  <w:tcW w:w="3906" w:type="dxa"/>
                  <w:tcBorders>
                    <w:top w:val="single" w:sz="8" w:space="0" w:color="auto"/>
                    <w:right w:val="single" w:sz="4" w:space="0" w:color="auto"/>
                  </w:tcBorders>
                  <w:shd w:val="clear" w:color="auto" w:fill="D9D9D9"/>
                  <w:vAlign w:val="center"/>
                </w:tcPr>
                <w:p w:rsidR="00FC3947" w:rsidRPr="004A69F3" w:rsidRDefault="00FC3947" w:rsidP="0080107D">
                  <w:pPr>
                    <w:jc w:val="center"/>
                    <w:rPr>
                      <w:b/>
                      <w:bCs/>
                      <w:color w:val="000000"/>
                      <w:sz w:val="20"/>
                      <w:szCs w:val="20"/>
                    </w:rPr>
                  </w:pPr>
                  <w:r w:rsidRPr="004A69F3">
                    <w:rPr>
                      <w:b/>
                      <w:bCs/>
                      <w:color w:val="000000"/>
                      <w:sz w:val="20"/>
                      <w:szCs w:val="20"/>
                    </w:rPr>
                    <w:t>Наименование программы для ЭВМ</w:t>
                  </w:r>
                </w:p>
              </w:tc>
              <w:tc>
                <w:tcPr>
                  <w:tcW w:w="709" w:type="dxa"/>
                  <w:tcBorders>
                    <w:top w:val="single" w:sz="8" w:space="0" w:color="auto"/>
                    <w:right w:val="single" w:sz="4" w:space="0" w:color="auto"/>
                  </w:tcBorders>
                  <w:shd w:val="clear" w:color="auto" w:fill="D9D9D9"/>
                  <w:vAlign w:val="center"/>
                </w:tcPr>
                <w:p w:rsidR="00FC3947" w:rsidRPr="004A69F3" w:rsidRDefault="00FC3947" w:rsidP="0080107D">
                  <w:pPr>
                    <w:jc w:val="center"/>
                    <w:rPr>
                      <w:b/>
                      <w:bCs/>
                      <w:color w:val="000000"/>
                      <w:sz w:val="20"/>
                      <w:szCs w:val="20"/>
                    </w:rPr>
                  </w:pPr>
                  <w:r>
                    <w:rPr>
                      <w:b/>
                      <w:bCs/>
                      <w:color w:val="000000"/>
                      <w:sz w:val="20"/>
                      <w:szCs w:val="20"/>
                    </w:rPr>
                    <w:t>Кол-во лицензий</w:t>
                  </w:r>
                </w:p>
              </w:tc>
              <w:tc>
                <w:tcPr>
                  <w:tcW w:w="1265" w:type="dxa"/>
                  <w:tcBorders>
                    <w:top w:val="single" w:sz="4" w:space="0" w:color="auto"/>
                    <w:bottom w:val="single" w:sz="4" w:space="0" w:color="auto"/>
                    <w:right w:val="single" w:sz="4" w:space="0" w:color="auto"/>
                  </w:tcBorders>
                  <w:shd w:val="clear" w:color="auto" w:fill="D9D9D9"/>
                  <w:vAlign w:val="center"/>
                </w:tcPr>
                <w:p w:rsidR="00FC3947" w:rsidRPr="001D2E03" w:rsidRDefault="00FC3947" w:rsidP="0080107D">
                  <w:pPr>
                    <w:jc w:val="center"/>
                    <w:rPr>
                      <w:b/>
                      <w:bCs/>
                      <w:color w:val="000000"/>
                      <w:sz w:val="20"/>
                      <w:szCs w:val="20"/>
                    </w:rPr>
                  </w:pPr>
                  <w:r>
                    <w:rPr>
                      <w:b/>
                      <w:bCs/>
                      <w:color w:val="000000"/>
                      <w:sz w:val="20"/>
                      <w:szCs w:val="20"/>
                    </w:rPr>
                    <w:t>Срок действия лицензии</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FC3947" w:rsidRPr="004A69F3" w:rsidRDefault="00FC3947" w:rsidP="0080107D">
                  <w:pPr>
                    <w:jc w:val="center"/>
                    <w:rPr>
                      <w:b/>
                      <w:color w:val="000000"/>
                      <w:sz w:val="20"/>
                      <w:szCs w:val="20"/>
                    </w:rPr>
                  </w:pPr>
                  <w:r w:rsidRPr="004A69F3">
                    <w:rPr>
                      <w:b/>
                      <w:bCs/>
                      <w:color w:val="000000"/>
                      <w:sz w:val="20"/>
                      <w:szCs w:val="20"/>
                    </w:rPr>
                    <w:t>Цена, рублей</w:t>
                  </w:r>
                </w:p>
              </w:tc>
              <w:tc>
                <w:tcPr>
                  <w:tcW w:w="1055" w:type="dxa"/>
                  <w:gridSpan w:val="2"/>
                  <w:tcBorders>
                    <w:top w:val="single" w:sz="4" w:space="0" w:color="auto"/>
                    <w:bottom w:val="single" w:sz="4" w:space="0" w:color="auto"/>
                    <w:right w:val="single" w:sz="4" w:space="0" w:color="auto"/>
                  </w:tcBorders>
                  <w:shd w:val="clear" w:color="auto" w:fill="D9D9D9"/>
                  <w:vAlign w:val="center"/>
                </w:tcPr>
                <w:p w:rsidR="00FC3947" w:rsidRPr="004A69F3" w:rsidRDefault="00FC3947" w:rsidP="0080107D">
                  <w:pPr>
                    <w:jc w:val="center"/>
                    <w:rPr>
                      <w:b/>
                      <w:color w:val="000000"/>
                      <w:sz w:val="20"/>
                      <w:szCs w:val="20"/>
                    </w:rPr>
                  </w:pPr>
                  <w:r w:rsidRPr="004A69F3">
                    <w:rPr>
                      <w:b/>
                      <w:bCs/>
                      <w:color w:val="000000"/>
                      <w:sz w:val="20"/>
                      <w:szCs w:val="20"/>
                    </w:rPr>
                    <w:t>Сумма, рублей</w:t>
                  </w:r>
                </w:p>
              </w:tc>
            </w:tr>
            <w:tr w:rsidR="00FC3947" w:rsidRPr="004A69F3" w:rsidTr="0080107D">
              <w:trPr>
                <w:trHeight w:val="533"/>
              </w:trPr>
              <w:tc>
                <w:tcPr>
                  <w:tcW w:w="417" w:type="dxa"/>
                  <w:tcBorders>
                    <w:top w:val="single" w:sz="4" w:space="0" w:color="auto"/>
                    <w:left w:val="single" w:sz="4" w:space="0" w:color="auto"/>
                    <w:bottom w:val="single" w:sz="4" w:space="0" w:color="auto"/>
                    <w:right w:val="single" w:sz="4" w:space="0" w:color="auto"/>
                  </w:tcBorders>
                  <w:noWrap/>
                  <w:vAlign w:val="center"/>
                </w:tcPr>
                <w:p w:rsidR="00FC3947" w:rsidRPr="0057456F" w:rsidRDefault="00FC3947" w:rsidP="0080107D">
                  <w:pPr>
                    <w:jc w:val="center"/>
                    <w:rPr>
                      <w:color w:val="000000"/>
                    </w:rPr>
                  </w:pPr>
                  <w:r w:rsidRPr="0057456F">
                    <w:rPr>
                      <w:color w:val="000000"/>
                      <w:sz w:val="22"/>
                      <w:szCs w:val="22"/>
                    </w:rPr>
                    <w:t>1</w:t>
                  </w:r>
                </w:p>
              </w:tc>
              <w:tc>
                <w:tcPr>
                  <w:tcW w:w="1278" w:type="dxa"/>
                  <w:tcBorders>
                    <w:top w:val="single" w:sz="4" w:space="0" w:color="auto"/>
                    <w:bottom w:val="single" w:sz="4" w:space="0" w:color="auto"/>
                    <w:right w:val="single" w:sz="4" w:space="0" w:color="auto"/>
                  </w:tcBorders>
                  <w:noWrap/>
                  <w:vAlign w:val="center"/>
                </w:tcPr>
                <w:p w:rsidR="00FC3947" w:rsidRPr="0057456F" w:rsidRDefault="00FC3947" w:rsidP="0080107D">
                  <w:pPr>
                    <w:jc w:val="center"/>
                    <w:rPr>
                      <w:color w:val="000000"/>
                    </w:rPr>
                  </w:pPr>
                  <w:r w:rsidRPr="0057456F">
                    <w:rPr>
                      <w:sz w:val="22"/>
                      <w:szCs w:val="22"/>
                    </w:rPr>
                    <w:t>Intergraph</w:t>
                  </w:r>
                </w:p>
              </w:tc>
              <w:tc>
                <w:tcPr>
                  <w:tcW w:w="3906" w:type="dxa"/>
                  <w:tcBorders>
                    <w:top w:val="single" w:sz="4" w:space="0" w:color="auto"/>
                    <w:bottom w:val="single" w:sz="4" w:space="0" w:color="auto"/>
                    <w:right w:val="single" w:sz="4" w:space="0" w:color="auto"/>
                  </w:tcBorders>
                  <w:vAlign w:val="center"/>
                </w:tcPr>
                <w:p w:rsidR="00FC3947" w:rsidRPr="00704645" w:rsidRDefault="00704645" w:rsidP="0080107D">
                  <w:pPr>
                    <w:rPr>
                      <w:color w:val="000000"/>
                    </w:rPr>
                  </w:pPr>
                  <w:r>
                    <w:rPr>
                      <w:color w:val="000000"/>
                      <w:sz w:val="22"/>
                      <w:szCs w:val="22"/>
                    </w:rPr>
                    <w:t>Программное обеспечение</w:t>
                  </w:r>
                  <w:r w:rsidR="00FC3947" w:rsidRPr="00704645">
                    <w:rPr>
                      <w:color w:val="000000"/>
                      <w:sz w:val="22"/>
                      <w:szCs w:val="22"/>
                    </w:rPr>
                    <w:t xml:space="preserve"> </w:t>
                  </w:r>
                  <w:proofErr w:type="spellStart"/>
                  <w:r w:rsidR="00FC3947" w:rsidRPr="0057456F">
                    <w:rPr>
                      <w:color w:val="000000"/>
                      <w:sz w:val="22"/>
                      <w:szCs w:val="22"/>
                      <w:lang w:val="en-US"/>
                    </w:rPr>
                    <w:t>SmartPlant</w:t>
                  </w:r>
                  <w:proofErr w:type="spellEnd"/>
                  <w:r w:rsidR="00FC3947" w:rsidRPr="00704645">
                    <w:rPr>
                      <w:color w:val="000000"/>
                      <w:sz w:val="22"/>
                      <w:szCs w:val="22"/>
                    </w:rPr>
                    <w:t xml:space="preserve"> </w:t>
                  </w:r>
                  <w:proofErr w:type="spellStart"/>
                  <w:r w:rsidR="00FC3947" w:rsidRPr="0057456F">
                    <w:rPr>
                      <w:color w:val="000000"/>
                      <w:sz w:val="22"/>
                      <w:szCs w:val="22"/>
                      <w:lang w:val="en-US"/>
                    </w:rPr>
                    <w:t>Spollgen</w:t>
                  </w:r>
                  <w:proofErr w:type="spellEnd"/>
                  <w:r w:rsidR="00FC3947" w:rsidRPr="00704645">
                    <w:rPr>
                      <w:color w:val="000000"/>
                      <w:sz w:val="22"/>
                      <w:szCs w:val="22"/>
                    </w:rPr>
                    <w:t xml:space="preserve"> (</w:t>
                  </w:r>
                  <w:r w:rsidR="00FC3947" w:rsidRPr="0057456F">
                    <w:rPr>
                      <w:color w:val="000000"/>
                      <w:sz w:val="22"/>
                      <w:szCs w:val="22"/>
                      <w:lang w:val="en-US"/>
                    </w:rPr>
                    <w:t>SEBY</w:t>
                  </w:r>
                  <w:r w:rsidR="00FC3947" w:rsidRPr="00704645">
                    <w:rPr>
                      <w:color w:val="000000"/>
                      <w:sz w:val="22"/>
                      <w:szCs w:val="22"/>
                    </w:rPr>
                    <w:t>926</w:t>
                  </w:r>
                  <w:r w:rsidR="00FC3947" w:rsidRPr="0057456F">
                    <w:rPr>
                      <w:color w:val="000000"/>
                      <w:sz w:val="22"/>
                      <w:szCs w:val="22"/>
                      <w:lang w:val="en-US"/>
                    </w:rPr>
                    <w:t>AV</w:t>
                  </w:r>
                  <w:r w:rsidR="00FC3947" w:rsidRPr="00704645">
                    <w:rPr>
                      <w:color w:val="000000"/>
                      <w:sz w:val="22"/>
                      <w:szCs w:val="22"/>
                    </w:rPr>
                    <w:t>-0701</w:t>
                  </w:r>
                  <w:r w:rsidR="00FC3947" w:rsidRPr="0057456F">
                    <w:rPr>
                      <w:color w:val="000000"/>
                      <w:sz w:val="22"/>
                      <w:szCs w:val="22"/>
                      <w:lang w:val="en-US"/>
                    </w:rPr>
                    <w:t>A</w:t>
                  </w:r>
                  <w:r w:rsidR="00FC3947" w:rsidRPr="00704645">
                    <w:rPr>
                      <w:color w:val="000000"/>
                      <w:sz w:val="22"/>
                      <w:szCs w:val="22"/>
                    </w:rPr>
                    <w:t>)</w:t>
                  </w:r>
                </w:p>
              </w:tc>
              <w:tc>
                <w:tcPr>
                  <w:tcW w:w="709" w:type="dxa"/>
                  <w:tcBorders>
                    <w:top w:val="single" w:sz="4" w:space="0" w:color="auto"/>
                    <w:bottom w:val="single" w:sz="4" w:space="0" w:color="auto"/>
                    <w:right w:val="single" w:sz="4" w:space="0" w:color="auto"/>
                  </w:tcBorders>
                  <w:noWrap/>
                  <w:vAlign w:val="center"/>
                </w:tcPr>
                <w:p w:rsidR="00FC3947" w:rsidRPr="0057456F" w:rsidRDefault="00FC3947" w:rsidP="0080107D">
                  <w:pPr>
                    <w:jc w:val="center"/>
                    <w:rPr>
                      <w:color w:val="000000"/>
                    </w:rPr>
                  </w:pPr>
                  <w:r w:rsidRPr="0057456F">
                    <w:rPr>
                      <w:color w:val="000000"/>
                      <w:sz w:val="22"/>
                      <w:szCs w:val="22"/>
                    </w:rPr>
                    <w:t>1</w:t>
                  </w:r>
                </w:p>
              </w:tc>
              <w:tc>
                <w:tcPr>
                  <w:tcW w:w="1265" w:type="dxa"/>
                  <w:tcBorders>
                    <w:top w:val="single" w:sz="4" w:space="0" w:color="auto"/>
                    <w:bottom w:val="single" w:sz="4" w:space="0" w:color="auto"/>
                    <w:right w:val="single" w:sz="4" w:space="0" w:color="auto"/>
                  </w:tcBorders>
                  <w:vAlign w:val="center"/>
                </w:tcPr>
                <w:p w:rsidR="00FC3947" w:rsidRPr="003D4740" w:rsidRDefault="00FC3947" w:rsidP="0080107D">
                  <w:pPr>
                    <w:rPr>
                      <w:szCs w:val="20"/>
                    </w:rPr>
                  </w:pPr>
                  <w:r w:rsidRPr="003D4740">
                    <w:rPr>
                      <w:sz w:val="20"/>
                      <w:szCs w:val="20"/>
                    </w:rPr>
                    <w:t>12 месяцев</w:t>
                  </w:r>
                </w:p>
              </w:tc>
              <w:tc>
                <w:tcPr>
                  <w:tcW w:w="1134" w:type="dxa"/>
                  <w:tcBorders>
                    <w:top w:val="single" w:sz="4" w:space="0" w:color="auto"/>
                    <w:left w:val="single" w:sz="4" w:space="0" w:color="auto"/>
                    <w:bottom w:val="single" w:sz="4" w:space="0" w:color="auto"/>
                    <w:right w:val="single" w:sz="4" w:space="0" w:color="auto"/>
                  </w:tcBorders>
                  <w:vAlign w:val="center"/>
                </w:tcPr>
                <w:p w:rsidR="00FC3947" w:rsidRPr="004A69F3" w:rsidRDefault="00FC3947" w:rsidP="0080107D">
                  <w:pPr>
                    <w:rPr>
                      <w:sz w:val="20"/>
                      <w:szCs w:val="20"/>
                    </w:rPr>
                  </w:pPr>
                </w:p>
              </w:tc>
              <w:tc>
                <w:tcPr>
                  <w:tcW w:w="1055" w:type="dxa"/>
                  <w:gridSpan w:val="2"/>
                  <w:tcBorders>
                    <w:top w:val="single" w:sz="4" w:space="0" w:color="auto"/>
                    <w:bottom w:val="single" w:sz="4" w:space="0" w:color="auto"/>
                    <w:right w:val="single" w:sz="4" w:space="0" w:color="auto"/>
                  </w:tcBorders>
                  <w:vAlign w:val="center"/>
                </w:tcPr>
                <w:p w:rsidR="00FC3947" w:rsidRPr="004A69F3" w:rsidRDefault="00FC3947" w:rsidP="0080107D">
                  <w:pPr>
                    <w:rPr>
                      <w:sz w:val="20"/>
                      <w:szCs w:val="20"/>
                    </w:rPr>
                  </w:pPr>
                </w:p>
              </w:tc>
            </w:tr>
            <w:tr w:rsidR="00FC3947" w:rsidRPr="004A69F3" w:rsidTr="0080107D">
              <w:trPr>
                <w:trHeight w:val="960"/>
              </w:trPr>
              <w:tc>
                <w:tcPr>
                  <w:tcW w:w="7575" w:type="dxa"/>
                  <w:gridSpan w:val="5"/>
                  <w:tcBorders>
                    <w:top w:val="single" w:sz="4" w:space="0" w:color="auto"/>
                    <w:left w:val="single" w:sz="4" w:space="0" w:color="auto"/>
                    <w:bottom w:val="single" w:sz="4" w:space="0" w:color="auto"/>
                    <w:right w:val="single" w:sz="4" w:space="0" w:color="auto"/>
                  </w:tcBorders>
                  <w:noWrap/>
                  <w:vAlign w:val="center"/>
                </w:tcPr>
                <w:p w:rsidR="00FC3947" w:rsidRPr="0057456F" w:rsidRDefault="00FC3947" w:rsidP="0080107D">
                  <w:pPr>
                    <w:rPr>
                      <w:szCs w:val="20"/>
                    </w:rPr>
                  </w:pPr>
                  <w:r w:rsidRPr="0057456F">
                    <w:rPr>
                      <w:b/>
                      <w:sz w:val="22"/>
                      <w:szCs w:val="23"/>
                    </w:rPr>
                    <w:t>Итого общая стоимость передачи права использования программ для ЭВМ (</w:t>
                  </w:r>
                  <w:r w:rsidRPr="0057456F">
                    <w:rPr>
                      <w:i/>
                      <w:sz w:val="22"/>
                      <w:szCs w:val="23"/>
                    </w:rPr>
                    <w:t>НДС не облагается на основании пп.26 п.2 ст.149 НК РФ)</w:t>
                  </w:r>
                  <w:r w:rsidRPr="0057456F">
                    <w:rPr>
                      <w:b/>
                      <w:sz w:val="22"/>
                      <w:szCs w:val="23"/>
                    </w:rPr>
                    <w:t>:</w:t>
                  </w:r>
                </w:p>
              </w:tc>
              <w:tc>
                <w:tcPr>
                  <w:tcW w:w="1140" w:type="dxa"/>
                  <w:gridSpan w:val="2"/>
                  <w:tcBorders>
                    <w:top w:val="single" w:sz="4" w:space="0" w:color="auto"/>
                    <w:left w:val="nil"/>
                    <w:bottom w:val="single" w:sz="4" w:space="0" w:color="auto"/>
                    <w:right w:val="single" w:sz="4" w:space="0" w:color="auto"/>
                  </w:tcBorders>
                </w:tcPr>
                <w:p w:rsidR="00FC3947" w:rsidRPr="004A69F3" w:rsidRDefault="00FC3947" w:rsidP="0080107D"/>
              </w:tc>
              <w:tc>
                <w:tcPr>
                  <w:tcW w:w="1049" w:type="dxa"/>
                  <w:tcBorders>
                    <w:top w:val="single" w:sz="4" w:space="0" w:color="auto"/>
                    <w:left w:val="nil"/>
                    <w:bottom w:val="single" w:sz="4" w:space="0" w:color="auto"/>
                    <w:right w:val="single" w:sz="4" w:space="0" w:color="auto"/>
                  </w:tcBorders>
                </w:tcPr>
                <w:p w:rsidR="00FC3947" w:rsidRPr="004A69F3" w:rsidRDefault="00FC3947" w:rsidP="0080107D"/>
              </w:tc>
            </w:tr>
          </w:tbl>
          <w:p w:rsidR="00FC3947" w:rsidRDefault="00FC3947" w:rsidP="0080107D">
            <w:pPr>
              <w:jc w:val="both"/>
              <w:rPr>
                <w:b/>
                <w:bCs/>
                <w:color w:val="000000"/>
              </w:rPr>
            </w:pPr>
          </w:p>
          <w:p w:rsidR="00FC3947" w:rsidRPr="008600D8" w:rsidRDefault="00FC3947" w:rsidP="0080107D">
            <w:pPr>
              <w:jc w:val="both"/>
              <w:rPr>
                <w:b/>
                <w:bCs/>
                <w:color w:val="000000"/>
              </w:rPr>
            </w:pPr>
          </w:p>
        </w:tc>
      </w:tr>
    </w:tbl>
    <w:p w:rsidR="00FC3947" w:rsidRDefault="00704645" w:rsidP="0080107D">
      <w:pPr>
        <w:pStyle w:val="10"/>
        <w:tabs>
          <w:tab w:val="left" w:pos="374"/>
        </w:tabs>
        <w:spacing w:after="0" w:line="240" w:lineRule="auto"/>
        <w:ind w:left="0"/>
        <w:jc w:val="both"/>
        <w:rPr>
          <w:rFonts w:ascii="Times New Roman" w:hAnsi="Times New Roman"/>
          <w:sz w:val="24"/>
          <w:szCs w:val="24"/>
        </w:rPr>
      </w:pPr>
      <w:r>
        <w:rPr>
          <w:rFonts w:ascii="Times New Roman" w:hAnsi="Times New Roman"/>
          <w:sz w:val="24"/>
          <w:szCs w:val="24"/>
        </w:rPr>
        <w:t>Сумма вознаграждение за предоставление прав</w:t>
      </w:r>
      <w:r w:rsidR="00FC3947" w:rsidRPr="00BE5031">
        <w:rPr>
          <w:rFonts w:ascii="Times New Roman" w:hAnsi="Times New Roman"/>
          <w:sz w:val="24"/>
          <w:szCs w:val="24"/>
        </w:rPr>
        <w:t>, подлежащая уплате Сублицензиатом, составляет</w:t>
      </w:r>
      <w:proofErr w:type="gramStart"/>
      <w:r w:rsidR="00FC3947" w:rsidRPr="00BE5031">
        <w:rPr>
          <w:rFonts w:ascii="Times New Roman" w:hAnsi="Times New Roman"/>
          <w:sz w:val="24"/>
          <w:szCs w:val="24"/>
          <w:u w:val="single"/>
        </w:rPr>
        <w:tab/>
      </w:r>
      <w:r w:rsidR="00FC3947" w:rsidRPr="00BE5031">
        <w:rPr>
          <w:rFonts w:ascii="Times New Roman" w:hAnsi="Times New Roman"/>
          <w:sz w:val="24"/>
          <w:szCs w:val="24"/>
          <w:u w:val="single"/>
        </w:rPr>
        <w:tab/>
      </w:r>
      <w:r w:rsidR="00FC3947" w:rsidRPr="00BE5031">
        <w:rPr>
          <w:rFonts w:ascii="Times New Roman" w:hAnsi="Times New Roman"/>
          <w:sz w:val="24"/>
          <w:szCs w:val="24"/>
        </w:rPr>
        <w:t xml:space="preserve"> </w:t>
      </w:r>
      <w:r w:rsidR="00FC3947" w:rsidRPr="009769FA">
        <w:rPr>
          <w:rFonts w:ascii="Times New Roman" w:hAnsi="Times New Roman"/>
          <w:sz w:val="24"/>
          <w:szCs w:val="24"/>
          <w:highlight w:val="yellow"/>
        </w:rPr>
        <w:t>(</w:t>
      </w:r>
      <w:r w:rsidR="00FC3947" w:rsidRPr="009769FA">
        <w:rPr>
          <w:rFonts w:ascii="Times New Roman" w:hAnsi="Times New Roman"/>
          <w:sz w:val="24"/>
          <w:szCs w:val="24"/>
          <w:highlight w:val="yellow"/>
          <w:u w:val="single"/>
        </w:rPr>
        <w:tab/>
      </w:r>
      <w:r w:rsidR="00FC3947" w:rsidRPr="009769FA">
        <w:rPr>
          <w:rFonts w:ascii="Times New Roman" w:hAnsi="Times New Roman"/>
          <w:sz w:val="24"/>
          <w:szCs w:val="24"/>
          <w:highlight w:val="yellow"/>
          <w:u w:val="single"/>
        </w:rPr>
        <w:tab/>
      </w:r>
      <w:r w:rsidR="00FC3947" w:rsidRPr="009769FA">
        <w:rPr>
          <w:rFonts w:ascii="Times New Roman" w:hAnsi="Times New Roman"/>
          <w:sz w:val="24"/>
          <w:szCs w:val="24"/>
          <w:highlight w:val="yellow"/>
          <w:u w:val="single"/>
        </w:rPr>
        <w:tab/>
      </w:r>
      <w:r w:rsidR="00FC3947" w:rsidRPr="009769FA">
        <w:rPr>
          <w:rFonts w:ascii="Times New Roman" w:hAnsi="Times New Roman"/>
          <w:sz w:val="24"/>
          <w:szCs w:val="24"/>
          <w:highlight w:val="yellow"/>
          <w:u w:val="single"/>
        </w:rPr>
        <w:tab/>
      </w:r>
      <w:r w:rsidR="00FC3947" w:rsidRPr="009769FA">
        <w:rPr>
          <w:rFonts w:ascii="Times New Roman" w:hAnsi="Times New Roman"/>
          <w:sz w:val="24"/>
          <w:szCs w:val="24"/>
          <w:highlight w:val="yellow"/>
        </w:rPr>
        <w:t>)</w:t>
      </w:r>
      <w:r w:rsidR="00FC3947" w:rsidRPr="00BE5031">
        <w:rPr>
          <w:rFonts w:ascii="Times New Roman" w:hAnsi="Times New Roman"/>
          <w:sz w:val="24"/>
          <w:szCs w:val="24"/>
        </w:rPr>
        <w:t xml:space="preserve"> </w:t>
      </w:r>
      <w:proofErr w:type="gramEnd"/>
      <w:r w:rsidR="00FC3947" w:rsidRPr="00BE5031">
        <w:rPr>
          <w:rFonts w:ascii="Times New Roman" w:hAnsi="Times New Roman"/>
          <w:sz w:val="24"/>
          <w:szCs w:val="24"/>
        </w:rPr>
        <w:t xml:space="preserve">рублей  </w:t>
      </w:r>
      <w:r w:rsidR="00FC3947" w:rsidRPr="009769FA">
        <w:rPr>
          <w:rFonts w:ascii="Times New Roman" w:hAnsi="Times New Roman"/>
          <w:sz w:val="24"/>
          <w:szCs w:val="24"/>
          <w:highlight w:val="yellow"/>
        </w:rPr>
        <w:t>___</w:t>
      </w:r>
      <w:r w:rsidR="00FC3947" w:rsidRPr="00BE5031">
        <w:rPr>
          <w:rFonts w:ascii="Times New Roman" w:hAnsi="Times New Roman"/>
          <w:sz w:val="24"/>
          <w:szCs w:val="24"/>
        </w:rPr>
        <w:t xml:space="preserve"> копеек, НДС не облагается.</w:t>
      </w:r>
    </w:p>
    <w:p w:rsidR="00FC3947" w:rsidRDefault="00FC3947" w:rsidP="0080107D">
      <w:pPr>
        <w:pStyle w:val="10"/>
        <w:tabs>
          <w:tab w:val="left" w:pos="374"/>
        </w:tabs>
        <w:spacing w:after="0" w:line="240" w:lineRule="auto"/>
        <w:ind w:left="0"/>
        <w:jc w:val="both"/>
        <w:rPr>
          <w:rFonts w:ascii="Times New Roman" w:hAnsi="Times New Roman"/>
          <w:sz w:val="24"/>
          <w:szCs w:val="24"/>
        </w:rPr>
      </w:pPr>
    </w:p>
    <w:p w:rsidR="00FC3947" w:rsidRPr="00BE5031" w:rsidRDefault="00FC3947" w:rsidP="0080107D">
      <w:pPr>
        <w:pStyle w:val="10"/>
        <w:tabs>
          <w:tab w:val="left" w:pos="374"/>
        </w:tabs>
        <w:spacing w:after="0" w:line="240" w:lineRule="auto"/>
        <w:ind w:left="0"/>
        <w:jc w:val="both"/>
        <w:rPr>
          <w:rFonts w:ascii="Times New Roman" w:hAnsi="Times New Roman"/>
          <w:sz w:val="24"/>
          <w:szCs w:val="24"/>
        </w:rPr>
      </w:pPr>
    </w:p>
    <w:tbl>
      <w:tblPr>
        <w:tblW w:w="0" w:type="auto"/>
        <w:tblLook w:val="01E0" w:firstRow="1" w:lastRow="1" w:firstColumn="1" w:lastColumn="1" w:noHBand="0" w:noVBand="0"/>
      </w:tblPr>
      <w:tblGrid>
        <w:gridCol w:w="4928"/>
        <w:gridCol w:w="5061"/>
      </w:tblGrid>
      <w:tr w:rsidR="00FC3947" w:rsidRPr="00BE5031" w:rsidTr="0057456F">
        <w:trPr>
          <w:trHeight w:val="862"/>
        </w:trPr>
        <w:tc>
          <w:tcPr>
            <w:tcW w:w="4928" w:type="dxa"/>
          </w:tcPr>
          <w:p w:rsidR="00FC3947" w:rsidRPr="00BE5031" w:rsidRDefault="00FC3947" w:rsidP="0080107D">
            <w:pPr>
              <w:tabs>
                <w:tab w:val="left" w:pos="567"/>
              </w:tabs>
              <w:jc w:val="both"/>
              <w:rPr>
                <w:b/>
              </w:rPr>
            </w:pPr>
          </w:p>
          <w:p w:rsidR="00FC3947" w:rsidRPr="00BE5031" w:rsidRDefault="00FC3947" w:rsidP="0080107D">
            <w:pPr>
              <w:tabs>
                <w:tab w:val="left" w:pos="567"/>
              </w:tabs>
              <w:jc w:val="both"/>
              <w:rPr>
                <w:b/>
              </w:rPr>
            </w:pPr>
            <w:r w:rsidRPr="00BE5031">
              <w:rPr>
                <w:b/>
              </w:rPr>
              <w:t>Лицензиат:</w:t>
            </w:r>
          </w:p>
          <w:p w:rsidR="00FC3947" w:rsidRPr="00BE5031" w:rsidRDefault="00FC3947" w:rsidP="0080107D">
            <w:pPr>
              <w:tabs>
                <w:tab w:val="left" w:pos="567"/>
              </w:tabs>
              <w:jc w:val="both"/>
            </w:pPr>
          </w:p>
        </w:tc>
        <w:tc>
          <w:tcPr>
            <w:tcW w:w="5061" w:type="dxa"/>
          </w:tcPr>
          <w:p w:rsidR="00FC3947" w:rsidRPr="00BE5031" w:rsidRDefault="00FC3947" w:rsidP="0080107D">
            <w:pPr>
              <w:tabs>
                <w:tab w:val="left" w:pos="567"/>
              </w:tabs>
              <w:jc w:val="both"/>
              <w:rPr>
                <w:b/>
              </w:rPr>
            </w:pPr>
          </w:p>
          <w:p w:rsidR="00FC3947" w:rsidRPr="00BE5031" w:rsidRDefault="00FC3947" w:rsidP="0080107D">
            <w:pPr>
              <w:tabs>
                <w:tab w:val="left" w:pos="567"/>
              </w:tabs>
              <w:jc w:val="both"/>
              <w:rPr>
                <w:b/>
              </w:rPr>
            </w:pPr>
            <w:r w:rsidRPr="00BE5031">
              <w:rPr>
                <w:b/>
              </w:rPr>
              <w:t>Сублицензиат:</w:t>
            </w:r>
          </w:p>
          <w:p w:rsidR="00FC3947" w:rsidRPr="00BE5031" w:rsidRDefault="00FC3947" w:rsidP="0080107D">
            <w:pPr>
              <w:jc w:val="both"/>
            </w:pPr>
            <w:r w:rsidRPr="00BE5031">
              <w:rPr>
                <w:b/>
              </w:rPr>
              <w:t>ОАО «НИАЭП»</w:t>
            </w:r>
          </w:p>
        </w:tc>
      </w:tr>
      <w:tr w:rsidR="00FC3947" w:rsidRPr="00BE5031" w:rsidTr="0057456F">
        <w:trPr>
          <w:trHeight w:val="1059"/>
        </w:trPr>
        <w:tc>
          <w:tcPr>
            <w:tcW w:w="4928" w:type="dxa"/>
          </w:tcPr>
          <w:p w:rsidR="00FC3947" w:rsidRPr="00BE5031" w:rsidRDefault="00FC3947" w:rsidP="0080107D">
            <w:pPr>
              <w:tabs>
                <w:tab w:val="left" w:pos="567"/>
              </w:tabs>
              <w:jc w:val="both"/>
              <w:rPr>
                <w:b/>
              </w:rPr>
            </w:pPr>
            <w:r w:rsidRPr="00BE5031">
              <w:rPr>
                <w:b/>
                <w:bCs/>
              </w:rPr>
              <w:t>Подпись:</w:t>
            </w:r>
            <w:r w:rsidRPr="00BE5031">
              <w:rPr>
                <w:b/>
              </w:rPr>
              <w:t xml:space="preserve"> </w:t>
            </w:r>
          </w:p>
          <w:p w:rsidR="00FC3947" w:rsidRPr="00BE5031" w:rsidRDefault="00FC3947" w:rsidP="0080107D">
            <w:pPr>
              <w:tabs>
                <w:tab w:val="left" w:pos="567"/>
              </w:tabs>
              <w:jc w:val="both"/>
            </w:pPr>
          </w:p>
          <w:p w:rsidR="00FC3947" w:rsidRPr="00BE5031" w:rsidRDefault="00FC3947" w:rsidP="0080107D">
            <w:pPr>
              <w:tabs>
                <w:tab w:val="left" w:pos="567"/>
              </w:tabs>
              <w:jc w:val="both"/>
            </w:pPr>
            <w:r w:rsidRPr="00BE5031">
              <w:t xml:space="preserve">_____________________ / </w:t>
            </w:r>
            <w:r w:rsidRPr="00BE5031">
              <w:rPr>
                <w:u w:val="single"/>
              </w:rPr>
              <w:tab/>
            </w:r>
            <w:r w:rsidRPr="00BE5031">
              <w:rPr>
                <w:u w:val="single"/>
              </w:rPr>
              <w:tab/>
            </w:r>
            <w:r>
              <w:rPr>
                <w:u w:val="single"/>
              </w:rPr>
              <w:tab/>
              <w:t xml:space="preserve">  </w:t>
            </w:r>
            <w:r w:rsidRPr="00BE5031">
              <w:t xml:space="preserve"> </w:t>
            </w:r>
            <w:r>
              <w:t>/</w:t>
            </w:r>
          </w:p>
          <w:p w:rsidR="00FC3947" w:rsidRPr="00BE5031" w:rsidRDefault="00FC3947" w:rsidP="0080107D">
            <w:pPr>
              <w:tabs>
                <w:tab w:val="left" w:pos="567"/>
              </w:tabs>
              <w:jc w:val="both"/>
            </w:pPr>
            <w:r w:rsidRPr="00BE5031">
              <w:t>М.П.</w:t>
            </w:r>
          </w:p>
        </w:tc>
        <w:tc>
          <w:tcPr>
            <w:tcW w:w="5061" w:type="dxa"/>
          </w:tcPr>
          <w:p w:rsidR="00FC3947" w:rsidRPr="00BE5031" w:rsidRDefault="00FC3947" w:rsidP="0080107D">
            <w:pPr>
              <w:tabs>
                <w:tab w:val="left" w:pos="567"/>
              </w:tabs>
              <w:jc w:val="both"/>
              <w:rPr>
                <w:b/>
              </w:rPr>
            </w:pPr>
            <w:r w:rsidRPr="00BE5031">
              <w:rPr>
                <w:b/>
                <w:bCs/>
              </w:rPr>
              <w:t>Подпись:</w:t>
            </w:r>
            <w:r w:rsidRPr="00BE5031">
              <w:rPr>
                <w:b/>
              </w:rPr>
              <w:t xml:space="preserve"> </w:t>
            </w:r>
          </w:p>
          <w:p w:rsidR="00FC3947" w:rsidRPr="00BE5031" w:rsidRDefault="00FC3947" w:rsidP="0080107D">
            <w:pPr>
              <w:tabs>
                <w:tab w:val="left" w:pos="567"/>
              </w:tabs>
              <w:jc w:val="both"/>
            </w:pPr>
          </w:p>
          <w:p w:rsidR="00FC3947" w:rsidRPr="00BE5031" w:rsidRDefault="00FC3947" w:rsidP="0080107D">
            <w:pPr>
              <w:tabs>
                <w:tab w:val="left" w:pos="567"/>
              </w:tabs>
              <w:ind w:firstLine="32"/>
              <w:jc w:val="both"/>
            </w:pPr>
            <w:r w:rsidRPr="00BE5031">
              <w:t xml:space="preserve">____________________/ </w:t>
            </w:r>
            <w:r w:rsidRPr="00BE5031">
              <w:rPr>
                <w:u w:val="single"/>
              </w:rPr>
              <w:tab/>
            </w:r>
            <w:r>
              <w:rPr>
                <w:u w:val="single"/>
              </w:rPr>
              <w:tab/>
            </w:r>
            <w:r w:rsidRPr="00BE5031">
              <w:rPr>
                <w:u w:val="single"/>
              </w:rPr>
              <w:tab/>
            </w:r>
            <w:r>
              <w:rPr>
                <w:u w:val="single"/>
              </w:rPr>
              <w:t xml:space="preserve">     </w:t>
            </w:r>
            <w:r w:rsidRPr="00BE5031">
              <w:t>/</w:t>
            </w:r>
          </w:p>
          <w:p w:rsidR="00FC3947" w:rsidRPr="00BE5031" w:rsidRDefault="00FC3947" w:rsidP="0080107D">
            <w:pPr>
              <w:tabs>
                <w:tab w:val="left" w:pos="567"/>
              </w:tabs>
              <w:jc w:val="both"/>
            </w:pPr>
            <w:r w:rsidRPr="00BE5031">
              <w:t>М.П.</w:t>
            </w:r>
          </w:p>
        </w:tc>
      </w:tr>
    </w:tbl>
    <w:p w:rsidR="00FC3947" w:rsidRDefault="00FC3947" w:rsidP="0080107D"/>
    <w:p w:rsidR="00FC3947" w:rsidRPr="0080107D" w:rsidRDefault="00FC3947" w:rsidP="0080107D"/>
    <w:sectPr w:rsidR="00FC3947" w:rsidRPr="0080107D" w:rsidSect="0057456F">
      <w:headerReference w:type="default" r:id="rId10"/>
      <w:pgSz w:w="11906" w:h="16838"/>
      <w:pgMar w:top="1134" w:right="70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1A9" w:rsidRDefault="00CB71A9" w:rsidP="006C1231">
      <w:r>
        <w:separator/>
      </w:r>
    </w:p>
  </w:endnote>
  <w:endnote w:type="continuationSeparator" w:id="0">
    <w:p w:rsidR="00CB71A9" w:rsidRDefault="00CB71A9" w:rsidP="006C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1A9" w:rsidRDefault="00CB71A9" w:rsidP="006C1231">
      <w:r>
        <w:separator/>
      </w:r>
    </w:p>
  </w:footnote>
  <w:footnote w:type="continuationSeparator" w:id="0">
    <w:p w:rsidR="00CB71A9" w:rsidRDefault="00CB71A9" w:rsidP="006C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947" w:rsidRDefault="007077AF">
    <w:pPr>
      <w:pStyle w:val="a5"/>
      <w:jc w:val="center"/>
    </w:pPr>
    <w:r>
      <w:fldChar w:fldCharType="begin"/>
    </w:r>
    <w:r>
      <w:instrText xml:space="preserve"> PAGE   \* MERGEFORMAT </w:instrText>
    </w:r>
    <w:r>
      <w:fldChar w:fldCharType="separate"/>
    </w:r>
    <w:r w:rsidR="007373BA">
      <w:rPr>
        <w:noProof/>
      </w:rPr>
      <w:t>7</w:t>
    </w:r>
    <w:r>
      <w:rPr>
        <w:noProof/>
      </w:rPr>
      <w:fldChar w:fldCharType="end"/>
    </w:r>
  </w:p>
  <w:p w:rsidR="00FC3947" w:rsidRDefault="00FC394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num w:numId="1">
    <w:abstractNumId w:val="2"/>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7D"/>
    <w:rsid w:val="000738B3"/>
    <w:rsid w:val="000F5714"/>
    <w:rsid w:val="00171383"/>
    <w:rsid w:val="001A2770"/>
    <w:rsid w:val="001D2E03"/>
    <w:rsid w:val="001D7715"/>
    <w:rsid w:val="001E5FBD"/>
    <w:rsid w:val="001F53AB"/>
    <w:rsid w:val="002F00A5"/>
    <w:rsid w:val="003042D5"/>
    <w:rsid w:val="003123E9"/>
    <w:rsid w:val="003278F0"/>
    <w:rsid w:val="003D2FF9"/>
    <w:rsid w:val="003D4740"/>
    <w:rsid w:val="00404053"/>
    <w:rsid w:val="00427402"/>
    <w:rsid w:val="0043450C"/>
    <w:rsid w:val="00443090"/>
    <w:rsid w:val="00446968"/>
    <w:rsid w:val="0049005B"/>
    <w:rsid w:val="004A69F3"/>
    <w:rsid w:val="004B1C54"/>
    <w:rsid w:val="004F5DD3"/>
    <w:rsid w:val="004F79FA"/>
    <w:rsid w:val="00563136"/>
    <w:rsid w:val="00566FD0"/>
    <w:rsid w:val="0057456F"/>
    <w:rsid w:val="00583B1A"/>
    <w:rsid w:val="00597CD2"/>
    <w:rsid w:val="005D693F"/>
    <w:rsid w:val="00657195"/>
    <w:rsid w:val="006C1231"/>
    <w:rsid w:val="00704645"/>
    <w:rsid w:val="007077AF"/>
    <w:rsid w:val="007373BA"/>
    <w:rsid w:val="00760D0C"/>
    <w:rsid w:val="00784448"/>
    <w:rsid w:val="00785DC9"/>
    <w:rsid w:val="007A1988"/>
    <w:rsid w:val="0080107D"/>
    <w:rsid w:val="00836B59"/>
    <w:rsid w:val="008600D8"/>
    <w:rsid w:val="00865AFD"/>
    <w:rsid w:val="00870CC3"/>
    <w:rsid w:val="00874858"/>
    <w:rsid w:val="00894F45"/>
    <w:rsid w:val="008F00AE"/>
    <w:rsid w:val="008F4187"/>
    <w:rsid w:val="00975FF8"/>
    <w:rsid w:val="009769FA"/>
    <w:rsid w:val="00A04764"/>
    <w:rsid w:val="00A24431"/>
    <w:rsid w:val="00A41CEF"/>
    <w:rsid w:val="00AC77D9"/>
    <w:rsid w:val="00AF1225"/>
    <w:rsid w:val="00B034D2"/>
    <w:rsid w:val="00B03FD0"/>
    <w:rsid w:val="00B4655C"/>
    <w:rsid w:val="00B76ED5"/>
    <w:rsid w:val="00BE5031"/>
    <w:rsid w:val="00BF2B92"/>
    <w:rsid w:val="00BF7EB7"/>
    <w:rsid w:val="00C37E83"/>
    <w:rsid w:val="00C472F8"/>
    <w:rsid w:val="00C91C19"/>
    <w:rsid w:val="00CB71A9"/>
    <w:rsid w:val="00CD3D41"/>
    <w:rsid w:val="00CE591F"/>
    <w:rsid w:val="00D57BB3"/>
    <w:rsid w:val="00DB5250"/>
    <w:rsid w:val="00DC7A21"/>
    <w:rsid w:val="00DD5C18"/>
    <w:rsid w:val="00DF003D"/>
    <w:rsid w:val="00EA6F67"/>
    <w:rsid w:val="00EC3319"/>
    <w:rsid w:val="00F25898"/>
    <w:rsid w:val="00F3230E"/>
    <w:rsid w:val="00F53913"/>
    <w:rsid w:val="00F673E1"/>
    <w:rsid w:val="00FB1CD6"/>
    <w:rsid w:val="00FC2CD5"/>
    <w:rsid w:val="00FC3947"/>
    <w:rsid w:val="00FF2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rsid w:val="006C1231"/>
    <w:pPr>
      <w:tabs>
        <w:tab w:val="center" w:pos="4677"/>
        <w:tab w:val="right" w:pos="9355"/>
      </w:tabs>
    </w:pPr>
  </w:style>
  <w:style w:type="character" w:customStyle="1" w:styleId="a6">
    <w:name w:val="Верхний колонтитул Знак"/>
    <w:basedOn w:val="a0"/>
    <w:link w:val="a5"/>
    <w:uiPriority w:val="99"/>
    <w:locked/>
    <w:rsid w:val="006C1231"/>
    <w:rPr>
      <w:rFonts w:cs="Times New Roman"/>
      <w:sz w:val="24"/>
      <w:szCs w:val="24"/>
    </w:rPr>
  </w:style>
  <w:style w:type="paragraph" w:styleId="a7">
    <w:name w:val="footer"/>
    <w:basedOn w:val="a"/>
    <w:link w:val="a8"/>
    <w:uiPriority w:val="99"/>
    <w:semiHidden/>
    <w:rsid w:val="006C1231"/>
    <w:pPr>
      <w:tabs>
        <w:tab w:val="center" w:pos="4677"/>
        <w:tab w:val="right" w:pos="9355"/>
      </w:tabs>
    </w:pPr>
  </w:style>
  <w:style w:type="character" w:customStyle="1" w:styleId="a8">
    <w:name w:val="Нижний колонтитул Знак"/>
    <w:basedOn w:val="a0"/>
    <w:link w:val="a7"/>
    <w:uiPriority w:val="99"/>
    <w:semiHidden/>
    <w:locked/>
    <w:rsid w:val="006C1231"/>
    <w:rPr>
      <w:rFonts w:cs="Times New Roman"/>
      <w:sz w:val="24"/>
      <w:szCs w:val="24"/>
    </w:rPr>
  </w:style>
  <w:style w:type="paragraph" w:styleId="a9">
    <w:name w:val="List Paragraph"/>
    <w:basedOn w:val="a"/>
    <w:uiPriority w:val="99"/>
    <w:qFormat/>
    <w:rsid w:val="00836B59"/>
    <w:pPr>
      <w:ind w:left="720"/>
      <w:contextualSpacing/>
    </w:pPr>
  </w:style>
  <w:style w:type="paragraph" w:styleId="aa">
    <w:name w:val="Balloon Text"/>
    <w:basedOn w:val="a"/>
    <w:link w:val="ab"/>
    <w:uiPriority w:val="99"/>
    <w:semiHidden/>
    <w:rsid w:val="00FC2CD5"/>
    <w:rPr>
      <w:rFonts w:ascii="Tahoma" w:hAnsi="Tahoma" w:cs="Tahoma"/>
      <w:sz w:val="16"/>
      <w:szCs w:val="16"/>
    </w:rPr>
  </w:style>
  <w:style w:type="character" w:customStyle="1" w:styleId="ab">
    <w:name w:val="Текст выноски Знак"/>
    <w:basedOn w:val="a0"/>
    <w:link w:val="aa"/>
    <w:uiPriority w:val="99"/>
    <w:semiHidden/>
    <w:locked/>
    <w:rsid w:val="00FC2CD5"/>
    <w:rPr>
      <w:rFonts w:ascii="Tahoma" w:hAnsi="Tahoma" w:cs="Tahoma"/>
      <w:sz w:val="16"/>
      <w:szCs w:val="16"/>
    </w:rPr>
  </w:style>
  <w:style w:type="character" w:styleId="ac">
    <w:name w:val="annotation reference"/>
    <w:basedOn w:val="a0"/>
    <w:uiPriority w:val="99"/>
    <w:semiHidden/>
    <w:rsid w:val="00EA6F67"/>
    <w:rPr>
      <w:rFonts w:cs="Times New Roman"/>
      <w:sz w:val="16"/>
      <w:szCs w:val="16"/>
    </w:rPr>
  </w:style>
  <w:style w:type="paragraph" w:styleId="ad">
    <w:name w:val="annotation text"/>
    <w:basedOn w:val="a"/>
    <w:link w:val="ae"/>
    <w:uiPriority w:val="99"/>
    <w:semiHidden/>
    <w:rsid w:val="00EA6F67"/>
    <w:rPr>
      <w:sz w:val="20"/>
      <w:szCs w:val="20"/>
    </w:rPr>
  </w:style>
  <w:style w:type="character" w:customStyle="1" w:styleId="ae">
    <w:name w:val="Текст примечания Знак"/>
    <w:basedOn w:val="a0"/>
    <w:link w:val="ad"/>
    <w:uiPriority w:val="99"/>
    <w:semiHidden/>
    <w:locked/>
    <w:rsid w:val="00EA6F67"/>
    <w:rPr>
      <w:rFonts w:cs="Times New Roman"/>
      <w:sz w:val="20"/>
      <w:szCs w:val="20"/>
    </w:rPr>
  </w:style>
  <w:style w:type="paragraph" w:styleId="af">
    <w:name w:val="annotation subject"/>
    <w:basedOn w:val="ad"/>
    <w:next w:val="ad"/>
    <w:link w:val="af0"/>
    <w:uiPriority w:val="99"/>
    <w:semiHidden/>
    <w:rsid w:val="00EA6F67"/>
    <w:rPr>
      <w:b/>
      <w:bCs/>
    </w:rPr>
  </w:style>
  <w:style w:type="character" w:customStyle="1" w:styleId="af0">
    <w:name w:val="Тема примечания Знак"/>
    <w:basedOn w:val="ae"/>
    <w:link w:val="af"/>
    <w:uiPriority w:val="99"/>
    <w:semiHidden/>
    <w:locked/>
    <w:rsid w:val="00EA6F67"/>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rsid w:val="006C1231"/>
    <w:pPr>
      <w:tabs>
        <w:tab w:val="center" w:pos="4677"/>
        <w:tab w:val="right" w:pos="9355"/>
      </w:tabs>
    </w:pPr>
  </w:style>
  <w:style w:type="character" w:customStyle="1" w:styleId="a6">
    <w:name w:val="Верхний колонтитул Знак"/>
    <w:basedOn w:val="a0"/>
    <w:link w:val="a5"/>
    <w:uiPriority w:val="99"/>
    <w:locked/>
    <w:rsid w:val="006C1231"/>
    <w:rPr>
      <w:rFonts w:cs="Times New Roman"/>
      <w:sz w:val="24"/>
      <w:szCs w:val="24"/>
    </w:rPr>
  </w:style>
  <w:style w:type="paragraph" w:styleId="a7">
    <w:name w:val="footer"/>
    <w:basedOn w:val="a"/>
    <w:link w:val="a8"/>
    <w:uiPriority w:val="99"/>
    <w:semiHidden/>
    <w:rsid w:val="006C1231"/>
    <w:pPr>
      <w:tabs>
        <w:tab w:val="center" w:pos="4677"/>
        <w:tab w:val="right" w:pos="9355"/>
      </w:tabs>
    </w:pPr>
  </w:style>
  <w:style w:type="character" w:customStyle="1" w:styleId="a8">
    <w:name w:val="Нижний колонтитул Знак"/>
    <w:basedOn w:val="a0"/>
    <w:link w:val="a7"/>
    <w:uiPriority w:val="99"/>
    <w:semiHidden/>
    <w:locked/>
    <w:rsid w:val="006C1231"/>
    <w:rPr>
      <w:rFonts w:cs="Times New Roman"/>
      <w:sz w:val="24"/>
      <w:szCs w:val="24"/>
    </w:rPr>
  </w:style>
  <w:style w:type="paragraph" w:styleId="a9">
    <w:name w:val="List Paragraph"/>
    <w:basedOn w:val="a"/>
    <w:uiPriority w:val="99"/>
    <w:qFormat/>
    <w:rsid w:val="00836B59"/>
    <w:pPr>
      <w:ind w:left="720"/>
      <w:contextualSpacing/>
    </w:pPr>
  </w:style>
  <w:style w:type="paragraph" w:styleId="aa">
    <w:name w:val="Balloon Text"/>
    <w:basedOn w:val="a"/>
    <w:link w:val="ab"/>
    <w:uiPriority w:val="99"/>
    <w:semiHidden/>
    <w:rsid w:val="00FC2CD5"/>
    <w:rPr>
      <w:rFonts w:ascii="Tahoma" w:hAnsi="Tahoma" w:cs="Tahoma"/>
      <w:sz w:val="16"/>
      <w:szCs w:val="16"/>
    </w:rPr>
  </w:style>
  <w:style w:type="character" w:customStyle="1" w:styleId="ab">
    <w:name w:val="Текст выноски Знак"/>
    <w:basedOn w:val="a0"/>
    <w:link w:val="aa"/>
    <w:uiPriority w:val="99"/>
    <w:semiHidden/>
    <w:locked/>
    <w:rsid w:val="00FC2CD5"/>
    <w:rPr>
      <w:rFonts w:ascii="Tahoma" w:hAnsi="Tahoma" w:cs="Tahoma"/>
      <w:sz w:val="16"/>
      <w:szCs w:val="16"/>
    </w:rPr>
  </w:style>
  <w:style w:type="character" w:styleId="ac">
    <w:name w:val="annotation reference"/>
    <w:basedOn w:val="a0"/>
    <w:uiPriority w:val="99"/>
    <w:semiHidden/>
    <w:rsid w:val="00EA6F67"/>
    <w:rPr>
      <w:rFonts w:cs="Times New Roman"/>
      <w:sz w:val="16"/>
      <w:szCs w:val="16"/>
    </w:rPr>
  </w:style>
  <w:style w:type="paragraph" w:styleId="ad">
    <w:name w:val="annotation text"/>
    <w:basedOn w:val="a"/>
    <w:link w:val="ae"/>
    <w:uiPriority w:val="99"/>
    <w:semiHidden/>
    <w:rsid w:val="00EA6F67"/>
    <w:rPr>
      <w:sz w:val="20"/>
      <w:szCs w:val="20"/>
    </w:rPr>
  </w:style>
  <w:style w:type="character" w:customStyle="1" w:styleId="ae">
    <w:name w:val="Текст примечания Знак"/>
    <w:basedOn w:val="a0"/>
    <w:link w:val="ad"/>
    <w:uiPriority w:val="99"/>
    <w:semiHidden/>
    <w:locked/>
    <w:rsid w:val="00EA6F67"/>
    <w:rPr>
      <w:rFonts w:cs="Times New Roman"/>
      <w:sz w:val="20"/>
      <w:szCs w:val="20"/>
    </w:rPr>
  </w:style>
  <w:style w:type="paragraph" w:styleId="af">
    <w:name w:val="annotation subject"/>
    <w:basedOn w:val="ad"/>
    <w:next w:val="ad"/>
    <w:link w:val="af0"/>
    <w:uiPriority w:val="99"/>
    <w:semiHidden/>
    <w:rsid w:val="00EA6F67"/>
    <w:rPr>
      <w:b/>
      <w:bCs/>
    </w:rPr>
  </w:style>
  <w:style w:type="character" w:customStyle="1" w:styleId="af0">
    <w:name w:val="Тема примечания Знак"/>
    <w:basedOn w:val="ae"/>
    <w:link w:val="af"/>
    <w:uiPriority w:val="99"/>
    <w:semiHidden/>
    <w:locked/>
    <w:rsid w:val="00EA6F6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063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garmash@niae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88654-8C05-443D-8178-BC28E66E9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2850</Words>
  <Characters>16250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19062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0225</cp:lastModifiedBy>
  <cp:revision>3</cp:revision>
  <cp:lastPrinted>2014-02-10T10:39:00Z</cp:lastPrinted>
  <dcterms:created xsi:type="dcterms:W3CDTF">2014-04-03T13:01:00Z</dcterms:created>
  <dcterms:modified xsi:type="dcterms:W3CDTF">2014-04-18T09:48:00Z</dcterms:modified>
</cp:coreProperties>
</file>