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73" w:rsidRDefault="003A6873" w:rsidP="003A6873">
      <w:pPr>
        <w:jc w:val="center"/>
        <w:outlineLvl w:val="0"/>
      </w:pPr>
      <w:bookmarkStart w:id="0" w:name="_Toc358362974"/>
      <w:r>
        <w:t>ИЗВЕЩЕНИЕ О ПРОВЕДЕН</w:t>
      </w:r>
      <w:proofErr w:type="gramStart"/>
      <w:r>
        <w:t>ИИ АУ</w:t>
      </w:r>
      <w:proofErr w:type="gramEnd"/>
      <w:r>
        <w:t>КЦИОНА</w:t>
      </w:r>
      <w:bookmarkEnd w:id="0"/>
    </w:p>
    <w:p w:rsidR="003A6873" w:rsidRDefault="003A6873" w:rsidP="003A6873">
      <w:pPr>
        <w:tabs>
          <w:tab w:val="left" w:pos="1134"/>
        </w:tabs>
        <w:ind w:firstLine="709"/>
        <w:jc w:val="center"/>
      </w:pP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3A6873" w:rsidRDefault="003A6873" w:rsidP="003A6873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3A6873" w:rsidRDefault="003A6873" w:rsidP="003A6873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3A6873" w:rsidRDefault="003A6873" w:rsidP="003A6873">
      <w:pPr>
        <w:ind w:firstLine="709"/>
      </w:pPr>
      <w:r>
        <w:rPr>
          <w:b/>
        </w:rPr>
        <w:t xml:space="preserve">Тел./факс, </w:t>
      </w:r>
      <w:proofErr w:type="spellStart"/>
      <w:r>
        <w:rPr>
          <w:b/>
        </w:rPr>
        <w:t>эл</w:t>
      </w:r>
      <w:proofErr w:type="spellEnd"/>
      <w:r>
        <w:rPr>
          <w:b/>
        </w:rPr>
        <w:t xml:space="preserve">. почта: </w:t>
      </w:r>
      <w:r>
        <w:t xml:space="preserve">(35130) 4 01 17;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3A6873" w:rsidRDefault="003A6873" w:rsidP="003A6873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3A6873" w:rsidRDefault="003A6873" w:rsidP="003A6873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</w:t>
      </w:r>
      <w:proofErr w:type="gramStart"/>
      <w:r>
        <w:t>г</w:t>
      </w:r>
      <w:proofErr w:type="gramEnd"/>
      <w:r>
        <w:t>. Озерск, проспект Ленина, дом 31.</w:t>
      </w:r>
    </w:p>
    <w:p w:rsidR="003A6873" w:rsidRDefault="003A6873" w:rsidP="003A6873">
      <w:pPr>
        <w:tabs>
          <w:tab w:val="left" w:pos="1134"/>
        </w:tabs>
        <w:ind w:firstLine="709"/>
      </w:pPr>
      <w:r>
        <w:rPr>
          <w:b/>
        </w:rPr>
        <w:t xml:space="preserve">Контактное лицо: </w:t>
      </w:r>
      <w:r>
        <w:t>Погорелова Анастасия Станиславовна;</w:t>
      </w:r>
      <w:r>
        <w:rPr>
          <w:b/>
        </w:rPr>
        <w:t xml:space="preserve"> </w:t>
      </w:r>
      <w:r>
        <w:t xml:space="preserve">(35130) 4 01 17; </w:t>
      </w:r>
      <w:hyperlink r:id="rId6" w:history="1">
        <w:r>
          <w:rPr>
            <w:rStyle w:val="a3"/>
            <w:lang w:val="en-US"/>
          </w:rPr>
          <w:t>aspogorelova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Яхин Владимир Григорьевич, (35130) 3 43 10.   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выполнение работ по капитальному ремонту сбросного коллектора очищенных вод </w:t>
      </w:r>
      <w:proofErr w:type="spellStart"/>
      <w:r>
        <w:t>Ду</w:t>
      </w:r>
      <w:proofErr w:type="spellEnd"/>
      <w:r>
        <w:t xml:space="preserve"> 200 от здания … до коллектора …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rPr>
          <w:b/>
        </w:rPr>
        <w:t xml:space="preserve">Срок поставки товара, выполнения работ или оказания услуг: </w:t>
      </w:r>
      <w:r>
        <w:t>до 20 декабря 2013 года.</w:t>
      </w:r>
    </w:p>
    <w:p w:rsidR="003A6873" w:rsidRDefault="003A6873" w:rsidP="003A6873">
      <w:pPr>
        <w:numPr>
          <w:ilvl w:val="0"/>
          <w:numId w:val="1"/>
        </w:numPr>
        <w:tabs>
          <w:tab w:val="num" w:pos="0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Место поставки товара, выполнения работ, оказания услуг: </w:t>
      </w:r>
      <w:r>
        <w:t xml:space="preserve">Челябинская область, </w:t>
      </w:r>
      <w:proofErr w:type="gramStart"/>
      <w:r>
        <w:t>г</w:t>
      </w:r>
      <w:proofErr w:type="gramEnd"/>
      <w:r>
        <w:t>. Озёрск, ФГУП «ПО «Маяк», котельная № 1.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  <w:u w:val="single"/>
        </w:rPr>
        <w:t xml:space="preserve">6 775 893,94 </w:t>
      </w:r>
      <w:r>
        <w:rPr>
          <w:u w:val="single"/>
        </w:rPr>
        <w:t>(шесть миллионов семьсот семьдесят пять тысяч восемьсот девяносто три рубля</w:t>
      </w:r>
      <w:r>
        <w:rPr>
          <w:b/>
          <w:u w:val="single"/>
        </w:rPr>
        <w:t xml:space="preserve"> 94 </w:t>
      </w:r>
      <w:r>
        <w:rPr>
          <w:u w:val="single"/>
        </w:rPr>
        <w:t>копеек)</w:t>
      </w:r>
      <w:r>
        <w:t>, включая НДС. Цена Договора включает в себя расходы на приобретение материалов для производства работ, а также расчёты, подтверждающие все затраты Исполнителя по выполнению условий производства работ, страхование, уплату налогов и других обязательных платежей:</w:t>
      </w:r>
    </w:p>
    <w:p w:rsidR="003A6873" w:rsidRDefault="003A6873" w:rsidP="003A68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tab/>
      </w:r>
      <w:r>
        <w:rPr>
          <w:b/>
          <w:spacing w:val="-6"/>
        </w:rPr>
        <w:t>Срок, место и порядок предоставления аукционной документации:</w:t>
      </w:r>
    </w:p>
    <w:p w:rsidR="003A6873" w:rsidRDefault="003A6873" w:rsidP="003A6873">
      <w:pPr>
        <w:tabs>
          <w:tab w:val="left" w:pos="1134"/>
        </w:tabs>
        <w:jc w:val="both"/>
        <w:rPr>
          <w:u w:val="single"/>
        </w:rPr>
      </w:pPr>
      <w:r>
        <w:rPr>
          <w:spacing w:val="-6"/>
        </w:rPr>
        <w:tab/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официальном сайте </w:t>
      </w:r>
      <w:r>
        <w:t xml:space="preserve">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</w:t>
      </w:r>
      <w:proofErr w:type="spellEnd"/>
      <w:r>
        <w:rPr>
          <w:spacing w:val="-6"/>
        </w:rPr>
        <w:t>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аукционной </w:t>
      </w:r>
      <w:r>
        <w:rPr>
          <w:spacing w:val="-6"/>
        </w:rPr>
        <w:lastRenderedPageBreak/>
        <w:t xml:space="preserve">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jc w:val="both"/>
        <w:rPr>
          <w:b/>
          <w:spacing w:val="-6"/>
        </w:rPr>
      </w:pPr>
      <w:r>
        <w:rPr>
          <w:b/>
        </w:rPr>
        <w:t>Обеспечение заявки на участие в аукционе:</w:t>
      </w:r>
      <w:bookmarkStart w:id="1" w:name="OLE_LINK4"/>
      <w:bookmarkStart w:id="2" w:name="OLE_LINK3"/>
      <w:r>
        <w:rPr>
          <w:b/>
        </w:rPr>
        <w:t xml:space="preserve"> </w:t>
      </w:r>
      <w:bookmarkEnd w:id="1"/>
      <w:bookmarkEnd w:id="2"/>
      <w:r>
        <w:t>5%</w:t>
      </w:r>
      <w:r>
        <w:rPr>
          <w:b/>
          <w:i/>
        </w:rPr>
        <w:t xml:space="preserve"> </w:t>
      </w:r>
      <w:r>
        <w:t xml:space="preserve">от начальной (максимальной) цены договора, а именно </w:t>
      </w:r>
      <w:r>
        <w:rPr>
          <w:b/>
          <w:u w:val="single"/>
        </w:rPr>
        <w:t xml:space="preserve">338 794,70 </w:t>
      </w:r>
      <w:r>
        <w:rPr>
          <w:u w:val="single"/>
        </w:rPr>
        <w:t>(триста тридцать восемь тысяч семьсот девяносто четыре рубля</w:t>
      </w:r>
      <w:r>
        <w:rPr>
          <w:b/>
          <w:u w:val="single"/>
        </w:rPr>
        <w:t xml:space="preserve"> 70 </w:t>
      </w:r>
      <w:r>
        <w:rPr>
          <w:u w:val="single"/>
        </w:rPr>
        <w:t>копеек</w:t>
      </w:r>
      <w:r>
        <w:rPr>
          <w:b/>
          <w:u w:val="single"/>
        </w:rPr>
        <w:t>).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t>9.2. Обеспечение заявки на участие в аукционе должно быть предоставлено в виде залога денежных средств.</w:t>
      </w:r>
    </w:p>
    <w:p w:rsidR="003A6873" w:rsidRDefault="003A6873" w:rsidP="003A6873">
      <w:pPr>
        <w:tabs>
          <w:tab w:val="left" w:pos="1134"/>
        </w:tabs>
        <w:ind w:firstLine="709"/>
        <w:jc w:val="both"/>
      </w:pPr>
      <w:r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3A6873" w:rsidRDefault="003A6873" w:rsidP="003A6873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07-00 (время московское) </w:t>
      </w:r>
      <w:r>
        <w:rPr>
          <w:color w:val="FF0000"/>
          <w:spacing w:val="-6"/>
        </w:rPr>
        <w:t>«05» сентября 2013 года</w:t>
      </w:r>
      <w:r>
        <w:rPr>
          <w:spacing w:val="-6"/>
        </w:rPr>
        <w:t xml:space="preserve">. </w:t>
      </w:r>
      <w:proofErr w:type="gramEnd"/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«06» сентября 2013 года</w:t>
      </w:r>
      <w:r>
        <w:rPr>
          <w:spacing w:val="-6"/>
        </w:rPr>
        <w:t xml:space="preserve">. 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>: «</w:t>
      </w:r>
      <w:r>
        <w:rPr>
          <w:iCs/>
          <w:color w:val="FF0000"/>
          <w:spacing w:val="-6"/>
        </w:rPr>
        <w:t>09» сентября 2013 года в 10:00 (время московское).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i/>
        </w:rPr>
        <w:t xml:space="preserve">: </w:t>
      </w:r>
      <w:r>
        <w:rPr>
          <w:spacing w:val="-6"/>
        </w:rPr>
        <w:t xml:space="preserve">456780, Россия, Челябинская область,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 xml:space="preserve">. Озерск,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 xml:space="preserve">. 208.  Не позднее 17-00 (время московское) </w:t>
      </w:r>
      <w:r>
        <w:rPr>
          <w:color w:val="FF0000"/>
          <w:spacing w:val="-6"/>
        </w:rPr>
        <w:t>«19» сентября 2013 года.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Форма, размер и срок </w:t>
      </w:r>
      <w:proofErr w:type="gramStart"/>
      <w:r>
        <w:rPr>
          <w:b/>
          <w:spacing w:val="-6"/>
        </w:rPr>
        <w:t>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</w:t>
      </w:r>
      <w:proofErr w:type="gramEnd"/>
      <w:r>
        <w:rPr>
          <w:b/>
        </w:rPr>
        <w:t xml:space="preserve"> обязательств</w:t>
      </w:r>
      <w:r>
        <w:t>:</w:t>
      </w:r>
      <w:r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3A6873" w:rsidRDefault="003A6873" w:rsidP="003A6873">
      <w:pPr>
        <w:numPr>
          <w:ilvl w:val="0"/>
          <w:numId w:val="1"/>
        </w:numPr>
        <w:ind w:left="0" w:firstLine="709"/>
        <w:jc w:val="both"/>
        <w:rPr>
          <w:b/>
        </w:rPr>
      </w:pPr>
      <w:r>
        <w:rPr>
          <w:b/>
        </w:rPr>
        <w:t>Организатор аукциона вправе отказаться от проведения аукциона</w:t>
      </w:r>
      <w:r>
        <w:t xml:space="preserve"> </w:t>
      </w:r>
      <w:bookmarkStart w:id="3" w:name="_Ref299388863"/>
      <w:r>
        <w:t xml:space="preserve">не </w:t>
      </w:r>
      <w:proofErr w:type="gramStart"/>
      <w:r>
        <w:t>позднее</w:t>
      </w:r>
      <w:proofErr w:type="gramEnd"/>
      <w:r>
        <w:t xml:space="preserve"> чем за 3 дня до дня проведения аукциона без возмещения участникам закупки каких-либо убытков. Если организатор </w:t>
      </w:r>
      <w:proofErr w:type="gramStart"/>
      <w:r>
        <w:t>отказывается от проведения аукциона позднее этого срока у него может</w:t>
      </w:r>
      <w:proofErr w:type="gramEnd"/>
      <w: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Информация об отказе от проведения аукциона должна быть размещена организатором конкурса на официальном сайте </w:t>
      </w:r>
      <w:hyperlink r:id="rId12" w:history="1">
        <w:r>
          <w:rPr>
            <w:rStyle w:val="a3"/>
          </w:rPr>
          <w:t>http://zakupki.rosatom.ru</w:t>
        </w:r>
      </w:hyperlink>
      <w:r>
        <w:t xml:space="preserve"> в день принятия решения об отказе.</w:t>
      </w:r>
    </w:p>
    <w:p w:rsidR="003A6873" w:rsidRDefault="003A6873" w:rsidP="003A687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3A6873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873"/>
    <w:rsid w:val="003A6873"/>
    <w:rsid w:val="003D639C"/>
    <w:rsid w:val="00C4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A68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ogore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5482</Characters>
  <Application>Microsoft Office Word</Application>
  <DocSecurity>0</DocSecurity>
  <Lines>45</Lines>
  <Paragraphs>12</Paragraphs>
  <ScaleCrop>false</ScaleCrop>
  <Company>ПО Маяк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2</cp:revision>
  <dcterms:created xsi:type="dcterms:W3CDTF">2013-08-15T06:31:00Z</dcterms:created>
  <dcterms:modified xsi:type="dcterms:W3CDTF">2013-08-15T06:32:00Z</dcterms:modified>
</cp:coreProperties>
</file>