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DA4" w:rsidRPr="003B7DA4" w:rsidRDefault="003B7DA4" w:rsidP="003B7DA4">
      <w:pPr>
        <w:pStyle w:val="1"/>
        <w:jc w:val="center"/>
        <w:rPr>
          <w:sz w:val="28"/>
          <w:szCs w:val="28"/>
        </w:rPr>
      </w:pPr>
      <w:r w:rsidRPr="003B7DA4">
        <w:rPr>
          <w:sz w:val="28"/>
          <w:szCs w:val="28"/>
        </w:rPr>
        <w:t>Протокол № 1833 Б</w:t>
      </w:r>
      <w:proofErr w:type="gramStart"/>
      <w:r w:rsidRPr="003B7DA4">
        <w:rPr>
          <w:sz w:val="28"/>
          <w:szCs w:val="28"/>
        </w:rPr>
        <w:t>1</w:t>
      </w:r>
      <w:proofErr w:type="gramEnd"/>
      <w:r w:rsidRPr="003B7DA4">
        <w:rPr>
          <w:sz w:val="28"/>
          <w:szCs w:val="28"/>
        </w:rPr>
        <w:t>/П-12</w:t>
      </w:r>
      <w:r>
        <w:rPr>
          <w:sz w:val="28"/>
          <w:szCs w:val="28"/>
        </w:rPr>
        <w:t>-3</w:t>
      </w:r>
      <w:r w:rsidRPr="003B7DA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B7DA4">
        <w:rPr>
          <w:sz w:val="28"/>
          <w:szCs w:val="28"/>
        </w:rPr>
        <w:t>№R019939</w:t>
      </w:r>
      <w:r>
        <w:rPr>
          <w:sz w:val="28"/>
          <w:szCs w:val="28"/>
        </w:rPr>
        <w:t xml:space="preserve">-3) </w:t>
      </w:r>
      <w:r w:rsidRPr="003B7DA4">
        <w:rPr>
          <w:sz w:val="28"/>
          <w:szCs w:val="28"/>
        </w:rPr>
        <w:t xml:space="preserve">рассмотрения заявок </w:t>
      </w:r>
      <w:r>
        <w:rPr>
          <w:sz w:val="28"/>
          <w:szCs w:val="28"/>
        </w:rPr>
        <w:t xml:space="preserve">на основании запроса о разъяснении заявок </w:t>
      </w:r>
      <w:r w:rsidRPr="003B7DA4">
        <w:rPr>
          <w:sz w:val="28"/>
          <w:szCs w:val="28"/>
        </w:rPr>
        <w:t xml:space="preserve">на участие в запросе </w:t>
      </w:r>
      <w:r>
        <w:rPr>
          <w:sz w:val="28"/>
          <w:szCs w:val="28"/>
        </w:rPr>
        <w:t xml:space="preserve">предложений в электронной форме </w:t>
      </w:r>
      <w:r w:rsidRPr="003B7DA4">
        <w:rPr>
          <w:sz w:val="28"/>
          <w:szCs w:val="28"/>
        </w:rPr>
        <w:t xml:space="preserve">№ 1833 Б1/П-12 «Поставка кранов мостовых для </w:t>
      </w:r>
      <w:proofErr w:type="spellStart"/>
      <w:r w:rsidRPr="003B7DA4">
        <w:rPr>
          <w:sz w:val="28"/>
          <w:szCs w:val="28"/>
        </w:rPr>
        <w:t>прк</w:t>
      </w:r>
      <w:proofErr w:type="spellEnd"/>
      <w:r w:rsidRPr="003B7DA4">
        <w:rPr>
          <w:sz w:val="28"/>
          <w:szCs w:val="28"/>
        </w:rPr>
        <w:t xml:space="preserve"> для сооружени</w:t>
      </w:r>
      <w:r>
        <w:rPr>
          <w:sz w:val="28"/>
          <w:szCs w:val="28"/>
        </w:rPr>
        <w:t>я энергоблока №1 Балтийской АЭС</w:t>
      </w:r>
      <w:r w:rsidRPr="003B7DA4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3B7DA4" w:rsidTr="005C3635">
        <w:trPr>
          <w:tblCellSpacing w:w="15" w:type="dxa"/>
        </w:trPr>
        <w:tc>
          <w:tcPr>
            <w:tcW w:w="0" w:type="auto"/>
            <w:vAlign w:val="center"/>
          </w:tcPr>
          <w:p w:rsidR="003B7DA4" w:rsidRDefault="003B7DA4" w:rsidP="005C3635">
            <w:r>
              <w:t>г. Москва</w:t>
            </w:r>
          </w:p>
        </w:tc>
        <w:tc>
          <w:tcPr>
            <w:tcW w:w="0" w:type="auto"/>
            <w:vAlign w:val="center"/>
          </w:tcPr>
          <w:p w:rsidR="003B7DA4" w:rsidRDefault="003B7DA4" w:rsidP="003B7DA4">
            <w:pPr>
              <w:jc w:val="right"/>
            </w:pPr>
            <w:r>
              <w:t>Дата: 05.03.2013 г.</w:t>
            </w:r>
          </w:p>
        </w:tc>
      </w:tr>
    </w:tbl>
    <w:p w:rsidR="003B7DA4" w:rsidRDefault="003B7DA4" w:rsidP="003B7DA4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R019939.</w:t>
      </w:r>
      <w:r>
        <w:br/>
        <w:t xml:space="preserve">Номер протокола: </w:t>
      </w:r>
      <w:r w:rsidRPr="003B7DA4">
        <w:t>1833 Б</w:t>
      </w:r>
      <w:proofErr w:type="gramStart"/>
      <w:r w:rsidRPr="003B7DA4">
        <w:t>1</w:t>
      </w:r>
      <w:proofErr w:type="gramEnd"/>
      <w:r w:rsidRPr="003B7DA4">
        <w:t xml:space="preserve">/П-12-3 </w:t>
      </w:r>
      <w:r>
        <w:t>(R019939-3.</w:t>
      </w:r>
      <w:r>
        <w:br/>
        <w:t xml:space="preserve">Дата протокола: 05.03.2013 г. </w:t>
      </w:r>
    </w:p>
    <w:p w:rsidR="003B7DA4" w:rsidRDefault="003B7DA4" w:rsidP="003B7DA4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3B7DA4" w:rsidRDefault="003B7DA4" w:rsidP="003B7DA4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 1833 Б</w:t>
      </w:r>
      <w:proofErr w:type="gramStart"/>
      <w:r>
        <w:t>1</w:t>
      </w:r>
      <w:proofErr w:type="gramEnd"/>
      <w:r>
        <w:t xml:space="preserve">/П-12 «Поставка кранов мостовых для </w:t>
      </w:r>
      <w:proofErr w:type="spellStart"/>
      <w:r>
        <w:t>прк</w:t>
      </w:r>
      <w:proofErr w:type="spellEnd"/>
      <w:r>
        <w:t xml:space="preserve"> для сооружения энергоблока №1 Балтийской АЭС». </w:t>
      </w:r>
    </w:p>
    <w:p w:rsidR="003B7DA4" w:rsidRDefault="003B7DA4" w:rsidP="003B7DA4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07.02.2013 </w:t>
      </w:r>
    </w:p>
    <w:p w:rsidR="003B7DA4" w:rsidRDefault="003B7DA4" w:rsidP="003B7DA4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3B7DA4" w:rsidRDefault="003B7DA4" w:rsidP="003B7DA4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3B7DA4" w:rsidRDefault="003B7DA4" w:rsidP="003B7DA4">
      <w:pPr>
        <w:spacing w:beforeAutospacing="1" w:after="240"/>
        <w:ind w:left="720"/>
      </w:pPr>
      <w:r>
        <w:t>Из 19 членов Единой комиссии на заседании присутствовали 10. Кворум имеется.</w:t>
      </w:r>
    </w:p>
    <w:p w:rsidR="003B7DA4" w:rsidRDefault="003B7DA4" w:rsidP="003B7DA4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19.02.2013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"/>
        <w:gridCol w:w="2343"/>
        <w:gridCol w:w="2126"/>
        <w:gridCol w:w="1821"/>
        <w:gridCol w:w="2002"/>
      </w:tblGrid>
      <w:tr w:rsidR="003B7DA4" w:rsidTr="003B7DA4">
        <w:trPr>
          <w:tblCellSpacing w:w="15" w:type="dxa"/>
        </w:trPr>
        <w:tc>
          <w:tcPr>
            <w:tcW w:w="0" w:type="auto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B7DA4" w:rsidTr="003B7DA4">
        <w:trPr>
          <w:tblCellSpacing w:w="15" w:type="dxa"/>
        </w:trPr>
        <w:tc>
          <w:tcPr>
            <w:tcW w:w="0" w:type="auto"/>
            <w:vAlign w:val="center"/>
          </w:tcPr>
          <w:p w:rsidR="003B7DA4" w:rsidRDefault="003B7DA4" w:rsidP="005C3635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r>
              <w:t>ООО «</w:t>
            </w:r>
            <w:proofErr w:type="gramStart"/>
            <w:r>
              <w:t>НАМИ-Т</w:t>
            </w:r>
            <w:proofErr w:type="gramEnd"/>
            <w:r>
              <w:t>»</w:t>
            </w:r>
            <w:r>
              <w:br/>
              <w:t>ИНН 5050020731</w:t>
            </w:r>
          </w:p>
        </w:tc>
        <w:tc>
          <w:tcPr>
            <w:tcW w:w="0" w:type="auto"/>
            <w:vAlign w:val="center"/>
          </w:tcPr>
          <w:p w:rsidR="003B7DA4" w:rsidRDefault="003B7DA4" w:rsidP="003B7DA4">
            <w:r>
              <w:t xml:space="preserve">105523, Россия, </w:t>
            </w:r>
            <w:proofErr w:type="gramStart"/>
            <w:r>
              <w:t>г</w:t>
            </w:r>
            <w:proofErr w:type="gramEnd"/>
            <w:r>
              <w:t>. Москва, Щелковское шоссе, д. 100, стр. 1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r>
              <w:t>18 февраля 2013 г. 20:02:28</w:t>
            </w:r>
          </w:p>
        </w:tc>
        <w:tc>
          <w:tcPr>
            <w:tcW w:w="0" w:type="auto"/>
            <w:vAlign w:val="center"/>
          </w:tcPr>
          <w:p w:rsidR="003B7DA4" w:rsidRDefault="003B7DA4" w:rsidP="003B7DA4">
            <w:r>
              <w:t>899 140.00 (восемьсот девяносто девять тысяч сто сорок рублей 00 копеек) с НДС</w:t>
            </w:r>
          </w:p>
        </w:tc>
      </w:tr>
      <w:tr w:rsidR="003B7DA4" w:rsidTr="003B7DA4">
        <w:trPr>
          <w:tblCellSpacing w:w="15" w:type="dxa"/>
        </w:trPr>
        <w:tc>
          <w:tcPr>
            <w:tcW w:w="0" w:type="auto"/>
            <w:vAlign w:val="center"/>
          </w:tcPr>
          <w:p w:rsidR="003B7DA4" w:rsidRDefault="003B7DA4" w:rsidP="005C3635">
            <w:r>
              <w:t>2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r>
              <w:t>ООО “</w:t>
            </w:r>
            <w:proofErr w:type="spellStart"/>
            <w:r>
              <w:t>Ампер-НН</w:t>
            </w:r>
            <w:proofErr w:type="spellEnd"/>
            <w:r>
              <w:t>“</w:t>
            </w:r>
            <w:r>
              <w:br/>
              <w:t>ИНН 5256030518</w:t>
            </w:r>
          </w:p>
        </w:tc>
        <w:tc>
          <w:tcPr>
            <w:tcW w:w="0" w:type="auto"/>
            <w:vAlign w:val="center"/>
          </w:tcPr>
          <w:p w:rsidR="003B7DA4" w:rsidRDefault="003B7DA4" w:rsidP="003B7DA4">
            <w:r>
              <w:t>603016,  г</w:t>
            </w:r>
            <w:proofErr w:type="gramStart"/>
            <w:r>
              <w:t>.Н</w:t>
            </w:r>
            <w:proofErr w:type="gramEnd"/>
            <w:r>
              <w:t xml:space="preserve">ижний Новгород, </w:t>
            </w:r>
            <w:proofErr w:type="spellStart"/>
            <w:r>
              <w:t>Монастырка</w:t>
            </w:r>
            <w:proofErr w:type="spellEnd"/>
            <w:r>
              <w:t>, д.20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r>
              <w:t>19 февраля 2013 г. 08:53:41</w:t>
            </w:r>
          </w:p>
        </w:tc>
        <w:tc>
          <w:tcPr>
            <w:tcW w:w="0" w:type="auto"/>
            <w:vAlign w:val="center"/>
          </w:tcPr>
          <w:p w:rsidR="003B7DA4" w:rsidRDefault="003B7DA4" w:rsidP="003B7DA4">
            <w:r>
              <w:t>865 122.90 (восемьсот шестьдесят пять тысяч сто двадцать два рубля 90 копеек) с НДС</w:t>
            </w:r>
          </w:p>
        </w:tc>
      </w:tr>
    </w:tbl>
    <w:p w:rsidR="003B7DA4" w:rsidRDefault="003B7DA4" w:rsidP="003B7DA4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по результатам запроса </w:t>
      </w:r>
      <w:r w:rsidRPr="000B204E">
        <w:t>о разъяснении заявок</w:t>
      </w:r>
      <w:r>
        <w:t xml:space="preserve"> Единая комиссия повторно рассмотрела заявки участников процедуры закупки на соответствие требованиям, установленным в документации, и приняла решение:</w:t>
      </w:r>
    </w:p>
    <w:p w:rsidR="003B7DA4" w:rsidRDefault="003B7DA4" w:rsidP="003B7DA4">
      <w:pPr>
        <w:pStyle w:val="a4"/>
        <w:numPr>
          <w:ilvl w:val="0"/>
          <w:numId w:val="2"/>
        </w:numPr>
        <w:spacing w:before="100" w:beforeAutospacing="1" w:after="100" w:afterAutospacing="1"/>
      </w:pPr>
      <w: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65"/>
        <w:gridCol w:w="4580"/>
      </w:tblGrid>
      <w:tr w:rsidR="003B7DA4" w:rsidTr="003B7DA4">
        <w:trPr>
          <w:tblCellSpacing w:w="15" w:type="dxa"/>
        </w:trPr>
        <w:tc>
          <w:tcPr>
            <w:tcW w:w="0" w:type="auto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3B7DA4" w:rsidTr="003B7DA4">
        <w:trPr>
          <w:tblCellSpacing w:w="15" w:type="dxa"/>
        </w:trPr>
        <w:tc>
          <w:tcPr>
            <w:tcW w:w="0" w:type="auto"/>
            <w:vAlign w:val="center"/>
          </w:tcPr>
          <w:p w:rsidR="003B7DA4" w:rsidRDefault="003B7DA4" w:rsidP="005C3635">
            <w:r>
              <w:t>ООО «</w:t>
            </w:r>
            <w:proofErr w:type="gramStart"/>
            <w:r>
              <w:t>НАМИ-Т</w:t>
            </w:r>
            <w:proofErr w:type="gramEnd"/>
            <w:r>
              <w:t>»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r>
              <w:t>Участник №1</w:t>
            </w:r>
          </w:p>
        </w:tc>
      </w:tr>
    </w:tbl>
    <w:p w:rsidR="003B7DA4" w:rsidRDefault="003B7DA4" w:rsidP="003B7DA4">
      <w:pPr>
        <w:pStyle w:val="a4"/>
        <w:numPr>
          <w:ilvl w:val="0"/>
          <w:numId w:val="2"/>
        </w:numPr>
        <w:spacing w:before="100" w:beforeAutospacing="1" w:after="100" w:afterAutospacing="1"/>
      </w:pPr>
      <w:r>
        <w:t>Отклонить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13"/>
        <w:gridCol w:w="5732"/>
      </w:tblGrid>
      <w:tr w:rsidR="003B7DA4" w:rsidTr="003B7DA4">
        <w:trPr>
          <w:tblCellSpacing w:w="15" w:type="dxa"/>
        </w:trPr>
        <w:tc>
          <w:tcPr>
            <w:tcW w:w="0" w:type="auto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3B7DA4" w:rsidTr="003B7DA4">
        <w:trPr>
          <w:tblCellSpacing w:w="15" w:type="dxa"/>
        </w:trPr>
        <w:tc>
          <w:tcPr>
            <w:tcW w:w="0" w:type="auto"/>
            <w:vAlign w:val="center"/>
          </w:tcPr>
          <w:p w:rsidR="003B7DA4" w:rsidRDefault="003B7DA4" w:rsidP="005C3635">
            <w:r>
              <w:t>ООО “</w:t>
            </w:r>
            <w:proofErr w:type="spellStart"/>
            <w:r>
              <w:t>Ампер-НН</w:t>
            </w:r>
            <w:proofErr w:type="spellEnd"/>
            <w:r>
              <w:t>“</w:t>
            </w:r>
          </w:p>
        </w:tc>
        <w:tc>
          <w:tcPr>
            <w:tcW w:w="0" w:type="auto"/>
            <w:vAlign w:val="center"/>
          </w:tcPr>
          <w:p w:rsidR="003B7DA4" w:rsidRDefault="003B7DA4" w:rsidP="005C3635">
            <w:r>
              <w:t xml:space="preserve">на основании п. 19.8.1,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>) п.14.9.4 ЕОСЗ ГК «</w:t>
            </w:r>
            <w:proofErr w:type="spellStart"/>
            <w:r>
              <w:t>Росатом</w:t>
            </w:r>
            <w:proofErr w:type="spellEnd"/>
            <w:r>
              <w:t xml:space="preserve">» (Положения о закупке),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>) п. 4.14.2.4 документации по запросу предложений, а именно: в составе заявки участника не указаны веса кранов, категория размещения оборудования, параметры окружающей среды, номер профилей кранового пути, габаритные приближения.</w:t>
            </w:r>
          </w:p>
        </w:tc>
      </w:tr>
    </w:tbl>
    <w:p w:rsidR="003B7DA4" w:rsidRDefault="003B7DA4" w:rsidP="003B7DA4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3B7DA4" w:rsidRDefault="003B7DA4" w:rsidP="003B7DA4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br/>
      </w:r>
      <w:r>
        <w:lastRenderedPageBreak/>
        <w:t>— заявка на участие в запросе предложений от ООО «</w:t>
      </w:r>
      <w:proofErr w:type="gramStart"/>
      <w:r>
        <w:t>НАМИ-Т</w:t>
      </w:r>
      <w:proofErr w:type="gramEnd"/>
      <w:r>
        <w:t xml:space="preserve">» соответствует требованиям, предусмотренным документацией. </w:t>
      </w:r>
    </w:p>
    <w:p w:rsidR="003B7DA4" w:rsidRDefault="003B7DA4" w:rsidP="003B7DA4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 заключить договор с ООО «НАМИ-Т»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3B7DA4" w:rsidRDefault="003B7DA4" w:rsidP="003B7DA4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3B7DA4" w:rsidRDefault="003B7DA4" w:rsidP="003B7DA4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3B7DA4" w:rsidTr="003B7DA4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__________________</w:t>
            </w:r>
          </w:p>
        </w:tc>
      </w:tr>
      <w:tr w:rsidR="003B7DA4" w:rsidTr="003B7DA4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__________________</w:t>
            </w:r>
          </w:p>
        </w:tc>
      </w:tr>
      <w:tr w:rsidR="003B7DA4" w:rsidTr="003B7DA4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B7DA4" w:rsidRDefault="003B7DA4" w:rsidP="005C3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__________________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__________________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__________________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__________________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__________________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Опросный лист прилагается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Опросный лист прилагается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Опросный лист прилагается</w:t>
            </w:r>
          </w:p>
        </w:tc>
      </w:tr>
      <w:tr w:rsidR="003B7DA4" w:rsidTr="003B7DA4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B7DA4" w:rsidRDefault="003B7DA4" w:rsidP="005C3635">
            <w:r>
              <w:t>__________________</w:t>
            </w:r>
          </w:p>
        </w:tc>
      </w:tr>
    </w:tbl>
    <w:p w:rsidR="003B7DA4" w:rsidRDefault="003B7DA4" w:rsidP="003B7DA4"/>
    <w:p w:rsidR="004C1416" w:rsidRDefault="004C1416"/>
    <w:sectPr w:rsidR="004C1416" w:rsidSect="003B7DA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E4B2C"/>
    <w:multiLevelType w:val="multilevel"/>
    <w:tmpl w:val="03A65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D2C1835"/>
    <w:multiLevelType w:val="hybridMultilevel"/>
    <w:tmpl w:val="D1566DC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DA4"/>
    <w:rsid w:val="003B7DA4"/>
    <w:rsid w:val="004C1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D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B7D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B7D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B7DA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B7D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776</Words>
  <Characters>4426</Characters>
  <Application>Microsoft Office Word</Application>
  <DocSecurity>0</DocSecurity>
  <Lines>36</Lines>
  <Paragraphs>10</Paragraphs>
  <ScaleCrop>false</ScaleCrop>
  <Company>NIAEP</Company>
  <LinksUpToDate>false</LinksUpToDate>
  <CharactersWithSpaces>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2013-03-05T15:33:00Z</dcterms:created>
  <dcterms:modified xsi:type="dcterms:W3CDTF">2013-03-05T15:41:00Z</dcterms:modified>
</cp:coreProperties>
</file>