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99B" w:rsidRPr="003814D1" w:rsidRDefault="0012399B" w:rsidP="0012399B">
      <w:pPr>
        <w:pStyle w:val="11"/>
        <w:tabs>
          <w:tab w:val="left" w:pos="4536"/>
        </w:tabs>
        <w:spacing w:before="0" w:after="0"/>
        <w:rPr>
          <w:caps/>
          <w:sz w:val="24"/>
          <w:szCs w:val="24"/>
        </w:rPr>
      </w:pPr>
      <w:r w:rsidRPr="003814D1">
        <w:rPr>
          <w:caps/>
          <w:sz w:val="24"/>
          <w:szCs w:val="24"/>
        </w:rPr>
        <w:t>Договор №</w:t>
      </w:r>
    </w:p>
    <w:p w:rsidR="0012399B" w:rsidRPr="003814D1" w:rsidRDefault="0012399B" w:rsidP="0012399B"/>
    <w:tbl>
      <w:tblPr>
        <w:tblW w:w="0" w:type="auto"/>
        <w:jc w:val="center"/>
        <w:tblLayout w:type="fixed"/>
        <w:tblLook w:val="0000"/>
      </w:tblPr>
      <w:tblGrid>
        <w:gridCol w:w="4448"/>
        <w:gridCol w:w="5008"/>
      </w:tblGrid>
      <w:tr w:rsidR="0012399B" w:rsidRPr="003814D1" w:rsidTr="008735B1">
        <w:trPr>
          <w:jc w:val="center"/>
        </w:trPr>
        <w:tc>
          <w:tcPr>
            <w:tcW w:w="4448" w:type="dxa"/>
          </w:tcPr>
          <w:p w:rsidR="0012399B" w:rsidRPr="003814D1" w:rsidRDefault="0012399B" w:rsidP="00581060">
            <w:pPr>
              <w:jc w:val="left"/>
            </w:pPr>
            <w:r w:rsidRPr="003814D1">
              <w:t>г. Санкт-Петербург</w:t>
            </w:r>
          </w:p>
        </w:tc>
        <w:tc>
          <w:tcPr>
            <w:tcW w:w="5008" w:type="dxa"/>
          </w:tcPr>
          <w:p w:rsidR="0012399B" w:rsidRPr="003814D1" w:rsidRDefault="0012399B" w:rsidP="0032374B">
            <w:pPr>
              <w:jc w:val="right"/>
            </w:pPr>
            <w:r w:rsidRPr="003814D1">
              <w:rPr>
                <w:rFonts w:eastAsia="Calibri"/>
                <w:color w:val="000000"/>
              </w:rPr>
              <w:t xml:space="preserve">«____» ___________ </w:t>
            </w:r>
            <w:r w:rsidR="0032374B" w:rsidRPr="003814D1">
              <w:rPr>
                <w:rFonts w:eastAsia="Calibri"/>
                <w:color w:val="000000"/>
                <w:lang w:val="en-US"/>
              </w:rPr>
              <w:t>_______</w:t>
            </w:r>
            <w:r w:rsidRPr="003814D1">
              <w:rPr>
                <w:rFonts w:eastAsia="Calibri"/>
                <w:color w:val="000000"/>
              </w:rPr>
              <w:t xml:space="preserve"> года</w:t>
            </w:r>
          </w:p>
        </w:tc>
      </w:tr>
    </w:tbl>
    <w:p w:rsidR="0012399B" w:rsidRPr="003814D1" w:rsidRDefault="0012399B" w:rsidP="0012399B">
      <w:pPr>
        <w:pStyle w:val="a4"/>
        <w:suppressLineNumbers/>
        <w:suppressAutoHyphens/>
        <w:spacing w:after="0"/>
        <w:ind w:firstLine="709"/>
      </w:pPr>
    </w:p>
    <w:p w:rsidR="0012399B" w:rsidRPr="003814D1" w:rsidRDefault="0012399B" w:rsidP="0012399B">
      <w:pPr>
        <w:pStyle w:val="a4"/>
        <w:suppressLineNumbers/>
        <w:suppressAutoHyphens/>
        <w:spacing w:after="0"/>
        <w:ind w:firstLine="709"/>
      </w:pPr>
    </w:p>
    <w:p w:rsidR="0012399B" w:rsidRPr="003814D1" w:rsidRDefault="0012399B" w:rsidP="00581060">
      <w:pPr>
        <w:pStyle w:val="a4"/>
        <w:suppressLineNumbers/>
        <w:suppressAutoHyphens/>
        <w:spacing w:after="0"/>
        <w:ind w:firstLine="709"/>
        <w:rPr>
          <w:color w:val="000000"/>
        </w:rPr>
      </w:pPr>
      <w:proofErr w:type="gramStart"/>
      <w:r w:rsidRPr="003814D1">
        <w:t xml:space="preserve">Открытое </w:t>
      </w:r>
      <w:r w:rsidR="0006221D" w:rsidRPr="003814D1">
        <w:t xml:space="preserve"> </w:t>
      </w:r>
      <w:r w:rsidRPr="003814D1">
        <w:t>акционерное</w:t>
      </w:r>
      <w:r w:rsidR="0006221D" w:rsidRPr="003814D1">
        <w:t xml:space="preserve"> </w:t>
      </w:r>
      <w:r w:rsidRPr="003814D1">
        <w:t xml:space="preserve">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3814D1">
        <w:rPr>
          <w:b/>
          <w:bCs/>
        </w:rPr>
        <w:t>«Заказчик</w:t>
      </w:r>
      <w:r w:rsidRPr="003814D1">
        <w:rPr>
          <w:b/>
        </w:rPr>
        <w:t>»</w:t>
      </w:r>
      <w:r w:rsidRPr="003814D1">
        <w:t xml:space="preserve">, в лице </w:t>
      </w:r>
      <w:r w:rsidR="00581060" w:rsidRPr="008F59F4">
        <w:t xml:space="preserve">в лице </w:t>
      </w:r>
      <w:r w:rsidR="00581060" w:rsidRPr="008054CC">
        <w:t>заместителя Генерального директора по проектированию и науке Кузина Александра Семеновича</w:t>
      </w:r>
      <w:r w:rsidR="00581060" w:rsidRPr="008F59F4">
        <w:t xml:space="preserve">, действующего на основании </w:t>
      </w:r>
      <w:r w:rsidR="00581060" w:rsidRPr="008054CC">
        <w:t>Доверенности № 719-07/0</w:t>
      </w:r>
      <w:r w:rsidR="00581060" w:rsidRPr="009007DA">
        <w:t>9</w:t>
      </w:r>
      <w:r w:rsidR="00581060">
        <w:t>5</w:t>
      </w:r>
      <w:r w:rsidR="00581060" w:rsidRPr="008054CC">
        <w:t xml:space="preserve">-11 от </w:t>
      </w:r>
      <w:r w:rsidR="00581060">
        <w:t>21</w:t>
      </w:r>
      <w:r w:rsidR="00581060" w:rsidRPr="008054CC">
        <w:t>.</w:t>
      </w:r>
      <w:r w:rsidR="00581060">
        <w:t>12</w:t>
      </w:r>
      <w:r w:rsidR="00581060" w:rsidRPr="008054CC">
        <w:t>.11г</w:t>
      </w:r>
      <w:r w:rsidR="00036BA8" w:rsidRPr="00036BA8">
        <w:t>.</w:t>
      </w:r>
      <w:r w:rsidRPr="00036BA8">
        <w:rPr>
          <w:color w:val="000000"/>
        </w:rPr>
        <w:t>,</w:t>
      </w:r>
      <w:r w:rsidRPr="00036BA8">
        <w:rPr>
          <w:i/>
          <w:iCs/>
        </w:rPr>
        <w:t xml:space="preserve"> </w:t>
      </w:r>
      <w:r w:rsidRPr="00036BA8">
        <w:t xml:space="preserve">с одной стороны, и __________________________________________________________, именуемое в дальнейшем </w:t>
      </w:r>
      <w:r w:rsidRPr="00036BA8">
        <w:rPr>
          <w:b/>
        </w:rPr>
        <w:t>«Исполнитель»</w:t>
      </w:r>
      <w:r w:rsidRPr="00036BA8">
        <w:t>, в лице ______________________________________, действующего на основании _________________</w:t>
      </w:r>
      <w:r w:rsidRPr="00036BA8">
        <w:rPr>
          <w:bCs/>
        </w:rPr>
        <w:t xml:space="preserve">, с другой стороны, </w:t>
      </w:r>
      <w:r w:rsidRPr="00036BA8">
        <w:t>вместе именуемые</w:t>
      </w:r>
      <w:proofErr w:type="gramEnd"/>
      <w:r w:rsidRPr="00036BA8">
        <w:t xml:space="preserve"> «Стороны», </w:t>
      </w:r>
      <w:r w:rsidRPr="00036BA8">
        <w:rPr>
          <w:color w:val="000000"/>
        </w:rPr>
        <w:t>заключили</w:t>
      </w:r>
      <w:r w:rsidRPr="003814D1">
        <w:rPr>
          <w:color w:val="000000"/>
        </w:rPr>
        <w:t xml:space="preserve"> настоящий Договор (далее – Договор) о нижеследующем:</w:t>
      </w:r>
    </w:p>
    <w:p w:rsidR="0032374B" w:rsidRPr="003814D1" w:rsidRDefault="0032374B" w:rsidP="0012399B">
      <w:pPr>
        <w:pStyle w:val="1-3"/>
        <w:suppressLineNumbers/>
        <w:suppressAutoHyphens/>
        <w:spacing w:after="0" w:line="240" w:lineRule="auto"/>
        <w:rPr>
          <w:rFonts w:ascii="Times New Roman" w:hAnsi="Times New Roman"/>
          <w:color w:val="000000"/>
          <w:szCs w:val="24"/>
        </w:rPr>
      </w:pPr>
    </w:p>
    <w:p w:rsidR="0012399B" w:rsidRPr="003814D1" w:rsidRDefault="0012399B" w:rsidP="0012399B">
      <w:pPr>
        <w:pStyle w:val="2"/>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  Определение и толкование терминов</w:t>
      </w:r>
    </w:p>
    <w:p w:rsidR="0012399B" w:rsidRPr="003814D1" w:rsidRDefault="0012399B" w:rsidP="0012399B">
      <w:pPr>
        <w:pStyle w:val="a4"/>
        <w:suppressLineNumbers/>
        <w:suppressAutoHyphens/>
        <w:spacing w:after="0"/>
        <w:ind w:firstLine="709"/>
      </w:pPr>
    </w:p>
    <w:p w:rsidR="0012399B" w:rsidRPr="003814D1" w:rsidRDefault="0012399B" w:rsidP="0012399B">
      <w:pPr>
        <w:spacing w:after="0"/>
        <w:ind w:firstLine="709"/>
      </w:pPr>
      <w:r w:rsidRPr="003814D1">
        <w:t>В Договоре используются следующие термины:</w:t>
      </w:r>
    </w:p>
    <w:p w:rsidR="0012399B" w:rsidRPr="003814D1" w:rsidRDefault="0012399B" w:rsidP="0012399B">
      <w:pPr>
        <w:pStyle w:val="22"/>
        <w:widowControl w:val="0"/>
        <w:numPr>
          <w:ilvl w:val="1"/>
          <w:numId w:val="1"/>
        </w:numPr>
        <w:suppressAutoHyphens/>
        <w:spacing w:after="0" w:line="240" w:lineRule="auto"/>
        <w:ind w:left="0" w:firstLine="709"/>
        <w:rPr>
          <w:bCs/>
          <w:szCs w:val="24"/>
        </w:rPr>
      </w:pPr>
      <w:r w:rsidRPr="003814D1">
        <w:rPr>
          <w:szCs w:val="24"/>
        </w:rPr>
        <w:t xml:space="preserve">Договор – </w:t>
      </w:r>
      <w:r w:rsidRPr="003814D1">
        <w:rPr>
          <w:bCs/>
          <w:szCs w:val="24"/>
        </w:rPr>
        <w:t xml:space="preserve">Согласованный Сторонами настоящий </w:t>
      </w:r>
      <w:r w:rsidRPr="003814D1">
        <w:rPr>
          <w:szCs w:val="24"/>
        </w:rPr>
        <w:t>документ, со всеми Приложениями к нему, перечисленными в статье 11.</w:t>
      </w:r>
    </w:p>
    <w:p w:rsidR="0012399B" w:rsidRPr="003814D1" w:rsidRDefault="0012399B" w:rsidP="00581060">
      <w:pPr>
        <w:tabs>
          <w:tab w:val="left" w:pos="1276"/>
        </w:tabs>
        <w:ind w:firstLine="709"/>
      </w:pPr>
      <w:r w:rsidRPr="00581060">
        <w:t xml:space="preserve">Тема Договора – </w:t>
      </w:r>
      <w:r w:rsidR="00581060" w:rsidRPr="007F3E43">
        <w:rPr>
          <w:sz w:val="22"/>
          <w:szCs w:val="22"/>
        </w:rPr>
        <w:t>«Проведение инженерно-изыскательских работ на объекте: «Реконструкция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предприятия «Предприятие по обращению с радиоактивными отходами «</w:t>
      </w:r>
      <w:proofErr w:type="spellStart"/>
      <w:r w:rsidR="00581060" w:rsidRPr="007F3E43">
        <w:rPr>
          <w:sz w:val="22"/>
          <w:szCs w:val="22"/>
        </w:rPr>
        <w:t>РосРАО</w:t>
      </w:r>
      <w:proofErr w:type="spellEnd"/>
      <w:r w:rsidR="00581060" w:rsidRPr="007F3E43">
        <w:rPr>
          <w:sz w:val="22"/>
          <w:szCs w:val="22"/>
        </w:rPr>
        <w:t>» (г</w:t>
      </w:r>
      <w:proofErr w:type="gramStart"/>
      <w:r w:rsidR="00581060" w:rsidRPr="007F3E43">
        <w:rPr>
          <w:sz w:val="22"/>
          <w:szCs w:val="22"/>
        </w:rPr>
        <w:t>.С</w:t>
      </w:r>
      <w:proofErr w:type="gramEnd"/>
      <w:r w:rsidR="00581060" w:rsidRPr="007F3E43">
        <w:rPr>
          <w:sz w:val="22"/>
          <w:szCs w:val="22"/>
        </w:rPr>
        <w:t>основый Бор, Ленинградская обл.).</w:t>
      </w:r>
      <w:r w:rsidRPr="003814D1">
        <w:t xml:space="preserve">Техническое Задание – </w:t>
      </w:r>
      <w:r w:rsidRPr="003814D1">
        <w:rPr>
          <w:bCs/>
        </w:rPr>
        <w:t>Техническое задание на выполнение работ, утвержденное Заказчиком</w:t>
      </w:r>
      <w:r w:rsidRPr="003814D1">
        <w:t xml:space="preserve"> (приложение № 1  к  Договору).</w:t>
      </w:r>
    </w:p>
    <w:p w:rsidR="008F7DC2" w:rsidRPr="008F7DC2" w:rsidRDefault="0012399B" w:rsidP="008F7DC2">
      <w:pPr>
        <w:pStyle w:val="22"/>
        <w:widowControl w:val="0"/>
        <w:numPr>
          <w:ilvl w:val="1"/>
          <w:numId w:val="1"/>
        </w:numPr>
        <w:suppressAutoHyphens/>
        <w:spacing w:after="0" w:line="240" w:lineRule="auto"/>
        <w:ind w:left="0" w:firstLine="709"/>
        <w:rPr>
          <w:szCs w:val="24"/>
        </w:rPr>
      </w:pPr>
      <w:r w:rsidRPr="008F7DC2">
        <w:rPr>
          <w:szCs w:val="24"/>
        </w:rPr>
        <w:t xml:space="preserve">Результат Работ - </w:t>
      </w:r>
      <w:r w:rsidRPr="008F7DC2">
        <w:rPr>
          <w:bCs/>
          <w:szCs w:val="24"/>
        </w:rPr>
        <w:t>созданная в ходе выполнения работ по настоящему Договору техническая документация, а также материальные и нематериальные активы.</w:t>
      </w:r>
    </w:p>
    <w:p w:rsidR="0012399B" w:rsidRPr="00581060" w:rsidRDefault="0012399B" w:rsidP="008F7DC2">
      <w:pPr>
        <w:pStyle w:val="22"/>
        <w:widowControl w:val="0"/>
        <w:numPr>
          <w:ilvl w:val="1"/>
          <w:numId w:val="1"/>
        </w:numPr>
        <w:suppressAutoHyphens/>
        <w:spacing w:after="0" w:line="240" w:lineRule="auto"/>
        <w:ind w:left="0" w:firstLine="709"/>
        <w:rPr>
          <w:szCs w:val="24"/>
        </w:rPr>
      </w:pPr>
      <w:r w:rsidRPr="00581060">
        <w:rPr>
          <w:szCs w:val="24"/>
        </w:rPr>
        <w:t>Генеральный Заказчик</w:t>
      </w:r>
      <w:r w:rsidRPr="00581060">
        <w:rPr>
          <w:bCs/>
          <w:szCs w:val="24"/>
        </w:rPr>
        <w:t xml:space="preserve"> – </w:t>
      </w:r>
      <w:r w:rsidR="008F7DC2" w:rsidRPr="00581060">
        <w:rPr>
          <w:szCs w:val="24"/>
        </w:rPr>
        <w:t>ФГУП «</w:t>
      </w:r>
      <w:r w:rsidR="00765F38" w:rsidRPr="00581060">
        <w:rPr>
          <w:szCs w:val="24"/>
        </w:rPr>
        <w:t>Рос РАО</w:t>
      </w:r>
      <w:r w:rsidR="008F7DC2" w:rsidRPr="00581060">
        <w:rPr>
          <w:szCs w:val="24"/>
        </w:rPr>
        <w:t>».</w:t>
      </w:r>
    </w:p>
    <w:p w:rsidR="0012399B" w:rsidRPr="003814D1" w:rsidRDefault="0012399B" w:rsidP="0012399B">
      <w:pPr>
        <w:pStyle w:val="22"/>
        <w:widowControl w:val="0"/>
        <w:numPr>
          <w:ilvl w:val="1"/>
          <w:numId w:val="1"/>
        </w:numPr>
        <w:suppressAutoHyphens/>
        <w:spacing w:after="0" w:line="240" w:lineRule="auto"/>
        <w:ind w:left="0" w:firstLine="709"/>
        <w:rPr>
          <w:bCs/>
          <w:szCs w:val="24"/>
        </w:rPr>
      </w:pPr>
      <w:r w:rsidRPr="003814D1">
        <w:rPr>
          <w:szCs w:val="24"/>
        </w:rPr>
        <w:t>Заказчик - 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3814D1">
        <w:rPr>
          <w:bCs/>
          <w:szCs w:val="24"/>
        </w:rPr>
        <w:t>.</w:t>
      </w:r>
    </w:p>
    <w:p w:rsidR="0012399B" w:rsidRPr="00CB54BD" w:rsidRDefault="0012399B" w:rsidP="0012399B">
      <w:pPr>
        <w:pStyle w:val="22"/>
        <w:widowControl w:val="0"/>
        <w:numPr>
          <w:ilvl w:val="1"/>
          <w:numId w:val="1"/>
        </w:numPr>
        <w:suppressAutoHyphens/>
        <w:spacing w:after="0" w:line="240" w:lineRule="auto"/>
        <w:ind w:left="0" w:firstLine="709"/>
        <w:rPr>
          <w:szCs w:val="24"/>
        </w:rPr>
      </w:pPr>
      <w:r w:rsidRPr="00CB54BD">
        <w:rPr>
          <w:szCs w:val="24"/>
        </w:rPr>
        <w:t>Генеральный Договор</w:t>
      </w:r>
      <w:r w:rsidRPr="00CB54BD">
        <w:rPr>
          <w:bCs/>
          <w:szCs w:val="24"/>
        </w:rPr>
        <w:t xml:space="preserve"> – договор,</w:t>
      </w:r>
      <w:r w:rsidRPr="00CB54BD">
        <w:rPr>
          <w:szCs w:val="24"/>
        </w:rPr>
        <w:t xml:space="preserve"> заключенный между ОАО «Головной институт «ВНИПИЭТ» и </w:t>
      </w:r>
      <w:r w:rsidR="008F7DC2" w:rsidRPr="00CB54BD">
        <w:rPr>
          <w:szCs w:val="24"/>
        </w:rPr>
        <w:t>ФГУП «</w:t>
      </w:r>
      <w:proofErr w:type="spellStart"/>
      <w:r w:rsidR="00765F38" w:rsidRPr="00CB54BD">
        <w:rPr>
          <w:szCs w:val="24"/>
        </w:rPr>
        <w:t>РосРАО</w:t>
      </w:r>
      <w:proofErr w:type="spellEnd"/>
      <w:r w:rsidR="008F7DC2" w:rsidRPr="00CB54BD">
        <w:rPr>
          <w:szCs w:val="24"/>
        </w:rPr>
        <w:t>»</w:t>
      </w:r>
      <w:r w:rsidRPr="00CB54BD">
        <w:rPr>
          <w:szCs w:val="24"/>
        </w:rPr>
        <w:t>,</w:t>
      </w:r>
      <w:r w:rsidRPr="00CB54BD">
        <w:rPr>
          <w:bCs/>
          <w:szCs w:val="24"/>
        </w:rPr>
        <w:t xml:space="preserve"> </w:t>
      </w:r>
      <w:r w:rsidR="008F7DC2" w:rsidRPr="00CB54BD">
        <w:rPr>
          <w:szCs w:val="24"/>
        </w:rPr>
        <w:t xml:space="preserve">№ </w:t>
      </w:r>
      <w:r w:rsidR="00765F38" w:rsidRPr="00CB54BD">
        <w:rPr>
          <w:szCs w:val="24"/>
        </w:rPr>
        <w:t xml:space="preserve">25/3002/100 от </w:t>
      </w:r>
      <w:r w:rsidR="00CB54BD" w:rsidRPr="00CB54BD">
        <w:rPr>
          <w:szCs w:val="24"/>
        </w:rPr>
        <w:t xml:space="preserve">02.10.2012г. </w:t>
      </w:r>
      <w:r w:rsidR="008F7DC2" w:rsidRPr="00CB54BD">
        <w:rPr>
          <w:szCs w:val="24"/>
        </w:rPr>
        <w:t xml:space="preserve"> на  выполнение  работ по </w:t>
      </w:r>
      <w:r w:rsidR="00765F38" w:rsidRPr="00CB54BD">
        <w:rPr>
          <w:szCs w:val="24"/>
        </w:rPr>
        <w:t>теме «</w:t>
      </w:r>
      <w:r w:rsidR="00765F38" w:rsidRPr="00CB54BD">
        <w:rPr>
          <w:bCs/>
          <w:szCs w:val="24"/>
        </w:rPr>
        <w:t xml:space="preserve">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унитарного предприятия «Предприятие по обращению </w:t>
      </w:r>
      <w:proofErr w:type="gramStart"/>
      <w:r w:rsidR="00765F38" w:rsidRPr="00CB54BD">
        <w:rPr>
          <w:bCs/>
          <w:szCs w:val="24"/>
        </w:rPr>
        <w:t>с</w:t>
      </w:r>
      <w:proofErr w:type="gramEnd"/>
      <w:r w:rsidR="00765F38" w:rsidRPr="00CB54BD">
        <w:rPr>
          <w:bCs/>
          <w:szCs w:val="24"/>
        </w:rPr>
        <w:t xml:space="preserve"> радиоактивными отходами «</w:t>
      </w:r>
      <w:proofErr w:type="spellStart"/>
      <w:r w:rsidR="00765F38" w:rsidRPr="00CB54BD">
        <w:rPr>
          <w:bCs/>
          <w:szCs w:val="24"/>
        </w:rPr>
        <w:t>РосРАО</w:t>
      </w:r>
      <w:proofErr w:type="spellEnd"/>
      <w:r w:rsidR="00765F38" w:rsidRPr="00CB54BD">
        <w:rPr>
          <w:bCs/>
          <w:szCs w:val="24"/>
        </w:rPr>
        <w:t>» (г</w:t>
      </w:r>
      <w:proofErr w:type="gramStart"/>
      <w:r w:rsidR="00765F38" w:rsidRPr="00CB54BD">
        <w:rPr>
          <w:bCs/>
          <w:szCs w:val="24"/>
        </w:rPr>
        <w:t>.С</w:t>
      </w:r>
      <w:proofErr w:type="gramEnd"/>
      <w:r w:rsidR="00765F38" w:rsidRPr="00CB54BD">
        <w:rPr>
          <w:bCs/>
          <w:szCs w:val="24"/>
        </w:rPr>
        <w:t>основый Бор, Ленинградская обл.)</w:t>
      </w:r>
      <w:r w:rsidR="008F7DC2" w:rsidRPr="00CB54BD">
        <w:rPr>
          <w:bCs/>
          <w:szCs w:val="24"/>
        </w:rPr>
        <w:t>».</w:t>
      </w:r>
    </w:p>
    <w:p w:rsidR="0012399B" w:rsidRPr="00036BA8" w:rsidRDefault="0012399B" w:rsidP="0012399B">
      <w:pPr>
        <w:pStyle w:val="22"/>
        <w:widowControl w:val="0"/>
        <w:numPr>
          <w:ilvl w:val="1"/>
          <w:numId w:val="1"/>
        </w:numPr>
        <w:suppressAutoHyphens/>
        <w:spacing w:after="0" w:line="240" w:lineRule="auto"/>
        <w:ind w:left="0" w:firstLine="709"/>
        <w:rPr>
          <w:bCs/>
          <w:szCs w:val="24"/>
        </w:rPr>
      </w:pPr>
      <w:r w:rsidRPr="00036BA8">
        <w:rPr>
          <w:szCs w:val="24"/>
        </w:rPr>
        <w:t>Исполнитель - ___________________________.</w:t>
      </w:r>
    </w:p>
    <w:p w:rsidR="0012399B" w:rsidRPr="003814D1" w:rsidRDefault="0012399B" w:rsidP="0012399B">
      <w:pPr>
        <w:pStyle w:val="22"/>
        <w:widowControl w:val="0"/>
        <w:numPr>
          <w:ilvl w:val="1"/>
          <w:numId w:val="1"/>
        </w:numPr>
        <w:suppressAutoHyphens/>
        <w:spacing w:after="0" w:line="240" w:lineRule="auto"/>
        <w:ind w:left="0" w:firstLine="709"/>
        <w:rPr>
          <w:bCs/>
          <w:szCs w:val="24"/>
        </w:rPr>
      </w:pPr>
      <w:r w:rsidRPr="003814D1">
        <w:rPr>
          <w:szCs w:val="24"/>
        </w:rPr>
        <w:t xml:space="preserve">Акт сдачи-приемки работ  – </w:t>
      </w:r>
      <w:r w:rsidRPr="003814D1">
        <w:rPr>
          <w:bCs/>
          <w:szCs w:val="24"/>
        </w:rPr>
        <w:t xml:space="preserve">двусторонний документ о выполнении работ по Этапу Договора, составленный </w:t>
      </w:r>
      <w:r w:rsidRPr="003814D1">
        <w:rPr>
          <w:szCs w:val="24"/>
        </w:rPr>
        <w:t>Исполнителем</w:t>
      </w:r>
      <w:r w:rsidRPr="003814D1">
        <w:rPr>
          <w:bCs/>
          <w:szCs w:val="24"/>
        </w:rPr>
        <w:t xml:space="preserve">, и подписанный </w:t>
      </w:r>
      <w:r w:rsidRPr="003814D1">
        <w:rPr>
          <w:szCs w:val="24"/>
        </w:rPr>
        <w:t>Заказчиком</w:t>
      </w:r>
      <w:r w:rsidRPr="003814D1">
        <w:rPr>
          <w:bCs/>
          <w:szCs w:val="24"/>
        </w:rPr>
        <w:t>.</w:t>
      </w:r>
    </w:p>
    <w:p w:rsidR="0012399B" w:rsidRPr="003814D1" w:rsidRDefault="0012399B" w:rsidP="0012399B">
      <w:pPr>
        <w:pStyle w:val="22"/>
        <w:widowControl w:val="0"/>
        <w:numPr>
          <w:ilvl w:val="1"/>
          <w:numId w:val="1"/>
        </w:numPr>
        <w:suppressAutoHyphens/>
        <w:spacing w:after="0" w:line="240" w:lineRule="auto"/>
        <w:ind w:left="0" w:firstLine="709"/>
        <w:rPr>
          <w:bCs/>
          <w:szCs w:val="24"/>
        </w:rPr>
      </w:pPr>
      <w:r w:rsidRPr="003814D1">
        <w:rPr>
          <w:szCs w:val="24"/>
        </w:rPr>
        <w:t xml:space="preserve">Этап работ – </w:t>
      </w:r>
      <w:r w:rsidRPr="003814D1">
        <w:rPr>
          <w:bCs/>
          <w:szCs w:val="24"/>
        </w:rPr>
        <w:t>объем работ, исполняемых к определенному сроку в соответствии с Календарным планом (Приложение №2 к Договору).</w:t>
      </w:r>
    </w:p>
    <w:p w:rsidR="0012399B" w:rsidRPr="003814D1" w:rsidRDefault="0012399B" w:rsidP="0012399B">
      <w:pPr>
        <w:pStyle w:val="22"/>
        <w:widowControl w:val="0"/>
        <w:numPr>
          <w:ilvl w:val="1"/>
          <w:numId w:val="1"/>
        </w:numPr>
        <w:suppressAutoHyphens/>
        <w:spacing w:after="0" w:line="240" w:lineRule="auto"/>
        <w:ind w:left="0" w:firstLine="709"/>
        <w:rPr>
          <w:bCs/>
          <w:szCs w:val="24"/>
        </w:rPr>
      </w:pPr>
      <w:r w:rsidRPr="003814D1">
        <w:rPr>
          <w:szCs w:val="24"/>
        </w:rPr>
        <w:t xml:space="preserve">Документация – </w:t>
      </w:r>
      <w:r w:rsidRPr="003814D1">
        <w:rPr>
          <w:bCs/>
          <w:szCs w:val="24"/>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12399B" w:rsidRPr="003814D1" w:rsidRDefault="0012399B" w:rsidP="0012399B">
      <w:pPr>
        <w:pStyle w:val="22"/>
        <w:widowControl w:val="0"/>
        <w:numPr>
          <w:ilvl w:val="1"/>
          <w:numId w:val="1"/>
        </w:numPr>
        <w:suppressAutoHyphens/>
        <w:spacing w:after="0" w:line="240" w:lineRule="auto"/>
        <w:ind w:left="0" w:firstLine="709"/>
        <w:rPr>
          <w:bCs/>
          <w:szCs w:val="24"/>
        </w:rPr>
      </w:pPr>
      <w:r w:rsidRPr="003814D1">
        <w:rPr>
          <w:bCs/>
          <w:szCs w:val="24"/>
        </w:rPr>
        <w:t>Конфиденциальная информация</w:t>
      </w:r>
      <w:r w:rsidRPr="003814D1">
        <w:rPr>
          <w:szCs w:val="24"/>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32374B" w:rsidRPr="003814D1" w:rsidRDefault="0012399B" w:rsidP="0032374B">
      <w:pPr>
        <w:pStyle w:val="22"/>
        <w:widowControl w:val="0"/>
        <w:numPr>
          <w:ilvl w:val="1"/>
          <w:numId w:val="1"/>
        </w:numPr>
        <w:suppressAutoHyphens/>
        <w:spacing w:after="0" w:line="240" w:lineRule="auto"/>
        <w:ind w:left="0" w:firstLine="709"/>
        <w:rPr>
          <w:bCs/>
          <w:szCs w:val="24"/>
        </w:rPr>
      </w:pPr>
      <w:r w:rsidRPr="003814D1">
        <w:rPr>
          <w:bCs/>
          <w:szCs w:val="24"/>
        </w:rPr>
        <w:t>Протокол технической приемки документации</w:t>
      </w:r>
      <w:r w:rsidRPr="003814D1">
        <w:rPr>
          <w:szCs w:val="24"/>
        </w:rPr>
        <w:t xml:space="preserve"> – двусторонний документ, составленный Заказчиком совместно с </w:t>
      </w:r>
      <w:r w:rsidRPr="003814D1">
        <w:rPr>
          <w:bCs/>
          <w:szCs w:val="24"/>
        </w:rPr>
        <w:t>Исполнителем</w:t>
      </w:r>
      <w:r w:rsidRPr="003814D1">
        <w:rPr>
          <w:szCs w:val="24"/>
        </w:rPr>
        <w:t>, где рассматриваются замечания и урегулируются вопросы порядка и сроков устранения замечаний.</w:t>
      </w:r>
    </w:p>
    <w:p w:rsidR="0012399B" w:rsidRPr="003814D1" w:rsidRDefault="0012399B" w:rsidP="0032374B">
      <w:pPr>
        <w:pStyle w:val="22"/>
        <w:suppressLineNumbers/>
        <w:suppressAutoHyphens/>
        <w:spacing w:after="0" w:line="240" w:lineRule="auto"/>
        <w:ind w:left="0" w:firstLine="709"/>
        <w:rPr>
          <w:bCs/>
          <w:szCs w:val="24"/>
        </w:rPr>
      </w:pPr>
    </w:p>
    <w:p w:rsidR="0032374B" w:rsidRPr="003814D1" w:rsidRDefault="0032374B" w:rsidP="0032374B">
      <w:pPr>
        <w:pStyle w:val="22"/>
        <w:suppressLineNumbers/>
        <w:suppressAutoHyphens/>
        <w:spacing w:after="0" w:line="240" w:lineRule="auto"/>
        <w:ind w:left="0" w:firstLine="709"/>
        <w:rPr>
          <w:bCs/>
          <w:szCs w:val="24"/>
        </w:rPr>
      </w:pPr>
    </w:p>
    <w:p w:rsidR="0012399B" w:rsidRDefault="0012399B" w:rsidP="008735B1">
      <w:pPr>
        <w:pStyle w:val="2"/>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lastRenderedPageBreak/>
        <w:t>Статья 2. Предмет Договора</w:t>
      </w:r>
    </w:p>
    <w:p w:rsidR="008735B1" w:rsidRPr="008735B1" w:rsidRDefault="008735B1" w:rsidP="008735B1"/>
    <w:p w:rsidR="0012399B" w:rsidRPr="003814D1" w:rsidRDefault="0012399B" w:rsidP="0032374B">
      <w:pPr>
        <w:pStyle w:val="a6"/>
        <w:numPr>
          <w:ilvl w:val="0"/>
          <w:numId w:val="2"/>
        </w:numPr>
        <w:suppressAutoHyphens/>
        <w:spacing w:after="0"/>
        <w:ind w:left="0" w:firstLine="709"/>
      </w:pPr>
      <w:r w:rsidRPr="003814D1">
        <w:rPr>
          <w:bCs/>
        </w:rPr>
        <w:t>Заказчик</w:t>
      </w:r>
      <w:r w:rsidRPr="003814D1">
        <w:t xml:space="preserve"> поручает, обязуется принять и оплатить, а </w:t>
      </w:r>
      <w:r w:rsidRPr="003814D1">
        <w:rPr>
          <w:bCs/>
        </w:rPr>
        <w:t xml:space="preserve">Исполнитель </w:t>
      </w:r>
      <w:r w:rsidRPr="003814D1">
        <w:t xml:space="preserve">обязуется выполнить определенные Техническим заданием и Договором работы </w:t>
      </w:r>
      <w:r w:rsidRPr="00CB54BD">
        <w:t xml:space="preserve">по теме: </w:t>
      </w:r>
      <w:r w:rsidR="00CB54BD" w:rsidRPr="007F3E43">
        <w:rPr>
          <w:sz w:val="22"/>
          <w:szCs w:val="22"/>
        </w:rPr>
        <w:t>«Проведение инженерно-изыскательских работ на объекте: «Реконструкция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предприятия «Предприятие по обращению с радиоактивными отходами «</w:t>
      </w:r>
      <w:proofErr w:type="spellStart"/>
      <w:r w:rsidR="00CB54BD" w:rsidRPr="007F3E43">
        <w:rPr>
          <w:sz w:val="22"/>
          <w:szCs w:val="22"/>
        </w:rPr>
        <w:t>РосРАО</w:t>
      </w:r>
      <w:proofErr w:type="spellEnd"/>
      <w:r w:rsidR="00CB54BD" w:rsidRPr="007F3E43">
        <w:rPr>
          <w:sz w:val="22"/>
          <w:szCs w:val="22"/>
        </w:rPr>
        <w:t>» (г</w:t>
      </w:r>
      <w:proofErr w:type="gramStart"/>
      <w:r w:rsidR="00CB54BD" w:rsidRPr="007F3E43">
        <w:rPr>
          <w:sz w:val="22"/>
          <w:szCs w:val="22"/>
        </w:rPr>
        <w:t>.С</w:t>
      </w:r>
      <w:proofErr w:type="gramEnd"/>
      <w:r w:rsidR="00CB54BD" w:rsidRPr="007F3E43">
        <w:rPr>
          <w:sz w:val="22"/>
          <w:szCs w:val="22"/>
        </w:rPr>
        <w:t>основый Бор, Ленинградская обл</w:t>
      </w:r>
      <w:r w:rsidR="00CB54BD" w:rsidRPr="00CB54BD">
        <w:rPr>
          <w:sz w:val="22"/>
          <w:szCs w:val="22"/>
        </w:rPr>
        <w:t>.)</w:t>
      </w:r>
      <w:r w:rsidRPr="00CB54BD">
        <w:t>»</w:t>
      </w:r>
      <w:r w:rsidRPr="00CB54BD">
        <w:rPr>
          <w:bCs/>
          <w:iCs/>
        </w:rPr>
        <w:t>,</w:t>
      </w:r>
      <w:r w:rsidRPr="00CB54BD">
        <w:t xml:space="preserve"> в дальнейшем</w:t>
      </w:r>
      <w:r w:rsidRPr="003814D1">
        <w:t xml:space="preserve"> «Работы», с достижением требуемых </w:t>
      </w:r>
      <w:r w:rsidRPr="003814D1">
        <w:rPr>
          <w:bCs/>
        </w:rPr>
        <w:t>Заказчиком</w:t>
      </w:r>
      <w:r w:rsidRPr="003814D1">
        <w:t xml:space="preserve"> Результатов Работ, включая работы, предусмотренные нормативно-технической документацией, определённо в Техническом задании и Договоре не упомянутые, но необходимые для выполнения предмета договора. </w:t>
      </w:r>
    </w:p>
    <w:p w:rsidR="0012399B" w:rsidRPr="003814D1" w:rsidRDefault="0012399B" w:rsidP="0032374B">
      <w:pPr>
        <w:pStyle w:val="a6"/>
        <w:numPr>
          <w:ilvl w:val="0"/>
          <w:numId w:val="2"/>
        </w:numPr>
        <w:suppressAutoHyphens/>
        <w:spacing w:after="0"/>
        <w:ind w:left="0" w:firstLine="709"/>
      </w:pPr>
      <w:r w:rsidRPr="003814D1">
        <w:t>Местом выполнения Работ по Договору признается Российская Федерация.</w:t>
      </w:r>
    </w:p>
    <w:p w:rsidR="0032374B" w:rsidRPr="003814D1" w:rsidRDefault="0032374B" w:rsidP="0032374B">
      <w:pPr>
        <w:pStyle w:val="a6"/>
        <w:suppressAutoHyphens/>
        <w:spacing w:after="0"/>
        <w:ind w:left="0" w:firstLine="709"/>
      </w:pPr>
    </w:p>
    <w:p w:rsidR="0012399B" w:rsidRPr="003814D1" w:rsidRDefault="0012399B" w:rsidP="008735B1">
      <w:pPr>
        <w:pStyle w:val="2"/>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3. Сроки</w:t>
      </w:r>
    </w:p>
    <w:p w:rsidR="0012399B" w:rsidRPr="003814D1" w:rsidRDefault="0012399B" w:rsidP="0032374B">
      <w:pPr>
        <w:pStyle w:val="a6"/>
        <w:suppressAutoHyphens/>
        <w:spacing w:after="0"/>
        <w:ind w:left="0" w:firstLine="709"/>
      </w:pPr>
    </w:p>
    <w:p w:rsidR="0012399B" w:rsidRPr="003814D1" w:rsidRDefault="0012399B" w:rsidP="0032374B">
      <w:pPr>
        <w:pStyle w:val="a6"/>
        <w:numPr>
          <w:ilvl w:val="0"/>
          <w:numId w:val="3"/>
        </w:numPr>
        <w:suppressAutoHyphens/>
        <w:spacing w:after="0"/>
        <w:ind w:left="0" w:firstLine="709"/>
      </w:pPr>
      <w:r w:rsidRPr="003814D1">
        <w:rPr>
          <w:bCs/>
        </w:rPr>
        <w:t>Договор</w:t>
      </w:r>
      <w:r w:rsidRPr="003814D1">
        <w:t xml:space="preserve"> вступает в силу </w:t>
      </w:r>
      <w:proofErr w:type="gramStart"/>
      <w:r w:rsidRPr="003814D1">
        <w:t>с даты подписания</w:t>
      </w:r>
      <w:proofErr w:type="gramEnd"/>
      <w:r w:rsidRPr="003814D1">
        <w:t xml:space="preserve"> Сторонами. </w:t>
      </w:r>
    </w:p>
    <w:p w:rsidR="0012399B" w:rsidRPr="003814D1" w:rsidRDefault="0012399B" w:rsidP="0032374B">
      <w:pPr>
        <w:pStyle w:val="a6"/>
        <w:numPr>
          <w:ilvl w:val="0"/>
          <w:numId w:val="3"/>
        </w:numPr>
        <w:suppressAutoHyphens/>
        <w:spacing w:after="0"/>
        <w:ind w:left="0" w:firstLine="709"/>
      </w:pPr>
      <w:r w:rsidRPr="003814D1">
        <w:t xml:space="preserve">Срок окончания действия </w:t>
      </w:r>
      <w:r w:rsidRPr="003814D1">
        <w:rPr>
          <w:bCs/>
        </w:rPr>
        <w:t>Договора</w:t>
      </w:r>
      <w:r w:rsidRPr="003814D1">
        <w:t xml:space="preserve"> – до полного исполнения Сторонами своих обязательств по нему. </w:t>
      </w:r>
    </w:p>
    <w:p w:rsidR="0012399B" w:rsidRPr="003814D1" w:rsidRDefault="0012399B" w:rsidP="0032374B">
      <w:pPr>
        <w:pStyle w:val="a6"/>
        <w:numPr>
          <w:ilvl w:val="0"/>
          <w:numId w:val="3"/>
        </w:numPr>
        <w:suppressAutoHyphens/>
        <w:spacing w:after="0"/>
        <w:ind w:left="0" w:firstLine="709"/>
      </w:pPr>
      <w:r w:rsidRPr="003814D1">
        <w:t xml:space="preserve">Срок выполнения Работ по </w:t>
      </w:r>
      <w:r w:rsidRPr="003814D1">
        <w:rPr>
          <w:bCs/>
        </w:rPr>
        <w:t>Договору</w:t>
      </w:r>
      <w:r w:rsidRPr="003814D1">
        <w:t xml:space="preserve"> – согласно Календарному плану (Приложение №2 к Договору). </w:t>
      </w:r>
    </w:p>
    <w:p w:rsidR="0012399B" w:rsidRPr="003814D1" w:rsidRDefault="0012399B" w:rsidP="0032374B">
      <w:pPr>
        <w:pStyle w:val="a6"/>
        <w:numPr>
          <w:ilvl w:val="0"/>
          <w:numId w:val="3"/>
        </w:numPr>
        <w:tabs>
          <w:tab w:val="left" w:pos="1440"/>
        </w:tabs>
        <w:suppressAutoHyphens/>
        <w:spacing w:after="0"/>
        <w:ind w:left="0" w:firstLine="709"/>
      </w:pPr>
      <w:r w:rsidRPr="003814D1">
        <w:t xml:space="preserve">Сроки выполнения отдельных Этапов Работ по </w:t>
      </w:r>
      <w:r w:rsidRPr="003814D1">
        <w:rPr>
          <w:bCs/>
        </w:rPr>
        <w:t>Договору</w:t>
      </w:r>
      <w:r w:rsidRPr="003814D1">
        <w:t xml:space="preserve"> определяются в соответствии с этапами Календарного плана (Приложение №2 к Договору).</w:t>
      </w:r>
    </w:p>
    <w:p w:rsidR="0012399B" w:rsidRPr="003814D1" w:rsidRDefault="0012399B" w:rsidP="0032374B">
      <w:pPr>
        <w:pStyle w:val="a6"/>
        <w:tabs>
          <w:tab w:val="left" w:pos="5812"/>
        </w:tabs>
        <w:suppressAutoHyphens/>
        <w:spacing w:after="0"/>
        <w:ind w:left="0" w:firstLine="709"/>
      </w:pPr>
    </w:p>
    <w:p w:rsidR="0012399B" w:rsidRPr="003814D1" w:rsidRDefault="0012399B" w:rsidP="008735B1">
      <w:pPr>
        <w:pStyle w:val="2"/>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4. Цена и порядок расчетов</w:t>
      </w:r>
    </w:p>
    <w:p w:rsidR="0012399B" w:rsidRPr="003814D1" w:rsidRDefault="0012399B" w:rsidP="0032374B">
      <w:pPr>
        <w:suppressAutoHyphens/>
        <w:spacing w:after="0"/>
        <w:ind w:firstLine="709"/>
      </w:pPr>
    </w:p>
    <w:p w:rsidR="0012399B" w:rsidRPr="0059750F" w:rsidRDefault="0012399B" w:rsidP="0032374B">
      <w:pPr>
        <w:pStyle w:val="22"/>
        <w:numPr>
          <w:ilvl w:val="0"/>
          <w:numId w:val="4"/>
        </w:numPr>
        <w:suppressAutoHyphens/>
        <w:spacing w:after="0" w:line="240" w:lineRule="auto"/>
        <w:ind w:left="0" w:firstLine="709"/>
        <w:rPr>
          <w:szCs w:val="24"/>
        </w:rPr>
      </w:pPr>
      <w:r w:rsidRPr="003814D1">
        <w:rPr>
          <w:szCs w:val="24"/>
        </w:rPr>
        <w:t xml:space="preserve">Цена Работ по Договору (в дальнейшем «Цена»), подлежащая оплате Заказчиком  за Результат Работ, в соответствии с Расчетом цены договора (Приложение № </w:t>
      </w:r>
      <w:r w:rsidR="00815D8B" w:rsidRPr="00815D8B">
        <w:rPr>
          <w:szCs w:val="24"/>
        </w:rPr>
        <w:t>3</w:t>
      </w:r>
      <w:r w:rsidRPr="003814D1">
        <w:rPr>
          <w:szCs w:val="24"/>
        </w:rPr>
        <w:t xml:space="preserve"> к Договору) </w:t>
      </w:r>
      <w:r w:rsidRPr="0059750F">
        <w:rPr>
          <w:szCs w:val="24"/>
        </w:rPr>
        <w:t>составляет</w:t>
      </w:r>
      <w:proofErr w:type="gramStart"/>
      <w:r w:rsidRPr="0059750F">
        <w:rPr>
          <w:szCs w:val="24"/>
        </w:rPr>
        <w:t xml:space="preserve"> ________________________</w:t>
      </w:r>
      <w:r w:rsidRPr="0059750F">
        <w:rPr>
          <w:bCs/>
          <w:szCs w:val="24"/>
        </w:rPr>
        <w:t xml:space="preserve"> </w:t>
      </w:r>
      <w:r w:rsidRPr="0059750F">
        <w:rPr>
          <w:szCs w:val="24"/>
        </w:rPr>
        <w:t xml:space="preserve">(____________________________) </w:t>
      </w:r>
      <w:proofErr w:type="gramEnd"/>
      <w:r w:rsidRPr="0059750F">
        <w:rPr>
          <w:szCs w:val="24"/>
        </w:rPr>
        <w:t>руб. __ коп., в том числе НДС (18%) _______________________ (__________________________) руб. __ коп.</w:t>
      </w:r>
    </w:p>
    <w:p w:rsidR="0012399B" w:rsidRPr="003814D1" w:rsidRDefault="0012399B" w:rsidP="0032374B">
      <w:pPr>
        <w:pStyle w:val="22"/>
        <w:numPr>
          <w:ilvl w:val="0"/>
          <w:numId w:val="4"/>
        </w:numPr>
        <w:spacing w:after="0" w:line="240" w:lineRule="auto"/>
        <w:ind w:left="0" w:firstLine="709"/>
        <w:rPr>
          <w:szCs w:val="24"/>
        </w:rPr>
      </w:pPr>
      <w:r w:rsidRPr="003814D1">
        <w:rPr>
          <w:szCs w:val="24"/>
        </w:rPr>
        <w:t>Цена работ является твердой (ст. 709 п.4 ГК РФ) и подлежит изменению только в случае, если составляется дополнительное соглашение к Договору.</w:t>
      </w:r>
    </w:p>
    <w:p w:rsidR="0012399B" w:rsidRPr="003814D1" w:rsidRDefault="0012399B" w:rsidP="0032374B">
      <w:pPr>
        <w:pStyle w:val="ab"/>
        <w:numPr>
          <w:ilvl w:val="0"/>
          <w:numId w:val="4"/>
        </w:numPr>
        <w:suppressAutoHyphens/>
        <w:spacing w:after="0"/>
        <w:ind w:left="0" w:firstLine="709"/>
      </w:pPr>
      <w:r w:rsidRPr="003814D1">
        <w:t xml:space="preserve">В </w:t>
      </w:r>
      <w:r w:rsidR="00457BAC">
        <w:t>цену</w:t>
      </w:r>
      <w:r w:rsidRPr="003814D1">
        <w:t xml:space="preserve"> работ включены издержки </w:t>
      </w:r>
      <w:r w:rsidRPr="003814D1">
        <w:rPr>
          <w:bCs/>
        </w:rPr>
        <w:t>Исполнителя</w:t>
      </w:r>
      <w:r w:rsidRPr="003814D1">
        <w:t xml:space="preserve"> </w:t>
      </w:r>
      <w:r w:rsidRPr="003814D1">
        <w:rPr>
          <w:bCs/>
        </w:rPr>
        <w:t>необходимые для исполнения обязательств по настоящему договору</w:t>
      </w:r>
      <w:r w:rsidRPr="003814D1">
        <w:t>.</w:t>
      </w:r>
    </w:p>
    <w:p w:rsidR="0032374B" w:rsidRPr="003814D1" w:rsidRDefault="0012399B" w:rsidP="0032374B">
      <w:pPr>
        <w:pStyle w:val="ab"/>
        <w:numPr>
          <w:ilvl w:val="0"/>
          <w:numId w:val="4"/>
        </w:numPr>
        <w:suppressAutoHyphens/>
        <w:spacing w:after="0"/>
        <w:ind w:left="0" w:firstLine="709"/>
      </w:pPr>
      <w:r w:rsidRPr="003814D1">
        <w:t xml:space="preserve">Все платежи по Договору осуществляются платежными поручениями в рублях со счета Заказчика на расчетный счет </w:t>
      </w:r>
      <w:r w:rsidRPr="003814D1">
        <w:rPr>
          <w:bCs/>
        </w:rPr>
        <w:t>Исполнителя</w:t>
      </w:r>
      <w:r w:rsidRPr="003814D1">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32374B" w:rsidRPr="00CB54BD" w:rsidRDefault="0012399B" w:rsidP="0032374B">
      <w:pPr>
        <w:pStyle w:val="ab"/>
        <w:numPr>
          <w:ilvl w:val="0"/>
          <w:numId w:val="4"/>
        </w:numPr>
        <w:suppressAutoHyphens/>
        <w:spacing w:after="0"/>
        <w:ind w:left="0" w:firstLine="709"/>
      </w:pPr>
      <w:r w:rsidRPr="00CB54BD">
        <w:t>Заказчик не предусматривает авансирование.</w:t>
      </w:r>
    </w:p>
    <w:p w:rsidR="0032374B" w:rsidRPr="00CB54BD" w:rsidRDefault="0012399B" w:rsidP="0032374B">
      <w:pPr>
        <w:pStyle w:val="ab"/>
        <w:numPr>
          <w:ilvl w:val="0"/>
          <w:numId w:val="4"/>
        </w:numPr>
        <w:suppressAutoHyphens/>
        <w:spacing w:after="0"/>
        <w:ind w:left="0" w:firstLine="709"/>
      </w:pPr>
      <w:r w:rsidRPr="00CB54BD">
        <w:rPr>
          <w:iCs/>
        </w:rPr>
        <w:t xml:space="preserve">Оплата выполненных Работ производится Заказчиком </w:t>
      </w:r>
      <w:r w:rsidRPr="00CB54BD">
        <w:rPr>
          <w:bCs/>
          <w:iCs/>
        </w:rPr>
        <w:t>при</w:t>
      </w:r>
      <w:r w:rsidRPr="00CB54BD">
        <w:rPr>
          <w:iCs/>
        </w:rPr>
        <w:t xml:space="preserve"> наличии подписанного </w:t>
      </w:r>
      <w:r w:rsidR="0032374B" w:rsidRPr="00CB54BD">
        <w:rPr>
          <w:iCs/>
        </w:rPr>
        <w:t xml:space="preserve">Сторонами </w:t>
      </w:r>
      <w:r w:rsidRPr="00CB54BD">
        <w:t xml:space="preserve">Акта сдачи-приемки работ </w:t>
      </w:r>
      <w:r w:rsidRPr="00CB54BD">
        <w:rPr>
          <w:bCs/>
        </w:rPr>
        <w:t>Исполнителя и оригинала счета-фактуры, составленного в соответствии с требованиями ст. 169 НК РФ</w:t>
      </w:r>
      <w:r w:rsidRPr="00CB54BD">
        <w:t>,</w:t>
      </w:r>
      <w:r w:rsidRPr="00CB54BD">
        <w:rPr>
          <w:iCs/>
        </w:rPr>
        <w:t xml:space="preserve"> </w:t>
      </w:r>
      <w:r w:rsidRPr="00CB54BD">
        <w:rPr>
          <w:spacing w:val="3"/>
        </w:rPr>
        <w:t xml:space="preserve">в течение 10 рабочих дней </w:t>
      </w:r>
      <w:proofErr w:type="gramStart"/>
      <w:r w:rsidRPr="00CB54BD">
        <w:rPr>
          <w:spacing w:val="3"/>
        </w:rPr>
        <w:t>с даты оплаты</w:t>
      </w:r>
      <w:proofErr w:type="gramEnd"/>
      <w:r w:rsidRPr="00CB54BD">
        <w:rPr>
          <w:spacing w:val="3"/>
        </w:rPr>
        <w:t xml:space="preserve"> соответствующего</w:t>
      </w:r>
      <w:r w:rsidRPr="00CB54BD">
        <w:rPr>
          <w:iCs/>
        </w:rPr>
        <w:t xml:space="preserve">  </w:t>
      </w:r>
      <w:r w:rsidRPr="00CB54BD">
        <w:t>Акта сдачи-приемки работ по Генеральному Договору.</w:t>
      </w:r>
    </w:p>
    <w:p w:rsidR="0032374B" w:rsidRPr="003814D1" w:rsidRDefault="0012399B" w:rsidP="0032374B">
      <w:pPr>
        <w:pStyle w:val="ab"/>
        <w:numPr>
          <w:ilvl w:val="0"/>
          <w:numId w:val="4"/>
        </w:numPr>
        <w:suppressAutoHyphens/>
        <w:spacing w:after="0"/>
        <w:ind w:left="0" w:firstLine="709"/>
      </w:pPr>
      <w:r w:rsidRPr="00CB54BD">
        <w:t>Исполнитель представляет</w:t>
      </w:r>
      <w:r w:rsidRPr="003814D1">
        <w:t xml:space="preserve"> Заказчику счет-фактуру в течение 5 дней </w:t>
      </w:r>
      <w:proofErr w:type="gramStart"/>
      <w:r w:rsidRPr="003814D1">
        <w:t>с даты подписания</w:t>
      </w:r>
      <w:proofErr w:type="gramEnd"/>
      <w:r w:rsidRPr="003814D1">
        <w:t xml:space="preserve"> Акта сдачи-приемки работ. </w:t>
      </w:r>
    </w:p>
    <w:p w:rsidR="00C30645" w:rsidRDefault="0012399B" w:rsidP="00C30645">
      <w:pPr>
        <w:pStyle w:val="ab"/>
        <w:numPr>
          <w:ilvl w:val="0"/>
          <w:numId w:val="4"/>
        </w:numPr>
        <w:suppressAutoHyphens/>
        <w:spacing w:after="0"/>
        <w:ind w:left="0" w:firstLine="709"/>
      </w:pPr>
      <w:r w:rsidRPr="003814D1">
        <w:t>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C30645" w:rsidRPr="007F5C2E" w:rsidRDefault="00C30645" w:rsidP="00C30645">
      <w:pPr>
        <w:pStyle w:val="ab"/>
        <w:numPr>
          <w:ilvl w:val="0"/>
          <w:numId w:val="4"/>
        </w:numPr>
        <w:suppressAutoHyphens/>
        <w:spacing w:after="0"/>
        <w:ind w:left="0" w:firstLine="709"/>
      </w:pPr>
      <w:r w:rsidRPr="00C30645">
        <w:rPr>
          <w:bCs/>
        </w:rPr>
        <w:t>Стороны обязаны ежеквартально производить сверку расчетов по обязательствам, возникшим из исполняемого договора.</w:t>
      </w:r>
    </w:p>
    <w:p w:rsidR="0032374B" w:rsidRPr="003814D1" w:rsidRDefault="0032374B" w:rsidP="00DE67D7">
      <w:pPr>
        <w:pStyle w:val="ab"/>
        <w:suppressAutoHyphens/>
        <w:spacing w:after="0"/>
        <w:ind w:left="0" w:firstLine="709"/>
      </w:pPr>
    </w:p>
    <w:p w:rsidR="0012399B" w:rsidRPr="003814D1" w:rsidRDefault="0012399B" w:rsidP="008735B1">
      <w:pPr>
        <w:pStyle w:val="2"/>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5. Сдача и приемка работ</w:t>
      </w:r>
    </w:p>
    <w:p w:rsidR="0012399B" w:rsidRPr="003814D1" w:rsidRDefault="0012399B" w:rsidP="00DE67D7">
      <w:pPr>
        <w:suppressAutoHyphens/>
        <w:ind w:firstLine="709"/>
      </w:pPr>
    </w:p>
    <w:p w:rsidR="0012399B" w:rsidRPr="003814D1" w:rsidRDefault="0012399B" w:rsidP="00DE67D7">
      <w:pPr>
        <w:pStyle w:val="22"/>
        <w:numPr>
          <w:ilvl w:val="0"/>
          <w:numId w:val="5"/>
        </w:numPr>
        <w:suppressAutoHyphens/>
        <w:spacing w:after="0" w:line="240" w:lineRule="auto"/>
        <w:ind w:left="0" w:firstLine="709"/>
        <w:rPr>
          <w:szCs w:val="24"/>
        </w:rPr>
      </w:pPr>
      <w:r w:rsidRPr="003814D1">
        <w:rPr>
          <w:spacing w:val="-4"/>
          <w:szCs w:val="24"/>
        </w:rPr>
        <w:t xml:space="preserve">Перечень Результатов работ, подлежащих оформлению и сдаче </w:t>
      </w:r>
      <w:r w:rsidRPr="003814D1">
        <w:rPr>
          <w:bCs/>
          <w:spacing w:val="-4"/>
          <w:szCs w:val="24"/>
        </w:rPr>
        <w:t>Исполнителем</w:t>
      </w:r>
      <w:r w:rsidRPr="003814D1">
        <w:rPr>
          <w:spacing w:val="-4"/>
          <w:szCs w:val="24"/>
        </w:rPr>
        <w:t xml:space="preserve">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12399B" w:rsidRPr="003814D1" w:rsidRDefault="0012399B" w:rsidP="00DE67D7">
      <w:pPr>
        <w:pStyle w:val="22"/>
        <w:numPr>
          <w:ilvl w:val="0"/>
          <w:numId w:val="5"/>
        </w:numPr>
        <w:suppressAutoHyphens/>
        <w:spacing w:after="0" w:line="240" w:lineRule="auto"/>
        <w:ind w:left="0" w:firstLine="709"/>
        <w:rPr>
          <w:szCs w:val="24"/>
        </w:rPr>
      </w:pPr>
      <w:r w:rsidRPr="003814D1">
        <w:rPr>
          <w:szCs w:val="24"/>
        </w:rPr>
        <w:t xml:space="preserve">После выполнения Этапа работ </w:t>
      </w:r>
      <w:r w:rsidRPr="003814D1">
        <w:rPr>
          <w:bCs/>
          <w:szCs w:val="24"/>
        </w:rPr>
        <w:t>Исполнитель</w:t>
      </w:r>
      <w:r w:rsidRPr="003814D1">
        <w:rPr>
          <w:szCs w:val="24"/>
        </w:rPr>
        <w:t xml:space="preserve">  сопроводительными письмами направляет  Заказчику:</w:t>
      </w:r>
    </w:p>
    <w:p w:rsidR="0012399B" w:rsidRPr="003814D1" w:rsidRDefault="0012399B" w:rsidP="00DE67D7">
      <w:pPr>
        <w:pStyle w:val="a4"/>
        <w:numPr>
          <w:ilvl w:val="0"/>
          <w:numId w:val="6"/>
        </w:numPr>
        <w:suppressAutoHyphens/>
        <w:spacing w:after="0"/>
      </w:pPr>
      <w:r w:rsidRPr="003814D1">
        <w:rPr>
          <w:spacing w:val="-4"/>
        </w:rPr>
        <w:t xml:space="preserve">Акт сдачи-приемки работ </w:t>
      </w:r>
      <w:r w:rsidRPr="003814D1">
        <w:t xml:space="preserve">по Этапу Договора - в </w:t>
      </w:r>
      <w:r w:rsidRPr="003814D1">
        <w:rPr>
          <w:bCs/>
        </w:rPr>
        <w:t>двух</w:t>
      </w:r>
      <w:r w:rsidRPr="003814D1">
        <w:t xml:space="preserve"> экземплярах.</w:t>
      </w:r>
    </w:p>
    <w:p w:rsidR="0012399B" w:rsidRPr="003814D1" w:rsidRDefault="0012399B" w:rsidP="00DE67D7">
      <w:pPr>
        <w:pStyle w:val="22"/>
        <w:widowControl w:val="0"/>
        <w:numPr>
          <w:ilvl w:val="0"/>
          <w:numId w:val="6"/>
        </w:numPr>
        <w:suppressAutoHyphens/>
        <w:spacing w:after="0" w:line="240" w:lineRule="auto"/>
        <w:rPr>
          <w:szCs w:val="24"/>
        </w:rPr>
      </w:pPr>
      <w:r w:rsidRPr="003814D1">
        <w:rPr>
          <w:szCs w:val="24"/>
        </w:rPr>
        <w:t>Документацию в соответствии с Календарным планом и п. 5.4 Договора.</w:t>
      </w:r>
    </w:p>
    <w:p w:rsidR="00DE67D7" w:rsidRPr="003814D1" w:rsidRDefault="0012399B" w:rsidP="00DE67D7">
      <w:pPr>
        <w:pStyle w:val="a4"/>
        <w:numPr>
          <w:ilvl w:val="0"/>
          <w:numId w:val="5"/>
        </w:numPr>
        <w:suppressAutoHyphens/>
        <w:spacing w:after="0"/>
        <w:ind w:left="0" w:firstLine="709"/>
      </w:pPr>
      <w:r w:rsidRPr="003814D1">
        <w:t>Передача Документации осуществляется в полном объеме Этапа работ в соответствии с требованиями Календарного плана (Приложения №2 к Договору).</w:t>
      </w:r>
    </w:p>
    <w:p w:rsidR="00DE67D7" w:rsidRPr="006F0FD2" w:rsidRDefault="0012399B" w:rsidP="00DE67D7">
      <w:pPr>
        <w:pStyle w:val="a4"/>
        <w:numPr>
          <w:ilvl w:val="0"/>
          <w:numId w:val="5"/>
        </w:numPr>
        <w:suppressAutoHyphens/>
        <w:spacing w:after="0"/>
        <w:ind w:left="0" w:firstLine="709"/>
      </w:pPr>
      <w:r w:rsidRPr="006F0FD2">
        <w:t xml:space="preserve">Документация передается Заказчику в бумажном виде в </w:t>
      </w:r>
      <w:r w:rsidR="000A4556" w:rsidRPr="006F0FD2">
        <w:t>5</w:t>
      </w:r>
      <w:r w:rsidRPr="006F0FD2">
        <w:t>-</w:t>
      </w:r>
      <w:r w:rsidR="000A4556" w:rsidRPr="006F0FD2">
        <w:t>и</w:t>
      </w:r>
      <w:r w:rsidRPr="006F0FD2">
        <w:t xml:space="preserve"> экземплярах и в электронном виде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форматах </w:t>
      </w:r>
      <w:r w:rsidRPr="006F0FD2">
        <w:rPr>
          <w:lang w:val="en-US"/>
        </w:rPr>
        <w:t>TIF</w:t>
      </w:r>
      <w:r w:rsidRPr="006F0FD2">
        <w:t xml:space="preserve"> и </w:t>
      </w:r>
      <w:r w:rsidRPr="006F0FD2">
        <w:rPr>
          <w:lang w:val="en-US"/>
        </w:rPr>
        <w:t>PDF</w:t>
      </w:r>
      <w:r w:rsidRPr="006F0FD2">
        <w:t xml:space="preserve">. Подробности требований по формату и способам передачи данных в электронном виде изложены в Техническом задании (Приложении № 1 Договору). </w:t>
      </w:r>
    </w:p>
    <w:p w:rsidR="00DE67D7" w:rsidRPr="003814D1" w:rsidRDefault="0012399B" w:rsidP="00DE67D7">
      <w:pPr>
        <w:pStyle w:val="a4"/>
        <w:numPr>
          <w:ilvl w:val="0"/>
          <w:numId w:val="5"/>
        </w:numPr>
        <w:suppressAutoHyphens/>
        <w:spacing w:after="0"/>
        <w:ind w:left="0" w:firstLine="709"/>
      </w:pPr>
      <w:r w:rsidRPr="003814D1">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DE67D7" w:rsidRPr="003814D1" w:rsidRDefault="0012399B" w:rsidP="00DE67D7">
      <w:pPr>
        <w:pStyle w:val="a4"/>
        <w:numPr>
          <w:ilvl w:val="0"/>
          <w:numId w:val="5"/>
        </w:numPr>
        <w:suppressAutoHyphens/>
        <w:spacing w:after="0"/>
        <w:ind w:left="0" w:firstLine="709"/>
      </w:pPr>
      <w:r w:rsidRPr="003814D1">
        <w:t xml:space="preserve">В случае получения </w:t>
      </w:r>
      <w:r w:rsidRPr="003814D1">
        <w:rPr>
          <w:bCs/>
        </w:rPr>
        <w:t>Исполнителем</w:t>
      </w:r>
      <w:r w:rsidRPr="003814D1">
        <w:t xml:space="preserve">  мотивированного отказа от подписания Акта сдачи-приемки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сроков их выполнения.</w:t>
      </w:r>
    </w:p>
    <w:p w:rsidR="00DE67D7" w:rsidRPr="003814D1" w:rsidRDefault="0012399B" w:rsidP="00DE67D7">
      <w:pPr>
        <w:pStyle w:val="a4"/>
        <w:numPr>
          <w:ilvl w:val="0"/>
          <w:numId w:val="5"/>
        </w:numPr>
        <w:suppressAutoHyphens/>
        <w:spacing w:after="0"/>
        <w:ind w:left="0" w:firstLine="709"/>
      </w:pPr>
      <w:proofErr w:type="gramStart"/>
      <w:r w:rsidRPr="003814D1">
        <w:rPr>
          <w:bCs/>
        </w:rPr>
        <w:t>Исполнитель</w:t>
      </w:r>
      <w:r w:rsidRPr="003814D1">
        <w:t xml:space="preserve">  </w:t>
      </w:r>
      <w:r w:rsidRPr="003814D1">
        <w:rPr>
          <w:bCs/>
        </w:rPr>
        <w:t xml:space="preserve">обеспечит </w:t>
      </w:r>
      <w:r w:rsidRPr="003814D1">
        <w:t>Заказчику</w:t>
      </w:r>
      <w:r w:rsidRPr="003814D1">
        <w:rPr>
          <w:bCs/>
        </w:rPr>
        <w:t xml:space="preserve"> техническую возможность для ознакомления с документацией,</w:t>
      </w:r>
      <w:r w:rsidRPr="003814D1">
        <w:t xml:space="preserve"> использованной </w:t>
      </w:r>
      <w:r w:rsidRPr="003814D1">
        <w:rPr>
          <w:bCs/>
        </w:rPr>
        <w:t>Исполнителем</w:t>
      </w:r>
      <w:r w:rsidRPr="003814D1">
        <w:t xml:space="preserve">  при выполнении Работ по </w:t>
      </w:r>
      <w:r w:rsidRPr="003814D1">
        <w:rPr>
          <w:bCs/>
        </w:rPr>
        <w:t>Договору</w:t>
      </w:r>
      <w:r w:rsidRPr="003814D1">
        <w:t>, на которую имеются ссылки в отчетной документации.</w:t>
      </w:r>
      <w:proofErr w:type="gramEnd"/>
    </w:p>
    <w:p w:rsidR="0012399B" w:rsidRPr="003814D1" w:rsidRDefault="0012399B" w:rsidP="00DE67D7">
      <w:pPr>
        <w:pStyle w:val="a4"/>
        <w:numPr>
          <w:ilvl w:val="0"/>
          <w:numId w:val="5"/>
        </w:numPr>
        <w:suppressAutoHyphens/>
        <w:spacing w:after="0"/>
        <w:ind w:left="0" w:firstLine="709"/>
      </w:pPr>
      <w:proofErr w:type="gramStart"/>
      <w:r w:rsidRPr="003814D1">
        <w:t xml:space="preserve">Исполнитель  </w:t>
      </w:r>
      <w:r w:rsidRPr="003814D1">
        <w:rPr>
          <w:bCs/>
        </w:rPr>
        <w:t>по требованию надзорных органов предоставит документацию</w:t>
      </w:r>
      <w:r w:rsidRPr="003814D1">
        <w:t xml:space="preserve">, использованную им при выполнении Работ по </w:t>
      </w:r>
      <w:r w:rsidRPr="003814D1">
        <w:rPr>
          <w:bCs/>
        </w:rPr>
        <w:t>Договору</w:t>
      </w:r>
      <w:r w:rsidRPr="003814D1">
        <w:t>, на которую имеются ссылки в отчетной документации.</w:t>
      </w:r>
      <w:proofErr w:type="gramEnd"/>
    </w:p>
    <w:p w:rsidR="0012399B" w:rsidRPr="003814D1" w:rsidRDefault="0012399B" w:rsidP="00DE67D7">
      <w:pPr>
        <w:suppressAutoHyphens/>
        <w:spacing w:after="0"/>
        <w:ind w:firstLine="709"/>
      </w:pPr>
    </w:p>
    <w:p w:rsidR="0012399B" w:rsidRPr="003814D1" w:rsidRDefault="0012399B" w:rsidP="008735B1">
      <w:pPr>
        <w:pStyle w:val="2"/>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6.  Документация и интеллектуальная собственность</w:t>
      </w:r>
    </w:p>
    <w:p w:rsidR="0012399B" w:rsidRPr="003814D1" w:rsidRDefault="0012399B" w:rsidP="00DE67D7">
      <w:pPr>
        <w:suppressAutoHyphens/>
        <w:ind w:firstLine="709"/>
      </w:pPr>
    </w:p>
    <w:p w:rsidR="0012399B" w:rsidRPr="003814D1" w:rsidRDefault="0012399B" w:rsidP="00DE67D7">
      <w:pPr>
        <w:pStyle w:val="22"/>
        <w:numPr>
          <w:ilvl w:val="0"/>
          <w:numId w:val="7"/>
        </w:numPr>
        <w:suppressAutoHyphens/>
        <w:spacing w:after="0" w:line="240" w:lineRule="auto"/>
        <w:ind w:left="0" w:firstLine="709"/>
        <w:rPr>
          <w:spacing w:val="-2"/>
          <w:szCs w:val="24"/>
        </w:rPr>
      </w:pPr>
      <w:r w:rsidRPr="003814D1">
        <w:rPr>
          <w:szCs w:val="24"/>
        </w:rPr>
        <w:t>Д</w:t>
      </w:r>
      <w:r w:rsidRPr="003814D1">
        <w:rPr>
          <w:spacing w:val="-2"/>
          <w:szCs w:val="24"/>
        </w:rPr>
        <w:t xml:space="preserve">окументация, авторские, патентные и иные исключительные права на результаты интеллектуальной деятельности, созданные </w:t>
      </w:r>
      <w:r w:rsidRPr="003814D1">
        <w:rPr>
          <w:bCs/>
          <w:spacing w:val="-2"/>
          <w:szCs w:val="24"/>
        </w:rPr>
        <w:t>Исполнителем</w:t>
      </w:r>
      <w:r w:rsidRPr="003814D1">
        <w:rPr>
          <w:szCs w:val="24"/>
        </w:rPr>
        <w:t xml:space="preserve"> </w:t>
      </w:r>
      <w:r w:rsidRPr="003814D1">
        <w:rPr>
          <w:spacing w:val="-2"/>
          <w:szCs w:val="24"/>
        </w:rPr>
        <w:t xml:space="preserve"> до заключения Договора, принадлежат  </w:t>
      </w:r>
      <w:r w:rsidRPr="003814D1">
        <w:rPr>
          <w:bCs/>
          <w:spacing w:val="-2"/>
          <w:szCs w:val="24"/>
        </w:rPr>
        <w:t>Исполнителю</w:t>
      </w:r>
      <w:r w:rsidRPr="003814D1">
        <w:rPr>
          <w:spacing w:val="-2"/>
          <w:szCs w:val="24"/>
        </w:rPr>
        <w:t>.</w:t>
      </w:r>
    </w:p>
    <w:p w:rsidR="00DE67D7" w:rsidRPr="003814D1" w:rsidRDefault="0012399B" w:rsidP="00DE67D7">
      <w:pPr>
        <w:pStyle w:val="22"/>
        <w:numPr>
          <w:ilvl w:val="0"/>
          <w:numId w:val="7"/>
        </w:numPr>
        <w:suppressAutoHyphens/>
        <w:spacing w:after="0" w:line="240" w:lineRule="auto"/>
        <w:ind w:left="0" w:firstLine="709"/>
        <w:rPr>
          <w:spacing w:val="-2"/>
          <w:szCs w:val="24"/>
        </w:rPr>
      </w:pPr>
      <w:r w:rsidRPr="003814D1">
        <w:rPr>
          <w:spacing w:val="-2"/>
          <w:szCs w:val="24"/>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3814D1">
        <w:rPr>
          <w:bCs/>
          <w:spacing w:val="-2"/>
          <w:szCs w:val="24"/>
        </w:rPr>
        <w:t>Исполнителем</w:t>
      </w:r>
      <w:r w:rsidRPr="003814D1">
        <w:rPr>
          <w:szCs w:val="24"/>
        </w:rPr>
        <w:t xml:space="preserve"> </w:t>
      </w:r>
      <w:r w:rsidRPr="003814D1">
        <w:rPr>
          <w:spacing w:val="-2"/>
          <w:szCs w:val="24"/>
        </w:rPr>
        <w:t xml:space="preserve"> 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DE67D7" w:rsidRPr="003814D1" w:rsidRDefault="0012399B" w:rsidP="00DE67D7">
      <w:pPr>
        <w:pStyle w:val="22"/>
        <w:numPr>
          <w:ilvl w:val="0"/>
          <w:numId w:val="7"/>
        </w:numPr>
        <w:suppressAutoHyphens/>
        <w:spacing w:after="0" w:line="240" w:lineRule="auto"/>
        <w:ind w:left="0" w:firstLine="709"/>
        <w:rPr>
          <w:spacing w:val="-2"/>
          <w:szCs w:val="24"/>
        </w:rPr>
      </w:pPr>
      <w:r w:rsidRPr="003814D1">
        <w:rPr>
          <w:spacing w:val="-2"/>
          <w:szCs w:val="24"/>
        </w:rPr>
        <w:t>Исполнитель</w:t>
      </w:r>
      <w:r w:rsidRPr="003814D1">
        <w:rPr>
          <w:szCs w:val="24"/>
        </w:rPr>
        <w:t xml:space="preserve"> </w:t>
      </w:r>
      <w:r w:rsidRPr="003814D1">
        <w:rPr>
          <w:spacing w:val="-2"/>
          <w:szCs w:val="24"/>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DE67D7" w:rsidRPr="003814D1" w:rsidRDefault="0012399B" w:rsidP="00DE67D7">
      <w:pPr>
        <w:pStyle w:val="22"/>
        <w:numPr>
          <w:ilvl w:val="0"/>
          <w:numId w:val="7"/>
        </w:numPr>
        <w:suppressAutoHyphens/>
        <w:spacing w:after="0" w:line="240" w:lineRule="auto"/>
        <w:ind w:left="0" w:firstLine="709"/>
        <w:rPr>
          <w:spacing w:val="-2"/>
          <w:szCs w:val="24"/>
        </w:rPr>
      </w:pPr>
      <w:r w:rsidRPr="003814D1">
        <w:rPr>
          <w:spacing w:val="-2"/>
          <w:szCs w:val="24"/>
        </w:rPr>
        <w:t>Право на использование Результатов Работ принадлежит Заказчику  с  даты их фактической передачи.</w:t>
      </w:r>
    </w:p>
    <w:p w:rsidR="00DE67D7" w:rsidRPr="003814D1" w:rsidRDefault="0012399B" w:rsidP="003133C8">
      <w:pPr>
        <w:pStyle w:val="22"/>
        <w:numPr>
          <w:ilvl w:val="0"/>
          <w:numId w:val="7"/>
        </w:numPr>
        <w:suppressAutoHyphens/>
        <w:spacing w:after="0" w:line="240" w:lineRule="auto"/>
        <w:ind w:left="0" w:firstLine="709"/>
        <w:rPr>
          <w:spacing w:val="-2"/>
          <w:szCs w:val="24"/>
        </w:rPr>
      </w:pPr>
      <w:r w:rsidRPr="003814D1">
        <w:rPr>
          <w:spacing w:val="-2"/>
          <w:szCs w:val="24"/>
        </w:rPr>
        <w:t xml:space="preserve">Право собственности на Результаты Работ, созданные </w:t>
      </w:r>
      <w:r w:rsidRPr="003814D1">
        <w:rPr>
          <w:bCs/>
          <w:spacing w:val="-2"/>
          <w:szCs w:val="24"/>
        </w:rPr>
        <w:t>Исполнителем</w:t>
      </w:r>
      <w:r w:rsidRPr="003814D1">
        <w:rPr>
          <w:szCs w:val="24"/>
        </w:rPr>
        <w:t xml:space="preserve"> </w:t>
      </w:r>
      <w:r w:rsidRPr="003814D1">
        <w:rPr>
          <w:spacing w:val="-2"/>
          <w:szCs w:val="24"/>
        </w:rPr>
        <w:t xml:space="preserve"> в ходе выполнения Договора, принадлежит Заказчику </w:t>
      </w:r>
      <w:proofErr w:type="gramStart"/>
      <w:r w:rsidRPr="003814D1">
        <w:rPr>
          <w:spacing w:val="-2"/>
          <w:szCs w:val="24"/>
        </w:rPr>
        <w:t>с даты подписания</w:t>
      </w:r>
      <w:proofErr w:type="gramEnd"/>
      <w:r w:rsidRPr="003814D1">
        <w:rPr>
          <w:spacing w:val="-2"/>
          <w:szCs w:val="24"/>
        </w:rPr>
        <w:t xml:space="preserve"> Акта сдачи-приемки работ. </w:t>
      </w:r>
    </w:p>
    <w:p w:rsidR="0012399B" w:rsidRPr="003814D1" w:rsidRDefault="0012399B" w:rsidP="003133C8">
      <w:pPr>
        <w:pStyle w:val="22"/>
        <w:numPr>
          <w:ilvl w:val="0"/>
          <w:numId w:val="7"/>
        </w:numPr>
        <w:suppressAutoHyphens/>
        <w:spacing w:after="0" w:line="240" w:lineRule="auto"/>
        <w:ind w:left="0" w:firstLine="709"/>
        <w:rPr>
          <w:spacing w:val="-2"/>
          <w:szCs w:val="24"/>
        </w:rPr>
      </w:pPr>
      <w:r w:rsidRPr="003814D1">
        <w:rPr>
          <w:szCs w:val="24"/>
        </w:rPr>
        <w:t xml:space="preserve">Даже в случае признания недействительными отдельных положений </w:t>
      </w:r>
      <w:r w:rsidRPr="003814D1">
        <w:rPr>
          <w:spacing w:val="-2"/>
          <w:szCs w:val="24"/>
        </w:rPr>
        <w:t>Договора</w:t>
      </w:r>
      <w:r w:rsidRPr="003814D1">
        <w:rPr>
          <w:szCs w:val="24"/>
        </w:rPr>
        <w:t xml:space="preserve">, а также срока его действия, Стороны обязаны не разглашать третьим лицам, не являющимся Сторонами </w:t>
      </w:r>
      <w:r w:rsidRPr="003814D1">
        <w:rPr>
          <w:spacing w:val="-2"/>
          <w:szCs w:val="24"/>
        </w:rPr>
        <w:t>Договора,</w:t>
      </w:r>
      <w:r w:rsidRPr="003814D1">
        <w:rPr>
          <w:szCs w:val="24"/>
        </w:rPr>
        <w:t xml:space="preserve"> любую информацию, являющуюся конфиденциальной, без получения  предварительного письменного согласия обеих Сторон.</w:t>
      </w:r>
    </w:p>
    <w:p w:rsidR="0012399B" w:rsidRPr="003814D1" w:rsidRDefault="0012399B" w:rsidP="003133C8">
      <w:pPr>
        <w:suppressAutoHyphens/>
        <w:spacing w:after="0"/>
        <w:ind w:firstLine="709"/>
      </w:pPr>
    </w:p>
    <w:p w:rsidR="0012399B" w:rsidRPr="003814D1" w:rsidRDefault="0012399B" w:rsidP="008735B1">
      <w:pPr>
        <w:pStyle w:val="2"/>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7. Ответственность. Споры. Арбитраж</w:t>
      </w:r>
    </w:p>
    <w:p w:rsidR="0012399B" w:rsidRPr="003814D1" w:rsidRDefault="0012399B" w:rsidP="003133C8">
      <w:pPr>
        <w:suppressAutoHyphens/>
        <w:ind w:firstLine="709"/>
      </w:pPr>
    </w:p>
    <w:p w:rsidR="0012399B" w:rsidRPr="003814D1" w:rsidRDefault="0012399B" w:rsidP="003133C8">
      <w:pPr>
        <w:pStyle w:val="a6"/>
        <w:numPr>
          <w:ilvl w:val="0"/>
          <w:numId w:val="8"/>
        </w:numPr>
        <w:suppressAutoHyphens/>
        <w:spacing w:after="0"/>
        <w:ind w:left="0" w:firstLine="709"/>
      </w:pPr>
      <w:r w:rsidRPr="003814D1">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12399B" w:rsidRPr="003814D1" w:rsidRDefault="0012399B" w:rsidP="003133C8">
      <w:pPr>
        <w:pStyle w:val="a6"/>
        <w:numPr>
          <w:ilvl w:val="0"/>
          <w:numId w:val="8"/>
        </w:numPr>
        <w:suppressAutoHyphens/>
        <w:spacing w:after="0"/>
        <w:ind w:left="0" w:firstLine="709"/>
        <w:rPr>
          <w:spacing w:val="-2"/>
        </w:rPr>
      </w:pPr>
      <w:bookmarkStart w:id="0" w:name="OLE_LINK5"/>
      <w:r w:rsidRPr="003814D1">
        <w:rPr>
          <w:spacing w:val="-2"/>
        </w:rPr>
        <w:t>За нарушение сроков выполнения работ, установленных в Договоре, Исполнитель выплачивает Заказчику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12399B" w:rsidRPr="003814D1" w:rsidRDefault="0012399B" w:rsidP="003133C8">
      <w:pPr>
        <w:pStyle w:val="a6"/>
        <w:numPr>
          <w:ilvl w:val="0"/>
          <w:numId w:val="8"/>
        </w:numPr>
        <w:suppressAutoHyphens/>
        <w:spacing w:after="0"/>
        <w:ind w:left="0" w:firstLine="709"/>
        <w:rPr>
          <w:spacing w:val="-2"/>
        </w:rPr>
      </w:pPr>
      <w:r w:rsidRPr="003814D1">
        <w:rPr>
          <w:spacing w:val="-2"/>
        </w:rPr>
        <w:t>За нарушение сроков оплаты работ, установленных в Договоре, Заказчик выплачивает Исполнителю неустойку в размере 0,04 % (Четыре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bookmarkEnd w:id="0"/>
    <w:p w:rsidR="0012399B" w:rsidRPr="003814D1" w:rsidRDefault="0012399B" w:rsidP="003133C8">
      <w:pPr>
        <w:pStyle w:val="a6"/>
        <w:numPr>
          <w:ilvl w:val="0"/>
          <w:numId w:val="8"/>
        </w:numPr>
        <w:suppressAutoHyphens/>
        <w:spacing w:after="0"/>
        <w:ind w:left="0" w:firstLine="709"/>
        <w:rPr>
          <w:spacing w:val="-2"/>
        </w:rPr>
      </w:pPr>
      <w:r w:rsidRPr="003814D1">
        <w:rPr>
          <w:spacing w:val="-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12399B" w:rsidRPr="003814D1" w:rsidRDefault="0012399B" w:rsidP="003133C8">
      <w:pPr>
        <w:pStyle w:val="a6"/>
        <w:numPr>
          <w:ilvl w:val="0"/>
          <w:numId w:val="8"/>
        </w:numPr>
        <w:suppressAutoHyphens/>
        <w:spacing w:after="0"/>
        <w:ind w:left="0" w:firstLine="709"/>
        <w:rPr>
          <w:spacing w:val="-2"/>
        </w:rPr>
      </w:pPr>
      <w:r w:rsidRPr="003814D1">
        <w:rPr>
          <w:spacing w:val="-2"/>
        </w:rPr>
        <w:t>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w:t>
      </w:r>
    </w:p>
    <w:p w:rsidR="003133C8" w:rsidRPr="003814D1" w:rsidRDefault="0012399B" w:rsidP="003133C8">
      <w:pPr>
        <w:pStyle w:val="a6"/>
        <w:numPr>
          <w:ilvl w:val="0"/>
          <w:numId w:val="8"/>
        </w:numPr>
        <w:suppressAutoHyphens/>
        <w:spacing w:after="0"/>
        <w:ind w:left="0" w:firstLine="709"/>
        <w:rPr>
          <w:spacing w:val="-2"/>
        </w:rPr>
      </w:pPr>
      <w:r w:rsidRPr="003814D1">
        <w:rPr>
          <w:spacing w:val="-2"/>
        </w:rPr>
        <w:t>Фактом исполнения денежных обязательств Заказчика по оплате Этапа Работ по Договору считается зачисление денежных сре</w:t>
      </w:r>
      <w:proofErr w:type="gramStart"/>
      <w:r w:rsidRPr="003814D1">
        <w:rPr>
          <w:spacing w:val="-2"/>
        </w:rPr>
        <w:t>дств в п</w:t>
      </w:r>
      <w:proofErr w:type="gramEnd"/>
      <w:r w:rsidRPr="003814D1">
        <w:rPr>
          <w:spacing w:val="-2"/>
        </w:rPr>
        <w:t>олном объеме по Этапу Работ на расчетный счет Исполнителя.</w:t>
      </w:r>
    </w:p>
    <w:p w:rsidR="003133C8" w:rsidRPr="003814D1" w:rsidRDefault="0012399B" w:rsidP="003133C8">
      <w:pPr>
        <w:pStyle w:val="a6"/>
        <w:numPr>
          <w:ilvl w:val="0"/>
          <w:numId w:val="8"/>
        </w:numPr>
        <w:suppressAutoHyphens/>
        <w:spacing w:after="0"/>
        <w:ind w:left="0" w:firstLine="709"/>
        <w:rPr>
          <w:spacing w:val="-2"/>
        </w:rPr>
      </w:pPr>
      <w:r w:rsidRPr="003814D1">
        <w:rPr>
          <w:spacing w:val="-2"/>
        </w:rPr>
        <w:t>Исполнитель несет ответственность за целевое использование средств, полученных на выполнение Работ по Договору.</w:t>
      </w:r>
    </w:p>
    <w:p w:rsidR="003133C8" w:rsidRPr="003814D1" w:rsidRDefault="0012399B" w:rsidP="003133C8">
      <w:pPr>
        <w:pStyle w:val="a6"/>
        <w:numPr>
          <w:ilvl w:val="0"/>
          <w:numId w:val="8"/>
        </w:numPr>
        <w:suppressAutoHyphens/>
        <w:spacing w:after="0"/>
        <w:ind w:left="0" w:firstLine="709"/>
        <w:rPr>
          <w:spacing w:val="-2"/>
        </w:rPr>
      </w:pPr>
      <w:proofErr w:type="gramStart"/>
      <w:r w:rsidRPr="003814D1">
        <w:rPr>
          <w:spacing w:val="-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3814D1">
        <w:rPr>
          <w:spacing w:val="-2"/>
        </w:rPr>
        <w:t xml:space="preserve"> Договору.</w:t>
      </w:r>
    </w:p>
    <w:p w:rsidR="003133C8" w:rsidRPr="003814D1" w:rsidRDefault="0012399B" w:rsidP="003133C8">
      <w:pPr>
        <w:pStyle w:val="a6"/>
        <w:suppressAutoHyphens/>
        <w:spacing w:after="0"/>
        <w:ind w:left="0" w:firstLine="709"/>
        <w:rPr>
          <w:spacing w:val="-2"/>
        </w:rPr>
      </w:pPr>
      <w:r w:rsidRPr="003814D1">
        <w:rPr>
          <w:spacing w:val="-2"/>
        </w:rPr>
        <w:t>При обнаружении соответствующих недостатков результатов работ Исполнитель обязан безвозмездно устранить их по требованию Заказчика.</w:t>
      </w:r>
    </w:p>
    <w:p w:rsidR="003133C8" w:rsidRPr="003814D1" w:rsidRDefault="0012399B" w:rsidP="003133C8">
      <w:pPr>
        <w:pStyle w:val="a6"/>
        <w:numPr>
          <w:ilvl w:val="0"/>
          <w:numId w:val="8"/>
        </w:numPr>
        <w:suppressAutoHyphens/>
        <w:spacing w:after="0"/>
        <w:ind w:left="0" w:firstLine="709"/>
        <w:rPr>
          <w:spacing w:val="-2"/>
        </w:rPr>
      </w:pPr>
      <w:r w:rsidRPr="003814D1">
        <w:rPr>
          <w:spacing w:val="-2"/>
        </w:rPr>
        <w:t>Все споры, возникшие в ходе выполнения Работ по Договору, Стороны будут стараться решить путем переговоров. При невозможности урегулирования в досудебном порядке спор передается заинтересованной Стороной на рассмотрение Арбитражного суда Санкт-Петербурга и Ленинградской области.</w:t>
      </w:r>
    </w:p>
    <w:p w:rsidR="0012399B" w:rsidRPr="003814D1" w:rsidRDefault="0012399B" w:rsidP="003133C8">
      <w:pPr>
        <w:pStyle w:val="a6"/>
        <w:numPr>
          <w:ilvl w:val="0"/>
          <w:numId w:val="8"/>
        </w:numPr>
        <w:suppressAutoHyphens/>
        <w:spacing w:after="0"/>
        <w:ind w:left="0" w:firstLine="709"/>
      </w:pPr>
      <w:r w:rsidRPr="003814D1">
        <w:rPr>
          <w:spacing w:val="-2"/>
        </w:rPr>
        <w:t xml:space="preserve">Для сторон, являющихся организациями атомной отрасли, при невозможности урегулирования в досудебном порядке спор,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w:t>
      </w:r>
      <w:proofErr w:type="gramStart"/>
      <w:r w:rsidRPr="003814D1">
        <w:rPr>
          <w:spacing w:val="-2"/>
        </w:rPr>
        <w:t>с</w:t>
      </w:r>
      <w:proofErr w:type="gramEnd"/>
      <w:r w:rsidRPr="003814D1">
        <w:rPr>
          <w:spacing w:val="-2"/>
        </w:rPr>
        <w:t xml:space="preserve"> </w:t>
      </w:r>
      <w:proofErr w:type="gramStart"/>
      <w:r w:rsidRPr="003814D1">
        <w:rPr>
          <w:spacing w:val="-2"/>
        </w:rPr>
        <w:t>его</w:t>
      </w:r>
      <w:proofErr w:type="gramEnd"/>
      <w:r w:rsidRPr="003814D1">
        <w:rPr>
          <w:spacing w:val="-2"/>
        </w:rPr>
        <w:t xml:space="preserve"> регламентом. Решение Третейского суда </w:t>
      </w:r>
      <w:r w:rsidRPr="003814D1">
        <w:t>является окончательным</w:t>
      </w:r>
    </w:p>
    <w:p w:rsidR="0012399B" w:rsidRPr="003814D1" w:rsidRDefault="0012399B" w:rsidP="0012399B">
      <w:pPr>
        <w:pStyle w:val="a9"/>
        <w:suppressAutoHyphens/>
        <w:spacing w:after="0"/>
        <w:ind w:firstLine="709"/>
      </w:pPr>
    </w:p>
    <w:p w:rsidR="0012399B" w:rsidRPr="003814D1" w:rsidRDefault="0012399B" w:rsidP="0012399B">
      <w:pPr>
        <w:pStyle w:val="2"/>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8. Особые условия</w:t>
      </w:r>
    </w:p>
    <w:p w:rsidR="0012399B" w:rsidRPr="003814D1" w:rsidRDefault="0012399B" w:rsidP="0012399B">
      <w:pPr>
        <w:suppressAutoHyphens/>
      </w:pPr>
    </w:p>
    <w:p w:rsidR="0012399B" w:rsidRPr="003814D1" w:rsidRDefault="0012399B" w:rsidP="003133C8">
      <w:pPr>
        <w:pStyle w:val="a6"/>
        <w:numPr>
          <w:ilvl w:val="0"/>
          <w:numId w:val="9"/>
        </w:numPr>
        <w:tabs>
          <w:tab w:val="left" w:pos="0"/>
        </w:tabs>
        <w:suppressAutoHyphens/>
        <w:spacing w:after="0"/>
        <w:ind w:left="0" w:firstLine="709"/>
      </w:pPr>
      <w:r w:rsidRPr="003814D1">
        <w:t xml:space="preserve">В случае проведения государственным органом проверки деятельности  Исполнителя в связи с Договором, </w:t>
      </w:r>
      <w:r w:rsidRPr="003814D1">
        <w:rPr>
          <w:bCs/>
        </w:rPr>
        <w:t>Исполнитель</w:t>
      </w:r>
      <w:r w:rsidRPr="003814D1">
        <w:t xml:space="preserve"> обязан уведомить об этом </w:t>
      </w:r>
      <w:r w:rsidRPr="003814D1">
        <w:rPr>
          <w:bCs/>
        </w:rPr>
        <w:t xml:space="preserve">Заказчика </w:t>
      </w:r>
      <w:r w:rsidRPr="003814D1">
        <w:t xml:space="preserve"> в течение следующего рабочего дня. </w:t>
      </w:r>
    </w:p>
    <w:p w:rsidR="0012399B" w:rsidRPr="003814D1" w:rsidRDefault="0012399B" w:rsidP="003133C8">
      <w:pPr>
        <w:pStyle w:val="a6"/>
        <w:numPr>
          <w:ilvl w:val="0"/>
          <w:numId w:val="9"/>
        </w:numPr>
        <w:tabs>
          <w:tab w:val="left" w:pos="0"/>
        </w:tabs>
        <w:suppressAutoHyphens/>
        <w:spacing w:after="0"/>
        <w:ind w:left="0" w:firstLine="709"/>
      </w:pPr>
      <w:r w:rsidRPr="003814D1">
        <w:t xml:space="preserve">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w:t>
      </w:r>
      <w:r w:rsidRPr="003814D1">
        <w:rPr>
          <w:bCs/>
        </w:rPr>
        <w:t>Заказчиком</w:t>
      </w:r>
      <w:r w:rsidRPr="003814D1">
        <w:t xml:space="preserve"> самостоятельно за его собственный счет.</w:t>
      </w:r>
    </w:p>
    <w:p w:rsidR="003133C8" w:rsidRPr="003814D1" w:rsidRDefault="0012399B" w:rsidP="003133C8">
      <w:pPr>
        <w:pStyle w:val="22"/>
        <w:numPr>
          <w:ilvl w:val="0"/>
          <w:numId w:val="9"/>
        </w:numPr>
        <w:tabs>
          <w:tab w:val="left" w:pos="0"/>
        </w:tabs>
        <w:suppressAutoHyphens/>
        <w:spacing w:after="0" w:line="240" w:lineRule="auto"/>
        <w:ind w:left="0" w:firstLine="709"/>
        <w:rPr>
          <w:spacing w:val="-4"/>
          <w:szCs w:val="24"/>
        </w:rPr>
      </w:pPr>
      <w:r w:rsidRPr="003814D1">
        <w:rPr>
          <w:spacing w:val="-4"/>
          <w:szCs w:val="24"/>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3133C8" w:rsidRPr="003814D1" w:rsidRDefault="0012399B" w:rsidP="003133C8">
      <w:pPr>
        <w:pStyle w:val="22"/>
        <w:numPr>
          <w:ilvl w:val="0"/>
          <w:numId w:val="9"/>
        </w:numPr>
        <w:suppressAutoHyphens/>
        <w:spacing w:after="0" w:line="240" w:lineRule="auto"/>
        <w:ind w:left="0" w:firstLine="709"/>
        <w:rPr>
          <w:spacing w:val="-4"/>
          <w:szCs w:val="24"/>
        </w:rPr>
      </w:pPr>
      <w:r w:rsidRPr="003814D1">
        <w:rPr>
          <w:spacing w:val="-4"/>
          <w:szCs w:val="24"/>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3133C8" w:rsidRPr="003814D1" w:rsidRDefault="0012399B" w:rsidP="003133C8">
      <w:pPr>
        <w:pStyle w:val="22"/>
        <w:suppressAutoHyphens/>
        <w:spacing w:after="0" w:line="240" w:lineRule="auto"/>
        <w:ind w:left="0" w:firstLine="709"/>
        <w:rPr>
          <w:spacing w:val="-4"/>
          <w:szCs w:val="24"/>
        </w:rPr>
      </w:pPr>
      <w:r w:rsidRPr="003814D1">
        <w:rPr>
          <w:spacing w:val="-4"/>
          <w:szCs w:val="24"/>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3133C8" w:rsidRPr="003814D1" w:rsidRDefault="0012399B" w:rsidP="003133C8">
      <w:pPr>
        <w:pStyle w:val="22"/>
        <w:suppressAutoHyphens/>
        <w:spacing w:after="0" w:line="240" w:lineRule="auto"/>
        <w:ind w:left="0" w:firstLine="709"/>
        <w:rPr>
          <w:spacing w:val="-4"/>
          <w:szCs w:val="24"/>
        </w:rPr>
      </w:pPr>
      <w:proofErr w:type="gramStart"/>
      <w:r w:rsidRPr="003814D1">
        <w:rPr>
          <w:szCs w:val="24"/>
        </w:rPr>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3814D1">
        <w:rPr>
          <w:bCs/>
          <w:szCs w:val="24"/>
        </w:rPr>
        <w:t>Сторонами.</w:t>
      </w:r>
      <w:proofErr w:type="gramEnd"/>
    </w:p>
    <w:p w:rsidR="0012399B" w:rsidRPr="001078C8" w:rsidRDefault="0012399B" w:rsidP="003133C8">
      <w:pPr>
        <w:pStyle w:val="22"/>
        <w:numPr>
          <w:ilvl w:val="0"/>
          <w:numId w:val="9"/>
        </w:numPr>
        <w:suppressAutoHyphens/>
        <w:spacing w:after="0" w:line="240" w:lineRule="auto"/>
        <w:ind w:left="0" w:firstLine="709"/>
        <w:rPr>
          <w:spacing w:val="-4"/>
          <w:szCs w:val="24"/>
        </w:rPr>
      </w:pPr>
      <w:r w:rsidRPr="003814D1">
        <w:rPr>
          <w:szCs w:val="24"/>
        </w:rPr>
        <w:t xml:space="preserve">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 </w:t>
      </w:r>
    </w:p>
    <w:p w:rsidR="001078C8" w:rsidRPr="003814D1" w:rsidRDefault="001078C8" w:rsidP="003133C8">
      <w:pPr>
        <w:pStyle w:val="22"/>
        <w:numPr>
          <w:ilvl w:val="0"/>
          <w:numId w:val="9"/>
        </w:numPr>
        <w:suppressAutoHyphens/>
        <w:spacing w:after="0" w:line="240" w:lineRule="auto"/>
        <w:ind w:left="0" w:firstLine="709"/>
        <w:rPr>
          <w:spacing w:val="-4"/>
          <w:szCs w:val="24"/>
        </w:rPr>
      </w:pPr>
      <w:r>
        <w:rPr>
          <w:color w:val="000000"/>
          <w:spacing w:val="-2"/>
          <w:szCs w:val="24"/>
        </w:rPr>
        <w:t xml:space="preserve">Стороны при предоставлении информации </w:t>
      </w:r>
      <w:r w:rsidRPr="0071069C">
        <w:rPr>
          <w:szCs w:val="24"/>
        </w:rPr>
        <w:t xml:space="preserve">в отношении всей цепочки </w:t>
      </w:r>
      <w:r w:rsidRPr="00590F2A">
        <w:rPr>
          <w:szCs w:val="24"/>
        </w:rPr>
        <w:t>собственников и руководителей, включая бенефициаров (в том числе конечных) и копий подтверждающих документов</w:t>
      </w:r>
      <w:r w:rsidRPr="00590F2A">
        <w:rPr>
          <w:color w:val="000000"/>
          <w:spacing w:val="-2"/>
          <w:szCs w:val="24"/>
        </w:rPr>
        <w:t xml:space="preserve"> руководствуются</w:t>
      </w:r>
      <w:r w:rsidRPr="00590F2A">
        <w:rPr>
          <w:szCs w:val="24"/>
        </w:rPr>
        <w:t xml:space="preserve"> Условиями предоставления сведений о контрагенте</w:t>
      </w:r>
      <w:r w:rsidRPr="00590F2A">
        <w:rPr>
          <w:color w:val="000000"/>
          <w:spacing w:val="-2"/>
          <w:szCs w:val="24"/>
        </w:rPr>
        <w:t xml:space="preserve"> (</w:t>
      </w:r>
      <w:r w:rsidRPr="00590F2A">
        <w:rPr>
          <w:color w:val="000000"/>
          <w:szCs w:val="24"/>
        </w:rPr>
        <w:t>приложение №</w:t>
      </w:r>
      <w:r>
        <w:rPr>
          <w:color w:val="000000"/>
          <w:szCs w:val="24"/>
        </w:rPr>
        <w:t>4</w:t>
      </w:r>
      <w:r w:rsidRPr="0071069C">
        <w:rPr>
          <w:color w:val="000000"/>
          <w:szCs w:val="24"/>
        </w:rPr>
        <w:t xml:space="preserve"> к Договору</w:t>
      </w:r>
      <w:r w:rsidR="00866041" w:rsidRPr="00866041">
        <w:rPr>
          <w:color w:val="000000"/>
          <w:szCs w:val="24"/>
        </w:rPr>
        <w:t>)</w:t>
      </w:r>
      <w:r w:rsidRPr="0071069C">
        <w:rPr>
          <w:color w:val="000000"/>
          <w:spacing w:val="-4"/>
          <w:szCs w:val="24"/>
        </w:rPr>
        <w:t>.</w:t>
      </w:r>
    </w:p>
    <w:p w:rsidR="0012399B" w:rsidRPr="003814D1" w:rsidRDefault="0012399B" w:rsidP="003133C8">
      <w:pPr>
        <w:tabs>
          <w:tab w:val="left" w:pos="0"/>
        </w:tabs>
        <w:suppressAutoHyphens/>
        <w:spacing w:after="0"/>
        <w:ind w:firstLine="709"/>
      </w:pPr>
    </w:p>
    <w:p w:rsidR="0012399B" w:rsidRPr="003814D1" w:rsidRDefault="0012399B" w:rsidP="003133C8">
      <w:pPr>
        <w:pStyle w:val="2"/>
        <w:tabs>
          <w:tab w:val="left" w:pos="0"/>
        </w:tabs>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9. Изменение, приостановление, прекращение работ и расторжение Договора</w:t>
      </w:r>
    </w:p>
    <w:p w:rsidR="0012399B" w:rsidRPr="003814D1" w:rsidRDefault="0012399B" w:rsidP="003133C8">
      <w:pPr>
        <w:tabs>
          <w:tab w:val="left" w:pos="0"/>
        </w:tabs>
        <w:suppressAutoHyphens/>
        <w:ind w:firstLine="709"/>
      </w:pPr>
    </w:p>
    <w:p w:rsidR="0012399B" w:rsidRPr="003814D1" w:rsidRDefault="0012399B" w:rsidP="003133C8">
      <w:pPr>
        <w:pStyle w:val="a6"/>
        <w:numPr>
          <w:ilvl w:val="0"/>
          <w:numId w:val="10"/>
        </w:numPr>
        <w:tabs>
          <w:tab w:val="left" w:pos="0"/>
        </w:tabs>
        <w:suppressAutoHyphens/>
        <w:spacing w:after="0"/>
        <w:ind w:left="0" w:firstLine="709"/>
      </w:pPr>
      <w:r w:rsidRPr="003814D1">
        <w:t>Договор</w:t>
      </w:r>
      <w:r w:rsidRPr="003814D1">
        <w:rPr>
          <w:bCs/>
        </w:rPr>
        <w:t xml:space="preserve"> </w:t>
      </w:r>
      <w:r w:rsidRPr="003814D1">
        <w:t>подлежит изменению или расторжению в случаях и по основаниям, предусмотренным законодательством Российской Федерации и Договором.</w:t>
      </w:r>
    </w:p>
    <w:p w:rsidR="0012399B" w:rsidRPr="003814D1" w:rsidRDefault="0012399B" w:rsidP="003133C8">
      <w:pPr>
        <w:pStyle w:val="a6"/>
        <w:numPr>
          <w:ilvl w:val="0"/>
          <w:numId w:val="10"/>
        </w:numPr>
        <w:tabs>
          <w:tab w:val="left" w:pos="0"/>
        </w:tabs>
        <w:suppressAutoHyphens/>
        <w:spacing w:after="0"/>
        <w:ind w:left="0" w:firstLine="709"/>
      </w:pPr>
      <w:r w:rsidRPr="003814D1">
        <w:t xml:space="preserve">Изменения и дополнения  Договора имеют силу, если они оформлены в виде дополнительного соглашения к Договору и подписаны </w:t>
      </w:r>
      <w:r w:rsidRPr="003814D1">
        <w:rPr>
          <w:bCs/>
        </w:rPr>
        <w:t>Сторонами</w:t>
      </w:r>
      <w:r w:rsidRPr="003814D1">
        <w:t>, и вступают в силу со дня подписания, если в дополнительном соглашении не указано иное.</w:t>
      </w:r>
    </w:p>
    <w:p w:rsidR="0012399B" w:rsidRPr="003814D1" w:rsidRDefault="0012399B" w:rsidP="003133C8">
      <w:pPr>
        <w:pStyle w:val="a6"/>
        <w:numPr>
          <w:ilvl w:val="0"/>
          <w:numId w:val="10"/>
        </w:numPr>
        <w:suppressAutoHyphens/>
        <w:spacing w:after="0"/>
        <w:ind w:left="0" w:firstLine="709"/>
      </w:pPr>
      <w:r w:rsidRPr="003814D1">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3814D1">
        <w:rPr>
          <w:bCs/>
        </w:rPr>
        <w:t>Заказчиком</w:t>
      </w:r>
      <w:r w:rsidRPr="003814D1">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3133C8" w:rsidRPr="003814D1" w:rsidRDefault="0012399B" w:rsidP="003133C8">
      <w:pPr>
        <w:pStyle w:val="a6"/>
        <w:numPr>
          <w:ilvl w:val="0"/>
          <w:numId w:val="10"/>
        </w:numPr>
        <w:suppressAutoHyphens/>
        <w:spacing w:after="0"/>
        <w:ind w:left="0" w:firstLine="709"/>
      </w:pPr>
      <w:r w:rsidRPr="003814D1">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3133C8" w:rsidRPr="003814D1" w:rsidRDefault="0012399B" w:rsidP="003133C8">
      <w:pPr>
        <w:pStyle w:val="a6"/>
        <w:suppressAutoHyphens/>
        <w:spacing w:after="0"/>
        <w:ind w:left="0" w:firstLine="709"/>
      </w:pPr>
      <w:proofErr w:type="gramStart"/>
      <w:r w:rsidRPr="003814D1">
        <w:t>Сторона, обнаружившая  такие обстоятельства или получившая Уведомление обязана</w:t>
      </w:r>
      <w:proofErr w:type="gramEnd"/>
      <w:r w:rsidRPr="003814D1">
        <w:t xml:space="preserve"> приостановить выполнение работ по Этапу Договора и/или Договору до решения </w:t>
      </w:r>
      <w:r w:rsidRPr="003814D1">
        <w:rPr>
          <w:bCs/>
        </w:rPr>
        <w:t xml:space="preserve">Заказчиком </w:t>
      </w:r>
      <w:r w:rsidRPr="003814D1">
        <w:t xml:space="preserve">вопроса о возможности дальнейшего продолжения работ, о чем </w:t>
      </w:r>
      <w:r w:rsidRPr="003814D1">
        <w:rPr>
          <w:bCs/>
        </w:rPr>
        <w:t>Заказчик</w:t>
      </w:r>
      <w:r w:rsidRPr="003814D1">
        <w:t xml:space="preserve"> письменно уведомляет </w:t>
      </w:r>
      <w:r w:rsidRPr="003814D1">
        <w:rPr>
          <w:bCs/>
        </w:rPr>
        <w:t>Исполнителя.</w:t>
      </w:r>
    </w:p>
    <w:p w:rsidR="003133C8" w:rsidRPr="003814D1" w:rsidRDefault="0012399B" w:rsidP="0012399B">
      <w:pPr>
        <w:pStyle w:val="a6"/>
        <w:numPr>
          <w:ilvl w:val="0"/>
          <w:numId w:val="10"/>
        </w:numPr>
        <w:suppressAutoHyphens/>
        <w:spacing w:after="0"/>
        <w:ind w:left="0" w:firstLine="709"/>
      </w:pPr>
      <w:r w:rsidRPr="003814D1">
        <w:rPr>
          <w:spacing w:val="-4"/>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3814D1">
        <w:t xml:space="preserve"> после получения соответствующих денежных средств от Генерального Заказчика</w:t>
      </w:r>
      <w:r w:rsidRPr="003814D1">
        <w:rPr>
          <w:spacing w:val="-4"/>
        </w:rPr>
        <w:t>.</w:t>
      </w:r>
    </w:p>
    <w:p w:rsidR="0012399B" w:rsidRPr="003814D1" w:rsidRDefault="0012399B" w:rsidP="0012399B">
      <w:pPr>
        <w:pStyle w:val="a6"/>
        <w:numPr>
          <w:ilvl w:val="0"/>
          <w:numId w:val="10"/>
        </w:numPr>
        <w:suppressAutoHyphens/>
        <w:spacing w:after="0"/>
        <w:ind w:left="0" w:firstLine="709"/>
      </w:pPr>
      <w:r w:rsidRPr="003814D1">
        <w:rPr>
          <w:spacing w:val="-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12399B" w:rsidRPr="003814D1" w:rsidRDefault="0012399B" w:rsidP="0012399B">
      <w:pPr>
        <w:pStyle w:val="a6"/>
        <w:suppressAutoHyphens/>
        <w:spacing w:after="0"/>
        <w:ind w:left="0" w:firstLine="709"/>
        <w:rPr>
          <w:spacing w:val="-4"/>
        </w:rPr>
      </w:pPr>
      <w:r w:rsidRPr="003814D1">
        <w:rPr>
          <w:spacing w:val="-4"/>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12399B" w:rsidRPr="003814D1" w:rsidRDefault="0012399B" w:rsidP="003133C8">
      <w:pPr>
        <w:pStyle w:val="a6"/>
        <w:suppressAutoHyphens/>
        <w:spacing w:after="0"/>
        <w:ind w:left="0" w:firstLine="709"/>
        <w:rPr>
          <w:spacing w:val="-4"/>
        </w:rPr>
      </w:pPr>
      <w:r w:rsidRPr="003814D1">
        <w:rPr>
          <w:spacing w:val="-4"/>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3814D1">
        <w:rPr>
          <w:spacing w:val="-4"/>
        </w:rPr>
        <w:t>Неуведомление</w:t>
      </w:r>
      <w:proofErr w:type="spellEnd"/>
      <w:r w:rsidRPr="003814D1">
        <w:rPr>
          <w:spacing w:val="-4"/>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12399B" w:rsidRPr="003814D1" w:rsidRDefault="0012399B" w:rsidP="003133C8">
      <w:pPr>
        <w:pStyle w:val="a6"/>
        <w:suppressAutoHyphens/>
        <w:spacing w:after="0"/>
        <w:ind w:left="0" w:firstLine="709"/>
        <w:rPr>
          <w:spacing w:val="-4"/>
        </w:rPr>
      </w:pPr>
      <w:r w:rsidRPr="003814D1">
        <w:rPr>
          <w:spacing w:val="-4"/>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12399B" w:rsidRPr="003814D1" w:rsidRDefault="0012399B" w:rsidP="003133C8">
      <w:pPr>
        <w:pStyle w:val="a6"/>
        <w:suppressAutoHyphens/>
        <w:spacing w:after="0"/>
        <w:ind w:left="0" w:firstLine="709"/>
      </w:pPr>
    </w:p>
    <w:p w:rsidR="0012399B" w:rsidRPr="003814D1" w:rsidRDefault="0012399B" w:rsidP="008735B1">
      <w:pPr>
        <w:pStyle w:val="2"/>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10. Заключительные положения</w:t>
      </w:r>
    </w:p>
    <w:p w:rsidR="0012399B" w:rsidRPr="003814D1" w:rsidRDefault="0012399B" w:rsidP="003133C8">
      <w:pPr>
        <w:suppressAutoHyphens/>
        <w:ind w:firstLine="709"/>
      </w:pPr>
    </w:p>
    <w:p w:rsidR="0012399B" w:rsidRPr="003814D1" w:rsidRDefault="0012399B" w:rsidP="003133C8">
      <w:pPr>
        <w:pStyle w:val="22"/>
        <w:numPr>
          <w:ilvl w:val="0"/>
          <w:numId w:val="11"/>
        </w:numPr>
        <w:suppressAutoHyphens/>
        <w:spacing w:after="0" w:line="240" w:lineRule="auto"/>
        <w:ind w:left="0" w:firstLine="709"/>
        <w:rPr>
          <w:szCs w:val="24"/>
        </w:rPr>
      </w:pPr>
      <w:r w:rsidRPr="003814D1">
        <w:rPr>
          <w:szCs w:val="24"/>
        </w:rPr>
        <w:t>Ни одна из  Сторон</w:t>
      </w:r>
      <w:r w:rsidRPr="003814D1">
        <w:rPr>
          <w:bCs/>
          <w:szCs w:val="24"/>
        </w:rPr>
        <w:t xml:space="preserve"> </w:t>
      </w:r>
      <w:r w:rsidRPr="003814D1">
        <w:rPr>
          <w:szCs w:val="24"/>
        </w:rPr>
        <w:t>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2399B" w:rsidRPr="003814D1" w:rsidRDefault="0012399B" w:rsidP="003133C8">
      <w:pPr>
        <w:pStyle w:val="22"/>
        <w:numPr>
          <w:ilvl w:val="0"/>
          <w:numId w:val="11"/>
        </w:numPr>
        <w:suppressAutoHyphens/>
        <w:spacing w:after="0" w:line="240" w:lineRule="auto"/>
        <w:ind w:left="0" w:firstLine="709"/>
        <w:rPr>
          <w:szCs w:val="24"/>
        </w:rPr>
      </w:pPr>
      <w:r w:rsidRPr="003814D1">
        <w:rPr>
          <w:szCs w:val="24"/>
        </w:rPr>
        <w:t>В случае реорганизации Сторон, их права и обязанности по настоящему Договору переходят к их правопреемникам.</w:t>
      </w:r>
    </w:p>
    <w:p w:rsidR="0012399B" w:rsidRPr="003814D1" w:rsidRDefault="0012399B" w:rsidP="003133C8">
      <w:pPr>
        <w:pStyle w:val="22"/>
        <w:numPr>
          <w:ilvl w:val="0"/>
          <w:numId w:val="11"/>
        </w:numPr>
        <w:suppressAutoHyphens/>
        <w:spacing w:after="0" w:line="240" w:lineRule="auto"/>
        <w:ind w:left="0" w:firstLine="709"/>
        <w:rPr>
          <w:szCs w:val="24"/>
        </w:rPr>
      </w:pPr>
      <w:r w:rsidRPr="003814D1">
        <w:rPr>
          <w:szCs w:val="24"/>
        </w:rPr>
        <w:t xml:space="preserve">Во всем остальном, что не предусмотрено в Договоре, </w:t>
      </w:r>
      <w:r w:rsidRPr="003814D1">
        <w:rPr>
          <w:bCs/>
          <w:szCs w:val="24"/>
        </w:rPr>
        <w:t>Стороны</w:t>
      </w:r>
      <w:r w:rsidRPr="003814D1">
        <w:rPr>
          <w:szCs w:val="24"/>
        </w:rPr>
        <w:t xml:space="preserve"> будут руководствоваться действующим законодательством Российской Федерации.</w:t>
      </w:r>
    </w:p>
    <w:p w:rsidR="0012399B" w:rsidRPr="003814D1" w:rsidRDefault="0012399B" w:rsidP="003133C8">
      <w:pPr>
        <w:pStyle w:val="22"/>
        <w:numPr>
          <w:ilvl w:val="0"/>
          <w:numId w:val="11"/>
        </w:numPr>
        <w:suppressAutoHyphens/>
        <w:spacing w:after="0" w:line="240" w:lineRule="auto"/>
        <w:ind w:left="0" w:firstLine="709"/>
        <w:rPr>
          <w:szCs w:val="24"/>
        </w:rPr>
      </w:pPr>
      <w:r w:rsidRPr="003814D1">
        <w:rPr>
          <w:szCs w:val="24"/>
        </w:rPr>
        <w:t xml:space="preserve">Договор составлен в двух экземплярах, имеющих одинаковую юридическую силу: по одному экземпляру для каждой Стороны. </w:t>
      </w:r>
    </w:p>
    <w:p w:rsidR="003133C8" w:rsidRPr="003814D1" w:rsidRDefault="003133C8" w:rsidP="0012399B">
      <w:pPr>
        <w:pStyle w:val="22"/>
        <w:suppressAutoHyphens/>
        <w:spacing w:after="0" w:line="240" w:lineRule="auto"/>
        <w:ind w:left="0" w:firstLine="709"/>
        <w:rPr>
          <w:szCs w:val="24"/>
        </w:rPr>
      </w:pPr>
    </w:p>
    <w:p w:rsidR="0012399B" w:rsidRPr="003814D1" w:rsidRDefault="0012399B" w:rsidP="0012399B">
      <w:pPr>
        <w:pStyle w:val="2"/>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11. Приложения к Договору</w:t>
      </w:r>
    </w:p>
    <w:p w:rsidR="0012399B" w:rsidRPr="003814D1" w:rsidRDefault="0012399B" w:rsidP="0012399B">
      <w:pPr>
        <w:suppressAutoHyphens/>
      </w:pPr>
    </w:p>
    <w:p w:rsidR="0012399B" w:rsidRPr="003814D1" w:rsidRDefault="0012399B" w:rsidP="0012399B">
      <w:pPr>
        <w:pStyle w:val="22"/>
        <w:suppressAutoHyphens/>
        <w:spacing w:after="0" w:line="240" w:lineRule="auto"/>
        <w:rPr>
          <w:szCs w:val="24"/>
        </w:rPr>
      </w:pPr>
      <w:r w:rsidRPr="003814D1">
        <w:rPr>
          <w:szCs w:val="24"/>
        </w:rPr>
        <w:t>Приложение №1 Техническое задание</w:t>
      </w:r>
      <w:r w:rsidR="00626FD2">
        <w:rPr>
          <w:szCs w:val="24"/>
        </w:rPr>
        <w:t>.</w:t>
      </w:r>
    </w:p>
    <w:p w:rsidR="0012399B" w:rsidRPr="003814D1" w:rsidRDefault="00626FD2" w:rsidP="0012399B">
      <w:pPr>
        <w:pStyle w:val="22"/>
        <w:suppressAutoHyphens/>
        <w:spacing w:after="0" w:line="240" w:lineRule="auto"/>
        <w:rPr>
          <w:szCs w:val="24"/>
        </w:rPr>
      </w:pPr>
      <w:r>
        <w:rPr>
          <w:szCs w:val="24"/>
        </w:rPr>
        <w:t>Приложение № 2 Календарный план.</w:t>
      </w:r>
    </w:p>
    <w:p w:rsidR="0012399B" w:rsidRDefault="0012399B" w:rsidP="0012399B">
      <w:pPr>
        <w:pStyle w:val="22"/>
        <w:suppressAutoHyphens/>
        <w:spacing w:after="0" w:line="240" w:lineRule="auto"/>
        <w:rPr>
          <w:szCs w:val="24"/>
        </w:rPr>
      </w:pPr>
      <w:r w:rsidRPr="0059750F">
        <w:rPr>
          <w:szCs w:val="24"/>
        </w:rPr>
        <w:t xml:space="preserve">Приложение № </w:t>
      </w:r>
      <w:r w:rsidR="0032374B" w:rsidRPr="0059750F">
        <w:rPr>
          <w:szCs w:val="24"/>
        </w:rPr>
        <w:t>3</w:t>
      </w:r>
      <w:r w:rsidRPr="0059750F">
        <w:rPr>
          <w:szCs w:val="24"/>
        </w:rPr>
        <w:t xml:space="preserve"> Структура цены.</w:t>
      </w:r>
    </w:p>
    <w:p w:rsidR="001078C8" w:rsidRDefault="001078C8" w:rsidP="0012399B">
      <w:pPr>
        <w:pStyle w:val="22"/>
        <w:suppressAutoHyphens/>
        <w:spacing w:after="0" w:line="240" w:lineRule="auto"/>
        <w:rPr>
          <w:szCs w:val="24"/>
        </w:rPr>
      </w:pPr>
      <w:r w:rsidRPr="003814D1">
        <w:rPr>
          <w:szCs w:val="24"/>
        </w:rPr>
        <w:t xml:space="preserve">Приложение № </w:t>
      </w:r>
      <w:r>
        <w:rPr>
          <w:szCs w:val="24"/>
        </w:rPr>
        <w:t>4</w:t>
      </w:r>
      <w:r w:rsidRPr="001078C8">
        <w:rPr>
          <w:szCs w:val="24"/>
        </w:rPr>
        <w:t xml:space="preserve"> </w:t>
      </w:r>
      <w:r w:rsidRPr="00590F2A">
        <w:rPr>
          <w:szCs w:val="24"/>
        </w:rPr>
        <w:t>Условия предоставления сведений о контрагенте</w:t>
      </w:r>
      <w:r>
        <w:rPr>
          <w:szCs w:val="24"/>
        </w:rPr>
        <w:t>.</w:t>
      </w:r>
    </w:p>
    <w:p w:rsidR="001078C8" w:rsidRPr="003814D1" w:rsidRDefault="001078C8" w:rsidP="0012399B">
      <w:pPr>
        <w:pStyle w:val="22"/>
        <w:suppressAutoHyphens/>
        <w:spacing w:after="0" w:line="240" w:lineRule="auto"/>
        <w:rPr>
          <w:szCs w:val="24"/>
        </w:rPr>
      </w:pPr>
    </w:p>
    <w:p w:rsidR="0012399B" w:rsidRPr="003814D1" w:rsidRDefault="0012399B" w:rsidP="0012399B">
      <w:pPr>
        <w:pStyle w:val="2"/>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12. Адреса и банковские реквизиты</w:t>
      </w:r>
    </w:p>
    <w:p w:rsidR="003133C8" w:rsidRPr="003814D1" w:rsidRDefault="003133C8" w:rsidP="003133C8"/>
    <w:p w:rsidR="003133C8" w:rsidRPr="003814D1" w:rsidRDefault="003133C8" w:rsidP="003133C8"/>
    <w:tbl>
      <w:tblPr>
        <w:tblW w:w="0" w:type="auto"/>
        <w:tblInd w:w="108" w:type="dxa"/>
        <w:tblLook w:val="04A0"/>
      </w:tblPr>
      <w:tblGrid>
        <w:gridCol w:w="4811"/>
        <w:gridCol w:w="4651"/>
      </w:tblGrid>
      <w:tr w:rsidR="003133C8" w:rsidRPr="003814D1" w:rsidTr="00626FD2">
        <w:tc>
          <w:tcPr>
            <w:tcW w:w="5245" w:type="dxa"/>
          </w:tcPr>
          <w:p w:rsidR="003133C8" w:rsidRPr="003814D1" w:rsidRDefault="003133C8" w:rsidP="003133C8">
            <w:pPr>
              <w:tabs>
                <w:tab w:val="left" w:pos="4882"/>
              </w:tabs>
              <w:rPr>
                <w:b/>
              </w:rPr>
            </w:pPr>
            <w:r w:rsidRPr="003814D1">
              <w:rPr>
                <w:b/>
              </w:rPr>
              <w:t>ЗАКАЗЧИК:</w:t>
            </w:r>
          </w:p>
        </w:tc>
        <w:tc>
          <w:tcPr>
            <w:tcW w:w="4864" w:type="dxa"/>
          </w:tcPr>
          <w:p w:rsidR="003133C8" w:rsidRPr="003814D1" w:rsidRDefault="003133C8" w:rsidP="003133C8">
            <w:pPr>
              <w:pStyle w:val="ab"/>
              <w:spacing w:after="0"/>
              <w:ind w:left="0"/>
              <w:rPr>
                <w:b/>
                <w:iCs/>
              </w:rPr>
            </w:pPr>
            <w:r w:rsidRPr="003814D1">
              <w:rPr>
                <w:b/>
                <w:iCs/>
              </w:rPr>
              <w:t>ИСПОЛНИТЕЛЬ:</w:t>
            </w:r>
          </w:p>
        </w:tc>
      </w:tr>
      <w:tr w:rsidR="003133C8" w:rsidRPr="003814D1" w:rsidTr="00626FD2">
        <w:tc>
          <w:tcPr>
            <w:tcW w:w="5245" w:type="dxa"/>
          </w:tcPr>
          <w:p w:rsidR="003133C8" w:rsidRPr="003814D1" w:rsidRDefault="003133C8" w:rsidP="00581060">
            <w:r w:rsidRPr="003814D1">
              <w:rPr>
                <w:b/>
                <w:bCs/>
              </w:rPr>
              <w:t>ОАО «Головной институт «ВНИПИЭТ»</w:t>
            </w:r>
          </w:p>
        </w:tc>
        <w:tc>
          <w:tcPr>
            <w:tcW w:w="4864" w:type="dxa"/>
          </w:tcPr>
          <w:p w:rsidR="003133C8" w:rsidRPr="003814D1" w:rsidRDefault="003133C8" w:rsidP="00581060">
            <w:pPr>
              <w:pStyle w:val="ab"/>
              <w:spacing w:after="0"/>
              <w:ind w:left="0"/>
              <w:rPr>
                <w:iCs/>
              </w:rPr>
            </w:pPr>
          </w:p>
        </w:tc>
      </w:tr>
      <w:tr w:rsidR="003133C8" w:rsidRPr="003814D1" w:rsidTr="00626FD2">
        <w:tc>
          <w:tcPr>
            <w:tcW w:w="5245" w:type="dxa"/>
          </w:tcPr>
          <w:p w:rsidR="003133C8" w:rsidRPr="003814D1" w:rsidRDefault="003133C8" w:rsidP="00581060">
            <w:pPr>
              <w:pStyle w:val="a6"/>
              <w:suppressAutoHyphens/>
              <w:spacing w:after="0"/>
              <w:ind w:left="0"/>
              <w:rPr>
                <w:b/>
                <w:bCs/>
              </w:rPr>
            </w:pPr>
            <w:r w:rsidRPr="003814D1">
              <w:t>Место нахождения: д. 82, ул. Савушкина, Санкт-Петербург, Россия</w:t>
            </w:r>
          </w:p>
        </w:tc>
        <w:tc>
          <w:tcPr>
            <w:tcW w:w="4864" w:type="dxa"/>
          </w:tcPr>
          <w:p w:rsidR="003133C8" w:rsidRPr="003814D1" w:rsidRDefault="003133C8" w:rsidP="00581060">
            <w:pPr>
              <w:pStyle w:val="a8"/>
              <w:widowControl w:val="0"/>
              <w:tabs>
                <w:tab w:val="left" w:pos="4882"/>
              </w:tabs>
              <w:suppressAutoHyphens/>
              <w:autoSpaceDE w:val="0"/>
              <w:autoSpaceDN w:val="0"/>
              <w:adjustRightInd w:val="0"/>
              <w:spacing w:after="0"/>
              <w:rPr>
                <w:bCs/>
              </w:rPr>
            </w:pPr>
            <w:r w:rsidRPr="003814D1">
              <w:rPr>
                <w:bCs/>
              </w:rPr>
              <w:t xml:space="preserve">Место нахождения: </w:t>
            </w:r>
          </w:p>
          <w:p w:rsidR="003133C8" w:rsidRPr="003814D1" w:rsidRDefault="003133C8" w:rsidP="00581060">
            <w:pPr>
              <w:pStyle w:val="ab"/>
              <w:spacing w:after="0"/>
              <w:ind w:left="0"/>
              <w:rPr>
                <w:iCs/>
              </w:rPr>
            </w:pPr>
          </w:p>
        </w:tc>
      </w:tr>
      <w:tr w:rsidR="003133C8" w:rsidRPr="003814D1" w:rsidTr="00626FD2">
        <w:tc>
          <w:tcPr>
            <w:tcW w:w="5245" w:type="dxa"/>
          </w:tcPr>
          <w:p w:rsidR="003133C8" w:rsidRPr="003814D1" w:rsidRDefault="003133C8" w:rsidP="00581060">
            <w:pPr>
              <w:pStyle w:val="a8"/>
              <w:widowControl w:val="0"/>
              <w:tabs>
                <w:tab w:val="left" w:pos="4882"/>
              </w:tabs>
              <w:suppressAutoHyphens/>
              <w:autoSpaceDE w:val="0"/>
              <w:autoSpaceDN w:val="0"/>
              <w:adjustRightInd w:val="0"/>
              <w:spacing w:after="0"/>
              <w:rPr>
                <w:b/>
                <w:bCs/>
              </w:rPr>
            </w:pPr>
            <w:r w:rsidRPr="003814D1">
              <w:rPr>
                <w:bCs/>
              </w:rPr>
              <w:t xml:space="preserve">Почтовый адрес: </w:t>
            </w:r>
            <w:r w:rsidRPr="003814D1">
              <w:t>д. 82, ул. Савушкина, Санкт-Петербург, 197183</w:t>
            </w:r>
          </w:p>
        </w:tc>
        <w:tc>
          <w:tcPr>
            <w:tcW w:w="4864" w:type="dxa"/>
          </w:tcPr>
          <w:p w:rsidR="003133C8" w:rsidRPr="003814D1" w:rsidRDefault="003133C8" w:rsidP="00581060">
            <w:pPr>
              <w:pStyle w:val="a8"/>
              <w:widowControl w:val="0"/>
              <w:tabs>
                <w:tab w:val="left" w:pos="4882"/>
              </w:tabs>
              <w:suppressAutoHyphens/>
              <w:autoSpaceDE w:val="0"/>
              <w:autoSpaceDN w:val="0"/>
              <w:adjustRightInd w:val="0"/>
              <w:spacing w:after="0"/>
              <w:rPr>
                <w:bCs/>
              </w:rPr>
            </w:pPr>
            <w:r w:rsidRPr="003814D1">
              <w:rPr>
                <w:bCs/>
              </w:rPr>
              <w:t xml:space="preserve">Почтовый адрес: </w:t>
            </w:r>
          </w:p>
          <w:p w:rsidR="003133C8" w:rsidRPr="003814D1" w:rsidRDefault="003133C8" w:rsidP="00581060">
            <w:pPr>
              <w:pStyle w:val="ab"/>
              <w:spacing w:after="0"/>
              <w:ind w:left="0"/>
              <w:rPr>
                <w:iCs/>
              </w:rPr>
            </w:pPr>
          </w:p>
        </w:tc>
      </w:tr>
      <w:tr w:rsidR="003133C8" w:rsidRPr="003814D1" w:rsidTr="00626FD2">
        <w:tc>
          <w:tcPr>
            <w:tcW w:w="5245" w:type="dxa"/>
          </w:tcPr>
          <w:p w:rsidR="003133C8" w:rsidRPr="003814D1" w:rsidRDefault="003133C8" w:rsidP="00581060">
            <w:pPr>
              <w:pStyle w:val="a8"/>
              <w:widowControl w:val="0"/>
              <w:tabs>
                <w:tab w:val="left" w:pos="4882"/>
              </w:tabs>
              <w:suppressAutoHyphens/>
              <w:autoSpaceDE w:val="0"/>
              <w:autoSpaceDN w:val="0"/>
              <w:adjustRightInd w:val="0"/>
              <w:spacing w:after="0"/>
              <w:rPr>
                <w:bCs/>
              </w:rPr>
            </w:pPr>
            <w:r w:rsidRPr="003814D1">
              <w:rPr>
                <w:bCs/>
              </w:rPr>
              <w:t xml:space="preserve">ИНН </w:t>
            </w:r>
            <w:r w:rsidRPr="003814D1">
              <w:t>7814417371</w:t>
            </w:r>
            <w:r w:rsidRPr="003814D1">
              <w:rPr>
                <w:bCs/>
              </w:rPr>
              <w:t xml:space="preserve">, КПП </w:t>
            </w:r>
            <w:r w:rsidRPr="003814D1">
              <w:t>783450001</w:t>
            </w:r>
          </w:p>
        </w:tc>
        <w:tc>
          <w:tcPr>
            <w:tcW w:w="4864" w:type="dxa"/>
          </w:tcPr>
          <w:p w:rsidR="003133C8" w:rsidRPr="003814D1" w:rsidRDefault="003133C8" w:rsidP="00581060">
            <w:pPr>
              <w:pStyle w:val="ab"/>
              <w:spacing w:after="0"/>
              <w:ind w:left="0"/>
              <w:rPr>
                <w:bCs/>
              </w:rPr>
            </w:pPr>
            <w:r w:rsidRPr="003814D1">
              <w:t>ИНН _____________, КПП ___________</w:t>
            </w:r>
          </w:p>
        </w:tc>
      </w:tr>
      <w:tr w:rsidR="004B2334" w:rsidRPr="003814D1" w:rsidTr="00626FD2">
        <w:tc>
          <w:tcPr>
            <w:tcW w:w="5245" w:type="dxa"/>
          </w:tcPr>
          <w:p w:rsidR="004B2334" w:rsidRPr="0038308D" w:rsidRDefault="004B2334" w:rsidP="00581060">
            <w:pPr>
              <w:pStyle w:val="1-30"/>
              <w:spacing w:after="0" w:line="240" w:lineRule="auto"/>
              <w:ind w:firstLine="0"/>
              <w:rPr>
                <w:rFonts w:ascii="Times New Roman" w:hAnsi="Times New Roman"/>
                <w:szCs w:val="24"/>
              </w:rPr>
            </w:pPr>
            <w:r w:rsidRPr="0038308D">
              <w:rPr>
                <w:rFonts w:ascii="Times New Roman" w:hAnsi="Times New Roman"/>
                <w:bCs/>
                <w:szCs w:val="24"/>
              </w:rPr>
              <w:t>Банковские реквизиты:</w:t>
            </w:r>
          </w:p>
          <w:p w:rsidR="004B2334" w:rsidRPr="0038308D" w:rsidRDefault="004B2334" w:rsidP="00581060">
            <w:pPr>
              <w:pStyle w:val="1-30"/>
              <w:spacing w:after="0" w:line="240" w:lineRule="auto"/>
              <w:ind w:firstLine="0"/>
              <w:rPr>
                <w:rFonts w:ascii="Times New Roman" w:hAnsi="Times New Roman"/>
                <w:szCs w:val="24"/>
              </w:rPr>
            </w:pPr>
            <w:proofErr w:type="spellStart"/>
            <w:proofErr w:type="gramStart"/>
            <w:r w:rsidRPr="0038308D">
              <w:rPr>
                <w:rFonts w:ascii="Times New Roman" w:hAnsi="Times New Roman"/>
                <w:szCs w:val="24"/>
              </w:rPr>
              <w:t>р</w:t>
            </w:r>
            <w:proofErr w:type="spellEnd"/>
            <w:proofErr w:type="gramEnd"/>
            <w:r w:rsidRPr="0038308D">
              <w:rPr>
                <w:rFonts w:ascii="Times New Roman" w:hAnsi="Times New Roman"/>
                <w:szCs w:val="24"/>
              </w:rPr>
              <w:t>/</w:t>
            </w:r>
            <w:proofErr w:type="spellStart"/>
            <w:r w:rsidRPr="0038308D">
              <w:rPr>
                <w:rFonts w:ascii="Times New Roman" w:hAnsi="Times New Roman"/>
                <w:szCs w:val="24"/>
              </w:rPr>
              <w:t>сч</w:t>
            </w:r>
            <w:proofErr w:type="spellEnd"/>
            <w:r w:rsidRPr="0038308D">
              <w:rPr>
                <w:rFonts w:ascii="Times New Roman" w:hAnsi="Times New Roman"/>
                <w:szCs w:val="24"/>
              </w:rPr>
              <w:t xml:space="preserve"> </w:t>
            </w:r>
            <w:r w:rsidRPr="00E20154">
              <w:t>4070</w:t>
            </w:r>
            <w:r>
              <w:t xml:space="preserve"> </w:t>
            </w:r>
            <w:r w:rsidRPr="00E20154">
              <w:t>2810</w:t>
            </w:r>
            <w:r>
              <w:t xml:space="preserve"> </w:t>
            </w:r>
            <w:r w:rsidRPr="00E20154">
              <w:t>8390 4000</w:t>
            </w:r>
            <w:r>
              <w:t xml:space="preserve"> </w:t>
            </w:r>
            <w:r w:rsidRPr="00E20154">
              <w:t xml:space="preserve">2061 </w:t>
            </w:r>
            <w:r w:rsidRPr="0038308D">
              <w:rPr>
                <w:rFonts w:ascii="Times New Roman" w:hAnsi="Times New Roman"/>
                <w:szCs w:val="24"/>
              </w:rPr>
              <w:t xml:space="preserve"> </w:t>
            </w:r>
          </w:p>
          <w:p w:rsidR="004B2334" w:rsidRPr="00D92F1B" w:rsidRDefault="004B2334" w:rsidP="00581060">
            <w:pPr>
              <w:spacing w:after="0"/>
              <w:ind w:firstLine="11"/>
            </w:pPr>
            <w:r w:rsidRPr="00D92F1B">
              <w:t xml:space="preserve">в филиале ОПЕРУ ОАО Банк ВТБ в Санкт-Петербурге, </w:t>
            </w:r>
            <w:proofErr w:type="gramStart"/>
            <w:r w:rsidRPr="00D92F1B">
              <w:t>г</w:t>
            </w:r>
            <w:proofErr w:type="gramEnd"/>
            <w:r w:rsidRPr="00D92F1B">
              <w:t>. Санкт-Петербург</w:t>
            </w:r>
          </w:p>
          <w:p w:rsidR="004B2334" w:rsidRPr="00D92F1B" w:rsidRDefault="004B2334" w:rsidP="00581060">
            <w:pPr>
              <w:spacing w:after="0"/>
              <w:ind w:firstLine="11"/>
            </w:pPr>
            <w:r w:rsidRPr="00D92F1B">
              <w:t>190000, г. Санкт-Петербург, ул. Большая Морская, д.30, лит</w:t>
            </w:r>
            <w:proofErr w:type="gramStart"/>
            <w:r w:rsidRPr="00D92F1B">
              <w:t>.А</w:t>
            </w:r>
            <w:proofErr w:type="gramEnd"/>
          </w:p>
          <w:p w:rsidR="004B2334" w:rsidRPr="0038308D" w:rsidRDefault="004B2334" w:rsidP="00581060">
            <w:pPr>
              <w:pStyle w:val="a4"/>
              <w:spacing w:after="0"/>
            </w:pPr>
            <w:proofErr w:type="spellStart"/>
            <w:r w:rsidRPr="0038308D">
              <w:t>кор.сч</w:t>
            </w:r>
            <w:proofErr w:type="spellEnd"/>
            <w:r w:rsidRPr="0038308D">
              <w:t xml:space="preserve">.  </w:t>
            </w:r>
            <w:r w:rsidRPr="00D92F1B">
              <w:t>3010 1810 2000 0000 0704</w:t>
            </w:r>
          </w:p>
          <w:p w:rsidR="004B2334" w:rsidRPr="0038308D" w:rsidRDefault="004B2334" w:rsidP="00581060">
            <w:pPr>
              <w:suppressAutoHyphens/>
              <w:rPr>
                <w:bCs/>
              </w:rPr>
            </w:pPr>
            <w:r w:rsidRPr="0038308D">
              <w:rPr>
                <w:bCs/>
              </w:rPr>
              <w:t xml:space="preserve">БИК  </w:t>
            </w:r>
            <w:r w:rsidRPr="00D92F1B">
              <w:t>044030704</w:t>
            </w:r>
          </w:p>
        </w:tc>
        <w:tc>
          <w:tcPr>
            <w:tcW w:w="4864" w:type="dxa"/>
          </w:tcPr>
          <w:p w:rsidR="004B2334" w:rsidRPr="003814D1" w:rsidRDefault="004B2334" w:rsidP="00581060">
            <w:pPr>
              <w:pStyle w:val="ab"/>
              <w:spacing w:after="0"/>
              <w:ind w:left="0"/>
              <w:rPr>
                <w:bCs/>
              </w:rPr>
            </w:pPr>
            <w:r w:rsidRPr="003814D1">
              <w:rPr>
                <w:bCs/>
              </w:rPr>
              <w:t>Банковские реквизиты:</w:t>
            </w:r>
          </w:p>
          <w:p w:rsidR="004B2334" w:rsidRPr="003814D1" w:rsidRDefault="004B2334" w:rsidP="00581060">
            <w:pPr>
              <w:pStyle w:val="16"/>
              <w:suppressAutoHyphens/>
              <w:rPr>
                <w:szCs w:val="24"/>
              </w:rPr>
            </w:pPr>
            <w:proofErr w:type="spellStart"/>
            <w:proofErr w:type="gramStart"/>
            <w:r w:rsidRPr="003814D1">
              <w:rPr>
                <w:szCs w:val="24"/>
              </w:rPr>
              <w:t>р</w:t>
            </w:r>
            <w:proofErr w:type="spellEnd"/>
            <w:proofErr w:type="gramEnd"/>
            <w:r w:rsidRPr="003814D1">
              <w:rPr>
                <w:szCs w:val="24"/>
              </w:rPr>
              <w:t>/</w:t>
            </w:r>
            <w:proofErr w:type="spellStart"/>
            <w:r w:rsidRPr="003814D1">
              <w:rPr>
                <w:szCs w:val="24"/>
              </w:rPr>
              <w:t>сч</w:t>
            </w:r>
            <w:proofErr w:type="spellEnd"/>
            <w:r w:rsidRPr="003814D1">
              <w:rPr>
                <w:szCs w:val="24"/>
              </w:rPr>
              <w:t xml:space="preserve"> _______________________</w:t>
            </w:r>
          </w:p>
          <w:p w:rsidR="004B2334" w:rsidRPr="003814D1" w:rsidRDefault="004B2334" w:rsidP="00581060">
            <w:pPr>
              <w:pStyle w:val="16"/>
              <w:suppressAutoHyphens/>
              <w:rPr>
                <w:szCs w:val="24"/>
              </w:rPr>
            </w:pPr>
            <w:r w:rsidRPr="003814D1">
              <w:rPr>
                <w:szCs w:val="24"/>
              </w:rPr>
              <w:t>в _________________________</w:t>
            </w:r>
          </w:p>
          <w:p w:rsidR="004B2334" w:rsidRPr="003814D1" w:rsidRDefault="004B2334" w:rsidP="00581060">
            <w:pPr>
              <w:suppressAutoHyphens/>
              <w:rPr>
                <w:bCs/>
              </w:rPr>
            </w:pPr>
            <w:r w:rsidRPr="003814D1">
              <w:rPr>
                <w:bCs/>
              </w:rPr>
              <w:t xml:space="preserve">КОР/СЧ  ___________________ </w:t>
            </w:r>
          </w:p>
          <w:p w:rsidR="004B2334" w:rsidRPr="003814D1" w:rsidRDefault="004B2334" w:rsidP="00581060">
            <w:pPr>
              <w:suppressAutoHyphens/>
              <w:rPr>
                <w:bCs/>
              </w:rPr>
            </w:pPr>
            <w:r w:rsidRPr="003814D1">
              <w:rPr>
                <w:bCs/>
              </w:rPr>
              <w:t>БИК  ______________________</w:t>
            </w:r>
          </w:p>
          <w:p w:rsidR="004B2334" w:rsidRPr="003814D1" w:rsidRDefault="004B2334" w:rsidP="00581060">
            <w:pPr>
              <w:pStyle w:val="ab"/>
              <w:spacing w:after="0"/>
              <w:ind w:left="0"/>
            </w:pPr>
          </w:p>
        </w:tc>
      </w:tr>
      <w:tr w:rsidR="004B2334" w:rsidRPr="003814D1" w:rsidTr="00626FD2">
        <w:tc>
          <w:tcPr>
            <w:tcW w:w="5245" w:type="dxa"/>
          </w:tcPr>
          <w:p w:rsidR="004B2334" w:rsidRPr="0038308D" w:rsidRDefault="004B2334" w:rsidP="00581060">
            <w:pPr>
              <w:suppressAutoHyphens/>
              <w:rPr>
                <w:bCs/>
              </w:rPr>
            </w:pPr>
            <w:r w:rsidRPr="0038308D">
              <w:rPr>
                <w:bCs/>
              </w:rPr>
              <w:t>ОКПО 07626010,</w:t>
            </w:r>
          </w:p>
          <w:p w:rsidR="004B2334" w:rsidRPr="0038308D" w:rsidRDefault="004B2334" w:rsidP="00581060">
            <w:pPr>
              <w:suppressAutoHyphens/>
              <w:rPr>
                <w:bCs/>
              </w:rPr>
            </w:pPr>
            <w:r w:rsidRPr="0038308D">
              <w:rPr>
                <w:bCs/>
              </w:rPr>
              <w:t xml:space="preserve">ОГРН 1089847342001 </w:t>
            </w:r>
          </w:p>
        </w:tc>
        <w:tc>
          <w:tcPr>
            <w:tcW w:w="4864" w:type="dxa"/>
          </w:tcPr>
          <w:p w:rsidR="004B2334" w:rsidRPr="003814D1" w:rsidRDefault="004B2334" w:rsidP="00581060">
            <w:pPr>
              <w:suppressAutoHyphens/>
              <w:rPr>
                <w:bCs/>
              </w:rPr>
            </w:pPr>
            <w:r w:rsidRPr="003814D1">
              <w:rPr>
                <w:bCs/>
              </w:rPr>
              <w:t>ОКПО ___________________,</w:t>
            </w:r>
          </w:p>
          <w:p w:rsidR="004B2334" w:rsidRPr="003814D1" w:rsidRDefault="004B2334" w:rsidP="00581060">
            <w:pPr>
              <w:suppressAutoHyphens/>
              <w:rPr>
                <w:bCs/>
              </w:rPr>
            </w:pPr>
            <w:r w:rsidRPr="003814D1">
              <w:rPr>
                <w:bCs/>
              </w:rPr>
              <w:t xml:space="preserve">ОГРН ____________________ </w:t>
            </w:r>
          </w:p>
          <w:p w:rsidR="004B2334" w:rsidRPr="003814D1" w:rsidRDefault="004B2334" w:rsidP="00581060">
            <w:pPr>
              <w:pStyle w:val="ab"/>
              <w:spacing w:after="0"/>
              <w:ind w:left="0"/>
              <w:rPr>
                <w:iCs/>
              </w:rPr>
            </w:pPr>
            <w:r w:rsidRPr="003814D1">
              <w:rPr>
                <w:bCs/>
              </w:rPr>
              <w:t>ОКАТО __________________</w:t>
            </w:r>
          </w:p>
        </w:tc>
      </w:tr>
      <w:tr w:rsidR="004B2334" w:rsidRPr="003814D1" w:rsidTr="00626FD2">
        <w:tc>
          <w:tcPr>
            <w:tcW w:w="5245" w:type="dxa"/>
          </w:tcPr>
          <w:p w:rsidR="004B2334" w:rsidRPr="003814D1" w:rsidRDefault="004B2334" w:rsidP="00581060">
            <w:pPr>
              <w:contextualSpacing/>
              <w:rPr>
                <w:color w:val="000000"/>
              </w:rPr>
            </w:pPr>
            <w:r w:rsidRPr="003814D1">
              <w:rPr>
                <w:color w:val="000000"/>
              </w:rPr>
              <w:t xml:space="preserve">Тел. 8 </w:t>
            </w:r>
            <w:r w:rsidRPr="003814D1">
              <w:t>(812) 430-01-34</w:t>
            </w:r>
          </w:p>
          <w:p w:rsidR="004B2334" w:rsidRPr="003814D1" w:rsidRDefault="004B2334" w:rsidP="00581060">
            <w:pPr>
              <w:contextualSpacing/>
            </w:pPr>
            <w:r w:rsidRPr="003814D1">
              <w:rPr>
                <w:color w:val="000000"/>
              </w:rPr>
              <w:t xml:space="preserve">Факс 8 </w:t>
            </w:r>
            <w:r w:rsidRPr="003814D1">
              <w:t>(812) 430-03-93</w:t>
            </w:r>
          </w:p>
          <w:p w:rsidR="004B2334" w:rsidRPr="003814D1" w:rsidRDefault="004B2334" w:rsidP="00581060">
            <w:pPr>
              <w:tabs>
                <w:tab w:val="left" w:pos="4882"/>
              </w:tabs>
              <w:suppressAutoHyphens/>
              <w:ind w:right="-188"/>
              <w:rPr>
                <w:bCs/>
                <w:lang w:val="en-US"/>
              </w:rPr>
            </w:pPr>
            <w:r w:rsidRPr="003814D1">
              <w:rPr>
                <w:bCs/>
                <w:u w:val="single"/>
                <w:lang w:val="en-US"/>
              </w:rPr>
              <w:t xml:space="preserve">e-mail: </w:t>
            </w:r>
            <w:r w:rsidRPr="003814D1">
              <w:rPr>
                <w:lang w:val="en-US"/>
              </w:rPr>
              <w:t>email@givnipiet.ru</w:t>
            </w:r>
          </w:p>
        </w:tc>
        <w:tc>
          <w:tcPr>
            <w:tcW w:w="4864" w:type="dxa"/>
          </w:tcPr>
          <w:p w:rsidR="004B2334" w:rsidRPr="003814D1" w:rsidRDefault="004B2334" w:rsidP="00581060">
            <w:pPr>
              <w:contextualSpacing/>
              <w:rPr>
                <w:color w:val="000000"/>
              </w:rPr>
            </w:pPr>
            <w:r w:rsidRPr="003814D1">
              <w:rPr>
                <w:color w:val="000000"/>
              </w:rPr>
              <w:t>Тел. ________________</w:t>
            </w:r>
          </w:p>
          <w:p w:rsidR="004B2334" w:rsidRPr="003814D1" w:rsidRDefault="004B2334" w:rsidP="00581060">
            <w:pPr>
              <w:contextualSpacing/>
            </w:pPr>
            <w:r w:rsidRPr="003814D1">
              <w:rPr>
                <w:color w:val="000000"/>
              </w:rPr>
              <w:t>Факс _________________</w:t>
            </w:r>
          </w:p>
          <w:p w:rsidR="004B2334" w:rsidRPr="003814D1" w:rsidRDefault="004B2334" w:rsidP="00581060">
            <w:pPr>
              <w:suppressAutoHyphens/>
              <w:rPr>
                <w:bCs/>
              </w:rPr>
            </w:pPr>
            <w:r w:rsidRPr="003814D1">
              <w:rPr>
                <w:bCs/>
                <w:u w:val="single"/>
                <w:lang w:val="en-US"/>
              </w:rPr>
              <w:t xml:space="preserve">e-mail: </w:t>
            </w:r>
            <w:r w:rsidRPr="003814D1">
              <w:t>________________</w:t>
            </w:r>
          </w:p>
        </w:tc>
      </w:tr>
    </w:tbl>
    <w:p w:rsidR="003133C8" w:rsidRPr="003814D1" w:rsidRDefault="003133C8" w:rsidP="003133C8"/>
    <w:p w:rsidR="0006221D" w:rsidRPr="003814D1" w:rsidRDefault="0006221D" w:rsidP="0006221D">
      <w:pPr>
        <w:pStyle w:val="ab"/>
        <w:spacing w:after="0"/>
        <w:ind w:left="480"/>
        <w:jc w:val="center"/>
        <w:rPr>
          <w:b/>
        </w:rPr>
      </w:pPr>
      <w:r w:rsidRPr="003814D1">
        <w:rPr>
          <w:b/>
        </w:rPr>
        <w:t>ПОДПИСИ СТОРОН:</w:t>
      </w:r>
    </w:p>
    <w:p w:rsidR="0012399B" w:rsidRPr="003814D1" w:rsidRDefault="0012399B" w:rsidP="0012399B"/>
    <w:p w:rsidR="0012399B" w:rsidRPr="003814D1" w:rsidRDefault="0012399B" w:rsidP="0012399B">
      <w:pPr>
        <w:pStyle w:val="a4"/>
        <w:suppressLineNumbers/>
        <w:suppressAutoHyphens/>
        <w:spacing w:after="0"/>
        <w:ind w:firstLine="709"/>
      </w:pPr>
    </w:p>
    <w:tbl>
      <w:tblPr>
        <w:tblW w:w="0" w:type="auto"/>
        <w:tblLook w:val="04A0"/>
      </w:tblPr>
      <w:tblGrid>
        <w:gridCol w:w="5015"/>
        <w:gridCol w:w="4555"/>
      </w:tblGrid>
      <w:tr w:rsidR="003133C8" w:rsidRPr="003814D1" w:rsidTr="00626FD2">
        <w:tc>
          <w:tcPr>
            <w:tcW w:w="5353" w:type="dxa"/>
          </w:tcPr>
          <w:p w:rsidR="003133C8" w:rsidRPr="003814D1" w:rsidRDefault="003133C8" w:rsidP="00581060">
            <w:pPr>
              <w:pStyle w:val="ab"/>
              <w:spacing w:after="0"/>
              <w:ind w:left="0"/>
              <w:jc w:val="center"/>
              <w:rPr>
                <w:iCs/>
              </w:rPr>
            </w:pPr>
            <w:r w:rsidRPr="003814D1">
              <w:rPr>
                <w:b/>
              </w:rPr>
              <w:t>ОТ   ЗАКАЗЧИКА:</w:t>
            </w:r>
          </w:p>
        </w:tc>
        <w:tc>
          <w:tcPr>
            <w:tcW w:w="4820" w:type="dxa"/>
          </w:tcPr>
          <w:p w:rsidR="003133C8" w:rsidRPr="003814D1" w:rsidRDefault="003133C8" w:rsidP="00581060">
            <w:pPr>
              <w:pStyle w:val="ab"/>
              <w:spacing w:after="0"/>
              <w:ind w:left="0"/>
              <w:jc w:val="center"/>
              <w:rPr>
                <w:b/>
                <w:iCs/>
              </w:rPr>
            </w:pPr>
            <w:r w:rsidRPr="003814D1">
              <w:rPr>
                <w:b/>
                <w:iCs/>
              </w:rPr>
              <w:t>ОТ   ИСПОЛНИТЕЛЯ:</w:t>
            </w:r>
          </w:p>
        </w:tc>
      </w:tr>
      <w:tr w:rsidR="003133C8" w:rsidRPr="003814D1" w:rsidTr="00626FD2">
        <w:tc>
          <w:tcPr>
            <w:tcW w:w="5353" w:type="dxa"/>
          </w:tcPr>
          <w:p w:rsidR="003133C8" w:rsidRDefault="00CB54BD" w:rsidP="00036BA8">
            <w:pPr>
              <w:pStyle w:val="ab"/>
              <w:spacing w:after="0"/>
              <w:ind w:left="0"/>
              <w:jc w:val="left"/>
              <w:rPr>
                <w:bCs/>
                <w:iCs/>
              </w:rPr>
            </w:pPr>
            <w:r w:rsidRPr="00855EDA">
              <w:rPr>
                <w:bCs/>
                <w:iCs/>
              </w:rPr>
              <w:t>Заместитель Генерального</w:t>
            </w:r>
            <w:r w:rsidR="00855EDA">
              <w:rPr>
                <w:bCs/>
                <w:iCs/>
              </w:rPr>
              <w:t xml:space="preserve"> директора</w:t>
            </w:r>
          </w:p>
          <w:p w:rsidR="00036BA8" w:rsidRPr="00855EDA" w:rsidRDefault="00036BA8" w:rsidP="00036BA8">
            <w:pPr>
              <w:pStyle w:val="ab"/>
              <w:spacing w:after="0"/>
              <w:ind w:left="0"/>
              <w:jc w:val="left"/>
              <w:rPr>
                <w:iCs/>
              </w:rPr>
            </w:pPr>
            <w:r>
              <w:rPr>
                <w:bCs/>
                <w:iCs/>
              </w:rPr>
              <w:t>по проектированию и науке</w:t>
            </w:r>
          </w:p>
        </w:tc>
        <w:tc>
          <w:tcPr>
            <w:tcW w:w="4820" w:type="dxa"/>
          </w:tcPr>
          <w:p w:rsidR="003133C8" w:rsidRPr="003814D1" w:rsidRDefault="003133C8" w:rsidP="00581060">
            <w:pPr>
              <w:pStyle w:val="ab"/>
              <w:spacing w:after="0"/>
              <w:ind w:left="0"/>
              <w:jc w:val="center"/>
              <w:rPr>
                <w:iCs/>
              </w:rPr>
            </w:pPr>
            <w:r w:rsidRPr="003814D1">
              <w:rPr>
                <w:bCs/>
                <w:i/>
                <w:iCs/>
              </w:rPr>
              <w:t>(указывается должность и ФИО лица, правомочного подписывать договор)</w:t>
            </w:r>
          </w:p>
        </w:tc>
      </w:tr>
      <w:tr w:rsidR="003133C8" w:rsidRPr="003814D1" w:rsidTr="00626FD2">
        <w:tc>
          <w:tcPr>
            <w:tcW w:w="5353" w:type="dxa"/>
          </w:tcPr>
          <w:p w:rsidR="003133C8" w:rsidRPr="003814D1" w:rsidRDefault="003133C8" w:rsidP="00036BA8">
            <w:pPr>
              <w:pStyle w:val="1-30"/>
              <w:spacing w:line="240" w:lineRule="auto"/>
              <w:ind w:firstLine="0"/>
              <w:jc w:val="left"/>
              <w:rPr>
                <w:rFonts w:ascii="Times New Roman" w:hAnsi="Times New Roman"/>
                <w:szCs w:val="24"/>
              </w:rPr>
            </w:pPr>
            <w:r w:rsidRPr="003814D1">
              <w:rPr>
                <w:rFonts w:ascii="Times New Roman" w:hAnsi="Times New Roman"/>
                <w:szCs w:val="24"/>
              </w:rPr>
              <w:t>ОАО «Головной институт «ВНИПИЭТ»</w:t>
            </w:r>
          </w:p>
          <w:p w:rsidR="003133C8" w:rsidRPr="003814D1" w:rsidRDefault="003133C8" w:rsidP="00581060">
            <w:pPr>
              <w:pStyle w:val="ab"/>
              <w:spacing w:after="0"/>
              <w:ind w:left="0"/>
              <w:jc w:val="center"/>
              <w:rPr>
                <w:iCs/>
              </w:rPr>
            </w:pPr>
          </w:p>
        </w:tc>
        <w:tc>
          <w:tcPr>
            <w:tcW w:w="4820" w:type="dxa"/>
          </w:tcPr>
          <w:p w:rsidR="003133C8" w:rsidRPr="003814D1" w:rsidRDefault="003133C8" w:rsidP="00581060">
            <w:pPr>
              <w:jc w:val="center"/>
              <w:rPr>
                <w:iCs/>
              </w:rPr>
            </w:pPr>
            <w:r w:rsidRPr="003814D1">
              <w:t>Наименование организации</w:t>
            </w:r>
          </w:p>
        </w:tc>
      </w:tr>
      <w:tr w:rsidR="003133C8" w:rsidRPr="003814D1" w:rsidTr="00626FD2">
        <w:tc>
          <w:tcPr>
            <w:tcW w:w="5353" w:type="dxa"/>
          </w:tcPr>
          <w:p w:rsidR="003133C8" w:rsidRPr="003814D1" w:rsidRDefault="003133C8" w:rsidP="00855EDA">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w:t>
            </w:r>
            <w:r w:rsidR="00D11461">
              <w:rPr>
                <w:rFonts w:ascii="Times New Roman" w:hAnsi="Times New Roman"/>
                <w:szCs w:val="24"/>
              </w:rPr>
              <w:t xml:space="preserve"> </w:t>
            </w:r>
            <w:r w:rsidR="00855EDA">
              <w:rPr>
                <w:rFonts w:ascii="Times New Roman" w:hAnsi="Times New Roman"/>
                <w:szCs w:val="24"/>
              </w:rPr>
              <w:t>А.С.Кузин</w:t>
            </w:r>
          </w:p>
        </w:tc>
        <w:tc>
          <w:tcPr>
            <w:tcW w:w="4820" w:type="dxa"/>
          </w:tcPr>
          <w:p w:rsidR="003133C8" w:rsidRPr="003814D1" w:rsidRDefault="003133C8" w:rsidP="00855EDA">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8B7670" w:rsidRDefault="008B7670"/>
    <w:p w:rsidR="00860E06" w:rsidRDefault="00860E06"/>
    <w:tbl>
      <w:tblPr>
        <w:tblW w:w="9667" w:type="dxa"/>
        <w:tblLayout w:type="fixed"/>
        <w:tblCellMar>
          <w:left w:w="0" w:type="dxa"/>
          <w:right w:w="0" w:type="dxa"/>
        </w:tblCellMar>
        <w:tblLook w:val="0000"/>
      </w:tblPr>
      <w:tblGrid>
        <w:gridCol w:w="1134"/>
        <w:gridCol w:w="8533"/>
      </w:tblGrid>
      <w:tr w:rsidR="00B462F7" w:rsidRPr="00FC1D4A" w:rsidTr="00B462F7">
        <w:trPr>
          <w:trHeight w:val="499"/>
        </w:trPr>
        <w:tc>
          <w:tcPr>
            <w:tcW w:w="9667" w:type="dxa"/>
            <w:gridSpan w:val="2"/>
          </w:tcPr>
          <w:p w:rsidR="00FC1D4A" w:rsidRPr="00FC1D4A" w:rsidRDefault="00FC1D4A" w:rsidP="00FC1D4A">
            <w:pPr>
              <w:pageBreakBefore/>
              <w:spacing w:after="0"/>
              <w:ind w:left="5761" w:firstLine="51"/>
              <w:jc w:val="right"/>
              <w:rPr>
                <w:rStyle w:val="FontStyle12"/>
              </w:rPr>
            </w:pPr>
            <w:r w:rsidRPr="00FC1D4A">
              <w:rPr>
                <w:rStyle w:val="FontStyle12"/>
              </w:rPr>
              <w:t>Приложение № 2</w:t>
            </w:r>
          </w:p>
          <w:p w:rsidR="00FC1D4A" w:rsidRPr="00FC1D4A" w:rsidRDefault="00FC1D4A" w:rsidP="00FC1D4A">
            <w:pPr>
              <w:spacing w:after="0"/>
              <w:ind w:left="5760" w:firstLine="52"/>
              <w:jc w:val="right"/>
              <w:rPr>
                <w:rStyle w:val="FontStyle12"/>
              </w:rPr>
            </w:pPr>
            <w:r w:rsidRPr="00FC1D4A">
              <w:rPr>
                <w:rStyle w:val="FontStyle12"/>
              </w:rPr>
              <w:t>к Договору № __________</w:t>
            </w:r>
          </w:p>
          <w:p w:rsidR="00B462F7" w:rsidRPr="00FC1D4A" w:rsidRDefault="00FC1D4A" w:rsidP="00FC1D4A">
            <w:pPr>
              <w:pStyle w:val="af3"/>
              <w:spacing w:before="0"/>
              <w:jc w:val="right"/>
              <w:rPr>
                <w:b w:val="0"/>
                <w:caps w:val="0"/>
                <w:spacing w:val="8"/>
                <w:sz w:val="20"/>
              </w:rPr>
            </w:pPr>
            <w:r w:rsidRPr="00FC1D4A">
              <w:rPr>
                <w:rStyle w:val="FontStyle12"/>
                <w:b w:val="0"/>
                <w:caps w:val="0"/>
              </w:rPr>
              <w:t>от  «___» __________ 2012г.</w:t>
            </w:r>
          </w:p>
        </w:tc>
      </w:tr>
      <w:tr w:rsidR="00FC1D4A" w:rsidRPr="00917320" w:rsidTr="00FC1D4A">
        <w:trPr>
          <w:trHeight w:val="222"/>
        </w:trPr>
        <w:tc>
          <w:tcPr>
            <w:tcW w:w="9667" w:type="dxa"/>
            <w:gridSpan w:val="2"/>
            <w:tcBorders>
              <w:bottom w:val="single" w:sz="6" w:space="0" w:color="auto"/>
            </w:tcBorders>
          </w:tcPr>
          <w:p w:rsidR="00FC1D4A" w:rsidRPr="00917320" w:rsidRDefault="00FC1D4A" w:rsidP="00FC1D4A">
            <w:pPr>
              <w:pStyle w:val="af3"/>
              <w:spacing w:before="0"/>
              <w:rPr>
                <w:spacing w:val="8"/>
                <w:sz w:val="20"/>
              </w:rPr>
            </w:pPr>
          </w:p>
        </w:tc>
      </w:tr>
      <w:tr w:rsidR="00365AF4" w:rsidRPr="00917320" w:rsidTr="00B462F7">
        <w:trPr>
          <w:trHeight w:val="499"/>
        </w:trPr>
        <w:tc>
          <w:tcPr>
            <w:tcW w:w="9667" w:type="dxa"/>
            <w:gridSpan w:val="2"/>
            <w:tcBorders>
              <w:bottom w:val="single" w:sz="6" w:space="0" w:color="auto"/>
            </w:tcBorders>
          </w:tcPr>
          <w:p w:rsidR="00365AF4" w:rsidRPr="00917320" w:rsidRDefault="00365AF4" w:rsidP="00FC1D4A">
            <w:pPr>
              <w:pStyle w:val="af3"/>
              <w:spacing w:before="0"/>
              <w:rPr>
                <w:caps w:val="0"/>
              </w:rPr>
            </w:pPr>
            <w:r w:rsidRPr="00917320">
              <w:rPr>
                <w:spacing w:val="8"/>
                <w:sz w:val="20"/>
              </w:rPr>
              <w:t>Государственная корпорация ПО АТОМНОЙ ЭНЕРГИИ «Росатом»</w:t>
            </w:r>
          </w:p>
        </w:tc>
      </w:tr>
      <w:tr w:rsidR="00365AF4" w:rsidRPr="00917320" w:rsidTr="00365AF4">
        <w:trPr>
          <w:trHeight w:hRule="exact" w:val="1320"/>
        </w:trPr>
        <w:tc>
          <w:tcPr>
            <w:tcW w:w="1134" w:type="dxa"/>
            <w:tcBorders>
              <w:top w:val="single" w:sz="12" w:space="0" w:color="auto"/>
              <w:bottom w:val="single" w:sz="12" w:space="0" w:color="auto"/>
            </w:tcBorders>
          </w:tcPr>
          <w:p w:rsidR="00365AF4" w:rsidRPr="00917320" w:rsidRDefault="00365AF4" w:rsidP="00FC1D4A">
            <w:pPr>
              <w:spacing w:after="0" w:line="120" w:lineRule="exact"/>
            </w:pPr>
          </w:p>
          <w:p w:rsidR="00365AF4" w:rsidRPr="00917320" w:rsidRDefault="00365AF4" w:rsidP="00FC1D4A">
            <w:pPr>
              <w:spacing w:after="0" w:line="120" w:lineRule="exact"/>
            </w:pPr>
          </w:p>
          <w:p w:rsidR="00365AF4" w:rsidRPr="00917320" w:rsidRDefault="00365AF4" w:rsidP="00FC1D4A">
            <w:pPr>
              <w:spacing w:after="0"/>
              <w:jc w:val="center"/>
            </w:pPr>
            <w:r>
              <w:rPr>
                <w:noProof/>
              </w:rPr>
              <w:drawing>
                <wp:inline distT="0" distB="0" distL="0" distR="0">
                  <wp:extent cx="445135" cy="445135"/>
                  <wp:effectExtent l="19050" t="0" r="0" b="0"/>
                  <wp:docPr id="1" name="Рисунок 1" descr="Vnipiet_logo_ser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nipiet_logo_serye"/>
                          <pic:cNvPicPr>
                            <a:picLocks noChangeAspect="1" noChangeArrowheads="1"/>
                          </pic:cNvPicPr>
                        </pic:nvPicPr>
                        <pic:blipFill>
                          <a:blip r:embed="rId8" cstate="print"/>
                          <a:srcRect/>
                          <a:stretch>
                            <a:fillRect/>
                          </a:stretch>
                        </pic:blipFill>
                        <pic:spPr bwMode="auto">
                          <a:xfrm>
                            <a:off x="0" y="0"/>
                            <a:ext cx="445135" cy="445135"/>
                          </a:xfrm>
                          <a:prstGeom prst="rect">
                            <a:avLst/>
                          </a:prstGeom>
                          <a:noFill/>
                          <a:ln w="9525">
                            <a:noFill/>
                            <a:miter lim="800000"/>
                            <a:headEnd/>
                            <a:tailEnd/>
                          </a:ln>
                        </pic:spPr>
                      </pic:pic>
                    </a:graphicData>
                  </a:graphic>
                </wp:inline>
              </w:drawing>
            </w:r>
          </w:p>
        </w:tc>
        <w:tc>
          <w:tcPr>
            <w:tcW w:w="8533" w:type="dxa"/>
            <w:tcBorders>
              <w:top w:val="single" w:sz="12" w:space="0" w:color="auto"/>
              <w:bottom w:val="single" w:sz="12" w:space="0" w:color="auto"/>
            </w:tcBorders>
            <w:vAlign w:val="center"/>
          </w:tcPr>
          <w:p w:rsidR="00365AF4" w:rsidRPr="00917320" w:rsidRDefault="00365AF4" w:rsidP="00FC1D4A">
            <w:pPr>
              <w:pStyle w:val="af3"/>
              <w:spacing w:before="0" w:line="240" w:lineRule="atLeast"/>
              <w:ind w:left="142"/>
              <w:jc w:val="left"/>
              <w:rPr>
                <w:b w:val="0"/>
                <w:spacing w:val="8"/>
                <w:sz w:val="18"/>
              </w:rPr>
            </w:pPr>
            <w:r w:rsidRPr="00917320">
              <w:rPr>
                <w:b w:val="0"/>
                <w:spacing w:val="8"/>
                <w:sz w:val="18"/>
              </w:rPr>
              <w:t>ОТКРЫТОЕ АКЦИОНЕРНОЕ ОБЩЕСТВО</w:t>
            </w:r>
          </w:p>
          <w:p w:rsidR="00365AF4" w:rsidRPr="00917320" w:rsidRDefault="00365AF4" w:rsidP="00FC1D4A">
            <w:pPr>
              <w:pStyle w:val="af3"/>
              <w:spacing w:before="0" w:line="240" w:lineRule="atLeast"/>
              <w:ind w:left="142"/>
              <w:jc w:val="left"/>
              <w:rPr>
                <w:i/>
              </w:rPr>
            </w:pPr>
            <w:r w:rsidRPr="00917320">
              <w:rPr>
                <w:spacing w:val="8"/>
                <w:sz w:val="20"/>
              </w:rPr>
              <w:t>«ВОСТОЧНО-ЕВРОПЕЙСКИЙ ГОЛОВНОЙ научно-исследовательский и ПРОЕКТНЫЙ институт энергетическИХ технологиЙ»</w:t>
            </w:r>
          </w:p>
        </w:tc>
      </w:tr>
    </w:tbl>
    <w:p w:rsidR="00365AF4" w:rsidRPr="00917320" w:rsidRDefault="00365AF4" w:rsidP="00FC1D4A">
      <w:pPr>
        <w:pStyle w:val="af3"/>
        <w:spacing w:before="0" w:line="360" w:lineRule="auto"/>
        <w:jc w:val="left"/>
      </w:pPr>
    </w:p>
    <w:p w:rsidR="00365AF4" w:rsidRPr="00917320" w:rsidRDefault="00365AF4" w:rsidP="00FC1D4A">
      <w:pPr>
        <w:pStyle w:val="af3"/>
        <w:spacing w:before="0" w:line="360" w:lineRule="auto"/>
        <w:jc w:val="left"/>
      </w:pPr>
    </w:p>
    <w:p w:rsidR="00365AF4" w:rsidRPr="00917320" w:rsidRDefault="00365AF4" w:rsidP="00FC1D4A">
      <w:pPr>
        <w:pStyle w:val="af3"/>
        <w:spacing w:before="0" w:line="360" w:lineRule="auto"/>
        <w:jc w:val="left"/>
      </w:pPr>
    </w:p>
    <w:tbl>
      <w:tblPr>
        <w:tblpPr w:leftFromText="180" w:rightFromText="180" w:vertAnchor="text" w:horzAnchor="margin" w:tblpXSpec="center" w:tblpY="146"/>
        <w:tblW w:w="6804" w:type="dxa"/>
        <w:tblLayout w:type="fixed"/>
        <w:tblCellMar>
          <w:left w:w="71" w:type="dxa"/>
          <w:right w:w="71" w:type="dxa"/>
        </w:tblCellMar>
        <w:tblLook w:val="0000"/>
      </w:tblPr>
      <w:tblGrid>
        <w:gridCol w:w="1472"/>
        <w:gridCol w:w="4082"/>
        <w:gridCol w:w="1250"/>
      </w:tblGrid>
      <w:tr w:rsidR="00365AF4" w:rsidTr="00365AF4">
        <w:trPr>
          <w:trHeight w:val="1080"/>
        </w:trPr>
        <w:tc>
          <w:tcPr>
            <w:tcW w:w="6804" w:type="dxa"/>
            <w:gridSpan w:val="3"/>
            <w:vAlign w:val="center"/>
          </w:tcPr>
          <w:p w:rsidR="00365AF4" w:rsidRDefault="00365AF4" w:rsidP="00365AF4">
            <w:pPr>
              <w:pStyle w:val="140"/>
              <w:ind w:firstLine="0"/>
              <w:jc w:val="center"/>
            </w:pPr>
            <w:r>
              <w:t>Ф</w:t>
            </w:r>
            <w:r w:rsidRPr="00FB095C">
              <w:t>едеральное государственное унитарное предприятие</w:t>
            </w:r>
            <w:r>
              <w:t xml:space="preserve"> «Предприятие по обращению с радиоактивными отходами «</w:t>
            </w:r>
            <w:proofErr w:type="spellStart"/>
            <w:r>
              <w:t>РосРАО</w:t>
            </w:r>
            <w:proofErr w:type="spellEnd"/>
            <w:r>
              <w:t>»»</w:t>
            </w:r>
          </w:p>
          <w:p w:rsidR="00365AF4" w:rsidRPr="00544DFA" w:rsidRDefault="00365AF4" w:rsidP="00365AF4">
            <w:pPr>
              <w:pStyle w:val="140"/>
              <w:ind w:firstLine="0"/>
              <w:jc w:val="center"/>
            </w:pPr>
            <w:r>
              <w:t>(ФГУП «</w:t>
            </w:r>
            <w:proofErr w:type="spellStart"/>
            <w:r>
              <w:t>РосРАО</w:t>
            </w:r>
            <w:proofErr w:type="spellEnd"/>
            <w:r>
              <w:t>»)</w:t>
            </w:r>
          </w:p>
        </w:tc>
      </w:tr>
      <w:tr w:rsidR="00365AF4" w:rsidTr="00365AF4">
        <w:trPr>
          <w:trHeight w:val="2149"/>
        </w:trPr>
        <w:tc>
          <w:tcPr>
            <w:tcW w:w="6804" w:type="dxa"/>
            <w:gridSpan w:val="3"/>
          </w:tcPr>
          <w:p w:rsidR="00365AF4" w:rsidRPr="00D470A3" w:rsidRDefault="00365AF4" w:rsidP="00365AF4">
            <w:pPr>
              <w:pStyle w:val="140"/>
              <w:ind w:firstLine="0"/>
              <w:jc w:val="center"/>
              <w:rPr>
                <w:sz w:val="26"/>
                <w:szCs w:val="26"/>
              </w:rPr>
            </w:pPr>
          </w:p>
          <w:p w:rsidR="00365AF4" w:rsidRDefault="00365AF4" w:rsidP="00365AF4">
            <w:pPr>
              <w:pStyle w:val="140"/>
              <w:ind w:firstLine="0"/>
              <w:jc w:val="center"/>
            </w:pPr>
            <w:r>
              <w:t>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унитарного предприятия «Предприятие по обращению с радиоактивными отходами «</w:t>
            </w:r>
            <w:proofErr w:type="spellStart"/>
            <w:r>
              <w:t>РосРАО</w:t>
            </w:r>
            <w:proofErr w:type="spellEnd"/>
            <w:r>
              <w:t>»</w:t>
            </w:r>
          </w:p>
          <w:p w:rsidR="00365AF4" w:rsidRPr="00D470A3" w:rsidRDefault="00365AF4" w:rsidP="00365AF4">
            <w:pPr>
              <w:pStyle w:val="140"/>
              <w:ind w:firstLine="0"/>
              <w:jc w:val="center"/>
            </w:pPr>
            <w:r>
              <w:t>(</w:t>
            </w:r>
            <w:proofErr w:type="gramStart"/>
            <w:r>
              <w:t>г</w:t>
            </w:r>
            <w:proofErr w:type="gramEnd"/>
            <w:r>
              <w:t>. Сосновый Бор, Ленинградская область)</w:t>
            </w:r>
          </w:p>
        </w:tc>
      </w:tr>
      <w:tr w:rsidR="00365AF4" w:rsidTr="00365AF4">
        <w:trPr>
          <w:trHeight w:hRule="exact" w:val="625"/>
        </w:trPr>
        <w:tc>
          <w:tcPr>
            <w:tcW w:w="6804" w:type="dxa"/>
            <w:gridSpan w:val="3"/>
          </w:tcPr>
          <w:p w:rsidR="00365AF4" w:rsidRDefault="00365AF4" w:rsidP="00365AF4">
            <w:pPr>
              <w:pStyle w:val="af6"/>
              <w:spacing w:after="0"/>
              <w:jc w:val="center"/>
              <w:rPr>
                <w:b/>
                <w:sz w:val="34"/>
              </w:rPr>
            </w:pPr>
            <w:r w:rsidRPr="00D470A3">
              <w:rPr>
                <w:b/>
                <w:sz w:val="34"/>
              </w:rPr>
              <w:t>Техническое задание</w:t>
            </w:r>
          </w:p>
          <w:p w:rsidR="00365AF4" w:rsidRPr="00D470A3" w:rsidRDefault="00365AF4" w:rsidP="00365AF4">
            <w:pPr>
              <w:pStyle w:val="af6"/>
              <w:spacing w:after="0"/>
              <w:jc w:val="center"/>
              <w:rPr>
                <w:b/>
                <w:sz w:val="34"/>
              </w:rPr>
            </w:pPr>
          </w:p>
        </w:tc>
      </w:tr>
      <w:tr w:rsidR="00365AF4" w:rsidTr="00365AF4">
        <w:trPr>
          <w:trHeight w:val="197"/>
        </w:trPr>
        <w:tc>
          <w:tcPr>
            <w:tcW w:w="6804" w:type="dxa"/>
            <w:gridSpan w:val="3"/>
          </w:tcPr>
          <w:p w:rsidR="00365AF4" w:rsidRPr="00D470A3" w:rsidRDefault="00365AF4" w:rsidP="00365AF4">
            <w:pPr>
              <w:pStyle w:val="140"/>
              <w:ind w:firstLine="0"/>
              <w:jc w:val="center"/>
            </w:pPr>
            <w:r w:rsidRPr="00D470A3">
              <w:t xml:space="preserve">на </w:t>
            </w:r>
            <w:r>
              <w:t>проведение инженерно-изыскательских работ</w:t>
            </w:r>
          </w:p>
        </w:tc>
      </w:tr>
      <w:tr w:rsidR="00365AF4" w:rsidTr="00365AF4">
        <w:trPr>
          <w:trHeight w:val="385"/>
        </w:trPr>
        <w:tc>
          <w:tcPr>
            <w:tcW w:w="6804" w:type="dxa"/>
            <w:gridSpan w:val="3"/>
          </w:tcPr>
          <w:p w:rsidR="00365AF4" w:rsidRPr="00D470A3" w:rsidRDefault="00365AF4" w:rsidP="00365AF4">
            <w:pPr>
              <w:pStyle w:val="140"/>
              <w:spacing w:before="120"/>
              <w:ind w:firstLine="0"/>
              <w:jc w:val="center"/>
            </w:pPr>
          </w:p>
        </w:tc>
      </w:tr>
      <w:tr w:rsidR="00365AF4" w:rsidTr="00365AF4">
        <w:trPr>
          <w:trHeight w:val="724"/>
        </w:trPr>
        <w:tc>
          <w:tcPr>
            <w:tcW w:w="6804" w:type="dxa"/>
            <w:gridSpan w:val="3"/>
          </w:tcPr>
          <w:p w:rsidR="00365AF4" w:rsidRPr="00D470A3" w:rsidRDefault="00365AF4" w:rsidP="00365AF4">
            <w:pPr>
              <w:pStyle w:val="140"/>
              <w:spacing w:before="120"/>
              <w:ind w:firstLine="0"/>
              <w:jc w:val="center"/>
            </w:pPr>
            <w:r w:rsidRPr="00D470A3">
              <w:t>Заказ</w:t>
            </w:r>
            <w:r>
              <w:t xml:space="preserve"> 3002</w:t>
            </w:r>
          </w:p>
        </w:tc>
      </w:tr>
      <w:tr w:rsidR="00365AF4" w:rsidTr="00365AF4">
        <w:trPr>
          <w:gridBefore w:val="1"/>
          <w:gridAfter w:val="1"/>
          <w:wBefore w:w="1472" w:type="dxa"/>
          <w:wAfter w:w="1250" w:type="dxa"/>
          <w:trHeight w:hRule="exact" w:val="375"/>
          <w:hidden/>
        </w:trPr>
        <w:tc>
          <w:tcPr>
            <w:tcW w:w="4082" w:type="dxa"/>
          </w:tcPr>
          <w:p w:rsidR="00365AF4" w:rsidRDefault="00365AF4" w:rsidP="00365AF4">
            <w:pPr>
              <w:pStyle w:val="af4"/>
              <w:rPr>
                <w:vanish/>
                <w:sz w:val="18"/>
              </w:rPr>
            </w:pPr>
            <w:r>
              <w:rPr>
                <w:vanish/>
                <w:sz w:val="18"/>
              </w:rPr>
              <w:t>Обозначение документа</w:t>
            </w:r>
          </w:p>
        </w:tc>
      </w:tr>
      <w:tr w:rsidR="00365AF4" w:rsidTr="00365AF4">
        <w:trPr>
          <w:gridBefore w:val="1"/>
          <w:gridAfter w:val="1"/>
          <w:wBefore w:w="1472" w:type="dxa"/>
          <w:wAfter w:w="1250" w:type="dxa"/>
          <w:trHeight w:hRule="exact" w:val="530"/>
        </w:trPr>
        <w:tc>
          <w:tcPr>
            <w:tcW w:w="4082" w:type="dxa"/>
          </w:tcPr>
          <w:p w:rsidR="00365AF4" w:rsidRPr="00AF5A92" w:rsidRDefault="00365AF4" w:rsidP="00365AF4">
            <w:pPr>
              <w:pStyle w:val="140"/>
              <w:spacing w:before="120"/>
              <w:ind w:firstLine="0"/>
              <w:jc w:val="center"/>
              <w:rPr>
                <w:lang w:val="en-US"/>
              </w:rPr>
            </w:pPr>
            <w:r>
              <w:t xml:space="preserve">Инв. № </w:t>
            </w:r>
            <w:r>
              <w:rPr>
                <w:lang w:val="en-US"/>
              </w:rPr>
              <w:t>12-02489</w:t>
            </w:r>
          </w:p>
        </w:tc>
      </w:tr>
      <w:tr w:rsidR="00365AF4" w:rsidTr="00365AF4">
        <w:trPr>
          <w:gridBefore w:val="1"/>
          <w:gridAfter w:val="1"/>
          <w:wBefore w:w="1472" w:type="dxa"/>
          <w:wAfter w:w="1250" w:type="dxa"/>
          <w:hidden/>
        </w:trPr>
        <w:tc>
          <w:tcPr>
            <w:tcW w:w="4082" w:type="dxa"/>
          </w:tcPr>
          <w:p w:rsidR="00365AF4" w:rsidRDefault="00365AF4" w:rsidP="00365AF4">
            <w:pPr>
              <w:pStyle w:val="af4"/>
              <w:rPr>
                <w:vanish/>
              </w:rPr>
            </w:pPr>
            <w:r>
              <w:rPr>
                <w:vanish/>
                <w:sz w:val="18"/>
              </w:rPr>
              <w:t>Инв. № документа</w:t>
            </w:r>
          </w:p>
        </w:tc>
      </w:tr>
      <w:tr w:rsidR="00365AF4" w:rsidTr="00365AF4">
        <w:trPr>
          <w:gridBefore w:val="1"/>
          <w:gridAfter w:val="1"/>
          <w:wBefore w:w="1472" w:type="dxa"/>
          <w:wAfter w:w="1250" w:type="dxa"/>
          <w:trHeight w:val="282"/>
          <w:hidden/>
        </w:trPr>
        <w:tc>
          <w:tcPr>
            <w:tcW w:w="4082" w:type="dxa"/>
          </w:tcPr>
          <w:p w:rsidR="00365AF4" w:rsidRDefault="00365AF4" w:rsidP="00365AF4">
            <w:pPr>
              <w:pStyle w:val="af4"/>
              <w:rPr>
                <w:vanish/>
              </w:rPr>
            </w:pPr>
          </w:p>
        </w:tc>
      </w:tr>
    </w:tbl>
    <w:p w:rsidR="00365AF4" w:rsidRPr="00917320" w:rsidRDefault="00365AF4" w:rsidP="00365AF4">
      <w:pPr>
        <w:pStyle w:val="af3"/>
        <w:spacing w:before="0" w:line="360" w:lineRule="auto"/>
        <w:jc w:val="left"/>
      </w:pPr>
    </w:p>
    <w:p w:rsidR="00365AF4" w:rsidRPr="00917320" w:rsidRDefault="00365AF4" w:rsidP="00365AF4">
      <w:pPr>
        <w:pStyle w:val="af3"/>
        <w:spacing w:before="0" w:line="360" w:lineRule="auto"/>
        <w:jc w:val="left"/>
      </w:pPr>
    </w:p>
    <w:p w:rsidR="00365AF4" w:rsidRPr="00917320" w:rsidRDefault="00365AF4" w:rsidP="00365AF4">
      <w:pPr>
        <w:pStyle w:val="af3"/>
        <w:spacing w:before="0" w:line="360" w:lineRule="auto"/>
        <w:jc w:val="left"/>
      </w:pPr>
    </w:p>
    <w:p w:rsidR="00365AF4" w:rsidRPr="00917320" w:rsidRDefault="00365AF4" w:rsidP="00365AF4">
      <w:pPr>
        <w:pStyle w:val="af3"/>
        <w:spacing w:before="0" w:line="360" w:lineRule="auto"/>
        <w:jc w:val="left"/>
      </w:pPr>
    </w:p>
    <w:p w:rsidR="00365AF4" w:rsidRPr="00917320" w:rsidRDefault="00365AF4" w:rsidP="00365AF4">
      <w:pPr>
        <w:pStyle w:val="af3"/>
        <w:spacing w:before="0" w:line="360" w:lineRule="auto"/>
        <w:jc w:val="left"/>
      </w:pPr>
    </w:p>
    <w:p w:rsidR="00365AF4" w:rsidRPr="00917320" w:rsidRDefault="00365AF4" w:rsidP="00365AF4">
      <w:pPr>
        <w:pStyle w:val="af3"/>
        <w:spacing w:before="0" w:line="360" w:lineRule="auto"/>
        <w:jc w:val="left"/>
      </w:pPr>
    </w:p>
    <w:p w:rsidR="00365AF4" w:rsidRPr="00917320" w:rsidRDefault="00365AF4" w:rsidP="00365AF4">
      <w:pPr>
        <w:pStyle w:val="af3"/>
        <w:spacing w:before="0" w:line="360" w:lineRule="auto"/>
        <w:jc w:val="left"/>
        <w:rPr>
          <w:b w:val="0"/>
          <w:caps w:val="0"/>
          <w:szCs w:val="24"/>
        </w:rPr>
      </w:pPr>
    </w:p>
    <w:p w:rsidR="00365AF4" w:rsidRPr="00917320" w:rsidRDefault="00365AF4" w:rsidP="00365AF4">
      <w:pPr>
        <w:pStyle w:val="af3"/>
        <w:spacing w:before="0" w:line="360" w:lineRule="auto"/>
        <w:jc w:val="left"/>
        <w:rPr>
          <w:b w:val="0"/>
          <w:caps w:val="0"/>
          <w:szCs w:val="24"/>
        </w:rPr>
      </w:pPr>
    </w:p>
    <w:p w:rsidR="00365AF4" w:rsidRPr="00917320" w:rsidRDefault="00365AF4" w:rsidP="00365AF4">
      <w:pPr>
        <w:pStyle w:val="af3"/>
        <w:spacing w:before="0" w:line="360" w:lineRule="auto"/>
        <w:jc w:val="left"/>
        <w:rPr>
          <w:b w:val="0"/>
          <w:caps w:val="0"/>
          <w:szCs w:val="24"/>
        </w:rPr>
      </w:pPr>
    </w:p>
    <w:p w:rsidR="00365AF4" w:rsidRPr="00917320" w:rsidRDefault="00365AF4" w:rsidP="00365AF4">
      <w:pPr>
        <w:pStyle w:val="af3"/>
        <w:spacing w:before="0" w:line="360" w:lineRule="auto"/>
        <w:rPr>
          <w:caps w:val="0"/>
          <w:szCs w:val="24"/>
        </w:rPr>
      </w:pPr>
    </w:p>
    <w:p w:rsidR="00365AF4" w:rsidRPr="00917320" w:rsidRDefault="00365AF4" w:rsidP="00365AF4">
      <w:pPr>
        <w:pStyle w:val="af3"/>
        <w:spacing w:before="0" w:line="360" w:lineRule="auto"/>
        <w:rPr>
          <w:caps w:val="0"/>
          <w:szCs w:val="24"/>
        </w:rPr>
      </w:pPr>
    </w:p>
    <w:p w:rsidR="00365AF4" w:rsidRPr="00917320" w:rsidRDefault="00365AF4" w:rsidP="00365AF4">
      <w:pPr>
        <w:pStyle w:val="af3"/>
        <w:spacing w:before="0" w:line="360" w:lineRule="auto"/>
        <w:rPr>
          <w:caps w:val="0"/>
          <w:szCs w:val="24"/>
        </w:rPr>
      </w:pPr>
    </w:p>
    <w:p w:rsidR="00365AF4" w:rsidRPr="00917320" w:rsidRDefault="00365AF4" w:rsidP="00365AF4">
      <w:pPr>
        <w:pStyle w:val="af3"/>
        <w:spacing w:before="0" w:line="360" w:lineRule="auto"/>
        <w:rPr>
          <w:caps w:val="0"/>
          <w:szCs w:val="24"/>
        </w:rPr>
      </w:pPr>
    </w:p>
    <w:p w:rsidR="00365AF4" w:rsidRPr="00917320" w:rsidRDefault="00365AF4" w:rsidP="00365AF4">
      <w:pPr>
        <w:pStyle w:val="af3"/>
        <w:spacing w:before="0" w:line="360" w:lineRule="auto"/>
        <w:rPr>
          <w:caps w:val="0"/>
          <w:szCs w:val="24"/>
        </w:rPr>
      </w:pPr>
    </w:p>
    <w:p w:rsidR="00365AF4" w:rsidRPr="00917320" w:rsidRDefault="00365AF4" w:rsidP="00365AF4">
      <w:pPr>
        <w:pStyle w:val="af3"/>
        <w:spacing w:before="0" w:line="360" w:lineRule="auto"/>
        <w:rPr>
          <w:caps w:val="0"/>
          <w:szCs w:val="24"/>
        </w:rPr>
      </w:pPr>
    </w:p>
    <w:p w:rsidR="00365AF4" w:rsidRPr="00917320" w:rsidRDefault="00365AF4" w:rsidP="00365AF4">
      <w:pPr>
        <w:pStyle w:val="af3"/>
        <w:spacing w:before="0" w:line="360" w:lineRule="auto"/>
        <w:rPr>
          <w:caps w:val="0"/>
          <w:szCs w:val="24"/>
        </w:rPr>
      </w:pPr>
    </w:p>
    <w:p w:rsidR="00365AF4" w:rsidRPr="00917320" w:rsidRDefault="00365AF4" w:rsidP="00365AF4">
      <w:pPr>
        <w:pStyle w:val="af3"/>
        <w:spacing w:before="0" w:line="360" w:lineRule="auto"/>
        <w:rPr>
          <w:caps w:val="0"/>
          <w:szCs w:val="24"/>
        </w:rPr>
      </w:pPr>
    </w:p>
    <w:p w:rsidR="00365AF4" w:rsidRDefault="00365AF4" w:rsidP="00365AF4">
      <w:pPr>
        <w:pStyle w:val="af3"/>
        <w:spacing w:before="0" w:line="360" w:lineRule="auto"/>
        <w:rPr>
          <w:caps w:val="0"/>
          <w:szCs w:val="24"/>
        </w:rPr>
      </w:pPr>
    </w:p>
    <w:p w:rsidR="00177266" w:rsidRDefault="00177266" w:rsidP="00365AF4">
      <w:pPr>
        <w:pStyle w:val="af3"/>
        <w:spacing w:before="0" w:line="360" w:lineRule="auto"/>
        <w:rPr>
          <w:caps w:val="0"/>
          <w:szCs w:val="24"/>
        </w:rPr>
      </w:pPr>
    </w:p>
    <w:p w:rsidR="00177266" w:rsidRDefault="00177266" w:rsidP="00365AF4">
      <w:pPr>
        <w:pStyle w:val="af3"/>
        <w:spacing w:before="0" w:line="360" w:lineRule="auto"/>
        <w:rPr>
          <w:caps w:val="0"/>
          <w:szCs w:val="24"/>
        </w:rPr>
      </w:pPr>
    </w:p>
    <w:p w:rsidR="00177266" w:rsidRPr="00917320" w:rsidRDefault="00177266" w:rsidP="00365AF4">
      <w:pPr>
        <w:pStyle w:val="af3"/>
        <w:spacing w:before="0" w:line="360" w:lineRule="auto"/>
        <w:rPr>
          <w:caps w:val="0"/>
          <w:szCs w:val="24"/>
        </w:rPr>
      </w:pPr>
    </w:p>
    <w:p w:rsidR="00365AF4" w:rsidRPr="00917320" w:rsidRDefault="00365AF4" w:rsidP="00365AF4">
      <w:pPr>
        <w:pStyle w:val="af3"/>
        <w:spacing w:before="0" w:line="360" w:lineRule="auto"/>
        <w:rPr>
          <w:caps w:val="0"/>
          <w:szCs w:val="24"/>
        </w:rPr>
      </w:pPr>
    </w:p>
    <w:p w:rsidR="00365AF4" w:rsidRPr="00917320" w:rsidRDefault="00365AF4" w:rsidP="00365AF4">
      <w:pPr>
        <w:pStyle w:val="af3"/>
        <w:spacing w:before="0" w:line="360" w:lineRule="auto"/>
        <w:rPr>
          <w:caps w:val="0"/>
          <w:szCs w:val="24"/>
        </w:rPr>
      </w:pPr>
    </w:p>
    <w:p w:rsidR="00365AF4" w:rsidRPr="00917320" w:rsidRDefault="00365AF4" w:rsidP="00365AF4">
      <w:pPr>
        <w:pStyle w:val="af3"/>
        <w:spacing w:before="0" w:line="360" w:lineRule="auto"/>
        <w:rPr>
          <w:caps w:val="0"/>
          <w:szCs w:val="24"/>
        </w:rPr>
      </w:pPr>
    </w:p>
    <w:p w:rsidR="00365AF4" w:rsidRDefault="00365AF4" w:rsidP="00365AF4">
      <w:pPr>
        <w:pStyle w:val="af3"/>
        <w:spacing w:before="0" w:line="360" w:lineRule="auto"/>
        <w:rPr>
          <w:caps w:val="0"/>
          <w:szCs w:val="24"/>
        </w:rPr>
        <w:sectPr w:rsidR="00365AF4" w:rsidSect="00365AF4">
          <w:headerReference w:type="even" r:id="rId9"/>
          <w:headerReference w:type="default" r:id="rId10"/>
          <w:footerReference w:type="even" r:id="rId11"/>
          <w:footerReference w:type="default" r:id="rId12"/>
          <w:pgSz w:w="11906" w:h="16838"/>
          <w:pgMar w:top="539" w:right="851" w:bottom="899" w:left="1701" w:header="709" w:footer="709" w:gutter="0"/>
          <w:cols w:space="708"/>
          <w:titlePg/>
          <w:docGrid w:linePitch="360"/>
        </w:sectPr>
      </w:pPr>
      <w:r>
        <w:rPr>
          <w:caps w:val="0"/>
          <w:szCs w:val="24"/>
        </w:rPr>
        <w:t xml:space="preserve">2012 </w:t>
      </w:r>
      <w:r w:rsidRPr="00917320">
        <w:rPr>
          <w:caps w:val="0"/>
          <w:szCs w:val="24"/>
        </w:rPr>
        <w:t>г.</w:t>
      </w:r>
    </w:p>
    <w:tbl>
      <w:tblPr>
        <w:tblW w:w="9667" w:type="dxa"/>
        <w:tblLayout w:type="fixed"/>
        <w:tblCellMar>
          <w:left w:w="0" w:type="dxa"/>
          <w:right w:w="0" w:type="dxa"/>
        </w:tblCellMar>
        <w:tblLook w:val="0000"/>
      </w:tblPr>
      <w:tblGrid>
        <w:gridCol w:w="1134"/>
        <w:gridCol w:w="8533"/>
      </w:tblGrid>
      <w:tr w:rsidR="00365AF4" w:rsidRPr="00917320" w:rsidTr="00365AF4">
        <w:trPr>
          <w:trHeight w:val="499"/>
        </w:trPr>
        <w:tc>
          <w:tcPr>
            <w:tcW w:w="9667" w:type="dxa"/>
            <w:gridSpan w:val="2"/>
            <w:tcBorders>
              <w:bottom w:val="single" w:sz="6" w:space="0" w:color="auto"/>
            </w:tcBorders>
          </w:tcPr>
          <w:p w:rsidR="00365AF4" w:rsidRPr="00917320" w:rsidRDefault="00365AF4" w:rsidP="00365AF4">
            <w:pPr>
              <w:pStyle w:val="af3"/>
              <w:spacing w:after="120"/>
              <w:rPr>
                <w:caps w:val="0"/>
              </w:rPr>
            </w:pPr>
            <w:r w:rsidRPr="00917320">
              <w:rPr>
                <w:spacing w:val="8"/>
                <w:sz w:val="20"/>
              </w:rPr>
              <w:t>Государственная корпорация ПО АТОМНОЙ ЭНЕРГИИ «Росатом»</w:t>
            </w:r>
          </w:p>
        </w:tc>
      </w:tr>
      <w:tr w:rsidR="00365AF4" w:rsidRPr="00917320" w:rsidTr="00365AF4">
        <w:trPr>
          <w:trHeight w:hRule="exact" w:val="1320"/>
        </w:trPr>
        <w:tc>
          <w:tcPr>
            <w:tcW w:w="1134" w:type="dxa"/>
            <w:tcBorders>
              <w:top w:val="single" w:sz="12" w:space="0" w:color="auto"/>
              <w:bottom w:val="single" w:sz="12" w:space="0" w:color="auto"/>
            </w:tcBorders>
          </w:tcPr>
          <w:p w:rsidR="00365AF4" w:rsidRPr="00917320" w:rsidRDefault="00365AF4" w:rsidP="00365AF4">
            <w:pPr>
              <w:spacing w:before="40" w:line="120" w:lineRule="exact"/>
            </w:pPr>
          </w:p>
          <w:p w:rsidR="00365AF4" w:rsidRPr="00917320" w:rsidRDefault="00365AF4" w:rsidP="00365AF4">
            <w:pPr>
              <w:spacing w:before="40" w:line="120" w:lineRule="exact"/>
            </w:pPr>
          </w:p>
          <w:p w:rsidR="00365AF4" w:rsidRPr="00917320" w:rsidRDefault="00365AF4" w:rsidP="00365AF4">
            <w:pPr>
              <w:jc w:val="center"/>
            </w:pPr>
            <w:r>
              <w:rPr>
                <w:noProof/>
              </w:rPr>
              <w:drawing>
                <wp:inline distT="0" distB="0" distL="0" distR="0">
                  <wp:extent cx="445135" cy="445135"/>
                  <wp:effectExtent l="19050" t="0" r="0" b="0"/>
                  <wp:docPr id="2" name="Рисунок 2" descr="Vnipiet_logo_ser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nipiet_logo_serye"/>
                          <pic:cNvPicPr>
                            <a:picLocks noChangeAspect="1" noChangeArrowheads="1"/>
                          </pic:cNvPicPr>
                        </pic:nvPicPr>
                        <pic:blipFill>
                          <a:blip r:embed="rId8" cstate="print"/>
                          <a:srcRect/>
                          <a:stretch>
                            <a:fillRect/>
                          </a:stretch>
                        </pic:blipFill>
                        <pic:spPr bwMode="auto">
                          <a:xfrm>
                            <a:off x="0" y="0"/>
                            <a:ext cx="445135" cy="445135"/>
                          </a:xfrm>
                          <a:prstGeom prst="rect">
                            <a:avLst/>
                          </a:prstGeom>
                          <a:noFill/>
                          <a:ln w="9525">
                            <a:noFill/>
                            <a:miter lim="800000"/>
                            <a:headEnd/>
                            <a:tailEnd/>
                          </a:ln>
                        </pic:spPr>
                      </pic:pic>
                    </a:graphicData>
                  </a:graphic>
                </wp:inline>
              </w:drawing>
            </w:r>
          </w:p>
        </w:tc>
        <w:tc>
          <w:tcPr>
            <w:tcW w:w="8533" w:type="dxa"/>
            <w:tcBorders>
              <w:top w:val="single" w:sz="12" w:space="0" w:color="auto"/>
              <w:bottom w:val="single" w:sz="12" w:space="0" w:color="auto"/>
            </w:tcBorders>
            <w:vAlign w:val="center"/>
          </w:tcPr>
          <w:p w:rsidR="00365AF4" w:rsidRPr="00917320" w:rsidRDefault="00365AF4" w:rsidP="00365AF4">
            <w:pPr>
              <w:pStyle w:val="af3"/>
              <w:spacing w:before="120" w:line="240" w:lineRule="atLeast"/>
              <w:ind w:left="142"/>
              <w:jc w:val="left"/>
              <w:rPr>
                <w:b w:val="0"/>
                <w:spacing w:val="8"/>
                <w:sz w:val="18"/>
              </w:rPr>
            </w:pPr>
            <w:r w:rsidRPr="00917320">
              <w:rPr>
                <w:b w:val="0"/>
                <w:spacing w:val="8"/>
                <w:sz w:val="18"/>
              </w:rPr>
              <w:t>ОТКРЫТОЕ АКЦИОНЕРНОЕ ОБЩЕСТВО</w:t>
            </w:r>
          </w:p>
          <w:p w:rsidR="00365AF4" w:rsidRPr="00917320" w:rsidRDefault="00365AF4" w:rsidP="00365AF4">
            <w:pPr>
              <w:pStyle w:val="af3"/>
              <w:spacing w:before="60" w:line="240" w:lineRule="atLeast"/>
              <w:ind w:left="142"/>
              <w:jc w:val="left"/>
              <w:rPr>
                <w:i/>
              </w:rPr>
            </w:pPr>
            <w:r w:rsidRPr="00917320">
              <w:rPr>
                <w:spacing w:val="8"/>
                <w:sz w:val="20"/>
              </w:rPr>
              <w:t>«ВОСТОЧНО-ЕВРОПЕЙСКИЙ ГОЛОВНОЙ научно-исследовательский и ПРОЕКТНЫЙ институт энергетическИХ технологиЙ»</w:t>
            </w:r>
          </w:p>
        </w:tc>
      </w:tr>
    </w:tbl>
    <w:p w:rsidR="00365AF4" w:rsidRPr="00BA1699" w:rsidRDefault="00365AF4" w:rsidP="00365AF4">
      <w:pPr>
        <w:pStyle w:val="af3"/>
        <w:spacing w:before="0"/>
        <w:jc w:val="right"/>
        <w:rPr>
          <w:b w:val="0"/>
          <w:caps w:val="0"/>
          <w:szCs w:val="24"/>
        </w:rPr>
      </w:pPr>
    </w:p>
    <w:p w:rsidR="00365AF4" w:rsidRPr="00C76DDD" w:rsidRDefault="007D32AE" w:rsidP="00365AF4">
      <w:pPr>
        <w:pStyle w:val="af3"/>
        <w:tabs>
          <w:tab w:val="left" w:pos="7742"/>
        </w:tabs>
        <w:spacing w:before="0" w:line="360" w:lineRule="auto"/>
        <w:ind w:left="4956" w:firstLine="708"/>
        <w:jc w:val="left"/>
        <w:rPr>
          <w:b w:val="0"/>
          <w:color w:val="000000"/>
        </w:rPr>
      </w:pPr>
      <w:r w:rsidRPr="007D32AE">
        <w:rPr>
          <w:noProof/>
          <w:szCs w:val="24"/>
        </w:rPr>
        <w:pict>
          <v:shapetype id="_x0000_t202" coordsize="21600,21600" o:spt="202" path="m,l,21600r21600,l21600,xe">
            <v:stroke joinstyle="miter"/>
            <v:path gradientshapeok="t" o:connecttype="rect"/>
          </v:shapetype>
          <v:shape id="_x0000_s1032" type="#_x0000_t202" style="position:absolute;left:0;text-align:left;margin-left:-3pt;margin-top:-.2pt;width:210pt;height:123.4pt;z-index:251666432" stroked="f">
            <v:textbox style="mso-next-textbox:#_x0000_s1032">
              <w:txbxContent>
                <w:p w:rsidR="00365AF4" w:rsidRDefault="00365AF4" w:rsidP="00365AF4">
                  <w:r w:rsidRPr="00573A22">
                    <w:t>СОГЛАСОВАНО:</w:t>
                  </w:r>
                </w:p>
                <w:p w:rsidR="00365AF4" w:rsidRDefault="00365AF4" w:rsidP="00365AF4"/>
                <w:p w:rsidR="00365AF4" w:rsidRDefault="00365AF4" w:rsidP="00365AF4"/>
                <w:p w:rsidR="00365AF4" w:rsidRDefault="00365AF4" w:rsidP="00365AF4"/>
                <w:p w:rsidR="00365AF4" w:rsidRDefault="00365AF4" w:rsidP="00365AF4"/>
                <w:p w:rsidR="00365AF4" w:rsidRDefault="00365AF4" w:rsidP="00365AF4">
                  <w:r>
                    <w:t>________________</w:t>
                  </w:r>
                </w:p>
                <w:p w:rsidR="00365AF4" w:rsidRDefault="00365AF4" w:rsidP="00365AF4">
                  <w:pPr>
                    <w:rPr>
                      <w:b/>
                      <w:caps/>
                      <w:color w:val="000000"/>
                    </w:rPr>
                  </w:pPr>
                </w:p>
                <w:p w:rsidR="00365AF4" w:rsidRPr="00231150" w:rsidRDefault="00365AF4" w:rsidP="00365AF4">
                  <w:r w:rsidRPr="00231150">
                    <w:rPr>
                      <w:color w:val="000000"/>
                    </w:rPr>
                    <w:t>«____» _________  2012 г.</w:t>
                  </w:r>
                </w:p>
              </w:txbxContent>
            </v:textbox>
          </v:shape>
        </w:pict>
      </w:r>
      <w:r w:rsidR="00365AF4" w:rsidRPr="00C76DDD">
        <w:rPr>
          <w:b w:val="0"/>
          <w:color w:val="000000"/>
        </w:rPr>
        <w:t>Утверждаю:</w:t>
      </w:r>
      <w:r w:rsidR="00365AF4">
        <w:rPr>
          <w:b w:val="0"/>
          <w:color w:val="000000"/>
        </w:rPr>
        <w:tab/>
      </w:r>
    </w:p>
    <w:p w:rsidR="00365AF4" w:rsidRDefault="00365AF4" w:rsidP="00365AF4">
      <w:pPr>
        <w:pStyle w:val="af1"/>
        <w:ind w:left="5670"/>
        <w:jc w:val="both"/>
        <w:rPr>
          <w:szCs w:val="24"/>
        </w:rPr>
      </w:pPr>
      <w:r>
        <w:rPr>
          <w:szCs w:val="24"/>
        </w:rPr>
        <w:t>Зам. Генерального д</w:t>
      </w:r>
      <w:r w:rsidRPr="00F501A4">
        <w:rPr>
          <w:szCs w:val="24"/>
        </w:rPr>
        <w:t>иректор</w:t>
      </w:r>
      <w:r>
        <w:rPr>
          <w:szCs w:val="24"/>
        </w:rPr>
        <w:t>а</w:t>
      </w:r>
      <w:r w:rsidRPr="00F501A4">
        <w:rPr>
          <w:szCs w:val="24"/>
        </w:rPr>
        <w:t xml:space="preserve"> </w:t>
      </w:r>
    </w:p>
    <w:p w:rsidR="00365AF4" w:rsidRDefault="00365AF4" w:rsidP="00365AF4">
      <w:pPr>
        <w:pStyle w:val="af1"/>
        <w:ind w:left="5670"/>
        <w:jc w:val="both"/>
        <w:rPr>
          <w:szCs w:val="24"/>
        </w:rPr>
      </w:pPr>
      <w:r>
        <w:rPr>
          <w:szCs w:val="24"/>
        </w:rPr>
        <w:t>по проектированию и науке</w:t>
      </w:r>
    </w:p>
    <w:p w:rsidR="00365AF4" w:rsidRDefault="00365AF4" w:rsidP="00365AF4">
      <w:pPr>
        <w:pStyle w:val="af1"/>
        <w:ind w:left="5670"/>
        <w:jc w:val="both"/>
        <w:rPr>
          <w:szCs w:val="24"/>
        </w:rPr>
      </w:pPr>
      <w:r>
        <w:rPr>
          <w:szCs w:val="24"/>
        </w:rPr>
        <w:t xml:space="preserve">ОАО </w:t>
      </w:r>
      <w:r w:rsidRPr="00F501A4">
        <w:rPr>
          <w:szCs w:val="24"/>
        </w:rPr>
        <w:t>«</w:t>
      </w:r>
      <w:r>
        <w:rPr>
          <w:szCs w:val="24"/>
        </w:rPr>
        <w:t>Головной институт</w:t>
      </w:r>
      <w:r w:rsidRPr="00F501A4">
        <w:rPr>
          <w:szCs w:val="24"/>
        </w:rPr>
        <w:t xml:space="preserve"> </w:t>
      </w:r>
    </w:p>
    <w:p w:rsidR="00365AF4" w:rsidRPr="00F501A4" w:rsidRDefault="00365AF4" w:rsidP="00365AF4">
      <w:pPr>
        <w:pStyle w:val="af1"/>
        <w:spacing w:line="360" w:lineRule="auto"/>
        <w:ind w:left="5670"/>
        <w:jc w:val="both"/>
        <w:rPr>
          <w:szCs w:val="24"/>
        </w:rPr>
      </w:pPr>
      <w:r w:rsidRPr="00F501A4">
        <w:rPr>
          <w:szCs w:val="24"/>
        </w:rPr>
        <w:t>«</w:t>
      </w:r>
      <w:r>
        <w:rPr>
          <w:szCs w:val="24"/>
        </w:rPr>
        <w:t>ВНИПИЭТ</w:t>
      </w:r>
      <w:r w:rsidRPr="00F501A4">
        <w:rPr>
          <w:szCs w:val="24"/>
        </w:rPr>
        <w:t>»</w:t>
      </w:r>
    </w:p>
    <w:p w:rsidR="00365AF4" w:rsidRPr="00157B90" w:rsidRDefault="00365AF4" w:rsidP="00365AF4">
      <w:pPr>
        <w:pStyle w:val="af1"/>
        <w:spacing w:before="120" w:line="360" w:lineRule="auto"/>
        <w:ind w:left="5670"/>
        <w:jc w:val="both"/>
        <w:rPr>
          <w:szCs w:val="24"/>
          <w:u w:val="single"/>
        </w:rPr>
      </w:pPr>
      <w:r w:rsidRPr="00F554AD">
        <w:rPr>
          <w:color w:val="000000"/>
          <w:szCs w:val="24"/>
        </w:rPr>
        <w:t>_________</w:t>
      </w:r>
      <w:r w:rsidRPr="00F554AD">
        <w:rPr>
          <w:caps/>
          <w:color w:val="000000"/>
          <w:szCs w:val="24"/>
        </w:rPr>
        <w:t>__</w:t>
      </w:r>
      <w:r>
        <w:rPr>
          <w:caps/>
          <w:color w:val="000000"/>
          <w:szCs w:val="24"/>
        </w:rPr>
        <w:t>____</w:t>
      </w:r>
      <w:r w:rsidRPr="00F501A4">
        <w:rPr>
          <w:bCs/>
          <w:szCs w:val="24"/>
        </w:rPr>
        <w:t xml:space="preserve"> </w:t>
      </w:r>
      <w:r>
        <w:rPr>
          <w:bCs/>
          <w:szCs w:val="24"/>
        </w:rPr>
        <w:t>А</w:t>
      </w:r>
      <w:r w:rsidRPr="00F501A4">
        <w:rPr>
          <w:bCs/>
          <w:szCs w:val="24"/>
        </w:rPr>
        <w:t xml:space="preserve">.С. </w:t>
      </w:r>
      <w:r>
        <w:rPr>
          <w:bCs/>
          <w:szCs w:val="24"/>
        </w:rPr>
        <w:t xml:space="preserve">Кузин  </w:t>
      </w:r>
    </w:p>
    <w:p w:rsidR="00365AF4" w:rsidRPr="002B2661" w:rsidRDefault="00365AF4" w:rsidP="00365AF4">
      <w:pPr>
        <w:pStyle w:val="af3"/>
        <w:spacing w:before="0" w:line="360" w:lineRule="auto"/>
        <w:ind w:left="5670"/>
        <w:jc w:val="left"/>
        <w:rPr>
          <w:b w:val="0"/>
          <w:caps w:val="0"/>
          <w:color w:val="000000"/>
          <w:szCs w:val="24"/>
        </w:rPr>
      </w:pPr>
      <w:r>
        <w:rPr>
          <w:b w:val="0"/>
          <w:caps w:val="0"/>
          <w:color w:val="000000"/>
          <w:szCs w:val="24"/>
        </w:rPr>
        <w:t xml:space="preserve"> «____» _________  2012</w:t>
      </w:r>
      <w:r w:rsidRPr="00C76DDD">
        <w:rPr>
          <w:b w:val="0"/>
          <w:caps w:val="0"/>
          <w:color w:val="000000"/>
          <w:szCs w:val="24"/>
        </w:rPr>
        <w:t>г.</w:t>
      </w:r>
    </w:p>
    <w:tbl>
      <w:tblPr>
        <w:tblpPr w:leftFromText="180" w:rightFromText="180" w:vertAnchor="text" w:horzAnchor="margin" w:tblpXSpec="center" w:tblpY="75"/>
        <w:tblW w:w="0" w:type="auto"/>
        <w:tblLayout w:type="fixed"/>
        <w:tblCellMar>
          <w:left w:w="71" w:type="dxa"/>
          <w:right w:w="71" w:type="dxa"/>
        </w:tblCellMar>
        <w:tblLook w:val="0000"/>
      </w:tblPr>
      <w:tblGrid>
        <w:gridCol w:w="1472"/>
        <w:gridCol w:w="4082"/>
        <w:gridCol w:w="1250"/>
      </w:tblGrid>
      <w:tr w:rsidR="00365AF4" w:rsidTr="00365AF4">
        <w:trPr>
          <w:trHeight w:val="720"/>
        </w:trPr>
        <w:tc>
          <w:tcPr>
            <w:tcW w:w="6804" w:type="dxa"/>
            <w:gridSpan w:val="3"/>
            <w:vAlign w:val="center"/>
          </w:tcPr>
          <w:p w:rsidR="00365AF4" w:rsidRDefault="00365AF4" w:rsidP="00365AF4">
            <w:pPr>
              <w:pStyle w:val="140"/>
              <w:ind w:firstLine="0"/>
              <w:jc w:val="center"/>
            </w:pPr>
            <w:r>
              <w:t>Ф</w:t>
            </w:r>
            <w:r w:rsidRPr="00FB095C">
              <w:t>едеральное государственное унитарное предприятие</w:t>
            </w:r>
            <w:r>
              <w:t xml:space="preserve">  «Предприятие по обращению с радиоактивными отходами «</w:t>
            </w:r>
            <w:proofErr w:type="spellStart"/>
            <w:r>
              <w:t>РосРАО</w:t>
            </w:r>
            <w:proofErr w:type="spellEnd"/>
            <w:r>
              <w:t>»»</w:t>
            </w:r>
          </w:p>
          <w:p w:rsidR="00365AF4" w:rsidRPr="00544DFA" w:rsidRDefault="00365AF4" w:rsidP="00365AF4">
            <w:pPr>
              <w:pStyle w:val="140"/>
              <w:ind w:firstLine="0"/>
              <w:jc w:val="center"/>
            </w:pPr>
            <w:r>
              <w:t>(ФГУП «</w:t>
            </w:r>
            <w:proofErr w:type="spellStart"/>
            <w:r>
              <w:t>РосРАО</w:t>
            </w:r>
            <w:proofErr w:type="spellEnd"/>
            <w:r>
              <w:t>»)</w:t>
            </w:r>
          </w:p>
        </w:tc>
      </w:tr>
      <w:tr w:rsidR="00365AF4" w:rsidTr="00365AF4">
        <w:trPr>
          <w:trHeight w:val="1799"/>
        </w:trPr>
        <w:tc>
          <w:tcPr>
            <w:tcW w:w="6804" w:type="dxa"/>
            <w:gridSpan w:val="3"/>
          </w:tcPr>
          <w:p w:rsidR="00365AF4" w:rsidRPr="00544DFA" w:rsidRDefault="00365AF4" w:rsidP="00365AF4">
            <w:pPr>
              <w:pStyle w:val="140"/>
              <w:ind w:firstLine="0"/>
              <w:jc w:val="center"/>
              <w:rPr>
                <w:sz w:val="26"/>
                <w:szCs w:val="26"/>
              </w:rPr>
            </w:pPr>
          </w:p>
          <w:p w:rsidR="00365AF4" w:rsidRDefault="00365AF4" w:rsidP="00365AF4">
            <w:pPr>
              <w:pStyle w:val="140"/>
              <w:ind w:firstLine="0"/>
              <w:jc w:val="center"/>
            </w:pPr>
            <w:r>
              <w:t>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унитарного предприятия «Предприятие по обращению с радиоактивными отходами «</w:t>
            </w:r>
            <w:proofErr w:type="spellStart"/>
            <w:r>
              <w:t>РосРАО</w:t>
            </w:r>
            <w:proofErr w:type="spellEnd"/>
            <w:r>
              <w:t>»</w:t>
            </w:r>
          </w:p>
          <w:p w:rsidR="00365AF4" w:rsidRPr="00544DFA" w:rsidRDefault="00365AF4" w:rsidP="00365AF4">
            <w:pPr>
              <w:pStyle w:val="140"/>
              <w:ind w:firstLine="0"/>
              <w:jc w:val="center"/>
            </w:pPr>
            <w:r>
              <w:t>(</w:t>
            </w:r>
            <w:proofErr w:type="gramStart"/>
            <w:r>
              <w:t>г</w:t>
            </w:r>
            <w:proofErr w:type="gramEnd"/>
            <w:r>
              <w:t>. Сосновый Бор, Ленинградская область)</w:t>
            </w:r>
          </w:p>
        </w:tc>
      </w:tr>
      <w:tr w:rsidR="00365AF4" w:rsidTr="00365AF4">
        <w:trPr>
          <w:trHeight w:hRule="exact" w:val="706"/>
        </w:trPr>
        <w:tc>
          <w:tcPr>
            <w:tcW w:w="6804" w:type="dxa"/>
            <w:gridSpan w:val="3"/>
          </w:tcPr>
          <w:p w:rsidR="00365AF4" w:rsidRDefault="00365AF4" w:rsidP="00365AF4">
            <w:pPr>
              <w:pStyle w:val="af6"/>
              <w:spacing w:after="0"/>
              <w:jc w:val="center"/>
              <w:rPr>
                <w:b/>
                <w:sz w:val="34"/>
              </w:rPr>
            </w:pPr>
            <w:r>
              <w:rPr>
                <w:b/>
                <w:sz w:val="34"/>
              </w:rPr>
              <w:t>Техническое задание</w:t>
            </w:r>
          </w:p>
        </w:tc>
      </w:tr>
      <w:tr w:rsidR="00365AF4" w:rsidTr="00365AF4">
        <w:trPr>
          <w:trHeight w:val="197"/>
        </w:trPr>
        <w:tc>
          <w:tcPr>
            <w:tcW w:w="6804" w:type="dxa"/>
            <w:gridSpan w:val="3"/>
          </w:tcPr>
          <w:p w:rsidR="00365AF4" w:rsidRPr="006351AB" w:rsidRDefault="00365AF4" w:rsidP="00365AF4">
            <w:pPr>
              <w:pStyle w:val="140"/>
              <w:ind w:firstLine="0"/>
              <w:jc w:val="center"/>
            </w:pPr>
            <w:r w:rsidRPr="00D470A3">
              <w:t xml:space="preserve">на </w:t>
            </w:r>
            <w:r>
              <w:t>проведение инженерно-изыскательских работ</w:t>
            </w:r>
          </w:p>
        </w:tc>
      </w:tr>
      <w:tr w:rsidR="00365AF4" w:rsidTr="00365AF4">
        <w:trPr>
          <w:trHeight w:val="190"/>
        </w:trPr>
        <w:tc>
          <w:tcPr>
            <w:tcW w:w="6804" w:type="dxa"/>
            <w:gridSpan w:val="3"/>
          </w:tcPr>
          <w:p w:rsidR="00365AF4" w:rsidRPr="008707A1" w:rsidRDefault="00365AF4" w:rsidP="00365AF4">
            <w:pPr>
              <w:pStyle w:val="140"/>
              <w:spacing w:before="120"/>
              <w:ind w:firstLine="0"/>
              <w:jc w:val="center"/>
            </w:pPr>
          </w:p>
        </w:tc>
      </w:tr>
      <w:tr w:rsidR="00365AF4" w:rsidTr="00365AF4">
        <w:trPr>
          <w:trHeight w:val="441"/>
        </w:trPr>
        <w:tc>
          <w:tcPr>
            <w:tcW w:w="6804" w:type="dxa"/>
            <w:gridSpan w:val="3"/>
          </w:tcPr>
          <w:p w:rsidR="00365AF4" w:rsidRDefault="00365AF4" w:rsidP="00365AF4">
            <w:pPr>
              <w:pStyle w:val="140"/>
              <w:spacing w:before="120"/>
              <w:ind w:firstLine="0"/>
              <w:jc w:val="center"/>
            </w:pPr>
            <w:r>
              <w:t>Заказ 3002</w:t>
            </w:r>
          </w:p>
        </w:tc>
      </w:tr>
      <w:tr w:rsidR="00365AF4" w:rsidTr="00365AF4">
        <w:trPr>
          <w:gridBefore w:val="1"/>
          <w:gridAfter w:val="1"/>
          <w:wBefore w:w="1472" w:type="dxa"/>
          <w:wAfter w:w="1250" w:type="dxa"/>
          <w:trHeight w:hRule="exact" w:val="375"/>
          <w:hidden/>
        </w:trPr>
        <w:tc>
          <w:tcPr>
            <w:tcW w:w="4082" w:type="dxa"/>
          </w:tcPr>
          <w:p w:rsidR="00365AF4" w:rsidRDefault="00365AF4" w:rsidP="00365AF4">
            <w:pPr>
              <w:pStyle w:val="af4"/>
              <w:rPr>
                <w:vanish/>
                <w:sz w:val="18"/>
              </w:rPr>
            </w:pPr>
            <w:r>
              <w:rPr>
                <w:vanish/>
                <w:sz w:val="18"/>
              </w:rPr>
              <w:t>Обозначение документа</w:t>
            </w:r>
          </w:p>
        </w:tc>
      </w:tr>
      <w:tr w:rsidR="00365AF4" w:rsidTr="00365AF4">
        <w:trPr>
          <w:gridBefore w:val="1"/>
          <w:gridAfter w:val="1"/>
          <w:wBefore w:w="1472" w:type="dxa"/>
          <w:wAfter w:w="1250" w:type="dxa"/>
          <w:trHeight w:hRule="exact" w:val="530"/>
        </w:trPr>
        <w:tc>
          <w:tcPr>
            <w:tcW w:w="4082" w:type="dxa"/>
          </w:tcPr>
          <w:p w:rsidR="00365AF4" w:rsidRPr="00AF5A92" w:rsidRDefault="00365AF4" w:rsidP="00365AF4">
            <w:pPr>
              <w:pStyle w:val="140"/>
              <w:spacing w:before="120"/>
              <w:ind w:firstLine="0"/>
              <w:jc w:val="center"/>
              <w:rPr>
                <w:lang w:val="en-US"/>
              </w:rPr>
            </w:pPr>
            <w:r>
              <w:t xml:space="preserve">Инв. № </w:t>
            </w:r>
            <w:r>
              <w:rPr>
                <w:lang w:val="en-US"/>
              </w:rPr>
              <w:t>12-02489</w:t>
            </w:r>
          </w:p>
        </w:tc>
      </w:tr>
      <w:tr w:rsidR="00365AF4" w:rsidTr="00365AF4">
        <w:trPr>
          <w:gridBefore w:val="1"/>
          <w:gridAfter w:val="1"/>
          <w:wBefore w:w="1472" w:type="dxa"/>
          <w:wAfter w:w="1250" w:type="dxa"/>
          <w:hidden/>
        </w:trPr>
        <w:tc>
          <w:tcPr>
            <w:tcW w:w="4082" w:type="dxa"/>
          </w:tcPr>
          <w:p w:rsidR="00365AF4" w:rsidRDefault="00365AF4" w:rsidP="00365AF4">
            <w:pPr>
              <w:pStyle w:val="af4"/>
              <w:rPr>
                <w:vanish/>
              </w:rPr>
            </w:pPr>
            <w:r>
              <w:rPr>
                <w:vanish/>
                <w:sz w:val="18"/>
              </w:rPr>
              <w:t>Инв. № документа</w:t>
            </w:r>
          </w:p>
        </w:tc>
      </w:tr>
      <w:tr w:rsidR="00365AF4" w:rsidTr="00365AF4">
        <w:trPr>
          <w:gridBefore w:val="1"/>
          <w:gridAfter w:val="1"/>
          <w:wBefore w:w="1472" w:type="dxa"/>
          <w:wAfter w:w="1250" w:type="dxa"/>
          <w:trHeight w:val="282"/>
          <w:hidden/>
        </w:trPr>
        <w:tc>
          <w:tcPr>
            <w:tcW w:w="4082" w:type="dxa"/>
          </w:tcPr>
          <w:p w:rsidR="00365AF4" w:rsidRDefault="00365AF4" w:rsidP="00365AF4">
            <w:pPr>
              <w:pStyle w:val="af4"/>
              <w:rPr>
                <w:vanish/>
              </w:rPr>
            </w:pPr>
          </w:p>
        </w:tc>
      </w:tr>
    </w:tbl>
    <w:p w:rsidR="00365AF4" w:rsidRPr="00917320" w:rsidRDefault="00365AF4" w:rsidP="00365AF4">
      <w:pPr>
        <w:pStyle w:val="af3"/>
        <w:spacing w:before="0" w:line="360" w:lineRule="auto"/>
        <w:jc w:val="left"/>
      </w:pPr>
    </w:p>
    <w:p w:rsidR="00365AF4" w:rsidRPr="00917320" w:rsidRDefault="00365AF4" w:rsidP="00365AF4">
      <w:pPr>
        <w:pStyle w:val="af3"/>
        <w:spacing w:before="0" w:line="360" w:lineRule="auto"/>
        <w:jc w:val="left"/>
      </w:pPr>
    </w:p>
    <w:p w:rsidR="00365AF4" w:rsidRPr="00917320" w:rsidRDefault="00365AF4" w:rsidP="00365AF4">
      <w:pPr>
        <w:pStyle w:val="af3"/>
        <w:spacing w:before="0" w:line="360" w:lineRule="auto"/>
        <w:jc w:val="left"/>
      </w:pPr>
    </w:p>
    <w:p w:rsidR="00365AF4" w:rsidRPr="00917320" w:rsidRDefault="00365AF4" w:rsidP="00365AF4">
      <w:pPr>
        <w:pStyle w:val="af3"/>
        <w:spacing w:before="0" w:line="360" w:lineRule="auto"/>
        <w:jc w:val="left"/>
      </w:pPr>
    </w:p>
    <w:p w:rsidR="00365AF4" w:rsidRPr="00917320" w:rsidRDefault="00365AF4" w:rsidP="00365AF4">
      <w:pPr>
        <w:pStyle w:val="af3"/>
        <w:spacing w:before="0" w:line="360" w:lineRule="auto"/>
        <w:jc w:val="left"/>
      </w:pPr>
    </w:p>
    <w:p w:rsidR="00365AF4" w:rsidRPr="00917320" w:rsidRDefault="00365AF4" w:rsidP="00365AF4">
      <w:pPr>
        <w:pStyle w:val="af3"/>
        <w:spacing w:before="0" w:line="360" w:lineRule="auto"/>
        <w:jc w:val="left"/>
      </w:pPr>
    </w:p>
    <w:p w:rsidR="00365AF4" w:rsidRPr="00917320" w:rsidRDefault="00365AF4" w:rsidP="00365AF4">
      <w:pPr>
        <w:pStyle w:val="af3"/>
        <w:spacing w:before="0" w:line="360" w:lineRule="auto"/>
        <w:jc w:val="left"/>
      </w:pPr>
    </w:p>
    <w:p w:rsidR="00365AF4" w:rsidRPr="00917320" w:rsidRDefault="00365AF4" w:rsidP="00365AF4">
      <w:pPr>
        <w:pStyle w:val="af3"/>
        <w:spacing w:before="0" w:line="360" w:lineRule="auto"/>
        <w:jc w:val="left"/>
      </w:pPr>
    </w:p>
    <w:p w:rsidR="00365AF4" w:rsidRPr="00917320" w:rsidRDefault="00365AF4" w:rsidP="00365AF4">
      <w:pPr>
        <w:pStyle w:val="af3"/>
        <w:spacing w:before="0" w:line="360" w:lineRule="auto"/>
        <w:jc w:val="left"/>
      </w:pPr>
    </w:p>
    <w:p w:rsidR="00365AF4" w:rsidRDefault="00365AF4" w:rsidP="00365AF4">
      <w:pPr>
        <w:pStyle w:val="af3"/>
        <w:spacing w:before="0" w:line="360" w:lineRule="auto"/>
        <w:jc w:val="left"/>
      </w:pPr>
    </w:p>
    <w:p w:rsidR="00365AF4" w:rsidRDefault="00365AF4" w:rsidP="00365AF4">
      <w:pPr>
        <w:pStyle w:val="af3"/>
        <w:spacing w:before="0" w:line="360" w:lineRule="auto"/>
        <w:jc w:val="left"/>
      </w:pPr>
    </w:p>
    <w:p w:rsidR="00365AF4" w:rsidRDefault="00365AF4" w:rsidP="00365AF4">
      <w:pPr>
        <w:pStyle w:val="af3"/>
        <w:spacing w:before="0" w:line="360" w:lineRule="auto"/>
        <w:jc w:val="left"/>
      </w:pPr>
    </w:p>
    <w:p w:rsidR="00365AF4" w:rsidRPr="00917320" w:rsidRDefault="00365AF4" w:rsidP="00365AF4">
      <w:pPr>
        <w:pStyle w:val="af3"/>
        <w:spacing w:before="0" w:line="360" w:lineRule="auto"/>
        <w:rPr>
          <w:caps w:val="0"/>
          <w:szCs w:val="24"/>
        </w:rPr>
      </w:pPr>
    </w:p>
    <w:p w:rsidR="00365AF4" w:rsidRPr="00917320" w:rsidRDefault="00365AF4" w:rsidP="00365AF4">
      <w:pPr>
        <w:pStyle w:val="af3"/>
        <w:spacing w:before="0" w:line="360" w:lineRule="auto"/>
        <w:rPr>
          <w:caps w:val="0"/>
          <w:szCs w:val="24"/>
        </w:rPr>
      </w:pPr>
    </w:p>
    <w:p w:rsidR="00365AF4" w:rsidRPr="00917320" w:rsidRDefault="00365AF4" w:rsidP="00365AF4">
      <w:pPr>
        <w:pStyle w:val="af3"/>
        <w:spacing w:before="0" w:line="360" w:lineRule="auto"/>
        <w:rPr>
          <w:caps w:val="0"/>
          <w:szCs w:val="24"/>
        </w:rPr>
      </w:pPr>
    </w:p>
    <w:tbl>
      <w:tblPr>
        <w:tblW w:w="9863" w:type="dxa"/>
        <w:tblInd w:w="-180" w:type="dxa"/>
        <w:tblLayout w:type="fixed"/>
        <w:tblCellMar>
          <w:left w:w="0" w:type="dxa"/>
          <w:right w:w="0" w:type="dxa"/>
        </w:tblCellMar>
        <w:tblLook w:val="0000"/>
      </w:tblPr>
      <w:tblGrid>
        <w:gridCol w:w="5124"/>
        <w:gridCol w:w="965"/>
        <w:gridCol w:w="144"/>
        <w:gridCol w:w="1278"/>
        <w:gridCol w:w="144"/>
        <w:gridCol w:w="2208"/>
      </w:tblGrid>
      <w:tr w:rsidR="00365AF4" w:rsidRPr="00917320" w:rsidTr="00365AF4">
        <w:trPr>
          <w:trHeight w:hRule="exact" w:val="712"/>
        </w:trPr>
        <w:tc>
          <w:tcPr>
            <w:tcW w:w="5124" w:type="dxa"/>
          </w:tcPr>
          <w:p w:rsidR="00365AF4" w:rsidRPr="00917320" w:rsidRDefault="00365AF4" w:rsidP="00365AF4">
            <w:pPr>
              <w:pStyle w:val="af6"/>
              <w:spacing w:before="220" w:line="240" w:lineRule="exact"/>
              <w:rPr>
                <w:szCs w:val="24"/>
              </w:rPr>
            </w:pPr>
            <w:r>
              <w:rPr>
                <w:szCs w:val="24"/>
              </w:rPr>
              <w:t>Директор</w:t>
            </w:r>
            <w:r w:rsidRPr="00B51CB8">
              <w:rPr>
                <w:szCs w:val="24"/>
              </w:rPr>
              <w:t xml:space="preserve"> </w:t>
            </w:r>
            <w:r w:rsidRPr="00947E7C">
              <w:rPr>
                <w:szCs w:val="24"/>
              </w:rPr>
              <w:t xml:space="preserve">Дирекции по проектированию объектов </w:t>
            </w:r>
            <w:r>
              <w:rPr>
                <w:szCs w:val="24"/>
              </w:rPr>
              <w:t xml:space="preserve">ЗЯТЦ, </w:t>
            </w:r>
            <w:r>
              <w:rPr>
                <w:sz w:val="28"/>
                <w:szCs w:val="28"/>
              </w:rPr>
              <w:t>РСК и ЯОК</w:t>
            </w:r>
          </w:p>
        </w:tc>
        <w:tc>
          <w:tcPr>
            <w:tcW w:w="2387" w:type="dxa"/>
            <w:gridSpan w:val="3"/>
            <w:tcBorders>
              <w:bottom w:val="single" w:sz="4" w:space="0" w:color="auto"/>
            </w:tcBorders>
          </w:tcPr>
          <w:p w:rsidR="00365AF4" w:rsidRPr="00917320" w:rsidRDefault="00365AF4" w:rsidP="00365AF4">
            <w:pPr>
              <w:pStyle w:val="af6"/>
              <w:spacing w:before="220"/>
              <w:jc w:val="right"/>
            </w:pPr>
          </w:p>
        </w:tc>
        <w:tc>
          <w:tcPr>
            <w:tcW w:w="144" w:type="dxa"/>
          </w:tcPr>
          <w:p w:rsidR="00365AF4" w:rsidRPr="00D470A3" w:rsidRDefault="00365AF4" w:rsidP="00365AF4">
            <w:pPr>
              <w:pStyle w:val="af6"/>
              <w:pBdr>
                <w:bottom w:val="single" w:sz="6" w:space="1" w:color="auto"/>
              </w:pBdr>
              <w:spacing w:before="360" w:after="0" w:line="360" w:lineRule="exact"/>
            </w:pPr>
          </w:p>
        </w:tc>
        <w:tc>
          <w:tcPr>
            <w:tcW w:w="2208" w:type="dxa"/>
          </w:tcPr>
          <w:p w:rsidR="00365AF4" w:rsidRPr="00D470A3" w:rsidRDefault="00365AF4" w:rsidP="00365AF4">
            <w:pPr>
              <w:pStyle w:val="af6"/>
              <w:pBdr>
                <w:bottom w:val="single" w:sz="6" w:space="1" w:color="auto"/>
              </w:pBdr>
              <w:spacing w:before="360" w:after="0" w:line="360" w:lineRule="exact"/>
            </w:pPr>
            <w:r>
              <w:t>Н.П. Шафрова</w:t>
            </w:r>
          </w:p>
        </w:tc>
      </w:tr>
      <w:tr w:rsidR="00365AF4" w:rsidRPr="00917320" w:rsidTr="00365AF4">
        <w:trPr>
          <w:trHeight w:hRule="exact" w:val="240"/>
        </w:trPr>
        <w:tc>
          <w:tcPr>
            <w:tcW w:w="5124" w:type="dxa"/>
          </w:tcPr>
          <w:p w:rsidR="00365AF4" w:rsidRPr="00917320" w:rsidRDefault="00365AF4" w:rsidP="00365AF4">
            <w:pPr>
              <w:pStyle w:val="af6"/>
              <w:spacing w:before="220"/>
            </w:pPr>
          </w:p>
        </w:tc>
        <w:tc>
          <w:tcPr>
            <w:tcW w:w="2387" w:type="dxa"/>
            <w:gridSpan w:val="3"/>
            <w:tcBorders>
              <w:top w:val="single" w:sz="4" w:space="0" w:color="auto"/>
            </w:tcBorders>
          </w:tcPr>
          <w:p w:rsidR="00365AF4" w:rsidRPr="00EC29F3" w:rsidRDefault="00365AF4" w:rsidP="00365AF4">
            <w:pPr>
              <w:pStyle w:val="af6"/>
              <w:spacing w:before="0" w:after="480" w:line="220" w:lineRule="exact"/>
              <w:jc w:val="center"/>
              <w:rPr>
                <w:vanish/>
                <w:sz w:val="18"/>
              </w:rPr>
            </w:pPr>
            <w:r w:rsidRPr="00917320">
              <w:rPr>
                <w:vanish/>
                <w:sz w:val="18"/>
              </w:rPr>
              <w:t>подпись</w:t>
            </w:r>
          </w:p>
        </w:tc>
        <w:tc>
          <w:tcPr>
            <w:tcW w:w="144" w:type="dxa"/>
          </w:tcPr>
          <w:p w:rsidR="00365AF4" w:rsidRPr="00EC29F3" w:rsidRDefault="00365AF4" w:rsidP="00365AF4">
            <w:pPr>
              <w:pStyle w:val="af6"/>
              <w:pBdr>
                <w:bottom w:val="single" w:sz="6" w:space="1" w:color="auto"/>
              </w:pBdr>
              <w:spacing w:before="220"/>
            </w:pPr>
          </w:p>
        </w:tc>
        <w:tc>
          <w:tcPr>
            <w:tcW w:w="2208" w:type="dxa"/>
          </w:tcPr>
          <w:p w:rsidR="00365AF4" w:rsidRPr="00EC29F3" w:rsidRDefault="00365AF4" w:rsidP="00365AF4">
            <w:pPr>
              <w:pStyle w:val="af6"/>
              <w:spacing w:before="0" w:after="600" w:line="220" w:lineRule="exact"/>
              <w:jc w:val="center"/>
              <w:rPr>
                <w:vanish/>
              </w:rPr>
            </w:pPr>
            <w:r w:rsidRPr="00917320">
              <w:rPr>
                <w:vanish/>
                <w:sz w:val="18"/>
              </w:rPr>
              <w:t>инициалы,.фамилия</w:t>
            </w:r>
          </w:p>
        </w:tc>
      </w:tr>
      <w:tr w:rsidR="00365AF4" w:rsidRPr="00917320" w:rsidTr="00365AF4">
        <w:trPr>
          <w:trHeight w:hRule="exact" w:val="382"/>
        </w:trPr>
        <w:tc>
          <w:tcPr>
            <w:tcW w:w="5124" w:type="dxa"/>
          </w:tcPr>
          <w:p w:rsidR="00365AF4" w:rsidRPr="00917320" w:rsidRDefault="00365AF4" w:rsidP="00365AF4">
            <w:pPr>
              <w:pStyle w:val="af6"/>
              <w:spacing w:before="160"/>
              <w:jc w:val="right"/>
            </w:pPr>
            <w:r w:rsidRPr="00917320">
              <w:t>«</w:t>
            </w:r>
          </w:p>
        </w:tc>
        <w:tc>
          <w:tcPr>
            <w:tcW w:w="965" w:type="dxa"/>
            <w:tcBorders>
              <w:top w:val="nil"/>
              <w:left w:val="nil"/>
              <w:bottom w:val="single" w:sz="6" w:space="0" w:color="auto"/>
              <w:right w:val="nil"/>
            </w:tcBorders>
          </w:tcPr>
          <w:p w:rsidR="00365AF4" w:rsidRPr="00EC29F3" w:rsidRDefault="00365AF4" w:rsidP="00365AF4">
            <w:pPr>
              <w:pStyle w:val="af6"/>
              <w:spacing w:before="160"/>
              <w:jc w:val="center"/>
            </w:pPr>
          </w:p>
        </w:tc>
        <w:tc>
          <w:tcPr>
            <w:tcW w:w="144" w:type="dxa"/>
          </w:tcPr>
          <w:p w:rsidR="00365AF4" w:rsidRPr="00917320" w:rsidRDefault="00365AF4" w:rsidP="00365AF4">
            <w:pPr>
              <w:pStyle w:val="af6"/>
              <w:spacing w:before="160"/>
            </w:pPr>
            <w:r w:rsidRPr="00917320">
              <w:t>»</w:t>
            </w:r>
          </w:p>
        </w:tc>
        <w:tc>
          <w:tcPr>
            <w:tcW w:w="1278" w:type="dxa"/>
            <w:tcBorders>
              <w:top w:val="nil"/>
              <w:left w:val="nil"/>
              <w:bottom w:val="single" w:sz="6" w:space="0" w:color="auto"/>
              <w:right w:val="nil"/>
            </w:tcBorders>
          </w:tcPr>
          <w:p w:rsidR="00365AF4" w:rsidRPr="00EC29F3" w:rsidRDefault="00365AF4" w:rsidP="00365AF4">
            <w:pPr>
              <w:pStyle w:val="af6"/>
              <w:spacing w:before="160"/>
            </w:pPr>
          </w:p>
        </w:tc>
        <w:tc>
          <w:tcPr>
            <w:tcW w:w="2352" w:type="dxa"/>
            <w:gridSpan w:val="2"/>
          </w:tcPr>
          <w:p w:rsidR="00365AF4" w:rsidRPr="00EC29F3" w:rsidRDefault="00365AF4" w:rsidP="00365AF4">
            <w:pPr>
              <w:pStyle w:val="af6"/>
              <w:spacing w:before="160"/>
            </w:pPr>
            <w:r w:rsidRPr="00917320">
              <w:t xml:space="preserve"> 20</w:t>
            </w:r>
            <w:r>
              <w:t xml:space="preserve">12 </w:t>
            </w:r>
            <w:r w:rsidRPr="00917320">
              <w:t>г.</w:t>
            </w:r>
          </w:p>
        </w:tc>
      </w:tr>
      <w:tr w:rsidR="00365AF4" w:rsidRPr="00917320" w:rsidTr="00365AF4">
        <w:trPr>
          <w:trHeight w:hRule="exact" w:val="480"/>
        </w:trPr>
        <w:tc>
          <w:tcPr>
            <w:tcW w:w="5124" w:type="dxa"/>
          </w:tcPr>
          <w:p w:rsidR="00365AF4" w:rsidRPr="00917320" w:rsidRDefault="00365AF4" w:rsidP="00365AF4">
            <w:pPr>
              <w:pStyle w:val="af6"/>
              <w:spacing w:before="220" w:line="240" w:lineRule="exact"/>
              <w:rPr>
                <w:szCs w:val="24"/>
              </w:rPr>
            </w:pPr>
            <w:r w:rsidRPr="00917320">
              <w:rPr>
                <w:szCs w:val="24"/>
              </w:rPr>
              <w:t>Главный инженер проекта</w:t>
            </w:r>
          </w:p>
        </w:tc>
        <w:tc>
          <w:tcPr>
            <w:tcW w:w="2387" w:type="dxa"/>
            <w:gridSpan w:val="3"/>
            <w:tcBorders>
              <w:bottom w:val="single" w:sz="4" w:space="0" w:color="auto"/>
            </w:tcBorders>
          </w:tcPr>
          <w:p w:rsidR="00365AF4" w:rsidRPr="00EC29F3" w:rsidRDefault="00365AF4" w:rsidP="00365AF4">
            <w:pPr>
              <w:pStyle w:val="af6"/>
              <w:spacing w:before="220"/>
              <w:jc w:val="right"/>
            </w:pPr>
          </w:p>
        </w:tc>
        <w:tc>
          <w:tcPr>
            <w:tcW w:w="144" w:type="dxa"/>
          </w:tcPr>
          <w:p w:rsidR="00365AF4" w:rsidRPr="00EC29F3" w:rsidRDefault="00365AF4" w:rsidP="00365AF4">
            <w:pPr>
              <w:pStyle w:val="af6"/>
              <w:pBdr>
                <w:bottom w:val="single" w:sz="6" w:space="1" w:color="auto"/>
              </w:pBdr>
              <w:spacing w:before="220"/>
            </w:pPr>
          </w:p>
        </w:tc>
        <w:tc>
          <w:tcPr>
            <w:tcW w:w="2208" w:type="dxa"/>
          </w:tcPr>
          <w:p w:rsidR="00365AF4" w:rsidRPr="00917320" w:rsidRDefault="00365AF4" w:rsidP="00365AF4">
            <w:pPr>
              <w:pStyle w:val="af6"/>
              <w:pBdr>
                <w:bottom w:val="single" w:sz="6" w:space="1" w:color="auto"/>
              </w:pBdr>
              <w:spacing w:before="200" w:after="0"/>
            </w:pPr>
            <w:r>
              <w:t>А.А. Русаков</w:t>
            </w:r>
          </w:p>
        </w:tc>
      </w:tr>
      <w:tr w:rsidR="00365AF4" w:rsidRPr="00917320" w:rsidTr="00365AF4">
        <w:trPr>
          <w:trHeight w:hRule="exact" w:val="240"/>
        </w:trPr>
        <w:tc>
          <w:tcPr>
            <w:tcW w:w="5124" w:type="dxa"/>
          </w:tcPr>
          <w:p w:rsidR="00365AF4" w:rsidRPr="005F2003" w:rsidRDefault="00365AF4" w:rsidP="00365AF4">
            <w:pPr>
              <w:pStyle w:val="af6"/>
              <w:spacing w:before="220"/>
            </w:pPr>
          </w:p>
        </w:tc>
        <w:tc>
          <w:tcPr>
            <w:tcW w:w="2387" w:type="dxa"/>
            <w:gridSpan w:val="3"/>
            <w:tcBorders>
              <w:top w:val="single" w:sz="4" w:space="0" w:color="auto"/>
            </w:tcBorders>
          </w:tcPr>
          <w:p w:rsidR="00365AF4" w:rsidRPr="005F2003" w:rsidRDefault="00365AF4" w:rsidP="00365AF4">
            <w:pPr>
              <w:pStyle w:val="af6"/>
              <w:spacing w:before="0" w:after="480" w:line="220" w:lineRule="exact"/>
              <w:jc w:val="center"/>
              <w:rPr>
                <w:vanish/>
                <w:sz w:val="18"/>
              </w:rPr>
            </w:pPr>
            <w:r w:rsidRPr="00917320">
              <w:rPr>
                <w:vanish/>
                <w:sz w:val="18"/>
              </w:rPr>
              <w:t>подпись</w:t>
            </w:r>
          </w:p>
        </w:tc>
        <w:tc>
          <w:tcPr>
            <w:tcW w:w="144" w:type="dxa"/>
          </w:tcPr>
          <w:p w:rsidR="00365AF4" w:rsidRPr="005F2003" w:rsidRDefault="00365AF4" w:rsidP="00365AF4">
            <w:pPr>
              <w:pStyle w:val="af6"/>
              <w:pBdr>
                <w:bottom w:val="single" w:sz="6" w:space="1" w:color="auto"/>
              </w:pBdr>
              <w:spacing w:before="220"/>
            </w:pPr>
          </w:p>
        </w:tc>
        <w:tc>
          <w:tcPr>
            <w:tcW w:w="2208" w:type="dxa"/>
          </w:tcPr>
          <w:p w:rsidR="00365AF4" w:rsidRPr="005F2003" w:rsidRDefault="00365AF4" w:rsidP="00365AF4">
            <w:pPr>
              <w:pStyle w:val="af6"/>
              <w:spacing w:before="0" w:after="600" w:line="220" w:lineRule="exact"/>
              <w:jc w:val="center"/>
              <w:rPr>
                <w:vanish/>
              </w:rPr>
            </w:pPr>
            <w:r w:rsidRPr="00917320">
              <w:rPr>
                <w:vanish/>
                <w:sz w:val="18"/>
              </w:rPr>
              <w:t>инициалы,.фамилия</w:t>
            </w:r>
          </w:p>
        </w:tc>
      </w:tr>
      <w:tr w:rsidR="00365AF4" w:rsidRPr="00917320" w:rsidTr="00365AF4">
        <w:trPr>
          <w:trHeight w:hRule="exact" w:val="382"/>
        </w:trPr>
        <w:tc>
          <w:tcPr>
            <w:tcW w:w="5124" w:type="dxa"/>
          </w:tcPr>
          <w:p w:rsidR="00365AF4" w:rsidRPr="00917320" w:rsidRDefault="00365AF4" w:rsidP="00365AF4">
            <w:pPr>
              <w:pStyle w:val="af6"/>
              <w:spacing w:before="160"/>
              <w:jc w:val="right"/>
            </w:pPr>
            <w:r w:rsidRPr="00917320">
              <w:t>«</w:t>
            </w:r>
          </w:p>
        </w:tc>
        <w:tc>
          <w:tcPr>
            <w:tcW w:w="965" w:type="dxa"/>
            <w:tcBorders>
              <w:top w:val="nil"/>
              <w:left w:val="nil"/>
              <w:bottom w:val="single" w:sz="6" w:space="0" w:color="auto"/>
              <w:right w:val="nil"/>
            </w:tcBorders>
          </w:tcPr>
          <w:p w:rsidR="00365AF4" w:rsidRPr="005F2003" w:rsidRDefault="00365AF4" w:rsidP="00365AF4">
            <w:pPr>
              <w:pStyle w:val="af6"/>
              <w:spacing w:before="160"/>
              <w:jc w:val="center"/>
            </w:pPr>
          </w:p>
        </w:tc>
        <w:tc>
          <w:tcPr>
            <w:tcW w:w="144" w:type="dxa"/>
          </w:tcPr>
          <w:p w:rsidR="00365AF4" w:rsidRPr="00917320" w:rsidRDefault="00365AF4" w:rsidP="00365AF4">
            <w:pPr>
              <w:pStyle w:val="af6"/>
              <w:spacing w:before="160"/>
            </w:pPr>
            <w:r w:rsidRPr="00917320">
              <w:t>»</w:t>
            </w:r>
          </w:p>
        </w:tc>
        <w:tc>
          <w:tcPr>
            <w:tcW w:w="1278" w:type="dxa"/>
            <w:tcBorders>
              <w:top w:val="nil"/>
              <w:left w:val="nil"/>
              <w:bottom w:val="single" w:sz="6" w:space="0" w:color="auto"/>
              <w:right w:val="nil"/>
            </w:tcBorders>
          </w:tcPr>
          <w:p w:rsidR="00365AF4" w:rsidRPr="005F2003" w:rsidRDefault="00365AF4" w:rsidP="00365AF4">
            <w:pPr>
              <w:pStyle w:val="af6"/>
              <w:spacing w:before="160"/>
            </w:pPr>
          </w:p>
        </w:tc>
        <w:tc>
          <w:tcPr>
            <w:tcW w:w="2352" w:type="dxa"/>
            <w:gridSpan w:val="2"/>
          </w:tcPr>
          <w:p w:rsidR="00365AF4" w:rsidRPr="005F2003" w:rsidRDefault="00365AF4" w:rsidP="00365AF4">
            <w:pPr>
              <w:pStyle w:val="af6"/>
              <w:spacing w:before="160"/>
            </w:pPr>
            <w:r w:rsidRPr="00917320">
              <w:t xml:space="preserve"> 20</w:t>
            </w:r>
            <w:r>
              <w:t>12</w:t>
            </w:r>
            <w:r w:rsidRPr="00917320">
              <w:t xml:space="preserve"> г.</w:t>
            </w:r>
          </w:p>
        </w:tc>
      </w:tr>
    </w:tbl>
    <w:p w:rsidR="00365AF4" w:rsidRDefault="00365AF4" w:rsidP="00365AF4">
      <w:pPr>
        <w:pStyle w:val="af3"/>
        <w:spacing w:before="0" w:line="360" w:lineRule="auto"/>
        <w:rPr>
          <w:caps w:val="0"/>
          <w:szCs w:val="24"/>
        </w:rPr>
      </w:pPr>
    </w:p>
    <w:p w:rsidR="00365AF4" w:rsidRPr="00917320" w:rsidRDefault="007D32AE" w:rsidP="00365AF4">
      <w:pPr>
        <w:pStyle w:val="af3"/>
        <w:spacing w:before="0" w:line="360" w:lineRule="auto"/>
        <w:rPr>
          <w:caps w:val="0"/>
          <w:szCs w:val="24"/>
        </w:rPr>
      </w:pPr>
      <w:r w:rsidRPr="007D32AE">
        <w:rPr>
          <w:b w:val="0"/>
          <w:noProof/>
          <w:color w:val="000000"/>
          <w:sz w:val="25"/>
          <w:szCs w:val="25"/>
        </w:rPr>
        <w:pict>
          <v:shape id="_x0000_s1031" type="#_x0000_t202" style="position:absolute;left:0;text-align:left;margin-left:222pt;margin-top:14.65pt;width:63pt;height:27pt;z-index:251665408" stroked="f">
            <v:textbox style="mso-next-textbox:#_x0000_s1031">
              <w:txbxContent>
                <w:p w:rsidR="00365AF4" w:rsidRPr="00094BFC" w:rsidRDefault="00365AF4" w:rsidP="00365AF4">
                  <w:pPr>
                    <w:rPr>
                      <w:b/>
                    </w:rPr>
                  </w:pPr>
                  <w:r>
                    <w:rPr>
                      <w:b/>
                    </w:rPr>
                    <w:t>2012</w:t>
                  </w:r>
                  <w:r w:rsidRPr="00094BFC">
                    <w:rPr>
                      <w:b/>
                    </w:rPr>
                    <w:t xml:space="preserve"> г.</w:t>
                  </w:r>
                </w:p>
              </w:txbxContent>
            </v:textbox>
          </v:shape>
        </w:pict>
      </w:r>
    </w:p>
    <w:p w:rsidR="00365AF4" w:rsidRDefault="00365AF4" w:rsidP="00365AF4">
      <w:pPr>
        <w:shd w:val="clear" w:color="auto" w:fill="FFFFFF"/>
        <w:jc w:val="center"/>
        <w:rPr>
          <w:b/>
          <w:color w:val="000000"/>
          <w:sz w:val="25"/>
          <w:szCs w:val="25"/>
        </w:rPr>
      </w:pPr>
    </w:p>
    <w:p w:rsidR="00365AF4" w:rsidRDefault="00365AF4" w:rsidP="00365AF4">
      <w:pPr>
        <w:shd w:val="clear" w:color="auto" w:fill="FFFFFF"/>
        <w:jc w:val="center"/>
        <w:rPr>
          <w:b/>
          <w:color w:val="000000"/>
          <w:sz w:val="25"/>
          <w:szCs w:val="25"/>
        </w:rPr>
      </w:pPr>
    </w:p>
    <w:p w:rsidR="00365AF4" w:rsidRPr="00917320" w:rsidRDefault="00365AF4" w:rsidP="00365AF4">
      <w:pPr>
        <w:shd w:val="clear" w:color="auto" w:fill="FFFFFF"/>
        <w:jc w:val="center"/>
        <w:rPr>
          <w:b/>
          <w:color w:val="000000"/>
          <w:sz w:val="25"/>
          <w:szCs w:val="25"/>
        </w:rPr>
      </w:pPr>
    </w:p>
    <w:p w:rsidR="00365AF4" w:rsidRDefault="00365AF4" w:rsidP="00365AF4">
      <w:pPr>
        <w:shd w:val="clear" w:color="auto" w:fill="FFFFFF"/>
        <w:jc w:val="center"/>
        <w:rPr>
          <w:b/>
          <w:color w:val="000000"/>
          <w:sz w:val="25"/>
          <w:szCs w:val="25"/>
        </w:rPr>
      </w:pPr>
    </w:p>
    <w:p w:rsidR="00365AF4" w:rsidRPr="005F2003" w:rsidRDefault="00365AF4" w:rsidP="00365AF4">
      <w:pPr>
        <w:shd w:val="clear" w:color="auto" w:fill="FFFFFF"/>
        <w:jc w:val="center"/>
        <w:rPr>
          <w:b/>
          <w:color w:val="000000"/>
          <w:sz w:val="25"/>
          <w:szCs w:val="25"/>
        </w:rPr>
      </w:pPr>
      <w:r>
        <w:rPr>
          <w:b/>
          <w:color w:val="000000"/>
          <w:sz w:val="25"/>
          <w:szCs w:val="25"/>
        </w:rPr>
        <w:t>Задание разработали</w:t>
      </w:r>
      <w:r w:rsidRPr="005F2003">
        <w:rPr>
          <w:b/>
          <w:color w:val="000000"/>
          <w:sz w:val="25"/>
          <w:szCs w:val="25"/>
        </w:rPr>
        <w:t>:</w:t>
      </w:r>
    </w:p>
    <w:p w:rsidR="00365AF4" w:rsidRPr="00917320" w:rsidRDefault="00365AF4" w:rsidP="00365AF4">
      <w:pPr>
        <w:shd w:val="clear" w:color="auto" w:fill="FFFFFF"/>
        <w:jc w:val="center"/>
        <w:rPr>
          <w:b/>
          <w:color w:val="000000"/>
          <w:sz w:val="25"/>
          <w:szCs w:val="25"/>
        </w:rPr>
      </w:pPr>
    </w:p>
    <w:tbl>
      <w:tblPr>
        <w:tblW w:w="9522" w:type="dxa"/>
        <w:tblLayout w:type="fixed"/>
        <w:tblLook w:val="0000"/>
      </w:tblPr>
      <w:tblGrid>
        <w:gridCol w:w="5495"/>
        <w:gridCol w:w="1701"/>
        <w:gridCol w:w="2326"/>
      </w:tblGrid>
      <w:tr w:rsidR="00365AF4" w:rsidRPr="00917320" w:rsidTr="00365AF4">
        <w:tc>
          <w:tcPr>
            <w:tcW w:w="5495" w:type="dxa"/>
          </w:tcPr>
          <w:p w:rsidR="00365AF4" w:rsidRPr="00917320" w:rsidRDefault="00365AF4" w:rsidP="00365AF4">
            <w:r w:rsidRPr="00917320">
              <w:t>От ОАО «Головной институт «ВНИПИЭТ»</w:t>
            </w:r>
          </w:p>
        </w:tc>
        <w:tc>
          <w:tcPr>
            <w:tcW w:w="1701" w:type="dxa"/>
          </w:tcPr>
          <w:p w:rsidR="00365AF4" w:rsidRPr="00917320" w:rsidRDefault="00365AF4" w:rsidP="00365AF4"/>
        </w:tc>
        <w:tc>
          <w:tcPr>
            <w:tcW w:w="2326" w:type="dxa"/>
          </w:tcPr>
          <w:p w:rsidR="00365AF4" w:rsidRPr="00917320" w:rsidRDefault="00365AF4" w:rsidP="00365AF4"/>
        </w:tc>
      </w:tr>
      <w:tr w:rsidR="00365AF4" w:rsidRPr="00917320" w:rsidTr="00365AF4">
        <w:tc>
          <w:tcPr>
            <w:tcW w:w="5495" w:type="dxa"/>
          </w:tcPr>
          <w:p w:rsidR="00365AF4" w:rsidRPr="00917320" w:rsidRDefault="00365AF4" w:rsidP="00365AF4"/>
        </w:tc>
        <w:tc>
          <w:tcPr>
            <w:tcW w:w="1701" w:type="dxa"/>
          </w:tcPr>
          <w:p w:rsidR="00365AF4" w:rsidRPr="00917320" w:rsidRDefault="00365AF4" w:rsidP="00365AF4"/>
        </w:tc>
        <w:tc>
          <w:tcPr>
            <w:tcW w:w="2326" w:type="dxa"/>
          </w:tcPr>
          <w:p w:rsidR="00365AF4" w:rsidRPr="00917320" w:rsidRDefault="00365AF4" w:rsidP="00365AF4"/>
        </w:tc>
      </w:tr>
      <w:tr w:rsidR="00365AF4" w:rsidRPr="00917320" w:rsidTr="00365AF4">
        <w:tc>
          <w:tcPr>
            <w:tcW w:w="5495" w:type="dxa"/>
          </w:tcPr>
          <w:p w:rsidR="00365AF4" w:rsidRPr="00917320" w:rsidRDefault="00365AF4" w:rsidP="00365AF4">
            <w:r w:rsidRPr="00917320">
              <w:t>Начальник отдела 180</w:t>
            </w:r>
          </w:p>
        </w:tc>
        <w:tc>
          <w:tcPr>
            <w:tcW w:w="1701" w:type="dxa"/>
          </w:tcPr>
          <w:p w:rsidR="00365AF4" w:rsidRPr="00917320" w:rsidRDefault="00365AF4" w:rsidP="00365AF4"/>
        </w:tc>
        <w:tc>
          <w:tcPr>
            <w:tcW w:w="2326" w:type="dxa"/>
          </w:tcPr>
          <w:p w:rsidR="00365AF4" w:rsidRPr="00917320" w:rsidRDefault="00365AF4" w:rsidP="00365AF4">
            <w:r w:rsidRPr="00917320">
              <w:t xml:space="preserve">В.С. </w:t>
            </w:r>
            <w:proofErr w:type="spellStart"/>
            <w:r w:rsidRPr="00917320">
              <w:t>Блюдов</w:t>
            </w:r>
            <w:proofErr w:type="spellEnd"/>
          </w:p>
        </w:tc>
      </w:tr>
      <w:tr w:rsidR="00365AF4" w:rsidRPr="00917320" w:rsidTr="00365AF4">
        <w:tc>
          <w:tcPr>
            <w:tcW w:w="5495" w:type="dxa"/>
          </w:tcPr>
          <w:p w:rsidR="00365AF4" w:rsidRPr="00917320" w:rsidRDefault="00365AF4" w:rsidP="00365AF4"/>
        </w:tc>
        <w:tc>
          <w:tcPr>
            <w:tcW w:w="1701" w:type="dxa"/>
          </w:tcPr>
          <w:p w:rsidR="00365AF4" w:rsidRPr="00917320" w:rsidRDefault="00365AF4" w:rsidP="00365AF4"/>
        </w:tc>
        <w:tc>
          <w:tcPr>
            <w:tcW w:w="2326" w:type="dxa"/>
          </w:tcPr>
          <w:p w:rsidR="00365AF4" w:rsidRPr="00917320" w:rsidRDefault="00365AF4" w:rsidP="00365AF4"/>
        </w:tc>
      </w:tr>
      <w:tr w:rsidR="00365AF4" w:rsidRPr="00917320" w:rsidTr="00365AF4">
        <w:tc>
          <w:tcPr>
            <w:tcW w:w="5495" w:type="dxa"/>
          </w:tcPr>
          <w:p w:rsidR="00365AF4" w:rsidRPr="00917320" w:rsidRDefault="00365AF4" w:rsidP="00365AF4">
            <w:r>
              <w:t>Начальник отдела 160</w:t>
            </w:r>
          </w:p>
        </w:tc>
        <w:tc>
          <w:tcPr>
            <w:tcW w:w="1701" w:type="dxa"/>
          </w:tcPr>
          <w:p w:rsidR="00365AF4" w:rsidRPr="00917320" w:rsidRDefault="00365AF4" w:rsidP="00365AF4"/>
        </w:tc>
        <w:tc>
          <w:tcPr>
            <w:tcW w:w="2326" w:type="dxa"/>
          </w:tcPr>
          <w:p w:rsidR="00365AF4" w:rsidRPr="00917320" w:rsidRDefault="00365AF4" w:rsidP="00365AF4">
            <w:r>
              <w:t>Е.А. Логинова</w:t>
            </w:r>
          </w:p>
        </w:tc>
      </w:tr>
      <w:tr w:rsidR="00365AF4" w:rsidRPr="00917320" w:rsidTr="00365AF4">
        <w:tc>
          <w:tcPr>
            <w:tcW w:w="5495" w:type="dxa"/>
          </w:tcPr>
          <w:p w:rsidR="00365AF4" w:rsidRPr="00917320" w:rsidRDefault="00365AF4" w:rsidP="00365AF4"/>
        </w:tc>
        <w:tc>
          <w:tcPr>
            <w:tcW w:w="1701" w:type="dxa"/>
          </w:tcPr>
          <w:p w:rsidR="00365AF4" w:rsidRPr="00917320" w:rsidRDefault="00365AF4" w:rsidP="00365AF4"/>
        </w:tc>
        <w:tc>
          <w:tcPr>
            <w:tcW w:w="2326" w:type="dxa"/>
          </w:tcPr>
          <w:p w:rsidR="00365AF4" w:rsidRPr="00917320" w:rsidRDefault="00365AF4" w:rsidP="00365AF4"/>
        </w:tc>
      </w:tr>
      <w:tr w:rsidR="00365AF4" w:rsidRPr="00917320" w:rsidTr="00365AF4">
        <w:tc>
          <w:tcPr>
            <w:tcW w:w="5495" w:type="dxa"/>
          </w:tcPr>
          <w:p w:rsidR="00365AF4" w:rsidRPr="00917320" w:rsidRDefault="00365AF4" w:rsidP="00365AF4">
            <w:r>
              <w:t>Начальник группы</w:t>
            </w:r>
          </w:p>
        </w:tc>
        <w:tc>
          <w:tcPr>
            <w:tcW w:w="1701" w:type="dxa"/>
          </w:tcPr>
          <w:p w:rsidR="00365AF4" w:rsidRPr="00917320" w:rsidRDefault="00365AF4" w:rsidP="00365AF4"/>
        </w:tc>
        <w:tc>
          <w:tcPr>
            <w:tcW w:w="2326" w:type="dxa"/>
          </w:tcPr>
          <w:p w:rsidR="00365AF4" w:rsidRPr="00917320" w:rsidRDefault="00365AF4" w:rsidP="00365AF4">
            <w:r>
              <w:t xml:space="preserve">А.Г. </w:t>
            </w:r>
            <w:proofErr w:type="spellStart"/>
            <w:r>
              <w:t>Бурдов</w:t>
            </w:r>
            <w:proofErr w:type="spellEnd"/>
          </w:p>
        </w:tc>
      </w:tr>
      <w:tr w:rsidR="00365AF4" w:rsidRPr="00917320" w:rsidTr="00365AF4">
        <w:tc>
          <w:tcPr>
            <w:tcW w:w="5495" w:type="dxa"/>
          </w:tcPr>
          <w:p w:rsidR="00365AF4" w:rsidRPr="00917320" w:rsidRDefault="00365AF4" w:rsidP="00365AF4"/>
        </w:tc>
        <w:tc>
          <w:tcPr>
            <w:tcW w:w="1701" w:type="dxa"/>
          </w:tcPr>
          <w:p w:rsidR="00365AF4" w:rsidRPr="00917320" w:rsidRDefault="00365AF4" w:rsidP="00365AF4"/>
        </w:tc>
        <w:tc>
          <w:tcPr>
            <w:tcW w:w="2326" w:type="dxa"/>
          </w:tcPr>
          <w:p w:rsidR="00365AF4" w:rsidRPr="00917320" w:rsidRDefault="00365AF4" w:rsidP="00365AF4"/>
        </w:tc>
      </w:tr>
      <w:tr w:rsidR="00365AF4" w:rsidRPr="00917320" w:rsidTr="00365AF4">
        <w:tc>
          <w:tcPr>
            <w:tcW w:w="5495" w:type="dxa"/>
          </w:tcPr>
          <w:p w:rsidR="00365AF4" w:rsidRPr="00917320" w:rsidRDefault="00365AF4" w:rsidP="00365AF4">
            <w:r w:rsidRPr="00917320">
              <w:t xml:space="preserve">Инженер-проектировщик </w:t>
            </w:r>
            <w:r>
              <w:rPr>
                <w:lang w:val="en-US"/>
              </w:rPr>
              <w:t>I</w:t>
            </w:r>
            <w:r w:rsidRPr="00917320">
              <w:rPr>
                <w:lang w:val="en-US"/>
              </w:rPr>
              <w:t>I</w:t>
            </w:r>
            <w:r w:rsidRPr="00917320">
              <w:t xml:space="preserve"> категории</w:t>
            </w:r>
          </w:p>
        </w:tc>
        <w:tc>
          <w:tcPr>
            <w:tcW w:w="1701" w:type="dxa"/>
          </w:tcPr>
          <w:p w:rsidR="00365AF4" w:rsidRPr="00917320" w:rsidRDefault="00365AF4" w:rsidP="00365AF4"/>
        </w:tc>
        <w:tc>
          <w:tcPr>
            <w:tcW w:w="2326" w:type="dxa"/>
          </w:tcPr>
          <w:p w:rsidR="00365AF4" w:rsidRPr="00917320" w:rsidRDefault="00365AF4" w:rsidP="00365AF4">
            <w:r>
              <w:t>Е.Н. Кубанская</w:t>
            </w:r>
          </w:p>
        </w:tc>
      </w:tr>
      <w:tr w:rsidR="00365AF4" w:rsidRPr="00917320" w:rsidTr="00365AF4">
        <w:tc>
          <w:tcPr>
            <w:tcW w:w="5495" w:type="dxa"/>
          </w:tcPr>
          <w:p w:rsidR="00365AF4" w:rsidRPr="00917320" w:rsidRDefault="00365AF4" w:rsidP="00365AF4"/>
        </w:tc>
        <w:tc>
          <w:tcPr>
            <w:tcW w:w="1701" w:type="dxa"/>
          </w:tcPr>
          <w:p w:rsidR="00365AF4" w:rsidRPr="00917320" w:rsidRDefault="00365AF4" w:rsidP="00365AF4"/>
        </w:tc>
        <w:tc>
          <w:tcPr>
            <w:tcW w:w="2326" w:type="dxa"/>
          </w:tcPr>
          <w:p w:rsidR="00365AF4" w:rsidRPr="00917320" w:rsidRDefault="00365AF4" w:rsidP="00365AF4"/>
        </w:tc>
      </w:tr>
      <w:tr w:rsidR="00365AF4" w:rsidRPr="00917320" w:rsidTr="00365AF4">
        <w:trPr>
          <w:trHeight w:val="357"/>
        </w:trPr>
        <w:tc>
          <w:tcPr>
            <w:tcW w:w="5495" w:type="dxa"/>
          </w:tcPr>
          <w:p w:rsidR="00365AF4" w:rsidRDefault="00365AF4" w:rsidP="00365AF4"/>
          <w:p w:rsidR="00365AF4" w:rsidRPr="00917320" w:rsidRDefault="00365AF4" w:rsidP="00365AF4">
            <w:r>
              <w:t>СОГЛАСОВАНО:</w:t>
            </w:r>
          </w:p>
        </w:tc>
        <w:tc>
          <w:tcPr>
            <w:tcW w:w="1701" w:type="dxa"/>
          </w:tcPr>
          <w:p w:rsidR="00365AF4" w:rsidRPr="00917320" w:rsidRDefault="00365AF4" w:rsidP="00365AF4"/>
        </w:tc>
        <w:tc>
          <w:tcPr>
            <w:tcW w:w="2326" w:type="dxa"/>
          </w:tcPr>
          <w:p w:rsidR="00365AF4" w:rsidRPr="00917320" w:rsidRDefault="00365AF4" w:rsidP="00365AF4"/>
        </w:tc>
      </w:tr>
      <w:tr w:rsidR="00365AF4" w:rsidRPr="00917320" w:rsidTr="00365AF4">
        <w:trPr>
          <w:trHeight w:val="357"/>
        </w:trPr>
        <w:tc>
          <w:tcPr>
            <w:tcW w:w="5495" w:type="dxa"/>
          </w:tcPr>
          <w:p w:rsidR="00365AF4" w:rsidRPr="00917320" w:rsidRDefault="00365AF4" w:rsidP="00365AF4">
            <w:r>
              <w:t>Главный специалист по инженерным изысканиям</w:t>
            </w:r>
          </w:p>
        </w:tc>
        <w:tc>
          <w:tcPr>
            <w:tcW w:w="1701" w:type="dxa"/>
          </w:tcPr>
          <w:p w:rsidR="00365AF4" w:rsidRPr="00917320" w:rsidRDefault="00365AF4" w:rsidP="00365AF4"/>
        </w:tc>
        <w:tc>
          <w:tcPr>
            <w:tcW w:w="2326" w:type="dxa"/>
          </w:tcPr>
          <w:p w:rsidR="00365AF4" w:rsidRPr="00917320" w:rsidRDefault="00365AF4" w:rsidP="00365AF4">
            <w:r>
              <w:t>М.С. Твердохлебов</w:t>
            </w:r>
          </w:p>
        </w:tc>
      </w:tr>
      <w:tr w:rsidR="00365AF4" w:rsidRPr="00917320" w:rsidTr="00365AF4">
        <w:trPr>
          <w:trHeight w:val="357"/>
        </w:trPr>
        <w:tc>
          <w:tcPr>
            <w:tcW w:w="5495" w:type="dxa"/>
          </w:tcPr>
          <w:p w:rsidR="00365AF4" w:rsidRPr="00917320" w:rsidRDefault="00365AF4" w:rsidP="00365AF4"/>
        </w:tc>
        <w:tc>
          <w:tcPr>
            <w:tcW w:w="1701" w:type="dxa"/>
          </w:tcPr>
          <w:p w:rsidR="00365AF4" w:rsidRPr="00917320" w:rsidRDefault="00365AF4" w:rsidP="00365AF4"/>
        </w:tc>
        <w:tc>
          <w:tcPr>
            <w:tcW w:w="2326" w:type="dxa"/>
          </w:tcPr>
          <w:p w:rsidR="00365AF4" w:rsidRPr="00917320" w:rsidRDefault="00365AF4" w:rsidP="00365AF4"/>
        </w:tc>
      </w:tr>
      <w:tr w:rsidR="00365AF4" w:rsidRPr="00917320" w:rsidTr="00365AF4">
        <w:trPr>
          <w:trHeight w:val="357"/>
        </w:trPr>
        <w:tc>
          <w:tcPr>
            <w:tcW w:w="5495" w:type="dxa"/>
          </w:tcPr>
          <w:p w:rsidR="00365AF4" w:rsidRPr="00917320" w:rsidRDefault="00365AF4" w:rsidP="00365AF4"/>
        </w:tc>
        <w:tc>
          <w:tcPr>
            <w:tcW w:w="1701" w:type="dxa"/>
          </w:tcPr>
          <w:p w:rsidR="00365AF4" w:rsidRPr="00917320" w:rsidRDefault="00365AF4" w:rsidP="00365AF4"/>
        </w:tc>
        <w:tc>
          <w:tcPr>
            <w:tcW w:w="2326" w:type="dxa"/>
          </w:tcPr>
          <w:p w:rsidR="00365AF4" w:rsidRPr="00917320" w:rsidRDefault="00365AF4" w:rsidP="00365AF4"/>
        </w:tc>
      </w:tr>
    </w:tbl>
    <w:p w:rsidR="00365AF4" w:rsidRPr="00917320" w:rsidRDefault="00365AF4" w:rsidP="00365AF4">
      <w:pPr>
        <w:pStyle w:val="af3"/>
        <w:spacing w:before="0" w:line="360" w:lineRule="auto"/>
        <w:jc w:val="left"/>
        <w:rPr>
          <w:caps w:val="0"/>
          <w:szCs w:val="24"/>
        </w:rPr>
      </w:pPr>
    </w:p>
    <w:p w:rsidR="00365AF4" w:rsidRPr="00917320" w:rsidRDefault="00365AF4" w:rsidP="00365AF4">
      <w:pPr>
        <w:pStyle w:val="af3"/>
        <w:spacing w:before="0" w:line="360" w:lineRule="auto"/>
        <w:jc w:val="left"/>
        <w:rPr>
          <w:caps w:val="0"/>
          <w:szCs w:val="24"/>
        </w:rPr>
      </w:pPr>
    </w:p>
    <w:p w:rsidR="00365AF4" w:rsidRPr="00917320" w:rsidRDefault="00365AF4" w:rsidP="00365AF4">
      <w:pPr>
        <w:pStyle w:val="af3"/>
        <w:spacing w:before="0" w:line="360" w:lineRule="auto"/>
        <w:jc w:val="left"/>
        <w:rPr>
          <w:caps w:val="0"/>
          <w:szCs w:val="24"/>
        </w:rPr>
      </w:pPr>
    </w:p>
    <w:p w:rsidR="00365AF4" w:rsidRDefault="00365AF4" w:rsidP="00365AF4">
      <w:pPr>
        <w:pStyle w:val="af3"/>
        <w:spacing w:before="0" w:line="360" w:lineRule="auto"/>
        <w:rPr>
          <w:caps w:val="0"/>
          <w:szCs w:val="24"/>
        </w:rPr>
      </w:pPr>
      <w:r>
        <w:rPr>
          <w:caps w:val="0"/>
          <w:szCs w:val="24"/>
        </w:rPr>
        <w:br w:type="page"/>
      </w:r>
      <w:r w:rsidRPr="0006327A">
        <w:rPr>
          <w:caps w:val="0"/>
          <w:szCs w:val="24"/>
        </w:rPr>
        <w:t>СОДЕРЖАНИЕ</w:t>
      </w:r>
    </w:p>
    <w:p w:rsidR="00365AF4" w:rsidRPr="00B1415F" w:rsidRDefault="00365AF4" w:rsidP="00365AF4">
      <w:pPr>
        <w:pStyle w:val="af3"/>
        <w:spacing w:before="0" w:line="360" w:lineRule="auto"/>
        <w:rPr>
          <w:b w:val="0"/>
          <w:caps w:val="0"/>
          <w:szCs w:val="24"/>
        </w:rPr>
      </w:pPr>
    </w:p>
    <w:p w:rsidR="00365AF4" w:rsidRPr="00A85BBA" w:rsidRDefault="007D32AE" w:rsidP="00365AF4">
      <w:pPr>
        <w:pStyle w:val="35"/>
        <w:rPr>
          <w:rFonts w:ascii="Times New Roman" w:hAnsi="Times New Roman" w:cs="Times New Roman"/>
          <w:sz w:val="22"/>
          <w:szCs w:val="22"/>
        </w:rPr>
      </w:pPr>
      <w:r w:rsidRPr="007D32AE">
        <w:rPr>
          <w:rStyle w:val="af9"/>
          <w:rFonts w:ascii="Times New Roman" w:hAnsi="Times New Roman" w:cs="Times New Roman"/>
          <w:sz w:val="28"/>
          <w:szCs w:val="28"/>
        </w:rPr>
        <w:fldChar w:fldCharType="begin"/>
      </w:r>
      <w:r w:rsidR="00365AF4" w:rsidRPr="00483667">
        <w:rPr>
          <w:rStyle w:val="af9"/>
          <w:rFonts w:ascii="Times New Roman" w:hAnsi="Times New Roman" w:cs="Times New Roman"/>
          <w:sz w:val="28"/>
          <w:szCs w:val="28"/>
        </w:rPr>
        <w:instrText xml:space="preserve"> TOC \o "1-3" \h \z \u </w:instrText>
      </w:r>
      <w:r w:rsidRPr="007D32AE">
        <w:rPr>
          <w:rStyle w:val="af9"/>
          <w:rFonts w:ascii="Times New Roman" w:hAnsi="Times New Roman" w:cs="Times New Roman"/>
          <w:sz w:val="28"/>
          <w:szCs w:val="28"/>
        </w:rPr>
        <w:fldChar w:fldCharType="separate"/>
      </w:r>
      <w:hyperlink w:anchor="_Toc337203525" w:history="1">
        <w:r w:rsidR="00365AF4" w:rsidRPr="00A85BBA">
          <w:rPr>
            <w:rStyle w:val="af9"/>
            <w:rFonts w:ascii="Times New Roman" w:hAnsi="Times New Roman" w:cs="Times New Roman"/>
          </w:rPr>
          <w:t>Список принятых сокращений и аббревиатур</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_Toc337203525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4</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26" w:history="1">
        <w:r w:rsidR="00365AF4" w:rsidRPr="00A85BBA">
          <w:rPr>
            <w:rStyle w:val="af9"/>
            <w:rFonts w:ascii="Times New Roman" w:hAnsi="Times New Roman" w:cs="Times New Roman"/>
          </w:rPr>
          <w:t>1 Наименование работы</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_Toc337203526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5</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27" w:history="1">
        <w:r w:rsidR="00365AF4" w:rsidRPr="00A85BBA">
          <w:rPr>
            <w:rStyle w:val="af9"/>
            <w:rFonts w:ascii="Times New Roman" w:hAnsi="Times New Roman" w:cs="Times New Roman"/>
          </w:rPr>
          <w:t>2 Местоположение района изысканий</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_Toc337203527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5</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28" w:history="1">
        <w:r w:rsidR="00365AF4" w:rsidRPr="00A85BBA">
          <w:rPr>
            <w:rStyle w:val="af9"/>
            <w:rFonts w:ascii="Times New Roman" w:hAnsi="Times New Roman" w:cs="Times New Roman"/>
          </w:rPr>
          <w:t>3 Заказчик</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_Toc337203528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5</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29" w:history="1">
        <w:r w:rsidR="00365AF4" w:rsidRPr="00A85BBA">
          <w:rPr>
            <w:rStyle w:val="af9"/>
            <w:rFonts w:ascii="Times New Roman" w:hAnsi="Times New Roman" w:cs="Times New Roman"/>
          </w:rPr>
          <w:t>4 Основания для выполнения и стадийность работ</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_Toc337203529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5</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30" w:history="1">
        <w:r w:rsidR="00365AF4" w:rsidRPr="00A85BBA">
          <w:rPr>
            <w:rStyle w:val="af9"/>
            <w:rFonts w:ascii="Times New Roman" w:hAnsi="Times New Roman" w:cs="Times New Roman"/>
          </w:rPr>
          <w:t>5 Объекты изысканий и их характеристика</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_Toc337203530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5</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31" w:history="1">
        <w:r w:rsidR="00365AF4" w:rsidRPr="00A85BBA">
          <w:rPr>
            <w:rStyle w:val="af9"/>
            <w:rFonts w:ascii="Times New Roman" w:hAnsi="Times New Roman" w:cs="Times New Roman"/>
            <w:i/>
          </w:rPr>
          <w:t>5.1 Общие сведения</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_Toc337203531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5</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32" w:history="1">
        <w:r w:rsidR="00365AF4" w:rsidRPr="00A85BBA">
          <w:rPr>
            <w:rStyle w:val="af9"/>
            <w:rFonts w:ascii="Times New Roman" w:hAnsi="Times New Roman" w:cs="Times New Roman"/>
            <w:i/>
            <w:iCs/>
          </w:rPr>
          <w:t>5.2 Общее описание территории</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_Toc337203532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7</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33" w:history="1">
        <w:r w:rsidR="00365AF4" w:rsidRPr="00A85BBA">
          <w:rPr>
            <w:rStyle w:val="af9"/>
            <w:rFonts w:ascii="Times New Roman" w:hAnsi="Times New Roman" w:cs="Times New Roman"/>
          </w:rPr>
          <w:t>6 Сведения о ранее выполненных инженерных изысканиях и других источниках</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_Toc337203533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11</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34" w:history="1">
        <w:r w:rsidR="00365AF4" w:rsidRPr="00A85BBA">
          <w:rPr>
            <w:rStyle w:val="af9"/>
            <w:rFonts w:ascii="Times New Roman" w:hAnsi="Times New Roman" w:cs="Times New Roman"/>
          </w:rPr>
          <w:t>7 Инженерные изыскания</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_Toc337203534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11</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35" w:history="1">
        <w:r w:rsidR="00365AF4" w:rsidRPr="00A85BBA">
          <w:rPr>
            <w:rStyle w:val="af9"/>
            <w:rFonts w:ascii="Times New Roman" w:hAnsi="Times New Roman" w:cs="Times New Roman"/>
            <w:i/>
            <w:iCs/>
          </w:rPr>
          <w:t>7.1 Общие положения и постановка задачи</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_Toc337203535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11</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36" w:history="1">
        <w:r w:rsidR="00365AF4" w:rsidRPr="00A85BBA">
          <w:rPr>
            <w:rStyle w:val="af9"/>
            <w:rFonts w:ascii="Times New Roman" w:hAnsi="Times New Roman" w:cs="Times New Roman"/>
            <w:i/>
            <w:iCs/>
          </w:rPr>
          <w:t>7.2 Инженерно-геодезические работы</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_Toc337203536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12</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37" w:history="1">
        <w:r w:rsidR="00365AF4" w:rsidRPr="00A85BBA">
          <w:rPr>
            <w:rStyle w:val="af9"/>
            <w:rFonts w:ascii="Times New Roman" w:hAnsi="Times New Roman" w:cs="Times New Roman"/>
            <w:i/>
            <w:iCs/>
          </w:rPr>
          <w:t>7.3. Инженерно-геологические работы</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_Toc337203537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13</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38" w:history="1">
        <w:r w:rsidR="00365AF4" w:rsidRPr="00A85BBA">
          <w:rPr>
            <w:rStyle w:val="af9"/>
            <w:rFonts w:ascii="Times New Roman" w:hAnsi="Times New Roman" w:cs="Times New Roman"/>
            <w:i/>
            <w:iCs/>
          </w:rPr>
          <w:t>7.4 Инженерно-гидрометеорологические изыскания</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_Toc337203538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16</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39" w:history="1">
        <w:r w:rsidR="00365AF4" w:rsidRPr="00A85BBA">
          <w:rPr>
            <w:rStyle w:val="af9"/>
            <w:rFonts w:ascii="Times New Roman" w:hAnsi="Times New Roman" w:cs="Times New Roman"/>
            <w:i/>
            <w:iCs/>
          </w:rPr>
          <w:t>7.5 Инженерно-экологические изыскания</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_Toc337203539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18</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40" w:history="1">
        <w:r w:rsidR="00365AF4" w:rsidRPr="00A85BBA">
          <w:rPr>
            <w:rStyle w:val="af9"/>
            <w:rFonts w:ascii="Times New Roman" w:hAnsi="Times New Roman" w:cs="Times New Roman"/>
            <w:i/>
            <w:iCs/>
          </w:rPr>
          <w:t>7.6 Обследования состояния грунтов оснований реконструируемых зданий</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_Toc337203540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20</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41" w:history="1">
        <w:r w:rsidR="00365AF4" w:rsidRPr="00A85BBA">
          <w:rPr>
            <w:rStyle w:val="af9"/>
            <w:rFonts w:ascii="Times New Roman" w:hAnsi="Times New Roman" w:cs="Times New Roman"/>
          </w:rPr>
          <w:t>8 Дополнительные требования</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_Toc337203541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21</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42" w:history="1">
        <w:r w:rsidR="00365AF4" w:rsidRPr="00A85BBA">
          <w:rPr>
            <w:rStyle w:val="af9"/>
            <w:rFonts w:ascii="Times New Roman" w:hAnsi="Times New Roman" w:cs="Times New Roman"/>
          </w:rPr>
          <w:t>9 Результат работ</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_Toc337203542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22</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43" w:history="1">
        <w:r w:rsidR="00365AF4" w:rsidRPr="00A85BBA">
          <w:rPr>
            <w:rStyle w:val="af9"/>
            <w:rFonts w:ascii="Times New Roman" w:hAnsi="Times New Roman" w:cs="Times New Roman"/>
          </w:rPr>
          <w:t>Нормативные документы</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_Toc337203543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22</w:t>
        </w:r>
        <w:r w:rsidRPr="00A85BBA">
          <w:rPr>
            <w:rFonts w:ascii="Times New Roman" w:hAnsi="Times New Roman" w:cs="Times New Roman"/>
            <w:webHidden/>
          </w:rPr>
          <w:fldChar w:fldCharType="end"/>
        </w:r>
      </w:hyperlink>
    </w:p>
    <w:p w:rsidR="00365AF4" w:rsidRPr="00A85BBA" w:rsidRDefault="007D32AE" w:rsidP="00365AF4">
      <w:pPr>
        <w:pStyle w:val="35"/>
        <w:rPr>
          <w:rFonts w:ascii="Times New Roman" w:hAnsi="Times New Roman" w:cs="Times New Roman"/>
          <w:sz w:val="22"/>
          <w:szCs w:val="22"/>
        </w:rPr>
      </w:pPr>
      <w:hyperlink w:anchor="_Toc337203544" w:history="1">
        <w:r w:rsidR="00365AF4" w:rsidRPr="00A85BBA">
          <w:rPr>
            <w:rStyle w:val="af9"/>
            <w:rFonts w:ascii="Times New Roman" w:hAnsi="Times New Roman" w:cs="Times New Roman"/>
          </w:rPr>
          <w:t>Приложение А (обязательное) Схема размещения зданий и сооружений</w:t>
        </w:r>
        <w:r w:rsidR="00365AF4" w:rsidRPr="00A85BBA">
          <w:rPr>
            <w:rFonts w:ascii="Times New Roman" w:hAnsi="Times New Roman" w:cs="Times New Roman"/>
            <w:webHidden/>
          </w:rPr>
          <w:tab/>
        </w:r>
        <w:r w:rsidRPr="00A85BBA">
          <w:rPr>
            <w:rFonts w:ascii="Times New Roman" w:hAnsi="Times New Roman" w:cs="Times New Roman"/>
            <w:webHidden/>
          </w:rPr>
          <w:fldChar w:fldCharType="begin"/>
        </w:r>
        <w:r w:rsidR="00365AF4" w:rsidRPr="00A85BBA">
          <w:rPr>
            <w:rFonts w:ascii="Times New Roman" w:hAnsi="Times New Roman" w:cs="Times New Roman"/>
            <w:webHidden/>
          </w:rPr>
          <w:instrText xml:space="preserve"> PAGEREF _Toc337203544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77329A">
          <w:rPr>
            <w:rFonts w:ascii="Times New Roman" w:hAnsi="Times New Roman" w:cs="Times New Roman"/>
            <w:webHidden/>
          </w:rPr>
          <w:t>24</w:t>
        </w:r>
        <w:r w:rsidRPr="00A85BBA">
          <w:rPr>
            <w:rFonts w:ascii="Times New Roman" w:hAnsi="Times New Roman" w:cs="Times New Roman"/>
            <w:webHidden/>
          </w:rPr>
          <w:fldChar w:fldCharType="end"/>
        </w:r>
      </w:hyperlink>
    </w:p>
    <w:p w:rsidR="00365AF4" w:rsidRPr="00CE2C8D" w:rsidRDefault="007D32AE" w:rsidP="00365AF4">
      <w:pPr>
        <w:pStyle w:val="a4"/>
        <w:tabs>
          <w:tab w:val="right" w:leader="dot" w:pos="9720"/>
        </w:tabs>
        <w:spacing w:after="0" w:line="480" w:lineRule="auto"/>
        <w:jc w:val="center"/>
        <w:rPr>
          <w:rStyle w:val="af9"/>
          <w:b/>
          <w:sz w:val="28"/>
          <w:szCs w:val="28"/>
        </w:rPr>
      </w:pPr>
      <w:r w:rsidRPr="00483667">
        <w:rPr>
          <w:rStyle w:val="af9"/>
          <w:b/>
          <w:sz w:val="28"/>
          <w:szCs w:val="28"/>
        </w:rPr>
        <w:fldChar w:fldCharType="end"/>
      </w:r>
    </w:p>
    <w:p w:rsidR="00365AF4" w:rsidRPr="00EC08AD" w:rsidRDefault="00365AF4" w:rsidP="00365AF4">
      <w:pPr>
        <w:pStyle w:val="3"/>
        <w:spacing w:before="120" w:after="120" w:line="360" w:lineRule="exact"/>
        <w:ind w:left="360"/>
        <w:jc w:val="center"/>
        <w:rPr>
          <w:rStyle w:val="20"/>
          <w:rFonts w:ascii="Times New Roman" w:hAnsi="Times New Roman" w:cs="Times New Roman"/>
        </w:rPr>
      </w:pPr>
      <w:r>
        <w:rPr>
          <w:rStyle w:val="af9"/>
          <w:b w:val="0"/>
          <w:szCs w:val="24"/>
        </w:rPr>
        <w:br w:type="page"/>
      </w:r>
      <w:bookmarkStart w:id="1" w:name="_Toc274902013"/>
      <w:bookmarkStart w:id="2" w:name="_Toc337203525"/>
      <w:r w:rsidRPr="00EC08AD">
        <w:rPr>
          <w:rStyle w:val="20"/>
          <w:rFonts w:ascii="Times New Roman" w:hAnsi="Times New Roman" w:cs="Times New Roman"/>
        </w:rPr>
        <w:t>Список принятых сокращений и аббревиатур</w:t>
      </w:r>
      <w:bookmarkEnd w:id="1"/>
      <w:bookmarkEnd w:id="2"/>
    </w:p>
    <w:p w:rsidR="00365AF4" w:rsidRPr="00CD06D6" w:rsidRDefault="00365AF4" w:rsidP="00365AF4">
      <w:pPr>
        <w:pStyle w:val="a4"/>
        <w:ind w:firstLine="709"/>
        <w:jc w:val="center"/>
        <w:rPr>
          <w:rStyle w:val="20"/>
          <w:b w:val="0"/>
          <w:bCs w:val="0"/>
        </w:rPr>
      </w:pPr>
    </w:p>
    <w:tbl>
      <w:tblPr>
        <w:tblW w:w="9292" w:type="dxa"/>
        <w:tblLayout w:type="fixed"/>
        <w:tblLook w:val="0000"/>
      </w:tblPr>
      <w:tblGrid>
        <w:gridCol w:w="1728"/>
        <w:gridCol w:w="7564"/>
      </w:tblGrid>
      <w:tr w:rsidR="00365AF4" w:rsidRPr="00917320" w:rsidTr="00365AF4">
        <w:trPr>
          <w:trHeight w:val="402"/>
        </w:trPr>
        <w:tc>
          <w:tcPr>
            <w:tcW w:w="1728" w:type="dxa"/>
            <w:tcBorders>
              <w:top w:val="nil"/>
              <w:left w:val="nil"/>
              <w:bottom w:val="nil"/>
              <w:right w:val="nil"/>
            </w:tcBorders>
            <w:vAlign w:val="center"/>
          </w:tcPr>
          <w:p w:rsidR="00365AF4" w:rsidRPr="00383E44" w:rsidRDefault="00365AF4" w:rsidP="00365AF4">
            <w:pPr>
              <w:pStyle w:val="22"/>
              <w:spacing w:after="0" w:line="240" w:lineRule="auto"/>
              <w:ind w:left="0"/>
              <w:rPr>
                <w:b/>
                <w:szCs w:val="24"/>
              </w:rPr>
            </w:pPr>
          </w:p>
        </w:tc>
        <w:tc>
          <w:tcPr>
            <w:tcW w:w="7564" w:type="dxa"/>
            <w:tcBorders>
              <w:top w:val="nil"/>
              <w:left w:val="nil"/>
              <w:bottom w:val="nil"/>
              <w:right w:val="nil"/>
            </w:tcBorders>
            <w:vAlign w:val="center"/>
          </w:tcPr>
          <w:p w:rsidR="00365AF4" w:rsidRPr="00A958C2" w:rsidRDefault="00365AF4" w:rsidP="00365AF4">
            <w:pPr>
              <w:pStyle w:val="af6"/>
              <w:spacing w:before="0" w:after="0" w:line="240" w:lineRule="auto"/>
            </w:pPr>
          </w:p>
        </w:tc>
      </w:tr>
      <w:tr w:rsidR="00365AF4" w:rsidRPr="00917320" w:rsidTr="00365AF4">
        <w:trPr>
          <w:trHeight w:val="402"/>
        </w:trPr>
        <w:tc>
          <w:tcPr>
            <w:tcW w:w="1728" w:type="dxa"/>
            <w:tcBorders>
              <w:top w:val="nil"/>
              <w:left w:val="nil"/>
              <w:bottom w:val="nil"/>
              <w:right w:val="nil"/>
            </w:tcBorders>
            <w:vAlign w:val="center"/>
          </w:tcPr>
          <w:p w:rsidR="00365AF4" w:rsidRPr="00383E44" w:rsidRDefault="00365AF4" w:rsidP="00365AF4">
            <w:pPr>
              <w:pStyle w:val="22"/>
              <w:spacing w:after="0" w:line="240" w:lineRule="auto"/>
              <w:ind w:left="0"/>
              <w:rPr>
                <w:b/>
                <w:szCs w:val="24"/>
              </w:rPr>
            </w:pPr>
            <w:r w:rsidRPr="00190F9B">
              <w:rPr>
                <w:b/>
              </w:rPr>
              <w:t>MSK-64</w:t>
            </w:r>
          </w:p>
        </w:tc>
        <w:tc>
          <w:tcPr>
            <w:tcW w:w="7564" w:type="dxa"/>
            <w:tcBorders>
              <w:top w:val="nil"/>
              <w:left w:val="nil"/>
              <w:bottom w:val="nil"/>
              <w:right w:val="nil"/>
            </w:tcBorders>
            <w:vAlign w:val="center"/>
          </w:tcPr>
          <w:p w:rsidR="00365AF4" w:rsidRPr="00A958C2" w:rsidRDefault="00365AF4" w:rsidP="00365AF4">
            <w:pPr>
              <w:pStyle w:val="af6"/>
              <w:spacing w:before="0" w:after="0" w:line="240" w:lineRule="auto"/>
            </w:pPr>
            <w:r>
              <w:t xml:space="preserve">- шкала сейсмической интенсивности Медведева, </w:t>
            </w:r>
            <w:proofErr w:type="spellStart"/>
            <w:r>
              <w:t>Шпонхойера</w:t>
            </w:r>
            <w:proofErr w:type="spellEnd"/>
            <w:r>
              <w:t xml:space="preserve">, </w:t>
            </w:r>
            <w:proofErr w:type="spellStart"/>
            <w:r>
              <w:t>Карника</w:t>
            </w:r>
            <w:proofErr w:type="spellEnd"/>
            <w:r>
              <w:t>. (1964 год)</w:t>
            </w:r>
          </w:p>
        </w:tc>
      </w:tr>
      <w:tr w:rsidR="00365AF4" w:rsidRPr="00917320" w:rsidTr="00365AF4">
        <w:trPr>
          <w:trHeight w:val="274"/>
        </w:trPr>
        <w:tc>
          <w:tcPr>
            <w:tcW w:w="1728" w:type="dxa"/>
            <w:tcBorders>
              <w:top w:val="nil"/>
              <w:left w:val="nil"/>
              <w:bottom w:val="nil"/>
              <w:right w:val="nil"/>
            </w:tcBorders>
            <w:vAlign w:val="center"/>
          </w:tcPr>
          <w:p w:rsidR="00365AF4" w:rsidRPr="00917320" w:rsidRDefault="00365AF4" w:rsidP="00365AF4">
            <w:pPr>
              <w:pStyle w:val="22"/>
              <w:spacing w:after="0" w:line="240" w:lineRule="auto"/>
              <w:ind w:left="0"/>
            </w:pPr>
            <w:r w:rsidRPr="00383E44">
              <w:rPr>
                <w:b/>
                <w:szCs w:val="24"/>
              </w:rPr>
              <w:t>ОСР-97</w:t>
            </w:r>
          </w:p>
        </w:tc>
        <w:tc>
          <w:tcPr>
            <w:tcW w:w="7564" w:type="dxa"/>
            <w:tcBorders>
              <w:top w:val="nil"/>
              <w:left w:val="nil"/>
              <w:bottom w:val="nil"/>
              <w:right w:val="nil"/>
            </w:tcBorders>
            <w:vAlign w:val="bottom"/>
          </w:tcPr>
          <w:p w:rsidR="00365AF4" w:rsidRPr="00B663B7" w:rsidRDefault="00365AF4" w:rsidP="00365AF4">
            <w:pPr>
              <w:pStyle w:val="22"/>
              <w:spacing w:after="0" w:line="240" w:lineRule="auto"/>
              <w:ind w:left="0"/>
            </w:pPr>
            <w:r>
              <w:t>- о</w:t>
            </w:r>
            <w:r w:rsidRPr="00383E44">
              <w:t>бщее сейсмическое районирование территории Российской Федерации</w:t>
            </w:r>
            <w:r w:rsidRPr="00B663B7">
              <w:t xml:space="preserve"> (</w:t>
            </w:r>
            <w:r>
              <w:t>19</w:t>
            </w:r>
            <w:r w:rsidRPr="00B663B7">
              <w:t xml:space="preserve">97 </w:t>
            </w:r>
            <w:r>
              <w:t>год</w:t>
            </w:r>
            <w:r w:rsidRPr="00B663B7">
              <w:t>)</w:t>
            </w:r>
          </w:p>
        </w:tc>
      </w:tr>
      <w:tr w:rsidR="00365AF4" w:rsidRPr="00917320" w:rsidTr="00365AF4">
        <w:trPr>
          <w:trHeight w:val="274"/>
        </w:trPr>
        <w:tc>
          <w:tcPr>
            <w:tcW w:w="1728" w:type="dxa"/>
            <w:tcBorders>
              <w:top w:val="nil"/>
              <w:left w:val="nil"/>
              <w:bottom w:val="nil"/>
              <w:right w:val="nil"/>
            </w:tcBorders>
            <w:vAlign w:val="bottom"/>
          </w:tcPr>
          <w:p w:rsidR="00365AF4" w:rsidRPr="00383E44" w:rsidRDefault="00365AF4" w:rsidP="00365AF4">
            <w:pPr>
              <w:pStyle w:val="af6"/>
              <w:spacing w:after="0" w:line="240" w:lineRule="auto"/>
              <w:rPr>
                <w:b/>
              </w:rPr>
            </w:pPr>
            <w:proofErr w:type="spellStart"/>
            <w:r w:rsidRPr="00383E44">
              <w:rPr>
                <w:b/>
              </w:rPr>
              <w:t>СНиП</w:t>
            </w:r>
            <w:proofErr w:type="spellEnd"/>
          </w:p>
        </w:tc>
        <w:tc>
          <w:tcPr>
            <w:tcW w:w="7564" w:type="dxa"/>
            <w:tcBorders>
              <w:top w:val="nil"/>
              <w:left w:val="nil"/>
              <w:bottom w:val="nil"/>
              <w:right w:val="nil"/>
            </w:tcBorders>
            <w:vAlign w:val="bottom"/>
          </w:tcPr>
          <w:p w:rsidR="00365AF4" w:rsidRPr="00383E44" w:rsidRDefault="00365AF4" w:rsidP="00365AF4">
            <w:pPr>
              <w:pStyle w:val="af6"/>
              <w:spacing w:after="0" w:line="240" w:lineRule="auto"/>
            </w:pPr>
            <w:r>
              <w:t>- с</w:t>
            </w:r>
            <w:r w:rsidRPr="00383E44">
              <w:t>троительные нормы и правила</w:t>
            </w:r>
          </w:p>
        </w:tc>
      </w:tr>
      <w:tr w:rsidR="00365AF4" w:rsidRPr="00917320" w:rsidTr="00365AF4">
        <w:trPr>
          <w:trHeight w:val="360"/>
        </w:trPr>
        <w:tc>
          <w:tcPr>
            <w:tcW w:w="1728" w:type="dxa"/>
            <w:tcBorders>
              <w:top w:val="nil"/>
              <w:left w:val="nil"/>
              <w:bottom w:val="nil"/>
              <w:right w:val="nil"/>
            </w:tcBorders>
            <w:vAlign w:val="bottom"/>
          </w:tcPr>
          <w:p w:rsidR="00365AF4" w:rsidRPr="00383E44" w:rsidRDefault="00365AF4" w:rsidP="00365AF4">
            <w:pPr>
              <w:pStyle w:val="af6"/>
              <w:spacing w:after="0" w:line="240" w:lineRule="auto"/>
              <w:rPr>
                <w:b/>
              </w:rPr>
            </w:pPr>
            <w:r w:rsidRPr="00383E44">
              <w:rPr>
                <w:b/>
              </w:rPr>
              <w:t>СП</w:t>
            </w:r>
          </w:p>
        </w:tc>
        <w:tc>
          <w:tcPr>
            <w:tcW w:w="7564" w:type="dxa"/>
            <w:tcBorders>
              <w:top w:val="nil"/>
              <w:left w:val="nil"/>
              <w:bottom w:val="nil"/>
              <w:right w:val="nil"/>
            </w:tcBorders>
            <w:vAlign w:val="bottom"/>
          </w:tcPr>
          <w:p w:rsidR="00365AF4" w:rsidRPr="00383E44" w:rsidRDefault="00365AF4" w:rsidP="00365AF4">
            <w:pPr>
              <w:pStyle w:val="af6"/>
              <w:spacing w:after="0" w:line="240" w:lineRule="auto"/>
            </w:pPr>
            <w:r>
              <w:t>- с</w:t>
            </w:r>
            <w:r w:rsidRPr="00383E44">
              <w:t>вод правил</w:t>
            </w:r>
          </w:p>
        </w:tc>
      </w:tr>
      <w:tr w:rsidR="00365AF4" w:rsidRPr="00917320" w:rsidTr="00365AF4">
        <w:trPr>
          <w:trHeight w:val="360"/>
        </w:trPr>
        <w:tc>
          <w:tcPr>
            <w:tcW w:w="1728" w:type="dxa"/>
            <w:tcBorders>
              <w:top w:val="nil"/>
              <w:left w:val="nil"/>
              <w:bottom w:val="nil"/>
              <w:right w:val="nil"/>
            </w:tcBorders>
            <w:vAlign w:val="bottom"/>
          </w:tcPr>
          <w:p w:rsidR="00365AF4" w:rsidRPr="00383E44" w:rsidRDefault="00365AF4" w:rsidP="00365AF4">
            <w:pPr>
              <w:pStyle w:val="af6"/>
              <w:spacing w:after="0" w:line="240" w:lineRule="auto"/>
              <w:rPr>
                <w:b/>
              </w:rPr>
            </w:pPr>
            <w:r>
              <w:rPr>
                <w:b/>
              </w:rPr>
              <w:t>НП</w:t>
            </w:r>
          </w:p>
        </w:tc>
        <w:tc>
          <w:tcPr>
            <w:tcW w:w="7564" w:type="dxa"/>
            <w:tcBorders>
              <w:top w:val="nil"/>
              <w:left w:val="nil"/>
              <w:bottom w:val="nil"/>
              <w:right w:val="nil"/>
            </w:tcBorders>
            <w:vAlign w:val="bottom"/>
          </w:tcPr>
          <w:p w:rsidR="00365AF4" w:rsidRDefault="00365AF4" w:rsidP="00365AF4">
            <w:pPr>
              <w:pStyle w:val="af6"/>
              <w:spacing w:after="0" w:line="240" w:lineRule="auto"/>
            </w:pPr>
            <w:r>
              <w:t>- нормы и правила</w:t>
            </w:r>
          </w:p>
        </w:tc>
      </w:tr>
      <w:tr w:rsidR="00365AF4" w:rsidRPr="00917320" w:rsidTr="00365AF4">
        <w:trPr>
          <w:trHeight w:val="360"/>
        </w:trPr>
        <w:tc>
          <w:tcPr>
            <w:tcW w:w="1728" w:type="dxa"/>
            <w:tcBorders>
              <w:top w:val="nil"/>
              <w:left w:val="nil"/>
              <w:bottom w:val="nil"/>
              <w:right w:val="nil"/>
            </w:tcBorders>
            <w:vAlign w:val="bottom"/>
          </w:tcPr>
          <w:p w:rsidR="00365AF4" w:rsidRPr="00383E44" w:rsidRDefault="00365AF4" w:rsidP="00365AF4">
            <w:pPr>
              <w:pStyle w:val="af6"/>
              <w:spacing w:after="0" w:line="240" w:lineRule="auto"/>
              <w:rPr>
                <w:b/>
              </w:rPr>
            </w:pPr>
            <w:r>
              <w:rPr>
                <w:b/>
              </w:rPr>
              <w:t xml:space="preserve">ФГУП </w:t>
            </w:r>
            <w:r w:rsidRPr="008707A1">
              <w:rPr>
                <w:b/>
              </w:rPr>
              <w:t>«</w:t>
            </w:r>
            <w:proofErr w:type="spellStart"/>
            <w:r w:rsidRPr="008707A1">
              <w:rPr>
                <w:b/>
              </w:rPr>
              <w:t>РосРАО</w:t>
            </w:r>
            <w:proofErr w:type="spellEnd"/>
            <w:r w:rsidRPr="008707A1">
              <w:rPr>
                <w:b/>
              </w:rPr>
              <w:t>»</w:t>
            </w:r>
          </w:p>
        </w:tc>
        <w:tc>
          <w:tcPr>
            <w:tcW w:w="7564" w:type="dxa"/>
            <w:tcBorders>
              <w:top w:val="nil"/>
              <w:left w:val="nil"/>
              <w:bottom w:val="nil"/>
              <w:right w:val="nil"/>
            </w:tcBorders>
            <w:vAlign w:val="bottom"/>
          </w:tcPr>
          <w:p w:rsidR="00365AF4" w:rsidRDefault="00365AF4" w:rsidP="00365AF4">
            <w:pPr>
              <w:pStyle w:val="af6"/>
              <w:spacing w:after="0" w:line="240" w:lineRule="auto"/>
            </w:pPr>
            <w:r>
              <w:t>- Ф</w:t>
            </w:r>
            <w:r w:rsidRPr="00FB095C">
              <w:t>едеральное государственное унитарное предприятие</w:t>
            </w:r>
            <w:r>
              <w:t xml:space="preserve"> «Предприятие по обращению с радиоактивными отходами «</w:t>
            </w:r>
            <w:proofErr w:type="spellStart"/>
            <w:r>
              <w:t>РосРАО</w:t>
            </w:r>
            <w:proofErr w:type="spellEnd"/>
            <w:r>
              <w:t>»»</w:t>
            </w:r>
          </w:p>
        </w:tc>
      </w:tr>
      <w:tr w:rsidR="00365AF4" w:rsidRPr="00917320" w:rsidTr="00365AF4">
        <w:trPr>
          <w:trHeight w:val="360"/>
        </w:trPr>
        <w:tc>
          <w:tcPr>
            <w:tcW w:w="1728" w:type="dxa"/>
            <w:tcBorders>
              <w:top w:val="nil"/>
              <w:left w:val="nil"/>
              <w:bottom w:val="nil"/>
              <w:right w:val="nil"/>
            </w:tcBorders>
            <w:vAlign w:val="bottom"/>
          </w:tcPr>
          <w:p w:rsidR="00365AF4" w:rsidRPr="00764765" w:rsidRDefault="00365AF4" w:rsidP="00365AF4">
            <w:pPr>
              <w:pStyle w:val="af6"/>
              <w:spacing w:after="0" w:line="240" w:lineRule="auto"/>
              <w:rPr>
                <w:b/>
              </w:rPr>
            </w:pPr>
          </w:p>
        </w:tc>
        <w:tc>
          <w:tcPr>
            <w:tcW w:w="7564" w:type="dxa"/>
            <w:tcBorders>
              <w:top w:val="nil"/>
              <w:left w:val="nil"/>
              <w:bottom w:val="nil"/>
              <w:right w:val="nil"/>
            </w:tcBorders>
            <w:vAlign w:val="bottom"/>
          </w:tcPr>
          <w:p w:rsidR="00365AF4" w:rsidRDefault="00365AF4" w:rsidP="00365AF4">
            <w:pPr>
              <w:pStyle w:val="af6"/>
              <w:spacing w:after="0" w:line="240" w:lineRule="auto"/>
            </w:pPr>
          </w:p>
        </w:tc>
      </w:tr>
      <w:tr w:rsidR="00365AF4" w:rsidRPr="00917320" w:rsidTr="00365AF4">
        <w:trPr>
          <w:trHeight w:val="360"/>
        </w:trPr>
        <w:tc>
          <w:tcPr>
            <w:tcW w:w="1728" w:type="dxa"/>
            <w:tcBorders>
              <w:top w:val="nil"/>
              <w:left w:val="nil"/>
              <w:bottom w:val="nil"/>
              <w:right w:val="nil"/>
            </w:tcBorders>
            <w:vAlign w:val="bottom"/>
          </w:tcPr>
          <w:p w:rsidR="00365AF4" w:rsidRPr="00764765" w:rsidRDefault="00365AF4" w:rsidP="00365AF4">
            <w:pPr>
              <w:pStyle w:val="af6"/>
              <w:spacing w:after="0" w:line="240" w:lineRule="auto"/>
              <w:rPr>
                <w:b/>
              </w:rPr>
            </w:pPr>
          </w:p>
        </w:tc>
        <w:tc>
          <w:tcPr>
            <w:tcW w:w="7564" w:type="dxa"/>
            <w:tcBorders>
              <w:top w:val="nil"/>
              <w:left w:val="nil"/>
              <w:bottom w:val="nil"/>
              <w:right w:val="nil"/>
            </w:tcBorders>
            <w:vAlign w:val="bottom"/>
          </w:tcPr>
          <w:p w:rsidR="00365AF4" w:rsidRDefault="00365AF4" w:rsidP="00365AF4">
            <w:pPr>
              <w:pStyle w:val="af6"/>
              <w:spacing w:after="0" w:line="240" w:lineRule="auto"/>
            </w:pPr>
          </w:p>
        </w:tc>
      </w:tr>
    </w:tbl>
    <w:p w:rsidR="00365AF4" w:rsidRPr="006D4E6E" w:rsidRDefault="00365AF4" w:rsidP="00365AF4">
      <w:pPr>
        <w:pStyle w:val="35"/>
        <w:rPr>
          <w:rStyle w:val="af9"/>
          <w:color w:val="000000"/>
          <w:shd w:val="clear" w:color="auto" w:fill="FFFFFF"/>
        </w:rPr>
      </w:pPr>
    </w:p>
    <w:p w:rsidR="00365AF4" w:rsidRPr="00A14388" w:rsidRDefault="00365AF4" w:rsidP="00365AF4">
      <w:pPr>
        <w:pStyle w:val="3"/>
        <w:spacing w:before="120" w:after="120" w:line="360" w:lineRule="auto"/>
        <w:jc w:val="both"/>
        <w:rPr>
          <w:rStyle w:val="20"/>
          <w:rFonts w:ascii="Times New Roman" w:hAnsi="Times New Roman" w:cs="Times New Roman"/>
        </w:rPr>
      </w:pPr>
      <w:r w:rsidRPr="00917320">
        <w:rPr>
          <w:caps/>
        </w:rPr>
        <w:br w:type="page"/>
      </w:r>
      <w:bookmarkStart w:id="3" w:name="_Toc337203526"/>
      <w:r w:rsidRPr="00483667">
        <w:rPr>
          <w:rStyle w:val="20"/>
          <w:rFonts w:ascii="Times New Roman" w:hAnsi="Times New Roman" w:cs="Times New Roman"/>
        </w:rPr>
        <w:t xml:space="preserve">1 </w:t>
      </w:r>
      <w:bookmarkStart w:id="4" w:name="_Toc192392799"/>
      <w:bookmarkStart w:id="5" w:name="_Toc217801101"/>
      <w:bookmarkStart w:id="6" w:name="_Toc258581052"/>
      <w:bookmarkStart w:id="7" w:name="_Toc258830611"/>
      <w:bookmarkStart w:id="8" w:name="_Toc217801108"/>
      <w:r w:rsidRPr="00A14388">
        <w:rPr>
          <w:rStyle w:val="20"/>
          <w:rFonts w:ascii="Times New Roman" w:hAnsi="Times New Roman" w:cs="Times New Roman"/>
        </w:rPr>
        <w:t xml:space="preserve">Наименование </w:t>
      </w:r>
      <w:bookmarkEnd w:id="4"/>
      <w:bookmarkEnd w:id="5"/>
      <w:bookmarkEnd w:id="6"/>
      <w:bookmarkEnd w:id="7"/>
      <w:r w:rsidRPr="00A14388">
        <w:rPr>
          <w:rStyle w:val="20"/>
          <w:rFonts w:ascii="Times New Roman" w:hAnsi="Times New Roman" w:cs="Times New Roman"/>
        </w:rPr>
        <w:t>работы</w:t>
      </w:r>
      <w:bookmarkEnd w:id="3"/>
      <w:r w:rsidRPr="00A14388">
        <w:rPr>
          <w:rStyle w:val="20"/>
          <w:rFonts w:ascii="Times New Roman" w:hAnsi="Times New Roman" w:cs="Times New Roman"/>
        </w:rPr>
        <w:t xml:space="preserve"> </w:t>
      </w:r>
    </w:p>
    <w:p w:rsidR="00365AF4" w:rsidRPr="00BF4660" w:rsidRDefault="00365AF4" w:rsidP="00365AF4">
      <w:pPr>
        <w:spacing w:line="360" w:lineRule="auto"/>
        <w:ind w:firstLine="709"/>
      </w:pPr>
      <w:bookmarkStart w:id="9" w:name="_Toc192392802"/>
      <w:bookmarkStart w:id="10" w:name="_Toc217801103"/>
      <w:bookmarkStart w:id="11" w:name="_Toc258581054"/>
      <w:bookmarkStart w:id="12" w:name="_Toc258830613"/>
      <w:bookmarkStart w:id="13" w:name="_Toc288466746"/>
      <w:bookmarkStart w:id="14" w:name="_Toc260395633"/>
      <w:r w:rsidRPr="00BF4660">
        <w:t xml:space="preserve">Комплексные инженерные изыскания для проектной документации </w:t>
      </w:r>
      <w:r>
        <w:t xml:space="preserve">по объекту </w:t>
      </w:r>
      <w:r w:rsidRPr="00BF4660">
        <w:t>«Реконструкция пункта хранения радиоактивных отходов Ленинградского отделения филиала «Северо-З</w:t>
      </w:r>
      <w:r>
        <w:t>ападный территориальный округ» Ф</w:t>
      </w:r>
      <w:r w:rsidRPr="00BF4660">
        <w:t>едерального государственного унитарного предприятия «Предприятие по обращению с радиоактивными отходами «</w:t>
      </w:r>
      <w:proofErr w:type="spellStart"/>
      <w:r w:rsidRPr="00BF4660">
        <w:t>РосРАО</w:t>
      </w:r>
      <w:proofErr w:type="spellEnd"/>
      <w:r w:rsidRPr="00BF4660">
        <w:t>»</w:t>
      </w:r>
      <w:r>
        <w:t xml:space="preserve"> (г. Сосновый Бор, Ленинградская область)</w:t>
      </w:r>
      <w:r w:rsidRPr="00BF4660">
        <w:t>».</w:t>
      </w:r>
    </w:p>
    <w:p w:rsidR="00365AF4" w:rsidRPr="00EC29F3" w:rsidRDefault="00365AF4" w:rsidP="00365AF4">
      <w:pPr>
        <w:pStyle w:val="3"/>
        <w:spacing w:before="120" w:after="120" w:line="360" w:lineRule="auto"/>
        <w:jc w:val="both"/>
        <w:rPr>
          <w:rStyle w:val="20"/>
          <w:rFonts w:ascii="Times New Roman" w:hAnsi="Times New Roman" w:cs="Times New Roman"/>
        </w:rPr>
      </w:pPr>
      <w:bookmarkStart w:id="15" w:name="_Toc217801102"/>
      <w:bookmarkStart w:id="16" w:name="_Toc258581053"/>
      <w:bookmarkStart w:id="17" w:name="_Toc258830612"/>
      <w:bookmarkStart w:id="18" w:name="_Toc300141128"/>
      <w:bookmarkStart w:id="19" w:name="_Toc337203527"/>
      <w:r>
        <w:rPr>
          <w:rStyle w:val="20"/>
          <w:rFonts w:ascii="Times New Roman" w:hAnsi="Times New Roman" w:cs="Times New Roman"/>
        </w:rPr>
        <w:t xml:space="preserve">2 </w:t>
      </w:r>
      <w:r w:rsidRPr="00EC29F3">
        <w:rPr>
          <w:rStyle w:val="20"/>
          <w:rFonts w:ascii="Times New Roman" w:hAnsi="Times New Roman" w:cs="Times New Roman"/>
        </w:rPr>
        <w:t>Местоположение района изысканий</w:t>
      </w:r>
      <w:bookmarkEnd w:id="15"/>
      <w:bookmarkEnd w:id="16"/>
      <w:bookmarkEnd w:id="17"/>
      <w:bookmarkEnd w:id="18"/>
      <w:bookmarkEnd w:id="19"/>
    </w:p>
    <w:p w:rsidR="00365AF4" w:rsidRDefault="00365AF4" w:rsidP="00365AF4">
      <w:pPr>
        <w:spacing w:line="360" w:lineRule="auto"/>
        <w:ind w:firstLine="709"/>
        <w:rPr>
          <w:b/>
          <w:bCs/>
        </w:rPr>
      </w:pPr>
      <w:r>
        <w:t xml:space="preserve">Район работ находится в </w:t>
      </w:r>
      <w:proofErr w:type="gramStart"/>
      <w:r>
        <w:t>г</w:t>
      </w:r>
      <w:proofErr w:type="gramEnd"/>
      <w:r>
        <w:t xml:space="preserve">. Сосновый Бор, Ленинградской области на </w:t>
      </w:r>
      <w:proofErr w:type="spellStart"/>
      <w:r>
        <w:t>промзоне</w:t>
      </w:r>
      <w:proofErr w:type="spellEnd"/>
      <w:r>
        <w:t xml:space="preserve"> </w:t>
      </w:r>
      <w:r>
        <w:br/>
        <w:t>г. Сосновый Бор.</w:t>
      </w:r>
      <w:r w:rsidRPr="00A91DDA">
        <w:rPr>
          <w:b/>
          <w:bCs/>
          <w:sz w:val="28"/>
          <w:szCs w:val="28"/>
        </w:rPr>
        <w:t xml:space="preserve"> </w:t>
      </w:r>
    </w:p>
    <w:p w:rsidR="00365AF4" w:rsidRDefault="00365AF4" w:rsidP="00365AF4">
      <w:pPr>
        <w:pStyle w:val="3"/>
        <w:spacing w:before="120" w:after="120" w:line="360" w:lineRule="auto"/>
        <w:jc w:val="both"/>
        <w:rPr>
          <w:rStyle w:val="20"/>
          <w:rFonts w:ascii="Times New Roman" w:hAnsi="Times New Roman" w:cs="Times New Roman"/>
        </w:rPr>
      </w:pPr>
      <w:bookmarkStart w:id="20" w:name="_Toc337203528"/>
      <w:r>
        <w:rPr>
          <w:rStyle w:val="20"/>
          <w:rFonts w:ascii="Times New Roman" w:hAnsi="Times New Roman" w:cs="Times New Roman"/>
        </w:rPr>
        <w:t xml:space="preserve">3 </w:t>
      </w:r>
      <w:r w:rsidRPr="00A14388">
        <w:rPr>
          <w:rStyle w:val="20"/>
          <w:rFonts w:ascii="Times New Roman" w:hAnsi="Times New Roman" w:cs="Times New Roman"/>
        </w:rPr>
        <w:t>Заказчик</w:t>
      </w:r>
      <w:bookmarkEnd w:id="9"/>
      <w:bookmarkEnd w:id="10"/>
      <w:bookmarkEnd w:id="11"/>
      <w:bookmarkEnd w:id="12"/>
      <w:bookmarkEnd w:id="13"/>
      <w:bookmarkEnd w:id="20"/>
    </w:p>
    <w:p w:rsidR="00365AF4" w:rsidRPr="00C305B5" w:rsidRDefault="00365AF4" w:rsidP="00365AF4">
      <w:pPr>
        <w:spacing w:line="360" w:lineRule="auto"/>
        <w:ind w:firstLine="709"/>
      </w:pPr>
      <w:bookmarkStart w:id="21" w:name="_Toc192392803"/>
      <w:bookmarkStart w:id="22" w:name="_Toc217801104"/>
      <w:bookmarkStart w:id="23" w:name="_Toc258581055"/>
      <w:bookmarkStart w:id="24" w:name="_Toc258830614"/>
      <w:bookmarkStart w:id="25" w:name="_Toc288466747"/>
      <w:r w:rsidRPr="00C305B5">
        <w:t>ФГУП «Предприятие по обращению с радиоактивными отходами «</w:t>
      </w:r>
      <w:proofErr w:type="spellStart"/>
      <w:r w:rsidRPr="00C305B5">
        <w:t>РосРАО</w:t>
      </w:r>
      <w:proofErr w:type="spellEnd"/>
      <w:r w:rsidRPr="00C305B5">
        <w:t xml:space="preserve">»» </w:t>
      </w:r>
      <w:r>
        <w:br/>
      </w:r>
      <w:r w:rsidRPr="00C305B5">
        <w:t>(ФГУП</w:t>
      </w:r>
      <w:r>
        <w:t xml:space="preserve"> </w:t>
      </w:r>
      <w:r w:rsidRPr="00C305B5">
        <w:t>«</w:t>
      </w:r>
      <w:proofErr w:type="spellStart"/>
      <w:r w:rsidRPr="00C305B5">
        <w:t>РосРАО</w:t>
      </w:r>
      <w:proofErr w:type="spellEnd"/>
      <w:r w:rsidRPr="00C305B5">
        <w:t>»)</w:t>
      </w:r>
      <w:r>
        <w:t>.</w:t>
      </w:r>
    </w:p>
    <w:p w:rsidR="00365AF4" w:rsidRPr="00A14388" w:rsidRDefault="00365AF4" w:rsidP="00365AF4">
      <w:pPr>
        <w:pStyle w:val="3"/>
        <w:spacing w:before="120" w:after="120" w:line="360" w:lineRule="auto"/>
        <w:jc w:val="both"/>
        <w:rPr>
          <w:rStyle w:val="20"/>
          <w:rFonts w:ascii="Times New Roman" w:hAnsi="Times New Roman" w:cs="Times New Roman"/>
        </w:rPr>
      </w:pPr>
      <w:bookmarkStart w:id="26" w:name="_Toc337203529"/>
      <w:r>
        <w:rPr>
          <w:rStyle w:val="20"/>
          <w:rFonts w:ascii="Times New Roman" w:hAnsi="Times New Roman" w:cs="Times New Roman"/>
        </w:rPr>
        <w:t xml:space="preserve">4 </w:t>
      </w:r>
      <w:r w:rsidRPr="00A14388">
        <w:rPr>
          <w:rStyle w:val="20"/>
          <w:rFonts w:ascii="Times New Roman" w:hAnsi="Times New Roman" w:cs="Times New Roman"/>
        </w:rPr>
        <w:t>Основания для выполнения и стадийность работ</w:t>
      </w:r>
      <w:bookmarkEnd w:id="21"/>
      <w:bookmarkEnd w:id="22"/>
      <w:bookmarkEnd w:id="23"/>
      <w:bookmarkEnd w:id="24"/>
      <w:bookmarkEnd w:id="25"/>
      <w:bookmarkEnd w:id="26"/>
    </w:p>
    <w:p w:rsidR="00365AF4" w:rsidRDefault="00365AF4" w:rsidP="00365AF4">
      <w:pPr>
        <w:spacing w:line="360" w:lineRule="auto"/>
        <w:ind w:firstLine="357"/>
      </w:pPr>
      <w:bookmarkStart w:id="27" w:name="_Toc288466748"/>
      <w:bookmarkEnd w:id="14"/>
      <w:r w:rsidRPr="00917320">
        <w:t xml:space="preserve">Основанием для выполнения </w:t>
      </w:r>
      <w:r>
        <w:t>комплексных инженерных</w:t>
      </w:r>
      <w:r w:rsidRPr="00917320">
        <w:t xml:space="preserve"> изысканий</w:t>
      </w:r>
      <w:r>
        <w:t>, является</w:t>
      </w:r>
      <w:r w:rsidRPr="00B663B7">
        <w:t>:</w:t>
      </w:r>
    </w:p>
    <w:p w:rsidR="00365AF4" w:rsidRDefault="00365AF4" w:rsidP="00365AF4">
      <w:pPr>
        <w:spacing w:line="360" w:lineRule="auto"/>
        <w:ind w:firstLine="357"/>
      </w:pPr>
      <w:bookmarkStart w:id="28" w:name="_Toc192392801"/>
      <w:r>
        <w:t xml:space="preserve">- </w:t>
      </w:r>
      <w:r w:rsidRPr="00A91DDA">
        <w:t xml:space="preserve">Договор </w:t>
      </w:r>
      <w:r>
        <w:t>№ 25/3002/100</w:t>
      </w:r>
      <w:r w:rsidRPr="00A91DDA">
        <w:t>.</w:t>
      </w:r>
    </w:p>
    <w:p w:rsidR="00365AF4" w:rsidRPr="00917320" w:rsidRDefault="00365AF4" w:rsidP="00365AF4">
      <w:pPr>
        <w:spacing w:line="360" w:lineRule="auto"/>
        <w:ind w:firstLine="357"/>
      </w:pPr>
      <w:r w:rsidRPr="00917320">
        <w:t>Вид строительства</w:t>
      </w:r>
      <w:bookmarkEnd w:id="28"/>
      <w:r w:rsidRPr="00917320">
        <w:t xml:space="preserve"> </w:t>
      </w:r>
      <w:r>
        <w:t>– реконструкция.</w:t>
      </w:r>
    </w:p>
    <w:p w:rsidR="00365AF4" w:rsidRDefault="00365AF4" w:rsidP="00365AF4">
      <w:pPr>
        <w:spacing w:line="360" w:lineRule="auto"/>
        <w:ind w:firstLine="357"/>
      </w:pPr>
      <w:r w:rsidRPr="00917320">
        <w:t>Стадия –</w:t>
      </w:r>
      <w:r>
        <w:t xml:space="preserve"> проектная документация.</w:t>
      </w:r>
    </w:p>
    <w:p w:rsidR="00365AF4" w:rsidRPr="00FE42D4" w:rsidRDefault="00365AF4" w:rsidP="00365AF4">
      <w:pPr>
        <w:pStyle w:val="3"/>
        <w:spacing w:before="120" w:after="120"/>
        <w:jc w:val="both"/>
        <w:rPr>
          <w:rStyle w:val="20"/>
          <w:rFonts w:ascii="Times New Roman" w:hAnsi="Times New Roman" w:cs="Times New Roman"/>
        </w:rPr>
      </w:pPr>
      <w:bookmarkStart w:id="29" w:name="_Toc337203530"/>
      <w:r>
        <w:rPr>
          <w:rStyle w:val="20"/>
          <w:rFonts w:ascii="Times New Roman" w:hAnsi="Times New Roman" w:cs="Times New Roman"/>
        </w:rPr>
        <w:t xml:space="preserve">5 </w:t>
      </w:r>
      <w:r w:rsidRPr="00FE42D4">
        <w:rPr>
          <w:rStyle w:val="20"/>
          <w:rFonts w:ascii="Times New Roman" w:hAnsi="Times New Roman" w:cs="Times New Roman"/>
        </w:rPr>
        <w:t>Объекты изысканий и их характеристика</w:t>
      </w:r>
      <w:bookmarkEnd w:id="27"/>
      <w:bookmarkEnd w:id="29"/>
    </w:p>
    <w:p w:rsidR="00365AF4" w:rsidRDefault="00365AF4" w:rsidP="00365AF4">
      <w:pPr>
        <w:pStyle w:val="3"/>
        <w:spacing w:before="120" w:after="120" w:line="360" w:lineRule="auto"/>
        <w:rPr>
          <w:rStyle w:val="20"/>
          <w:rFonts w:ascii="Times New Roman" w:hAnsi="Times New Roman" w:cs="Times New Roman"/>
          <w:b/>
          <w:i w:val="0"/>
          <w:sz w:val="24"/>
          <w:szCs w:val="24"/>
        </w:rPr>
      </w:pPr>
      <w:bookmarkStart w:id="30" w:name="_Toc288466749"/>
      <w:bookmarkStart w:id="31" w:name="_Toc337203531"/>
      <w:r w:rsidRPr="006F2745">
        <w:rPr>
          <w:rStyle w:val="20"/>
          <w:rFonts w:ascii="Times New Roman" w:hAnsi="Times New Roman" w:cs="Times New Roman"/>
          <w:b/>
          <w:i w:val="0"/>
          <w:sz w:val="24"/>
          <w:szCs w:val="24"/>
        </w:rPr>
        <w:t>5.1 Общие сведения</w:t>
      </w:r>
      <w:bookmarkEnd w:id="30"/>
      <w:bookmarkEnd w:id="31"/>
      <w:r w:rsidRPr="006F2745">
        <w:rPr>
          <w:rStyle w:val="20"/>
          <w:rFonts w:ascii="Times New Roman" w:hAnsi="Times New Roman" w:cs="Times New Roman"/>
          <w:b/>
          <w:i w:val="0"/>
          <w:sz w:val="24"/>
          <w:szCs w:val="24"/>
        </w:rPr>
        <w:t xml:space="preserve"> </w:t>
      </w:r>
    </w:p>
    <w:p w:rsidR="00365AF4" w:rsidRDefault="00365AF4" w:rsidP="00365AF4">
      <w:pPr>
        <w:spacing w:line="360" w:lineRule="auto"/>
        <w:ind w:firstLine="709"/>
      </w:pPr>
      <w:r>
        <w:t>В</w:t>
      </w:r>
      <w:r w:rsidRPr="00AB25F5">
        <w:t xml:space="preserve"> рамках </w:t>
      </w:r>
      <w:r>
        <w:t xml:space="preserve">разработки проекта </w:t>
      </w:r>
      <w:r w:rsidRPr="00BF4660">
        <w:t>«Реконструкция пункта хранения радиоактивных отходов Ленинградского отделения филиала «Северо-Западный территориальный округ»</w:t>
      </w:r>
      <w:r>
        <w:t xml:space="preserve"> планируется реконструкция существующих зданий (здания 13, 30 и 47) и строительство пристроек к ним.</w:t>
      </w:r>
    </w:p>
    <w:p w:rsidR="00365AF4" w:rsidRDefault="00365AF4" w:rsidP="00365AF4">
      <w:pPr>
        <w:spacing w:line="360" w:lineRule="auto"/>
        <w:ind w:firstLine="709"/>
      </w:pPr>
      <w:r>
        <w:t>Характеристика сооружений приведена</w:t>
      </w:r>
      <w:r w:rsidRPr="008B789C">
        <w:t xml:space="preserve"> в таблице 1.</w:t>
      </w:r>
    </w:p>
    <w:p w:rsidR="00365AF4" w:rsidRDefault="00365AF4" w:rsidP="00365AF4">
      <w:pPr>
        <w:spacing w:line="360" w:lineRule="auto"/>
        <w:ind w:firstLine="709"/>
      </w:pPr>
      <w:r>
        <w:t>Схемы размещения зданий и сооружений приведена в Приложении</w:t>
      </w:r>
      <w:proofErr w:type="gramStart"/>
      <w:r>
        <w:t xml:space="preserve"> А</w:t>
      </w:r>
      <w:proofErr w:type="gramEnd"/>
      <w:r>
        <w:t xml:space="preserve"> </w:t>
      </w:r>
    </w:p>
    <w:p w:rsidR="00365AF4" w:rsidRDefault="00365AF4" w:rsidP="00365AF4">
      <w:pPr>
        <w:spacing w:line="360" w:lineRule="auto"/>
        <w:ind w:firstLine="709"/>
      </w:pPr>
    </w:p>
    <w:p w:rsidR="00365AF4" w:rsidRDefault="00365AF4" w:rsidP="00365AF4">
      <w:pPr>
        <w:spacing w:line="360" w:lineRule="exact"/>
        <w:ind w:firstLine="720"/>
      </w:pPr>
    </w:p>
    <w:p w:rsidR="00365AF4" w:rsidRDefault="00365AF4" w:rsidP="00365AF4">
      <w:pPr>
        <w:spacing w:line="360" w:lineRule="exact"/>
        <w:ind w:firstLine="720"/>
        <w:sectPr w:rsidR="00365AF4" w:rsidSect="00365AF4">
          <w:footerReference w:type="default" r:id="rId13"/>
          <w:footerReference w:type="first" r:id="rId14"/>
          <w:footnotePr>
            <w:numFmt w:val="chicago"/>
          </w:footnotePr>
          <w:pgSz w:w="11906" w:h="16838" w:code="9"/>
          <w:pgMar w:top="540" w:right="566" w:bottom="180" w:left="1701" w:header="709" w:footer="709" w:gutter="0"/>
          <w:pgNumType w:start="1"/>
          <w:cols w:space="720"/>
          <w:titlePg/>
        </w:sectPr>
      </w:pPr>
    </w:p>
    <w:tbl>
      <w:tblPr>
        <w:tblpPr w:leftFromText="180" w:rightFromText="180" w:vertAnchor="page" w:horzAnchor="margin" w:tblpXSpec="center" w:tblpY="2376"/>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2693"/>
        <w:gridCol w:w="1701"/>
        <w:gridCol w:w="1276"/>
        <w:gridCol w:w="2409"/>
        <w:gridCol w:w="1560"/>
        <w:gridCol w:w="1842"/>
        <w:gridCol w:w="1985"/>
      </w:tblGrid>
      <w:tr w:rsidR="00365AF4" w:rsidRPr="00085EAD" w:rsidTr="00365AF4">
        <w:trPr>
          <w:trHeight w:val="571"/>
          <w:tblHeader/>
        </w:trPr>
        <w:tc>
          <w:tcPr>
            <w:tcW w:w="1101" w:type="dxa"/>
            <w:tcBorders>
              <w:left w:val="single" w:sz="4" w:space="0" w:color="auto"/>
            </w:tcBorders>
            <w:vAlign w:val="center"/>
          </w:tcPr>
          <w:p w:rsidR="00365AF4" w:rsidRPr="00085EAD" w:rsidRDefault="00365AF4" w:rsidP="00365AF4">
            <w:pPr>
              <w:tabs>
                <w:tab w:val="left" w:pos="9000"/>
              </w:tabs>
              <w:jc w:val="center"/>
              <w:rPr>
                <w:sz w:val="20"/>
              </w:rPr>
            </w:pPr>
            <w:r w:rsidRPr="00085EAD">
              <w:rPr>
                <w:sz w:val="20"/>
              </w:rPr>
              <w:t>Номер здания</w:t>
            </w:r>
          </w:p>
        </w:tc>
        <w:tc>
          <w:tcPr>
            <w:tcW w:w="2693" w:type="dxa"/>
            <w:tcBorders>
              <w:left w:val="single" w:sz="4" w:space="0" w:color="auto"/>
            </w:tcBorders>
            <w:vAlign w:val="center"/>
          </w:tcPr>
          <w:p w:rsidR="00365AF4" w:rsidRPr="00085EAD" w:rsidRDefault="00365AF4" w:rsidP="00365AF4">
            <w:pPr>
              <w:tabs>
                <w:tab w:val="left" w:pos="9000"/>
              </w:tabs>
              <w:jc w:val="center"/>
              <w:rPr>
                <w:sz w:val="20"/>
              </w:rPr>
            </w:pPr>
            <w:r w:rsidRPr="00085EAD">
              <w:rPr>
                <w:sz w:val="20"/>
              </w:rPr>
              <w:t>Наименование</w:t>
            </w:r>
          </w:p>
        </w:tc>
        <w:tc>
          <w:tcPr>
            <w:tcW w:w="1701" w:type="dxa"/>
            <w:shd w:val="clear" w:color="auto" w:fill="auto"/>
            <w:vAlign w:val="center"/>
          </w:tcPr>
          <w:p w:rsidR="00365AF4" w:rsidRPr="00085EAD" w:rsidRDefault="00365AF4" w:rsidP="00365AF4">
            <w:pPr>
              <w:tabs>
                <w:tab w:val="left" w:pos="9000"/>
              </w:tabs>
              <w:jc w:val="center"/>
              <w:rPr>
                <w:sz w:val="20"/>
              </w:rPr>
            </w:pPr>
            <w:r w:rsidRPr="00085EAD">
              <w:rPr>
                <w:sz w:val="20"/>
              </w:rPr>
              <w:t>Размеры</w:t>
            </w:r>
          </w:p>
          <w:p w:rsidR="00365AF4" w:rsidRPr="00085EAD" w:rsidRDefault="00365AF4" w:rsidP="00365AF4">
            <w:pPr>
              <w:tabs>
                <w:tab w:val="left" w:pos="9000"/>
              </w:tabs>
              <w:jc w:val="center"/>
              <w:rPr>
                <w:sz w:val="20"/>
              </w:rPr>
            </w:pPr>
            <w:r w:rsidRPr="00085EAD">
              <w:rPr>
                <w:sz w:val="20"/>
              </w:rPr>
              <w:t xml:space="preserve">в плане и по высоте, </w:t>
            </w:r>
            <w:proofErr w:type="gramStart"/>
            <w:r w:rsidRPr="00085EAD">
              <w:rPr>
                <w:sz w:val="20"/>
              </w:rPr>
              <w:t>м</w:t>
            </w:r>
            <w:proofErr w:type="gramEnd"/>
          </w:p>
        </w:tc>
        <w:tc>
          <w:tcPr>
            <w:tcW w:w="1276" w:type="dxa"/>
            <w:vAlign w:val="center"/>
          </w:tcPr>
          <w:p w:rsidR="00365AF4" w:rsidRPr="00085EAD" w:rsidRDefault="00365AF4" w:rsidP="00365AF4">
            <w:pPr>
              <w:pStyle w:val="a0"/>
              <w:ind w:left="-103" w:right="19" w:hanging="5"/>
              <w:jc w:val="center"/>
              <w:rPr>
                <w:sz w:val="20"/>
              </w:rPr>
            </w:pPr>
            <w:proofErr w:type="spellStart"/>
            <w:r w:rsidRPr="00085EAD">
              <w:rPr>
                <w:sz w:val="20"/>
              </w:rPr>
              <w:t>Абс</w:t>
            </w:r>
            <w:proofErr w:type="spellEnd"/>
            <w:r w:rsidRPr="00085EAD">
              <w:rPr>
                <w:sz w:val="20"/>
              </w:rPr>
              <w:t xml:space="preserve">. отметки поверхности, </w:t>
            </w:r>
            <w:proofErr w:type="gramStart"/>
            <w:r w:rsidRPr="00085EAD">
              <w:rPr>
                <w:sz w:val="20"/>
              </w:rPr>
              <w:t>м</w:t>
            </w:r>
            <w:proofErr w:type="gramEnd"/>
          </w:p>
        </w:tc>
        <w:tc>
          <w:tcPr>
            <w:tcW w:w="2409" w:type="dxa"/>
            <w:shd w:val="clear" w:color="auto" w:fill="auto"/>
            <w:vAlign w:val="center"/>
          </w:tcPr>
          <w:p w:rsidR="00365AF4" w:rsidRDefault="00365AF4" w:rsidP="00365AF4">
            <w:pPr>
              <w:pStyle w:val="a0"/>
              <w:ind w:left="-103" w:right="19" w:hanging="5"/>
              <w:jc w:val="center"/>
              <w:rPr>
                <w:sz w:val="20"/>
              </w:rPr>
            </w:pPr>
            <w:r w:rsidRPr="00085EAD">
              <w:rPr>
                <w:sz w:val="20"/>
              </w:rPr>
              <w:t>Тип фундамента,</w:t>
            </w:r>
          </w:p>
          <w:p w:rsidR="00365AF4" w:rsidRPr="00085EAD" w:rsidRDefault="00365AF4" w:rsidP="00365AF4">
            <w:pPr>
              <w:pStyle w:val="a0"/>
              <w:ind w:left="-103" w:right="19" w:hanging="5"/>
              <w:jc w:val="center"/>
              <w:rPr>
                <w:sz w:val="20"/>
              </w:rPr>
            </w:pPr>
            <w:r w:rsidRPr="00085EAD">
              <w:rPr>
                <w:sz w:val="20"/>
              </w:rPr>
              <w:t>глубина заложения, наличие подвала</w:t>
            </w:r>
          </w:p>
        </w:tc>
        <w:tc>
          <w:tcPr>
            <w:tcW w:w="1560" w:type="dxa"/>
            <w:tcBorders>
              <w:right w:val="single" w:sz="4" w:space="0" w:color="auto"/>
            </w:tcBorders>
            <w:shd w:val="clear" w:color="auto" w:fill="auto"/>
            <w:vAlign w:val="center"/>
          </w:tcPr>
          <w:p w:rsidR="00365AF4" w:rsidRPr="00B64E6B" w:rsidRDefault="00365AF4" w:rsidP="00365AF4">
            <w:pPr>
              <w:tabs>
                <w:tab w:val="left" w:pos="9000"/>
              </w:tabs>
              <w:jc w:val="center"/>
              <w:rPr>
                <w:sz w:val="20"/>
              </w:rPr>
            </w:pPr>
            <w:r w:rsidRPr="00085EAD">
              <w:rPr>
                <w:sz w:val="20"/>
              </w:rPr>
              <w:t xml:space="preserve">Нагрузка </w:t>
            </w:r>
            <w:proofErr w:type="gramStart"/>
            <w:r>
              <w:rPr>
                <w:sz w:val="20"/>
              </w:rPr>
              <w:t>под</w:t>
            </w:r>
            <w:proofErr w:type="gramEnd"/>
          </w:p>
          <w:p w:rsidR="00365AF4" w:rsidRPr="00085EAD" w:rsidRDefault="00365AF4" w:rsidP="00365AF4">
            <w:pPr>
              <w:tabs>
                <w:tab w:val="left" w:pos="9000"/>
              </w:tabs>
              <w:jc w:val="center"/>
              <w:rPr>
                <w:sz w:val="20"/>
              </w:rPr>
            </w:pPr>
            <w:r w:rsidRPr="00085EAD">
              <w:rPr>
                <w:sz w:val="20"/>
              </w:rPr>
              <w:t>Фундамент</w:t>
            </w:r>
            <w:r>
              <w:rPr>
                <w:sz w:val="20"/>
              </w:rPr>
              <w:t>ом,  т/м</w:t>
            </w:r>
            <w:proofErr w:type="gramStart"/>
            <w:r w:rsidRPr="00B64E6B">
              <w:rPr>
                <w:sz w:val="20"/>
                <w:vertAlign w:val="superscript"/>
              </w:rPr>
              <w:t>2</w:t>
            </w:r>
            <w:proofErr w:type="gramEnd"/>
          </w:p>
        </w:tc>
        <w:tc>
          <w:tcPr>
            <w:tcW w:w="1842" w:type="dxa"/>
            <w:tcBorders>
              <w:right w:val="single" w:sz="4" w:space="0" w:color="auto"/>
            </w:tcBorders>
            <w:shd w:val="clear" w:color="auto" w:fill="auto"/>
            <w:vAlign w:val="center"/>
          </w:tcPr>
          <w:p w:rsidR="00365AF4" w:rsidRDefault="00365AF4" w:rsidP="00365AF4">
            <w:pPr>
              <w:tabs>
                <w:tab w:val="left" w:pos="9000"/>
              </w:tabs>
              <w:ind w:right="72"/>
              <w:jc w:val="center"/>
              <w:rPr>
                <w:sz w:val="20"/>
              </w:rPr>
            </w:pPr>
            <w:r w:rsidRPr="00085EAD">
              <w:rPr>
                <w:sz w:val="20"/>
              </w:rPr>
              <w:t>Уровень ответственности</w:t>
            </w:r>
          </w:p>
          <w:p w:rsidR="00365AF4" w:rsidRDefault="00365AF4" w:rsidP="00365AF4">
            <w:pPr>
              <w:tabs>
                <w:tab w:val="left" w:pos="9000"/>
              </w:tabs>
              <w:ind w:right="72"/>
              <w:jc w:val="center"/>
              <w:rPr>
                <w:sz w:val="20"/>
              </w:rPr>
            </w:pPr>
            <w:r>
              <w:rPr>
                <w:sz w:val="20"/>
              </w:rPr>
              <w:t>сооружений</w:t>
            </w:r>
          </w:p>
          <w:p w:rsidR="00365AF4" w:rsidRPr="00B70580" w:rsidRDefault="00365AF4" w:rsidP="00365AF4">
            <w:pPr>
              <w:tabs>
                <w:tab w:val="left" w:pos="9000"/>
              </w:tabs>
              <w:ind w:right="72"/>
              <w:jc w:val="center"/>
              <w:rPr>
                <w:sz w:val="20"/>
              </w:rPr>
            </w:pPr>
            <w:r>
              <w:rPr>
                <w:sz w:val="20"/>
              </w:rPr>
              <w:t>(по ПиНАЭ</w:t>
            </w:r>
            <w:r w:rsidRPr="00D54F58">
              <w:rPr>
                <w:sz w:val="20"/>
              </w:rPr>
              <w:t>-5</w:t>
            </w:r>
            <w:r>
              <w:rPr>
                <w:sz w:val="20"/>
              </w:rPr>
              <w:t>.</w:t>
            </w:r>
            <w:r w:rsidRPr="00D54F58">
              <w:rPr>
                <w:sz w:val="20"/>
              </w:rPr>
              <w:t>6</w:t>
            </w:r>
            <w:r>
              <w:rPr>
                <w:sz w:val="20"/>
              </w:rPr>
              <w:t>)</w:t>
            </w:r>
          </w:p>
        </w:tc>
        <w:tc>
          <w:tcPr>
            <w:tcW w:w="1985" w:type="dxa"/>
            <w:tcBorders>
              <w:right w:val="single" w:sz="4" w:space="0" w:color="auto"/>
            </w:tcBorders>
            <w:vAlign w:val="center"/>
          </w:tcPr>
          <w:p w:rsidR="00365AF4" w:rsidRPr="00085EAD" w:rsidRDefault="00365AF4" w:rsidP="00365AF4">
            <w:pPr>
              <w:tabs>
                <w:tab w:val="left" w:pos="9000"/>
              </w:tabs>
              <w:ind w:right="72"/>
              <w:jc w:val="center"/>
              <w:rPr>
                <w:sz w:val="20"/>
              </w:rPr>
            </w:pPr>
            <w:r>
              <w:rPr>
                <w:sz w:val="20"/>
              </w:rPr>
              <w:t>Категория сейсмостойкости сооружений</w:t>
            </w:r>
          </w:p>
        </w:tc>
      </w:tr>
      <w:tr w:rsidR="00365AF4" w:rsidRPr="000C7F78" w:rsidTr="00365AF4">
        <w:trPr>
          <w:trHeight w:val="839"/>
        </w:trPr>
        <w:tc>
          <w:tcPr>
            <w:tcW w:w="1101" w:type="dxa"/>
            <w:tcBorders>
              <w:left w:val="single" w:sz="4" w:space="0" w:color="auto"/>
            </w:tcBorders>
            <w:vAlign w:val="center"/>
          </w:tcPr>
          <w:p w:rsidR="00365AF4" w:rsidRPr="00085EAD" w:rsidRDefault="00365AF4" w:rsidP="00365AF4">
            <w:pPr>
              <w:jc w:val="center"/>
              <w:rPr>
                <w:sz w:val="20"/>
              </w:rPr>
            </w:pPr>
            <w:r>
              <w:rPr>
                <w:sz w:val="20"/>
              </w:rPr>
              <w:t>13</w:t>
            </w:r>
          </w:p>
        </w:tc>
        <w:tc>
          <w:tcPr>
            <w:tcW w:w="2693" w:type="dxa"/>
            <w:tcBorders>
              <w:left w:val="single" w:sz="4" w:space="0" w:color="auto"/>
            </w:tcBorders>
            <w:vAlign w:val="center"/>
          </w:tcPr>
          <w:p w:rsidR="00365AF4" w:rsidRPr="00085EAD" w:rsidRDefault="00365AF4" w:rsidP="00365AF4">
            <w:pPr>
              <w:jc w:val="center"/>
              <w:rPr>
                <w:sz w:val="20"/>
              </w:rPr>
            </w:pPr>
            <w:r>
              <w:rPr>
                <w:sz w:val="20"/>
              </w:rPr>
              <w:t>Пристройка</w:t>
            </w:r>
          </w:p>
        </w:tc>
        <w:tc>
          <w:tcPr>
            <w:tcW w:w="1701" w:type="dxa"/>
            <w:shd w:val="clear" w:color="auto" w:fill="auto"/>
            <w:vAlign w:val="center"/>
          </w:tcPr>
          <w:p w:rsidR="00365AF4" w:rsidRDefault="00365AF4" w:rsidP="00365AF4">
            <w:pPr>
              <w:jc w:val="center"/>
              <w:rPr>
                <w:sz w:val="20"/>
              </w:rPr>
            </w:pPr>
            <w:r>
              <w:rPr>
                <w:sz w:val="20"/>
              </w:rPr>
              <w:t>15х36 м</w:t>
            </w:r>
          </w:p>
          <w:p w:rsidR="00365AF4" w:rsidRPr="00D97B06" w:rsidRDefault="00365AF4" w:rsidP="00365AF4">
            <w:pPr>
              <w:jc w:val="center"/>
              <w:rPr>
                <w:sz w:val="20"/>
              </w:rPr>
            </w:pPr>
            <w:r>
              <w:rPr>
                <w:sz w:val="20"/>
                <w:lang w:val="en-US"/>
              </w:rPr>
              <w:t>h</w:t>
            </w:r>
            <w:r>
              <w:rPr>
                <w:sz w:val="20"/>
              </w:rPr>
              <w:t>=15 м</w:t>
            </w:r>
          </w:p>
        </w:tc>
        <w:tc>
          <w:tcPr>
            <w:tcW w:w="1276" w:type="dxa"/>
            <w:vAlign w:val="center"/>
          </w:tcPr>
          <w:p w:rsidR="00365AF4" w:rsidRPr="00085EAD" w:rsidRDefault="00365AF4" w:rsidP="00365AF4">
            <w:pPr>
              <w:pStyle w:val="a0"/>
              <w:ind w:right="-113" w:firstLine="0"/>
              <w:jc w:val="center"/>
              <w:rPr>
                <w:sz w:val="20"/>
              </w:rPr>
            </w:pPr>
            <w:r>
              <w:rPr>
                <w:sz w:val="20"/>
              </w:rPr>
              <w:t>22,00</w:t>
            </w:r>
          </w:p>
        </w:tc>
        <w:tc>
          <w:tcPr>
            <w:tcW w:w="2409" w:type="dxa"/>
            <w:shd w:val="clear" w:color="auto" w:fill="auto"/>
            <w:vAlign w:val="center"/>
          </w:tcPr>
          <w:p w:rsidR="00365AF4" w:rsidRPr="00073628" w:rsidRDefault="00365AF4" w:rsidP="00365AF4">
            <w:pPr>
              <w:pStyle w:val="a0"/>
              <w:ind w:right="-113" w:firstLine="134"/>
              <w:jc w:val="center"/>
              <w:rPr>
                <w:sz w:val="20"/>
              </w:rPr>
            </w:pPr>
            <w:r>
              <w:rPr>
                <w:sz w:val="20"/>
              </w:rPr>
              <w:t xml:space="preserve">Плита </w:t>
            </w:r>
            <w:r>
              <w:rPr>
                <w:sz w:val="20"/>
                <w:lang w:val="en-US"/>
              </w:rPr>
              <w:t>h</w:t>
            </w:r>
            <w:r>
              <w:rPr>
                <w:sz w:val="20"/>
              </w:rPr>
              <w:t>=400</w:t>
            </w:r>
          </w:p>
        </w:tc>
        <w:tc>
          <w:tcPr>
            <w:tcW w:w="1560" w:type="dxa"/>
            <w:tcBorders>
              <w:right w:val="single" w:sz="4" w:space="0" w:color="auto"/>
            </w:tcBorders>
            <w:shd w:val="clear" w:color="auto" w:fill="auto"/>
            <w:vAlign w:val="center"/>
          </w:tcPr>
          <w:p w:rsidR="00365AF4" w:rsidRPr="00085EAD" w:rsidRDefault="00365AF4" w:rsidP="00365AF4">
            <w:pPr>
              <w:tabs>
                <w:tab w:val="left" w:pos="9000"/>
              </w:tabs>
              <w:jc w:val="center"/>
              <w:rPr>
                <w:sz w:val="20"/>
              </w:rPr>
            </w:pPr>
            <w:r>
              <w:rPr>
                <w:sz w:val="20"/>
              </w:rPr>
              <w:t>12</w:t>
            </w:r>
          </w:p>
        </w:tc>
        <w:tc>
          <w:tcPr>
            <w:tcW w:w="1842" w:type="dxa"/>
            <w:tcBorders>
              <w:right w:val="single" w:sz="4" w:space="0" w:color="auto"/>
            </w:tcBorders>
            <w:shd w:val="clear" w:color="auto" w:fill="auto"/>
            <w:vAlign w:val="center"/>
          </w:tcPr>
          <w:p w:rsidR="00365AF4" w:rsidRPr="00073628" w:rsidRDefault="00365AF4" w:rsidP="00365AF4">
            <w:pPr>
              <w:jc w:val="center"/>
              <w:rPr>
                <w:sz w:val="20"/>
              </w:rPr>
            </w:pPr>
            <w:r>
              <w:rPr>
                <w:sz w:val="20"/>
                <w:lang w:val="en-US"/>
              </w:rPr>
              <w:t>II</w:t>
            </w:r>
          </w:p>
        </w:tc>
        <w:tc>
          <w:tcPr>
            <w:tcW w:w="1985" w:type="dxa"/>
            <w:tcBorders>
              <w:right w:val="single" w:sz="4" w:space="0" w:color="auto"/>
            </w:tcBorders>
            <w:vAlign w:val="center"/>
          </w:tcPr>
          <w:p w:rsidR="00365AF4" w:rsidRPr="00073628" w:rsidRDefault="00365AF4" w:rsidP="00365AF4">
            <w:pPr>
              <w:jc w:val="center"/>
              <w:rPr>
                <w:sz w:val="20"/>
              </w:rPr>
            </w:pPr>
            <w:r>
              <w:rPr>
                <w:sz w:val="20"/>
                <w:lang w:val="en-US"/>
              </w:rPr>
              <w:t>II</w:t>
            </w:r>
          </w:p>
        </w:tc>
      </w:tr>
      <w:tr w:rsidR="00365AF4" w:rsidRPr="000C7F78" w:rsidTr="00365AF4">
        <w:trPr>
          <w:trHeight w:val="694"/>
        </w:trPr>
        <w:tc>
          <w:tcPr>
            <w:tcW w:w="1101" w:type="dxa"/>
            <w:tcBorders>
              <w:left w:val="single" w:sz="4" w:space="0" w:color="auto"/>
            </w:tcBorders>
            <w:vAlign w:val="center"/>
          </w:tcPr>
          <w:p w:rsidR="00365AF4" w:rsidRPr="00C73628" w:rsidRDefault="00365AF4" w:rsidP="00365AF4">
            <w:pPr>
              <w:jc w:val="center"/>
              <w:rPr>
                <w:sz w:val="20"/>
              </w:rPr>
            </w:pPr>
            <w:r>
              <w:rPr>
                <w:sz w:val="20"/>
              </w:rPr>
              <w:t>30</w:t>
            </w:r>
          </w:p>
        </w:tc>
        <w:tc>
          <w:tcPr>
            <w:tcW w:w="2693" w:type="dxa"/>
            <w:tcBorders>
              <w:left w:val="single" w:sz="4" w:space="0" w:color="auto"/>
            </w:tcBorders>
            <w:vAlign w:val="center"/>
          </w:tcPr>
          <w:p w:rsidR="00365AF4" w:rsidRDefault="00365AF4" w:rsidP="00365AF4">
            <w:pPr>
              <w:jc w:val="center"/>
            </w:pPr>
            <w:r w:rsidRPr="003A718D">
              <w:rPr>
                <w:sz w:val="20"/>
              </w:rPr>
              <w:t>Пристройка</w:t>
            </w:r>
          </w:p>
        </w:tc>
        <w:tc>
          <w:tcPr>
            <w:tcW w:w="1701" w:type="dxa"/>
            <w:shd w:val="clear" w:color="auto" w:fill="auto"/>
            <w:vAlign w:val="center"/>
          </w:tcPr>
          <w:p w:rsidR="00365AF4" w:rsidRDefault="00365AF4" w:rsidP="00365AF4">
            <w:pPr>
              <w:jc w:val="center"/>
              <w:rPr>
                <w:sz w:val="20"/>
              </w:rPr>
            </w:pPr>
            <w:r>
              <w:rPr>
                <w:sz w:val="20"/>
              </w:rPr>
              <w:t>12</w:t>
            </w:r>
            <w:r w:rsidRPr="00C23F08">
              <w:rPr>
                <w:sz w:val="20"/>
              </w:rPr>
              <w:t>х</w:t>
            </w:r>
            <w:r>
              <w:rPr>
                <w:sz w:val="20"/>
              </w:rPr>
              <w:t>12</w:t>
            </w:r>
            <w:r w:rsidRPr="00C23F08">
              <w:rPr>
                <w:sz w:val="20"/>
              </w:rPr>
              <w:t xml:space="preserve"> м</w:t>
            </w:r>
          </w:p>
          <w:p w:rsidR="00365AF4" w:rsidRPr="00C23F08" w:rsidRDefault="00365AF4" w:rsidP="00365AF4">
            <w:pPr>
              <w:jc w:val="center"/>
              <w:rPr>
                <w:sz w:val="20"/>
              </w:rPr>
            </w:pPr>
            <w:r w:rsidRPr="00C23F08">
              <w:rPr>
                <w:sz w:val="20"/>
                <w:lang w:val="en-US"/>
              </w:rPr>
              <w:t>h</w:t>
            </w:r>
            <w:r w:rsidRPr="00C23F08">
              <w:rPr>
                <w:sz w:val="20"/>
              </w:rPr>
              <w:t>=</w:t>
            </w:r>
            <w:r>
              <w:rPr>
                <w:sz w:val="20"/>
              </w:rPr>
              <w:t xml:space="preserve">8 </w:t>
            </w:r>
            <w:r w:rsidRPr="00C23F08">
              <w:rPr>
                <w:sz w:val="20"/>
              </w:rPr>
              <w:t>м</w:t>
            </w:r>
          </w:p>
        </w:tc>
        <w:tc>
          <w:tcPr>
            <w:tcW w:w="1276" w:type="dxa"/>
            <w:vAlign w:val="center"/>
          </w:tcPr>
          <w:p w:rsidR="00365AF4" w:rsidRPr="00085EAD" w:rsidRDefault="00365AF4" w:rsidP="00365AF4">
            <w:pPr>
              <w:pStyle w:val="a0"/>
              <w:ind w:right="-113" w:firstLine="0"/>
              <w:jc w:val="center"/>
              <w:rPr>
                <w:sz w:val="20"/>
              </w:rPr>
            </w:pPr>
            <w:r>
              <w:rPr>
                <w:sz w:val="20"/>
              </w:rPr>
              <w:t>22,30</w:t>
            </w:r>
          </w:p>
        </w:tc>
        <w:tc>
          <w:tcPr>
            <w:tcW w:w="2409" w:type="dxa"/>
            <w:shd w:val="clear" w:color="auto" w:fill="auto"/>
            <w:vAlign w:val="center"/>
          </w:tcPr>
          <w:p w:rsidR="00365AF4" w:rsidRDefault="00365AF4" w:rsidP="00365AF4">
            <w:pPr>
              <w:jc w:val="center"/>
            </w:pPr>
            <w:r w:rsidRPr="000D0131">
              <w:rPr>
                <w:sz w:val="20"/>
              </w:rPr>
              <w:t xml:space="preserve">Плита </w:t>
            </w:r>
            <w:r w:rsidRPr="000D0131">
              <w:rPr>
                <w:sz w:val="20"/>
                <w:lang w:val="en-US"/>
              </w:rPr>
              <w:t>h</w:t>
            </w:r>
            <w:r w:rsidRPr="000D0131">
              <w:rPr>
                <w:sz w:val="20"/>
              </w:rPr>
              <w:t>=400</w:t>
            </w:r>
          </w:p>
        </w:tc>
        <w:tc>
          <w:tcPr>
            <w:tcW w:w="1560" w:type="dxa"/>
            <w:tcBorders>
              <w:right w:val="single" w:sz="4" w:space="0" w:color="auto"/>
            </w:tcBorders>
            <w:shd w:val="clear" w:color="auto" w:fill="auto"/>
            <w:vAlign w:val="center"/>
          </w:tcPr>
          <w:p w:rsidR="00365AF4" w:rsidRDefault="00365AF4" w:rsidP="00365AF4">
            <w:pPr>
              <w:jc w:val="center"/>
            </w:pPr>
            <w:r>
              <w:t>12</w:t>
            </w:r>
          </w:p>
        </w:tc>
        <w:tc>
          <w:tcPr>
            <w:tcW w:w="1842" w:type="dxa"/>
            <w:tcBorders>
              <w:right w:val="single" w:sz="4" w:space="0" w:color="auto"/>
            </w:tcBorders>
            <w:shd w:val="clear" w:color="auto" w:fill="auto"/>
            <w:vAlign w:val="center"/>
          </w:tcPr>
          <w:p w:rsidR="00365AF4" w:rsidRPr="00085EAD" w:rsidRDefault="00365AF4" w:rsidP="00365AF4">
            <w:pPr>
              <w:jc w:val="center"/>
              <w:rPr>
                <w:sz w:val="20"/>
              </w:rPr>
            </w:pPr>
            <w:r>
              <w:rPr>
                <w:sz w:val="20"/>
                <w:lang w:val="en-US"/>
              </w:rPr>
              <w:t>II</w:t>
            </w:r>
          </w:p>
        </w:tc>
        <w:tc>
          <w:tcPr>
            <w:tcW w:w="1985" w:type="dxa"/>
            <w:tcBorders>
              <w:right w:val="single" w:sz="4" w:space="0" w:color="auto"/>
            </w:tcBorders>
            <w:vAlign w:val="center"/>
          </w:tcPr>
          <w:p w:rsidR="00365AF4" w:rsidRPr="00085EAD" w:rsidRDefault="00365AF4" w:rsidP="00365AF4">
            <w:pPr>
              <w:jc w:val="center"/>
              <w:rPr>
                <w:sz w:val="20"/>
              </w:rPr>
            </w:pPr>
            <w:r>
              <w:rPr>
                <w:sz w:val="20"/>
                <w:lang w:val="en-US"/>
              </w:rPr>
              <w:t>II</w:t>
            </w:r>
          </w:p>
        </w:tc>
      </w:tr>
      <w:tr w:rsidR="00365AF4" w:rsidRPr="000C7F78" w:rsidTr="00365AF4">
        <w:trPr>
          <w:trHeight w:val="694"/>
        </w:trPr>
        <w:tc>
          <w:tcPr>
            <w:tcW w:w="1101" w:type="dxa"/>
            <w:tcBorders>
              <w:left w:val="single" w:sz="4" w:space="0" w:color="auto"/>
            </w:tcBorders>
            <w:vAlign w:val="center"/>
          </w:tcPr>
          <w:p w:rsidR="00365AF4" w:rsidRPr="00085EAD" w:rsidRDefault="00365AF4" w:rsidP="00365AF4">
            <w:pPr>
              <w:jc w:val="center"/>
              <w:rPr>
                <w:sz w:val="20"/>
              </w:rPr>
            </w:pPr>
            <w:r>
              <w:rPr>
                <w:sz w:val="20"/>
              </w:rPr>
              <w:t>47</w:t>
            </w:r>
          </w:p>
        </w:tc>
        <w:tc>
          <w:tcPr>
            <w:tcW w:w="2693" w:type="dxa"/>
            <w:tcBorders>
              <w:left w:val="single" w:sz="4" w:space="0" w:color="auto"/>
            </w:tcBorders>
            <w:vAlign w:val="center"/>
          </w:tcPr>
          <w:p w:rsidR="00365AF4" w:rsidRDefault="00365AF4" w:rsidP="00365AF4">
            <w:pPr>
              <w:jc w:val="center"/>
            </w:pPr>
            <w:r w:rsidRPr="003A718D">
              <w:rPr>
                <w:sz w:val="20"/>
              </w:rPr>
              <w:t>Пристройка</w:t>
            </w:r>
          </w:p>
        </w:tc>
        <w:tc>
          <w:tcPr>
            <w:tcW w:w="1701" w:type="dxa"/>
            <w:shd w:val="clear" w:color="auto" w:fill="auto"/>
            <w:vAlign w:val="center"/>
          </w:tcPr>
          <w:p w:rsidR="00365AF4" w:rsidRDefault="00365AF4" w:rsidP="00365AF4">
            <w:pPr>
              <w:jc w:val="center"/>
              <w:rPr>
                <w:sz w:val="20"/>
              </w:rPr>
            </w:pPr>
            <w:r>
              <w:rPr>
                <w:sz w:val="20"/>
              </w:rPr>
              <w:t>12</w:t>
            </w:r>
            <w:r w:rsidRPr="00C23F08">
              <w:rPr>
                <w:sz w:val="20"/>
              </w:rPr>
              <w:t>х</w:t>
            </w:r>
            <w:r>
              <w:rPr>
                <w:sz w:val="20"/>
              </w:rPr>
              <w:t>12</w:t>
            </w:r>
            <w:r w:rsidRPr="00C23F08">
              <w:rPr>
                <w:sz w:val="20"/>
              </w:rPr>
              <w:t xml:space="preserve"> м</w:t>
            </w:r>
          </w:p>
          <w:p w:rsidR="00365AF4" w:rsidRDefault="00365AF4" w:rsidP="00365AF4">
            <w:pPr>
              <w:jc w:val="center"/>
            </w:pPr>
            <w:r w:rsidRPr="00C23F08">
              <w:rPr>
                <w:sz w:val="20"/>
                <w:lang w:val="en-US"/>
              </w:rPr>
              <w:t>h</w:t>
            </w:r>
            <w:r w:rsidRPr="00C23F08">
              <w:rPr>
                <w:sz w:val="20"/>
              </w:rPr>
              <w:t>=</w:t>
            </w:r>
            <w:r>
              <w:rPr>
                <w:sz w:val="20"/>
              </w:rPr>
              <w:t xml:space="preserve">8 </w:t>
            </w:r>
            <w:r w:rsidRPr="00C23F08">
              <w:rPr>
                <w:sz w:val="20"/>
              </w:rPr>
              <w:t>м</w:t>
            </w:r>
          </w:p>
        </w:tc>
        <w:tc>
          <w:tcPr>
            <w:tcW w:w="1276" w:type="dxa"/>
            <w:vAlign w:val="center"/>
          </w:tcPr>
          <w:p w:rsidR="00365AF4" w:rsidRPr="00085EAD" w:rsidRDefault="00365AF4" w:rsidP="00365AF4">
            <w:pPr>
              <w:pStyle w:val="a0"/>
              <w:ind w:right="-113" w:firstLine="134"/>
              <w:jc w:val="center"/>
              <w:rPr>
                <w:sz w:val="20"/>
              </w:rPr>
            </w:pPr>
            <w:r>
              <w:rPr>
                <w:sz w:val="20"/>
              </w:rPr>
              <w:t>20,75</w:t>
            </w:r>
          </w:p>
        </w:tc>
        <w:tc>
          <w:tcPr>
            <w:tcW w:w="2409" w:type="dxa"/>
            <w:shd w:val="clear" w:color="auto" w:fill="auto"/>
            <w:vAlign w:val="center"/>
          </w:tcPr>
          <w:p w:rsidR="00365AF4" w:rsidRDefault="00365AF4" w:rsidP="00365AF4">
            <w:pPr>
              <w:jc w:val="center"/>
            </w:pPr>
            <w:r w:rsidRPr="000D0131">
              <w:rPr>
                <w:sz w:val="20"/>
              </w:rPr>
              <w:t xml:space="preserve">Плита </w:t>
            </w:r>
            <w:r w:rsidRPr="000D0131">
              <w:rPr>
                <w:sz w:val="20"/>
                <w:lang w:val="en-US"/>
              </w:rPr>
              <w:t>h</w:t>
            </w:r>
            <w:r w:rsidRPr="000D0131">
              <w:rPr>
                <w:sz w:val="20"/>
              </w:rPr>
              <w:t>=400</w:t>
            </w:r>
          </w:p>
        </w:tc>
        <w:tc>
          <w:tcPr>
            <w:tcW w:w="1560" w:type="dxa"/>
            <w:tcBorders>
              <w:right w:val="single" w:sz="4" w:space="0" w:color="auto"/>
            </w:tcBorders>
            <w:shd w:val="clear" w:color="auto" w:fill="auto"/>
            <w:vAlign w:val="center"/>
          </w:tcPr>
          <w:p w:rsidR="00365AF4" w:rsidRDefault="00365AF4" w:rsidP="00365AF4">
            <w:pPr>
              <w:jc w:val="center"/>
            </w:pPr>
            <w:r>
              <w:t>12</w:t>
            </w:r>
          </w:p>
        </w:tc>
        <w:tc>
          <w:tcPr>
            <w:tcW w:w="1842" w:type="dxa"/>
            <w:tcBorders>
              <w:right w:val="single" w:sz="4" w:space="0" w:color="auto"/>
            </w:tcBorders>
            <w:shd w:val="clear" w:color="auto" w:fill="auto"/>
            <w:vAlign w:val="center"/>
          </w:tcPr>
          <w:p w:rsidR="00365AF4" w:rsidRPr="00085EAD" w:rsidRDefault="00365AF4" w:rsidP="00365AF4">
            <w:pPr>
              <w:jc w:val="center"/>
              <w:rPr>
                <w:sz w:val="20"/>
              </w:rPr>
            </w:pPr>
            <w:r>
              <w:rPr>
                <w:sz w:val="20"/>
                <w:lang w:val="en-US"/>
              </w:rPr>
              <w:t>II</w:t>
            </w:r>
          </w:p>
        </w:tc>
        <w:tc>
          <w:tcPr>
            <w:tcW w:w="1985" w:type="dxa"/>
            <w:tcBorders>
              <w:right w:val="single" w:sz="4" w:space="0" w:color="auto"/>
            </w:tcBorders>
            <w:vAlign w:val="center"/>
          </w:tcPr>
          <w:p w:rsidR="00365AF4" w:rsidRPr="00085EAD" w:rsidRDefault="00365AF4" w:rsidP="00365AF4">
            <w:pPr>
              <w:jc w:val="center"/>
              <w:rPr>
                <w:sz w:val="20"/>
              </w:rPr>
            </w:pPr>
            <w:r>
              <w:rPr>
                <w:sz w:val="20"/>
                <w:lang w:val="en-US"/>
              </w:rPr>
              <w:t>II</w:t>
            </w:r>
          </w:p>
        </w:tc>
      </w:tr>
    </w:tbl>
    <w:p w:rsidR="00365AF4" w:rsidRDefault="00365AF4" w:rsidP="00365AF4">
      <w:pPr>
        <w:pStyle w:val="a0"/>
        <w:spacing w:line="360" w:lineRule="auto"/>
        <w:jc w:val="left"/>
      </w:pPr>
      <w:r>
        <w:t xml:space="preserve">Таблица №1 - </w:t>
      </w:r>
      <w:r w:rsidRPr="00A81CE0">
        <w:t xml:space="preserve">Общая характеристика </w:t>
      </w:r>
      <w:r>
        <w:t>сооружений</w:t>
      </w:r>
      <w:r w:rsidRPr="00A81CE0">
        <w:t xml:space="preserve"> </w:t>
      </w:r>
    </w:p>
    <w:p w:rsidR="00365AF4" w:rsidRDefault="00365AF4" w:rsidP="00365AF4">
      <w:pPr>
        <w:pStyle w:val="a0"/>
        <w:spacing w:line="360" w:lineRule="auto"/>
        <w:jc w:val="left"/>
      </w:pPr>
    </w:p>
    <w:p w:rsidR="00365AF4" w:rsidRDefault="00365AF4" w:rsidP="00365AF4">
      <w:pPr>
        <w:pStyle w:val="a0"/>
        <w:spacing w:line="360" w:lineRule="auto"/>
        <w:jc w:val="left"/>
      </w:pPr>
    </w:p>
    <w:p w:rsidR="00365AF4" w:rsidRDefault="00365AF4" w:rsidP="00365AF4">
      <w:pPr>
        <w:pStyle w:val="a0"/>
        <w:spacing w:line="360" w:lineRule="auto"/>
        <w:jc w:val="left"/>
      </w:pPr>
    </w:p>
    <w:p w:rsidR="00365AF4" w:rsidRDefault="00365AF4" w:rsidP="00365AF4">
      <w:pPr>
        <w:pStyle w:val="a0"/>
        <w:spacing w:line="360" w:lineRule="auto"/>
        <w:jc w:val="left"/>
      </w:pPr>
    </w:p>
    <w:p w:rsidR="00365AF4" w:rsidRDefault="00365AF4" w:rsidP="00365AF4">
      <w:pPr>
        <w:pStyle w:val="a0"/>
        <w:spacing w:line="360" w:lineRule="auto"/>
        <w:jc w:val="left"/>
      </w:pPr>
    </w:p>
    <w:p w:rsidR="00365AF4" w:rsidRDefault="00365AF4" w:rsidP="00365AF4">
      <w:pPr>
        <w:pStyle w:val="a0"/>
        <w:spacing w:line="360" w:lineRule="auto"/>
        <w:jc w:val="left"/>
      </w:pPr>
    </w:p>
    <w:p w:rsidR="00365AF4" w:rsidRDefault="00365AF4" w:rsidP="00365AF4">
      <w:pPr>
        <w:pStyle w:val="a0"/>
        <w:spacing w:line="360" w:lineRule="auto"/>
        <w:jc w:val="left"/>
      </w:pPr>
    </w:p>
    <w:p w:rsidR="00365AF4" w:rsidRDefault="00365AF4" w:rsidP="00365AF4">
      <w:pPr>
        <w:pStyle w:val="a0"/>
        <w:spacing w:line="360" w:lineRule="auto"/>
        <w:jc w:val="left"/>
      </w:pPr>
    </w:p>
    <w:p w:rsidR="00365AF4" w:rsidRDefault="00365AF4" w:rsidP="00365AF4">
      <w:pPr>
        <w:pStyle w:val="a0"/>
        <w:spacing w:line="360" w:lineRule="auto"/>
        <w:jc w:val="left"/>
      </w:pPr>
    </w:p>
    <w:p w:rsidR="00365AF4" w:rsidRDefault="00365AF4" w:rsidP="00365AF4">
      <w:pPr>
        <w:pStyle w:val="a0"/>
        <w:spacing w:line="360" w:lineRule="auto"/>
        <w:jc w:val="left"/>
      </w:pPr>
    </w:p>
    <w:p w:rsidR="00365AF4" w:rsidRPr="00A81CE0" w:rsidRDefault="007D32AE" w:rsidP="00365AF4">
      <w:pPr>
        <w:pStyle w:val="a0"/>
        <w:spacing w:line="360" w:lineRule="auto"/>
        <w:jc w:val="left"/>
      </w:pPr>
      <w:r>
        <w:rPr>
          <w:noProof/>
        </w:rPr>
        <w:pict>
          <v:shape id="_x0000_s1035" type="#_x0000_t202" style="position:absolute;left:0;text-align:left;margin-left:786.75pt;margin-top:245.5pt;width:31.8pt;height:23.35pt;z-index:251669504" stroked="f">
            <v:textbox>
              <w:txbxContent>
                <w:p w:rsidR="00365AF4" w:rsidRDefault="00365AF4" w:rsidP="00365AF4">
                  <w:r>
                    <w:t>6</w:t>
                  </w:r>
                </w:p>
              </w:txbxContent>
            </v:textbox>
          </v:shape>
        </w:pict>
      </w:r>
    </w:p>
    <w:p w:rsidR="00365AF4" w:rsidRDefault="00365AF4" w:rsidP="00365AF4">
      <w:pPr>
        <w:spacing w:line="360" w:lineRule="exact"/>
        <w:ind w:firstLine="720"/>
        <w:sectPr w:rsidR="00365AF4" w:rsidSect="00365AF4">
          <w:footerReference w:type="first" r:id="rId15"/>
          <w:footnotePr>
            <w:numFmt w:val="chicago"/>
          </w:footnotePr>
          <w:pgSz w:w="16838" w:h="11906" w:orient="landscape" w:code="9"/>
          <w:pgMar w:top="1701" w:right="540" w:bottom="566" w:left="180" w:header="709" w:footer="709" w:gutter="0"/>
          <w:pgNumType w:start="6"/>
          <w:cols w:space="720"/>
          <w:titlePg/>
          <w:docGrid w:linePitch="326"/>
        </w:sectPr>
      </w:pPr>
    </w:p>
    <w:p w:rsidR="00365AF4" w:rsidRPr="007E0A50" w:rsidRDefault="00365AF4" w:rsidP="00365AF4">
      <w:pPr>
        <w:pStyle w:val="3"/>
        <w:spacing w:before="120" w:after="120" w:line="360" w:lineRule="auto"/>
        <w:rPr>
          <w:rStyle w:val="20"/>
          <w:rFonts w:ascii="Times New Roman" w:hAnsi="Times New Roman" w:cs="Times New Roman"/>
          <w:b/>
          <w:sz w:val="24"/>
          <w:szCs w:val="24"/>
        </w:rPr>
      </w:pPr>
      <w:bookmarkStart w:id="32" w:name="_Toc337203532"/>
      <w:r w:rsidRPr="006F2745">
        <w:rPr>
          <w:rStyle w:val="20"/>
          <w:rFonts w:ascii="Times New Roman" w:hAnsi="Times New Roman"/>
          <w:b/>
          <w:bCs/>
          <w:i w:val="0"/>
          <w:iCs w:val="0"/>
          <w:sz w:val="24"/>
          <w:szCs w:val="24"/>
        </w:rPr>
        <w:t>5.2 Общее описание</w:t>
      </w:r>
      <w:r>
        <w:rPr>
          <w:rStyle w:val="20"/>
          <w:rFonts w:ascii="Times New Roman" w:hAnsi="Times New Roman"/>
          <w:b/>
          <w:bCs/>
          <w:i w:val="0"/>
          <w:iCs w:val="0"/>
          <w:sz w:val="24"/>
          <w:szCs w:val="24"/>
        </w:rPr>
        <w:t xml:space="preserve"> территории</w:t>
      </w:r>
      <w:bookmarkEnd w:id="32"/>
      <w:r>
        <w:rPr>
          <w:rStyle w:val="20"/>
          <w:rFonts w:ascii="Times New Roman" w:hAnsi="Times New Roman"/>
          <w:b/>
          <w:bCs/>
          <w:i w:val="0"/>
          <w:iCs w:val="0"/>
          <w:sz w:val="24"/>
          <w:szCs w:val="24"/>
        </w:rPr>
        <w:t xml:space="preserve"> </w:t>
      </w:r>
    </w:p>
    <w:p w:rsidR="00365AF4" w:rsidRDefault="00365AF4" w:rsidP="00365AF4">
      <w:pPr>
        <w:pStyle w:val="a0"/>
        <w:spacing w:line="360" w:lineRule="auto"/>
        <w:ind w:firstLine="709"/>
      </w:pPr>
      <w:bookmarkStart w:id="33" w:name="_Toc41884861"/>
      <w:bookmarkStart w:id="34" w:name="_Toc188865541"/>
      <w:bookmarkStart w:id="35" w:name="_Toc192392805"/>
      <w:bookmarkStart w:id="36" w:name="_Toc217801106"/>
      <w:bookmarkStart w:id="37" w:name="_Toc258581057"/>
      <w:r>
        <w:t xml:space="preserve">Площадка </w:t>
      </w:r>
      <w:r w:rsidRPr="001472F7">
        <w:t xml:space="preserve">размещения </w:t>
      </w:r>
      <w:r>
        <w:t>северо-западного отделения филиала «СЗТО ФГУП «</w:t>
      </w:r>
      <w:proofErr w:type="spellStart"/>
      <w:r>
        <w:t>РосРАО</w:t>
      </w:r>
      <w:proofErr w:type="spellEnd"/>
      <w:r>
        <w:t xml:space="preserve">» расположена на прибрежном крае </w:t>
      </w:r>
      <w:proofErr w:type="spellStart"/>
      <w:r>
        <w:t>предглинтовой</w:t>
      </w:r>
      <w:proofErr w:type="spellEnd"/>
      <w:r>
        <w:t xml:space="preserve"> низменности между устьями рек Воронка и </w:t>
      </w:r>
      <w:proofErr w:type="spellStart"/>
      <w:r>
        <w:t>Коваши</w:t>
      </w:r>
      <w:proofErr w:type="spellEnd"/>
      <w:r>
        <w:t xml:space="preserve">, в пределах </w:t>
      </w:r>
      <w:r w:rsidRPr="00A27AAB">
        <w:t>II</w:t>
      </w:r>
      <w:r>
        <w:t xml:space="preserve"> морской террасы на отметках 20,0÷22,0 м. Важным элементом естественного рельефа </w:t>
      </w:r>
      <w:proofErr w:type="spellStart"/>
      <w:proofErr w:type="gramStart"/>
      <w:r w:rsidRPr="00A27AAB">
        <w:t>II</w:t>
      </w:r>
      <w:proofErr w:type="gramEnd"/>
      <w:r w:rsidRPr="00A27AAB">
        <w:t>ой</w:t>
      </w:r>
      <w:proofErr w:type="spellEnd"/>
      <w:r>
        <w:t xml:space="preserve"> террасы является широкая ложбина стока поверхностных вод, занимающая южную часть рассматриваемой территории. Ширина ложбины превышала 300 м, максимальная глубина до 2,5 м. В настоящее время большая часть ложбины засыпана песком. Вдоль южной границы площадки проходит дренажная канава шириной 7 м, глубиной до 3 м. </w:t>
      </w:r>
    </w:p>
    <w:p w:rsidR="00365AF4" w:rsidRDefault="00365AF4" w:rsidP="00365AF4">
      <w:pPr>
        <w:pStyle w:val="a0"/>
        <w:spacing w:line="360" w:lineRule="auto"/>
        <w:ind w:firstLine="709"/>
      </w:pPr>
      <w:r>
        <w:t xml:space="preserve">В 400 м восточнее площадки, в пределах заболоченной местности берёт своё начало ручей. Ранее ручей протекал через территорию площадки и впадал в </w:t>
      </w:r>
      <w:proofErr w:type="spellStart"/>
      <w:r>
        <w:t>Копорскую</w:t>
      </w:r>
      <w:proofErr w:type="spellEnd"/>
      <w:r>
        <w:t xml:space="preserve"> губу, в настоящее время ручей отведён в ливневую сеть.</w:t>
      </w:r>
    </w:p>
    <w:p w:rsidR="00365AF4" w:rsidRDefault="00365AF4" w:rsidP="00365AF4">
      <w:pPr>
        <w:pStyle w:val="a0"/>
        <w:spacing w:line="360" w:lineRule="auto"/>
        <w:ind w:firstLine="709"/>
      </w:pPr>
      <w:r>
        <w:t xml:space="preserve">Удаление площадки от береговой линии </w:t>
      </w:r>
      <w:proofErr w:type="spellStart"/>
      <w:r>
        <w:t>Копорской</w:t>
      </w:r>
      <w:proofErr w:type="spellEnd"/>
      <w:r>
        <w:t xml:space="preserve"> губы составляет 0,9 км. Проектная санитарно-защитная зона предприятия - 1 км поглощена санитарно-защитными зонами ЛАЭС и ФГУП «НИТИ им.  А. П. Александрова». </w:t>
      </w:r>
    </w:p>
    <w:p w:rsidR="00365AF4" w:rsidRDefault="00365AF4" w:rsidP="00365AF4">
      <w:pPr>
        <w:pStyle w:val="a0"/>
        <w:spacing w:line="360" w:lineRule="auto"/>
        <w:ind w:firstLine="709"/>
      </w:pPr>
      <w:r>
        <w:t xml:space="preserve">Ближайший населённый пункт - </w:t>
      </w:r>
      <w:proofErr w:type="gramStart"/>
      <w:r>
        <w:t>г</w:t>
      </w:r>
      <w:proofErr w:type="gramEnd"/>
      <w:r>
        <w:t>. Сосновый Бор, расположенный в 5-ти км к северу от площадки.</w:t>
      </w:r>
    </w:p>
    <w:p w:rsidR="00365AF4" w:rsidRDefault="00365AF4" w:rsidP="00365AF4">
      <w:pPr>
        <w:pStyle w:val="a0"/>
        <w:spacing w:line="360" w:lineRule="auto"/>
        <w:ind w:firstLine="709"/>
      </w:pPr>
      <w:r>
        <w:t>На территории площадки «СЗТО ФГУП «</w:t>
      </w:r>
      <w:proofErr w:type="spellStart"/>
      <w:r>
        <w:t>РосРАО</w:t>
      </w:r>
      <w:proofErr w:type="spellEnd"/>
      <w:r>
        <w:t>» существует развитая сеть транспортных путей различного назначения - авт</w:t>
      </w:r>
      <w:proofErr w:type="gramStart"/>
      <w:r>
        <w:t>о-</w:t>
      </w:r>
      <w:proofErr w:type="gramEnd"/>
      <w:r>
        <w:t xml:space="preserve"> и железнодорожный транспорт. Они предусмотрены для соединения предприятия с маршрутами магистрального функционирования.</w:t>
      </w:r>
    </w:p>
    <w:p w:rsidR="00365AF4" w:rsidRPr="00DA3BAB" w:rsidRDefault="00365AF4" w:rsidP="00365AF4">
      <w:pPr>
        <w:pStyle w:val="a0"/>
        <w:spacing w:line="360" w:lineRule="auto"/>
        <w:ind w:firstLine="709"/>
      </w:pPr>
      <w:r>
        <w:t xml:space="preserve">Так, с восточной стороны площадки, в непосредственной близости проходит железнодорожная ветка Санкт-Петербург - </w:t>
      </w:r>
      <w:proofErr w:type="spellStart"/>
      <w:r>
        <w:t>Калище</w:t>
      </w:r>
      <w:proofErr w:type="spellEnd"/>
      <w:r>
        <w:t xml:space="preserve"> - Копорье - Котлы - </w:t>
      </w:r>
      <w:proofErr w:type="spellStart"/>
      <w:r>
        <w:t>Веймарн</w:t>
      </w:r>
      <w:proofErr w:type="spellEnd"/>
      <w:r>
        <w:t xml:space="preserve"> с грузопассажирским движением. С западной стороны проходит автомобильная дорога федерального значения Санкт-Петербург - 1-е мая (А-121) </w:t>
      </w:r>
      <w:r w:rsidRPr="00A27AAB">
        <w:t>III</w:t>
      </w:r>
      <w:r>
        <w:t xml:space="preserve"> технической категории.</w:t>
      </w:r>
    </w:p>
    <w:p w:rsidR="00365AF4" w:rsidRPr="00F32911" w:rsidRDefault="00365AF4" w:rsidP="00365AF4">
      <w:pPr>
        <w:pStyle w:val="a0"/>
        <w:spacing w:line="360" w:lineRule="auto"/>
        <w:ind w:firstLine="709"/>
        <w:rPr>
          <w:szCs w:val="24"/>
        </w:rPr>
      </w:pPr>
      <w:r>
        <w:rPr>
          <w:szCs w:val="24"/>
        </w:rPr>
        <w:t xml:space="preserve">Территория в </w:t>
      </w:r>
      <w:r>
        <w:t xml:space="preserve">районе размещения </w:t>
      </w:r>
      <w:r w:rsidRPr="00F32911">
        <w:rPr>
          <w:szCs w:val="24"/>
        </w:rPr>
        <w:t>бывшего ЛСК «Радон»</w:t>
      </w:r>
      <w:r>
        <w:rPr>
          <w:szCs w:val="24"/>
        </w:rPr>
        <w:t xml:space="preserve"> в целом </w:t>
      </w:r>
      <w:r w:rsidRPr="00147704">
        <w:t>представляет собой равнину, покрытую толщей ледниковых и водно-ледниковых отложений, характеризуется относительной молодостью и хорошей сохранностью ледниковых форм рельефа.</w:t>
      </w:r>
    </w:p>
    <w:p w:rsidR="00365AF4" w:rsidRPr="00B730C5" w:rsidRDefault="00365AF4" w:rsidP="00365AF4">
      <w:pPr>
        <w:spacing w:before="120" w:line="360" w:lineRule="auto"/>
        <w:ind w:firstLine="709"/>
        <w:rPr>
          <w:b/>
        </w:rPr>
      </w:pPr>
      <w:r w:rsidRPr="00DB0229">
        <w:rPr>
          <w:b/>
        </w:rPr>
        <w:t>Инженерно-геологические условия</w:t>
      </w:r>
      <w:r>
        <w:rPr>
          <w:b/>
        </w:rPr>
        <w:t xml:space="preserve"> </w:t>
      </w:r>
      <w:proofErr w:type="spellStart"/>
      <w:r>
        <w:rPr>
          <w:b/>
        </w:rPr>
        <w:t>промплощадки</w:t>
      </w:r>
      <w:proofErr w:type="spellEnd"/>
      <w:r w:rsidRPr="00B730C5">
        <w:rPr>
          <w:b/>
        </w:rPr>
        <w:t xml:space="preserve"> ФГУП «</w:t>
      </w:r>
      <w:proofErr w:type="spellStart"/>
      <w:r w:rsidRPr="00B730C5">
        <w:rPr>
          <w:b/>
        </w:rPr>
        <w:t>РосРАО</w:t>
      </w:r>
      <w:proofErr w:type="spellEnd"/>
      <w:r w:rsidRPr="00B730C5">
        <w:rPr>
          <w:b/>
        </w:rPr>
        <w:t>»</w:t>
      </w:r>
    </w:p>
    <w:p w:rsidR="00365AF4" w:rsidRPr="000D3B2E" w:rsidRDefault="00365AF4" w:rsidP="00365AF4">
      <w:pPr>
        <w:pStyle w:val="a0"/>
        <w:spacing w:line="360" w:lineRule="auto"/>
        <w:ind w:firstLine="709"/>
      </w:pPr>
      <w:r>
        <w:t xml:space="preserve">По материалам изысканий прошлых лет  геологическое строение территории </w:t>
      </w:r>
      <w:r>
        <w:br/>
        <w:t xml:space="preserve"> </w:t>
      </w:r>
      <w:r w:rsidRPr="00F32911">
        <w:t>ФГУП «</w:t>
      </w:r>
      <w:proofErr w:type="spellStart"/>
      <w:r w:rsidRPr="00F32911">
        <w:t>РосРАО</w:t>
      </w:r>
      <w:proofErr w:type="spellEnd"/>
      <w:r w:rsidRPr="00F32911">
        <w:t xml:space="preserve">» </w:t>
      </w:r>
      <w:r>
        <w:t>представлено комплексом четвертичных (</w:t>
      </w:r>
      <w:r w:rsidRPr="0084393A">
        <w:rPr>
          <w:bCs/>
          <w:i/>
          <w:iCs/>
          <w:color w:val="000000"/>
          <w:spacing w:val="-4"/>
          <w:lang w:val="en-US"/>
        </w:rPr>
        <w:t>Q</w:t>
      </w:r>
      <w:r w:rsidRPr="00B0443E">
        <w:rPr>
          <w:bCs/>
          <w:i/>
          <w:iCs/>
          <w:color w:val="000000"/>
          <w:spacing w:val="-4"/>
          <w:vertAlign w:val="subscript"/>
          <w:lang w:val="en-US"/>
        </w:rPr>
        <w:t>III</w:t>
      </w:r>
      <w:r w:rsidRPr="00B0443E">
        <w:rPr>
          <w:bCs/>
          <w:i/>
          <w:iCs/>
          <w:color w:val="000000"/>
          <w:spacing w:val="-4"/>
          <w:vertAlign w:val="subscript"/>
        </w:rPr>
        <w:t>-</w:t>
      </w:r>
      <w:r w:rsidRPr="00B0443E">
        <w:rPr>
          <w:bCs/>
          <w:i/>
          <w:iCs/>
          <w:color w:val="000000"/>
          <w:spacing w:val="-4"/>
          <w:vertAlign w:val="subscript"/>
          <w:lang w:val="en-US"/>
        </w:rPr>
        <w:t>IV</w:t>
      </w:r>
      <w:r>
        <w:t xml:space="preserve">) и нижнекембрийских отложений </w:t>
      </w:r>
      <w:r w:rsidRPr="0084393A">
        <w:rPr>
          <w:i/>
        </w:rPr>
        <w:t>(</w:t>
      </w:r>
      <w:r w:rsidRPr="0084393A">
        <w:rPr>
          <w:rFonts w:ascii="Courier New" w:hAnsi="Courier New" w:cs="Courier New"/>
          <w:bCs/>
          <w:i/>
          <w:iCs/>
          <w:color w:val="000000"/>
          <w:spacing w:val="-5"/>
          <w:sz w:val="28"/>
          <w:szCs w:val="28"/>
        </w:rPr>
        <w:t>Є</w:t>
      </w:r>
      <w:r w:rsidRPr="0084393A">
        <w:rPr>
          <w:rFonts w:ascii="Courier New" w:hAnsi="Courier New" w:cs="Courier New"/>
          <w:bCs/>
          <w:i/>
          <w:iCs/>
          <w:color w:val="000000"/>
          <w:spacing w:val="-5"/>
          <w:sz w:val="28"/>
          <w:szCs w:val="28"/>
          <w:vertAlign w:val="subscript"/>
        </w:rPr>
        <w:t>1</w:t>
      </w:r>
      <w:r w:rsidRPr="0084393A">
        <w:rPr>
          <w:i/>
        </w:rPr>
        <w:t>)</w:t>
      </w:r>
      <w:r>
        <w:t xml:space="preserve"> </w:t>
      </w:r>
    </w:p>
    <w:p w:rsidR="00365AF4" w:rsidRPr="00744E95" w:rsidRDefault="00365AF4" w:rsidP="00365AF4">
      <w:pPr>
        <w:widowControl w:val="0"/>
        <w:shd w:val="clear" w:color="auto" w:fill="FFFFFF"/>
        <w:spacing w:line="360" w:lineRule="auto"/>
        <w:ind w:firstLine="709"/>
        <w:rPr>
          <w:color w:val="000000"/>
          <w:spacing w:val="-4"/>
        </w:rPr>
      </w:pPr>
      <w:r w:rsidRPr="00744E95">
        <w:rPr>
          <w:color w:val="000000"/>
          <w:spacing w:val="-4"/>
        </w:rPr>
        <w:t xml:space="preserve">Четвертичные отложения </w:t>
      </w:r>
      <w:r w:rsidRPr="00744E95">
        <w:t>(</w:t>
      </w:r>
      <w:r w:rsidRPr="00744E95">
        <w:rPr>
          <w:bCs/>
          <w:iCs/>
          <w:color w:val="000000"/>
          <w:spacing w:val="-4"/>
          <w:lang w:val="en-US"/>
        </w:rPr>
        <w:t>Q</w:t>
      </w:r>
      <w:r w:rsidRPr="00744E95">
        <w:rPr>
          <w:bCs/>
          <w:iCs/>
          <w:color w:val="000000"/>
          <w:spacing w:val="-4"/>
          <w:vertAlign w:val="subscript"/>
          <w:lang w:val="en-US"/>
        </w:rPr>
        <w:t>III</w:t>
      </w:r>
      <w:r w:rsidRPr="00744E95">
        <w:rPr>
          <w:bCs/>
          <w:iCs/>
          <w:color w:val="000000"/>
          <w:spacing w:val="-4"/>
          <w:vertAlign w:val="subscript"/>
        </w:rPr>
        <w:t>-</w:t>
      </w:r>
      <w:r w:rsidRPr="00744E95">
        <w:rPr>
          <w:bCs/>
          <w:iCs/>
          <w:color w:val="000000"/>
          <w:spacing w:val="-4"/>
          <w:vertAlign w:val="subscript"/>
          <w:lang w:val="en-US"/>
        </w:rPr>
        <w:t>IV</w:t>
      </w:r>
      <w:r w:rsidRPr="00744E95">
        <w:t>)</w:t>
      </w:r>
      <w:r w:rsidRPr="00744E95">
        <w:rPr>
          <w:color w:val="000000"/>
          <w:spacing w:val="-4"/>
        </w:rPr>
        <w:t xml:space="preserve">: </w:t>
      </w:r>
    </w:p>
    <w:p w:rsidR="00365AF4" w:rsidRPr="00744E95" w:rsidRDefault="00365AF4" w:rsidP="00365AF4">
      <w:pPr>
        <w:widowControl w:val="0"/>
        <w:shd w:val="clear" w:color="auto" w:fill="FFFFFF"/>
        <w:spacing w:line="360" w:lineRule="auto"/>
        <w:ind w:firstLine="709"/>
        <w:rPr>
          <w:color w:val="000000"/>
          <w:spacing w:val="-4"/>
        </w:rPr>
      </w:pPr>
      <w:r>
        <w:rPr>
          <w:color w:val="000000"/>
          <w:spacing w:val="-4"/>
        </w:rPr>
        <w:t xml:space="preserve">1 </w:t>
      </w:r>
      <w:r w:rsidRPr="00744E95">
        <w:rPr>
          <w:color w:val="000000"/>
          <w:spacing w:val="-4"/>
        </w:rPr>
        <w:t>Современные отложения (</w:t>
      </w:r>
      <w:r w:rsidRPr="00744E95">
        <w:rPr>
          <w:bCs/>
          <w:iCs/>
          <w:color w:val="000000"/>
          <w:spacing w:val="-4"/>
          <w:lang w:val="en-US"/>
        </w:rPr>
        <w:t>Q</w:t>
      </w:r>
      <w:r w:rsidRPr="00744E95">
        <w:rPr>
          <w:bCs/>
          <w:iCs/>
          <w:color w:val="000000"/>
          <w:spacing w:val="-4"/>
          <w:vertAlign w:val="subscript"/>
          <w:lang w:val="en-US"/>
        </w:rPr>
        <w:t>IV</w:t>
      </w:r>
      <w:r w:rsidRPr="00744E95">
        <w:rPr>
          <w:color w:val="000000"/>
          <w:spacing w:val="-4"/>
        </w:rPr>
        <w:t>)</w:t>
      </w:r>
    </w:p>
    <w:p w:rsidR="00365AF4" w:rsidRPr="00900A24" w:rsidRDefault="00365AF4" w:rsidP="00B23310">
      <w:pPr>
        <w:widowControl w:val="0"/>
        <w:numPr>
          <w:ilvl w:val="0"/>
          <w:numId w:val="18"/>
        </w:numPr>
        <w:shd w:val="clear" w:color="auto" w:fill="FFFFFF"/>
        <w:tabs>
          <w:tab w:val="left" w:pos="984"/>
        </w:tabs>
        <w:spacing w:after="0" w:line="360" w:lineRule="auto"/>
        <w:ind w:firstLine="709"/>
        <w:rPr>
          <w:color w:val="000000"/>
        </w:rPr>
      </w:pPr>
      <w:r>
        <w:rPr>
          <w:i/>
          <w:color w:val="000000"/>
        </w:rPr>
        <w:t>т</w:t>
      </w:r>
      <w:r w:rsidRPr="000D0375">
        <w:rPr>
          <w:i/>
          <w:color w:val="000000"/>
        </w:rPr>
        <w:t>ехногенные</w:t>
      </w:r>
      <w:r>
        <w:rPr>
          <w:i/>
          <w:color w:val="000000"/>
        </w:rPr>
        <w:t xml:space="preserve"> или насыпные</w:t>
      </w:r>
      <w:r w:rsidRPr="000D0375">
        <w:rPr>
          <w:i/>
          <w:color w:val="000000"/>
        </w:rPr>
        <w:t xml:space="preserve"> грунты</w:t>
      </w:r>
      <w:r>
        <w:rPr>
          <w:i/>
          <w:color w:val="000000"/>
        </w:rPr>
        <w:t xml:space="preserve"> </w:t>
      </w:r>
      <w:r>
        <w:rPr>
          <w:color w:val="000000"/>
        </w:rPr>
        <w:t>представлены смесью песка, суглинка, супесей с включением гравия и гальки, щебня и строительного мусора. Мощность слоя изменяется от 0,1 до 1,5 м.</w:t>
      </w:r>
      <w:r w:rsidRPr="0031215B">
        <w:t xml:space="preserve"> Р</w:t>
      </w:r>
      <w:r w:rsidRPr="00240019">
        <w:t xml:space="preserve">аспространены в пределах </w:t>
      </w:r>
      <w:r>
        <w:t xml:space="preserve">закрытого периметра бывшего </w:t>
      </w:r>
      <w:r w:rsidRPr="00F32911">
        <w:t>ЛСК «Радон»</w:t>
      </w:r>
      <w:r>
        <w:t xml:space="preserve"> достаточно широко. </w:t>
      </w:r>
    </w:p>
    <w:p w:rsidR="00365AF4" w:rsidRDefault="00365AF4" w:rsidP="00365AF4">
      <w:pPr>
        <w:pStyle w:val="a0"/>
        <w:spacing w:line="360" w:lineRule="auto"/>
        <w:ind w:firstLine="709"/>
      </w:pPr>
      <w:r w:rsidRPr="00240019">
        <w:t xml:space="preserve">Анализ разреза насыпного слоя по многим десяткам вскрывших его скважин позволил выявить следующую закономерность: в области распространения естественных мелкозернистых песков основным компонентом насыпного слоя являются мелкозернистые пески, и, наоборот, на участках распространения естественных крупнозернистых песков они же преобладают в насыпном слое. Следовательно, при перепланировке территории использовались в основном местные материалы. Поэтому, с точки зрения </w:t>
      </w:r>
      <w:proofErr w:type="spellStart"/>
      <w:r w:rsidRPr="00240019">
        <w:t>гранулометрии</w:t>
      </w:r>
      <w:proofErr w:type="spellEnd"/>
      <w:r>
        <w:t xml:space="preserve"> </w:t>
      </w:r>
      <w:r w:rsidRPr="00240019">
        <w:t>всего слоя покровных песков, его искусственную и естественную компоненты можно рассматривать как одно целое.</w:t>
      </w:r>
      <w:r>
        <w:t xml:space="preserve"> </w:t>
      </w:r>
    </w:p>
    <w:p w:rsidR="00365AF4" w:rsidRDefault="00365AF4" w:rsidP="00365AF4">
      <w:pPr>
        <w:pStyle w:val="a0"/>
        <w:spacing w:line="360" w:lineRule="auto"/>
        <w:ind w:firstLine="709"/>
        <w:rPr>
          <w:szCs w:val="24"/>
        </w:rPr>
      </w:pPr>
      <w:r w:rsidRPr="00F32911">
        <w:rPr>
          <w:szCs w:val="24"/>
        </w:rPr>
        <w:t xml:space="preserve">Важным элементом естественного рельефа поверхности 2-й террасы является широкая ложбина стока поверхностных вод, занимающая южную часть территории площадки бывшего ЛСК «Радон», где построены хранилища твердых отходов. Ширина ложбины превышала 300 м, максимальная глубина до 2,5 м. Ложбина уходила вниз по склону по территории до нынешнего хранилища ЖРО ЛАЭС. </w:t>
      </w:r>
    </w:p>
    <w:p w:rsidR="00365AF4" w:rsidRDefault="00365AF4" w:rsidP="00365AF4">
      <w:pPr>
        <w:pStyle w:val="a0"/>
        <w:spacing w:line="360" w:lineRule="auto"/>
        <w:ind w:firstLine="709"/>
        <w:rPr>
          <w:szCs w:val="24"/>
        </w:rPr>
      </w:pPr>
      <w:r w:rsidRPr="00F32911">
        <w:rPr>
          <w:szCs w:val="24"/>
        </w:rPr>
        <w:t>При строительстве большая часть ложбины была засыпана песком, некоторые фрагменты сохранились до настоящего времени. Кроме засыпки отрицательных форм рельефа, элементами искусственного рельефа являются дренажная канава на южной границе площадки ФГУП «</w:t>
      </w:r>
      <w:proofErr w:type="spellStart"/>
      <w:r w:rsidRPr="00F32911">
        <w:rPr>
          <w:szCs w:val="24"/>
        </w:rPr>
        <w:t>РосРАО</w:t>
      </w:r>
      <w:proofErr w:type="spellEnd"/>
      <w:r w:rsidRPr="00F32911">
        <w:rPr>
          <w:szCs w:val="24"/>
        </w:rPr>
        <w:t>» (ширина 7 м, максимальная глубина 3 м) и заполненный водой песчаный карьер, расположенный вдоль восточной границы территории.</w:t>
      </w:r>
    </w:p>
    <w:p w:rsidR="00365AF4" w:rsidRDefault="00365AF4" w:rsidP="00B23310">
      <w:pPr>
        <w:widowControl w:val="0"/>
        <w:numPr>
          <w:ilvl w:val="0"/>
          <w:numId w:val="18"/>
        </w:numPr>
        <w:shd w:val="clear" w:color="auto" w:fill="FFFFFF"/>
        <w:tabs>
          <w:tab w:val="left" w:pos="984"/>
        </w:tabs>
        <w:spacing w:after="0" w:line="360" w:lineRule="auto"/>
        <w:ind w:firstLine="709"/>
        <w:rPr>
          <w:color w:val="000000"/>
        </w:rPr>
      </w:pPr>
      <w:r w:rsidRPr="000D0375">
        <w:rPr>
          <w:i/>
          <w:color w:val="000000"/>
        </w:rPr>
        <w:t>озерно-болотные</w:t>
      </w:r>
      <w:r>
        <w:rPr>
          <w:color w:val="000000"/>
        </w:rPr>
        <w:t xml:space="preserve"> отложения - торф коричневато-серый, среднеразложившийся. Средняя мощность 0.5м.</w:t>
      </w:r>
    </w:p>
    <w:p w:rsidR="00365AF4" w:rsidRPr="00744E95" w:rsidRDefault="00365AF4" w:rsidP="00365AF4">
      <w:pPr>
        <w:widowControl w:val="0"/>
        <w:shd w:val="clear" w:color="auto" w:fill="FFFFFF"/>
        <w:tabs>
          <w:tab w:val="left" w:pos="984"/>
        </w:tabs>
        <w:spacing w:line="360" w:lineRule="auto"/>
        <w:ind w:firstLine="709"/>
        <w:rPr>
          <w:color w:val="000000"/>
          <w:spacing w:val="-4"/>
        </w:rPr>
      </w:pPr>
      <w:r>
        <w:rPr>
          <w:color w:val="000000"/>
          <w:spacing w:val="-4"/>
        </w:rPr>
        <w:t xml:space="preserve">2 </w:t>
      </w:r>
      <w:r w:rsidRPr="00744E95">
        <w:rPr>
          <w:color w:val="000000"/>
          <w:spacing w:val="-4"/>
        </w:rPr>
        <w:t>Верхнечетвертичные отложения</w:t>
      </w:r>
      <w:r w:rsidRPr="00744E95">
        <w:rPr>
          <w:bCs/>
          <w:i/>
          <w:iCs/>
          <w:color w:val="000000"/>
          <w:spacing w:val="-4"/>
          <w:lang w:val="en-US"/>
        </w:rPr>
        <w:t xml:space="preserve"> </w:t>
      </w:r>
      <w:r w:rsidRPr="00744E95">
        <w:rPr>
          <w:bCs/>
          <w:i/>
          <w:iCs/>
          <w:color w:val="000000"/>
          <w:spacing w:val="-4"/>
        </w:rPr>
        <w:t>(</w:t>
      </w:r>
      <w:r w:rsidRPr="00744E95">
        <w:rPr>
          <w:bCs/>
          <w:i/>
          <w:iCs/>
          <w:color w:val="000000"/>
          <w:spacing w:val="-4"/>
          <w:lang w:val="en-US"/>
        </w:rPr>
        <w:t>Q</w:t>
      </w:r>
      <w:r w:rsidRPr="00744E95">
        <w:rPr>
          <w:bCs/>
          <w:i/>
          <w:iCs/>
          <w:color w:val="000000"/>
          <w:spacing w:val="-4"/>
          <w:vertAlign w:val="subscript"/>
          <w:lang w:val="en-US"/>
        </w:rPr>
        <w:t>III</w:t>
      </w:r>
      <w:r w:rsidRPr="00744E95">
        <w:rPr>
          <w:bCs/>
          <w:i/>
          <w:iCs/>
          <w:color w:val="000000"/>
          <w:spacing w:val="-4"/>
        </w:rPr>
        <w:t>)</w:t>
      </w:r>
    </w:p>
    <w:p w:rsidR="00365AF4" w:rsidRPr="00732B19" w:rsidRDefault="00365AF4" w:rsidP="00B23310">
      <w:pPr>
        <w:widowControl w:val="0"/>
        <w:numPr>
          <w:ilvl w:val="0"/>
          <w:numId w:val="18"/>
        </w:numPr>
        <w:shd w:val="clear" w:color="auto" w:fill="FFFFFF"/>
        <w:tabs>
          <w:tab w:val="left" w:pos="984"/>
        </w:tabs>
        <w:spacing w:after="0" w:line="360" w:lineRule="auto"/>
        <w:ind w:firstLine="709"/>
        <w:rPr>
          <w:color w:val="000000"/>
        </w:rPr>
      </w:pPr>
      <w:r w:rsidRPr="00732B19">
        <w:rPr>
          <w:i/>
          <w:iCs/>
          <w:color w:val="000000"/>
          <w:spacing w:val="-1"/>
        </w:rPr>
        <w:t xml:space="preserve">озерно-ледниковые пески </w:t>
      </w:r>
      <w:r w:rsidRPr="00732B19">
        <w:rPr>
          <w:color w:val="000000"/>
          <w:spacing w:val="-1"/>
        </w:rPr>
        <w:t>серого и коричневого цвета, по гранулометрическому</w:t>
      </w:r>
      <w:r>
        <w:rPr>
          <w:color w:val="000000"/>
          <w:spacing w:val="-1"/>
        </w:rPr>
        <w:t xml:space="preserve"> </w:t>
      </w:r>
      <w:r w:rsidRPr="00732B19">
        <w:rPr>
          <w:color w:val="000000"/>
          <w:spacing w:val="-4"/>
        </w:rPr>
        <w:t>составу чаще всего мелкие, неоднородные, с включениями гравия и гальки; пески средней</w:t>
      </w:r>
      <w:r>
        <w:rPr>
          <w:color w:val="000000"/>
          <w:spacing w:val="-4"/>
        </w:rPr>
        <w:t xml:space="preserve"> </w:t>
      </w:r>
      <w:r w:rsidRPr="00732B19">
        <w:rPr>
          <w:color w:val="000000"/>
          <w:spacing w:val="-4"/>
        </w:rPr>
        <w:t xml:space="preserve">плотности, от маловлажных до </w:t>
      </w:r>
      <w:proofErr w:type="spellStart"/>
      <w:r w:rsidRPr="00732B19">
        <w:rPr>
          <w:color w:val="000000"/>
          <w:spacing w:val="-4"/>
        </w:rPr>
        <w:t>водонасыщенных</w:t>
      </w:r>
      <w:proofErr w:type="spellEnd"/>
      <w:r w:rsidRPr="00732B19">
        <w:rPr>
          <w:color w:val="000000"/>
          <w:spacing w:val="-4"/>
        </w:rPr>
        <w:t>, средняя мощность слоев 1.4 м;</w:t>
      </w:r>
    </w:p>
    <w:p w:rsidR="00365AF4" w:rsidRPr="00732B19" w:rsidRDefault="00365AF4" w:rsidP="00B23310">
      <w:pPr>
        <w:widowControl w:val="0"/>
        <w:numPr>
          <w:ilvl w:val="0"/>
          <w:numId w:val="18"/>
        </w:numPr>
        <w:shd w:val="clear" w:color="auto" w:fill="FFFFFF"/>
        <w:tabs>
          <w:tab w:val="left" w:pos="984"/>
        </w:tabs>
        <w:spacing w:after="0" w:line="360" w:lineRule="auto"/>
        <w:ind w:firstLine="709"/>
        <w:rPr>
          <w:color w:val="000000"/>
        </w:rPr>
      </w:pPr>
      <w:proofErr w:type="gramStart"/>
      <w:r w:rsidRPr="00732B19">
        <w:rPr>
          <w:i/>
          <w:iCs/>
          <w:color w:val="000000"/>
          <w:spacing w:val="-4"/>
        </w:rPr>
        <w:t xml:space="preserve">водно-ледниковые отложения </w:t>
      </w:r>
      <w:r w:rsidRPr="00732B19">
        <w:rPr>
          <w:color w:val="000000"/>
          <w:spacing w:val="-4"/>
        </w:rPr>
        <w:t>широкого распр</w:t>
      </w:r>
      <w:r>
        <w:rPr>
          <w:color w:val="000000"/>
          <w:spacing w:val="-4"/>
        </w:rPr>
        <w:t>остранения не имеют; представле</w:t>
      </w:r>
      <w:r w:rsidRPr="00732B19">
        <w:rPr>
          <w:color w:val="000000"/>
          <w:spacing w:val="-4"/>
        </w:rPr>
        <w:t>ны песками разной крупности, от пылеватых до гравелистых; пески средней плотности от</w:t>
      </w:r>
      <w:r>
        <w:rPr>
          <w:color w:val="000000"/>
          <w:spacing w:val="-4"/>
        </w:rPr>
        <w:t xml:space="preserve"> </w:t>
      </w:r>
      <w:r w:rsidRPr="00732B19">
        <w:rPr>
          <w:color w:val="000000"/>
          <w:spacing w:val="-3"/>
        </w:rPr>
        <w:t xml:space="preserve">влажных до </w:t>
      </w:r>
      <w:proofErr w:type="spellStart"/>
      <w:r w:rsidRPr="00732B19">
        <w:rPr>
          <w:color w:val="000000"/>
          <w:spacing w:val="-3"/>
        </w:rPr>
        <w:t>водонасыщенных</w:t>
      </w:r>
      <w:proofErr w:type="spellEnd"/>
      <w:r w:rsidRPr="00732B19">
        <w:rPr>
          <w:color w:val="000000"/>
          <w:spacing w:val="-3"/>
        </w:rPr>
        <w:t>, средняя мощность слоев 2.9м;</w:t>
      </w:r>
      <w:proofErr w:type="gramEnd"/>
    </w:p>
    <w:p w:rsidR="00365AF4" w:rsidRPr="00732B19" w:rsidRDefault="00365AF4" w:rsidP="00B23310">
      <w:pPr>
        <w:widowControl w:val="0"/>
        <w:numPr>
          <w:ilvl w:val="0"/>
          <w:numId w:val="18"/>
        </w:numPr>
        <w:shd w:val="clear" w:color="auto" w:fill="FFFFFF"/>
        <w:tabs>
          <w:tab w:val="left" w:pos="984"/>
        </w:tabs>
        <w:spacing w:after="0" w:line="360" w:lineRule="auto"/>
        <w:ind w:firstLine="709"/>
        <w:rPr>
          <w:color w:val="000000"/>
        </w:rPr>
      </w:pPr>
      <w:r w:rsidRPr="00732B19">
        <w:rPr>
          <w:i/>
          <w:iCs/>
          <w:color w:val="000000"/>
        </w:rPr>
        <w:t xml:space="preserve">ледниковые отложения </w:t>
      </w:r>
      <w:r w:rsidRPr="00732B19">
        <w:rPr>
          <w:color w:val="000000"/>
        </w:rPr>
        <w:t>представлены супесями и суглинками серого и темно-</w:t>
      </w:r>
      <w:r w:rsidRPr="00732B19">
        <w:rPr>
          <w:color w:val="000000"/>
          <w:spacing w:val="-2"/>
        </w:rPr>
        <w:t xml:space="preserve">серого цвета, с прослойками и линзами </w:t>
      </w:r>
      <w:proofErr w:type="spellStart"/>
      <w:r w:rsidRPr="00732B19">
        <w:rPr>
          <w:color w:val="000000"/>
          <w:spacing w:val="-2"/>
        </w:rPr>
        <w:t>водонасыщенного</w:t>
      </w:r>
      <w:proofErr w:type="spellEnd"/>
      <w:r w:rsidRPr="00732B19">
        <w:rPr>
          <w:color w:val="000000"/>
          <w:spacing w:val="-2"/>
        </w:rPr>
        <w:t xml:space="preserve"> песка, а также с включениями</w:t>
      </w:r>
      <w:r>
        <w:rPr>
          <w:color w:val="000000"/>
          <w:spacing w:val="-2"/>
        </w:rPr>
        <w:t xml:space="preserve"> </w:t>
      </w:r>
      <w:r w:rsidRPr="00732B19">
        <w:rPr>
          <w:color w:val="000000"/>
          <w:spacing w:val="-4"/>
        </w:rPr>
        <w:t>гальки до 25%; средняя мощность слоев 3.4 м;</w:t>
      </w:r>
    </w:p>
    <w:p w:rsidR="00365AF4" w:rsidRDefault="00365AF4" w:rsidP="00365AF4">
      <w:pPr>
        <w:widowControl w:val="0"/>
        <w:shd w:val="clear" w:color="auto" w:fill="FFFFFF"/>
        <w:spacing w:line="360" w:lineRule="auto"/>
        <w:ind w:firstLine="709"/>
        <w:rPr>
          <w:color w:val="000000"/>
          <w:spacing w:val="-6"/>
        </w:rPr>
      </w:pPr>
      <w:r w:rsidRPr="00732B19">
        <w:rPr>
          <w:color w:val="000000"/>
        </w:rPr>
        <w:t>Общая мощность четвертичных отложени</w:t>
      </w:r>
      <w:r>
        <w:rPr>
          <w:color w:val="000000"/>
        </w:rPr>
        <w:t>й изменяется от 2,0 м до 10</w:t>
      </w:r>
      <w:r w:rsidRPr="00732B19">
        <w:rPr>
          <w:color w:val="000000"/>
        </w:rPr>
        <w:t xml:space="preserve"> м</w:t>
      </w:r>
      <w:r w:rsidRPr="00732B19">
        <w:rPr>
          <w:color w:val="000000"/>
          <w:spacing w:val="-6"/>
        </w:rPr>
        <w:t>.</w:t>
      </w:r>
    </w:p>
    <w:p w:rsidR="00365AF4" w:rsidRDefault="00365AF4" w:rsidP="00365AF4">
      <w:pPr>
        <w:widowControl w:val="0"/>
        <w:shd w:val="clear" w:color="auto" w:fill="FFFFFF"/>
        <w:spacing w:line="360" w:lineRule="auto"/>
        <w:ind w:firstLine="709"/>
        <w:rPr>
          <w:color w:val="000000"/>
          <w:spacing w:val="-6"/>
        </w:rPr>
      </w:pPr>
    </w:p>
    <w:p w:rsidR="00365AF4" w:rsidRPr="00795286" w:rsidRDefault="00365AF4" w:rsidP="00365AF4">
      <w:pPr>
        <w:widowControl w:val="0"/>
        <w:shd w:val="clear" w:color="auto" w:fill="FFFFFF"/>
        <w:spacing w:line="360" w:lineRule="auto"/>
        <w:ind w:firstLine="709"/>
      </w:pPr>
      <w:r w:rsidRPr="00B149DC">
        <w:rPr>
          <w:iCs/>
          <w:color w:val="000000"/>
          <w:spacing w:val="-4"/>
        </w:rPr>
        <w:t xml:space="preserve">3 </w:t>
      </w:r>
      <w:r w:rsidRPr="00744E95">
        <w:rPr>
          <w:iCs/>
          <w:color w:val="000000"/>
          <w:spacing w:val="-4"/>
        </w:rPr>
        <w:t xml:space="preserve">Нижнекембрийские отложения </w:t>
      </w:r>
      <w:r w:rsidRPr="00744E95">
        <w:t>(</w:t>
      </w:r>
      <w:r w:rsidRPr="00744E95">
        <w:rPr>
          <w:rFonts w:ascii="Courier New" w:hAnsi="Courier New" w:cs="Courier New"/>
          <w:bCs/>
          <w:iCs/>
          <w:color w:val="000000"/>
          <w:spacing w:val="-5"/>
          <w:sz w:val="28"/>
          <w:szCs w:val="28"/>
        </w:rPr>
        <w:t>Є</w:t>
      </w:r>
      <w:r w:rsidRPr="00744E95">
        <w:rPr>
          <w:rFonts w:ascii="Courier New" w:hAnsi="Courier New" w:cs="Courier New"/>
          <w:bCs/>
          <w:iCs/>
          <w:color w:val="000000"/>
          <w:spacing w:val="-5"/>
          <w:sz w:val="28"/>
          <w:szCs w:val="28"/>
          <w:vertAlign w:val="subscript"/>
        </w:rPr>
        <w:t>1</w:t>
      </w:r>
      <w:r w:rsidRPr="00744E95">
        <w:t>)</w:t>
      </w:r>
    </w:p>
    <w:p w:rsidR="00365AF4" w:rsidRDefault="00365AF4" w:rsidP="00365AF4">
      <w:pPr>
        <w:widowControl w:val="0"/>
        <w:shd w:val="clear" w:color="auto" w:fill="FFFFFF"/>
        <w:spacing w:line="360" w:lineRule="auto"/>
        <w:ind w:firstLine="709"/>
        <w:rPr>
          <w:color w:val="000000"/>
          <w:spacing w:val="-3"/>
        </w:rPr>
      </w:pPr>
      <w:r>
        <w:rPr>
          <w:color w:val="000000"/>
          <w:spacing w:val="-4"/>
        </w:rPr>
        <w:t>З</w:t>
      </w:r>
      <w:r w:rsidRPr="00F01251">
        <w:rPr>
          <w:color w:val="000000"/>
          <w:spacing w:val="-4"/>
        </w:rPr>
        <w:t xml:space="preserve">алегают в пределах </w:t>
      </w:r>
      <w:r>
        <w:rPr>
          <w:color w:val="000000"/>
          <w:spacing w:val="-4"/>
        </w:rPr>
        <w:t xml:space="preserve">территории </w:t>
      </w:r>
      <w:proofErr w:type="spellStart"/>
      <w:r>
        <w:rPr>
          <w:color w:val="000000"/>
          <w:spacing w:val="-4"/>
        </w:rPr>
        <w:t>промплощадки</w:t>
      </w:r>
      <w:proofErr w:type="spellEnd"/>
      <w:r>
        <w:rPr>
          <w:color w:val="000000"/>
          <w:spacing w:val="-4"/>
        </w:rPr>
        <w:t xml:space="preserve">  </w:t>
      </w:r>
      <w:r>
        <w:rPr>
          <w:color w:val="000000"/>
          <w:spacing w:val="-3"/>
        </w:rPr>
        <w:t>на глубине от 2.0 до 10м</w:t>
      </w:r>
      <w:r w:rsidRPr="00F01251">
        <w:rPr>
          <w:color w:val="000000"/>
          <w:spacing w:val="-3"/>
        </w:rPr>
        <w:t xml:space="preserve">. </w:t>
      </w:r>
    </w:p>
    <w:p w:rsidR="00365AF4" w:rsidRPr="00F01251" w:rsidRDefault="00365AF4" w:rsidP="00365AF4">
      <w:pPr>
        <w:widowControl w:val="0"/>
        <w:shd w:val="clear" w:color="auto" w:fill="FFFFFF"/>
        <w:spacing w:line="360" w:lineRule="auto"/>
        <w:ind w:firstLine="709"/>
      </w:pPr>
      <w:r w:rsidRPr="00F01251">
        <w:rPr>
          <w:color w:val="000000"/>
          <w:spacing w:val="-2"/>
        </w:rPr>
        <w:t>Верхняя часть рассматриваемых отложений представлена слабосцементированным обводнен</w:t>
      </w:r>
      <w:r w:rsidRPr="00F01251">
        <w:rPr>
          <w:color w:val="000000"/>
          <w:spacing w:val="-5"/>
        </w:rPr>
        <w:t xml:space="preserve">ным песчаником с маломощными прослойками голубовато-серой и зеленоватой глины, </w:t>
      </w:r>
      <w:r w:rsidRPr="00F01251">
        <w:rPr>
          <w:color w:val="000000"/>
          <w:spacing w:val="-4"/>
        </w:rPr>
        <w:t xml:space="preserve">твердой, слоистой. </w:t>
      </w:r>
      <w:proofErr w:type="gramStart"/>
      <w:r w:rsidRPr="00F01251">
        <w:rPr>
          <w:color w:val="000000"/>
          <w:spacing w:val="-4"/>
        </w:rPr>
        <w:t>Нижняя часть отложений</w:t>
      </w:r>
      <w:r>
        <w:rPr>
          <w:color w:val="000000"/>
          <w:spacing w:val="-4"/>
        </w:rPr>
        <w:t xml:space="preserve">, </w:t>
      </w:r>
      <w:r w:rsidRPr="00F01251">
        <w:rPr>
          <w:color w:val="000000"/>
          <w:spacing w:val="-4"/>
        </w:rPr>
        <w:t>представлена глиной зеленовато-серой</w:t>
      </w:r>
      <w:r>
        <w:rPr>
          <w:color w:val="000000"/>
          <w:spacing w:val="-4"/>
        </w:rPr>
        <w:t>,</w:t>
      </w:r>
      <w:r w:rsidRPr="00F01251">
        <w:rPr>
          <w:color w:val="000000"/>
          <w:spacing w:val="-4"/>
        </w:rPr>
        <w:t xml:space="preserve"> до голубовато-зеленой</w:t>
      </w:r>
      <w:r>
        <w:rPr>
          <w:color w:val="000000"/>
          <w:spacing w:val="-4"/>
        </w:rPr>
        <w:t>,</w:t>
      </w:r>
      <w:r w:rsidRPr="00F01251">
        <w:rPr>
          <w:color w:val="000000"/>
          <w:spacing w:val="-4"/>
        </w:rPr>
        <w:t xml:space="preserve"> с маломощными прослойками </w:t>
      </w:r>
      <w:proofErr w:type="spellStart"/>
      <w:r w:rsidRPr="00F01251">
        <w:rPr>
          <w:color w:val="000000"/>
          <w:spacing w:val="-4"/>
        </w:rPr>
        <w:t>водонасыщенного</w:t>
      </w:r>
      <w:proofErr w:type="spellEnd"/>
      <w:r w:rsidRPr="00F01251">
        <w:rPr>
          <w:color w:val="000000"/>
          <w:spacing w:val="-4"/>
        </w:rPr>
        <w:t xml:space="preserve"> песка.</w:t>
      </w:r>
      <w:proofErr w:type="gramEnd"/>
    </w:p>
    <w:p w:rsidR="00365AF4" w:rsidRDefault="00365AF4" w:rsidP="00365AF4">
      <w:pPr>
        <w:pStyle w:val="22"/>
        <w:widowControl w:val="0"/>
        <w:spacing w:after="0" w:line="360" w:lineRule="auto"/>
        <w:ind w:left="0" w:firstLine="709"/>
        <w:rPr>
          <w:iCs/>
          <w:color w:val="000000"/>
          <w:spacing w:val="-4"/>
        </w:rPr>
      </w:pPr>
      <w:r>
        <w:rPr>
          <w:iCs/>
          <w:color w:val="000000"/>
          <w:spacing w:val="-4"/>
        </w:rPr>
        <w:t xml:space="preserve">Опасные инженерно-геологические процессы и явления на территории </w:t>
      </w:r>
      <w:proofErr w:type="spellStart"/>
      <w:r>
        <w:rPr>
          <w:iCs/>
          <w:color w:val="000000"/>
          <w:spacing w:val="-4"/>
        </w:rPr>
        <w:t>промплощадки</w:t>
      </w:r>
      <w:proofErr w:type="spellEnd"/>
      <w:r>
        <w:rPr>
          <w:iCs/>
          <w:color w:val="000000"/>
          <w:spacing w:val="-4"/>
        </w:rPr>
        <w:t xml:space="preserve"> не выявлены.</w:t>
      </w:r>
    </w:p>
    <w:p w:rsidR="00365AF4" w:rsidRPr="005E2370" w:rsidRDefault="00365AF4" w:rsidP="00365AF4">
      <w:pPr>
        <w:pStyle w:val="a0"/>
        <w:spacing w:before="120" w:after="60" w:line="360" w:lineRule="auto"/>
        <w:ind w:firstLine="709"/>
        <w:rPr>
          <w:b/>
          <w:szCs w:val="24"/>
        </w:rPr>
      </w:pPr>
      <w:r w:rsidRPr="005E2370">
        <w:rPr>
          <w:b/>
          <w:szCs w:val="24"/>
        </w:rPr>
        <w:t>Гидрогеологические условия</w:t>
      </w:r>
    </w:p>
    <w:p w:rsidR="00365AF4" w:rsidRDefault="00365AF4" w:rsidP="00365AF4">
      <w:pPr>
        <w:widowControl w:val="0"/>
        <w:spacing w:line="360" w:lineRule="auto"/>
        <w:ind w:firstLine="709"/>
      </w:pPr>
      <w:r w:rsidRPr="00B6446B">
        <w:t>Гидрогеологи</w:t>
      </w:r>
      <w:r>
        <w:t xml:space="preserve">ческие условия района территории </w:t>
      </w:r>
      <w:proofErr w:type="spellStart"/>
      <w:r>
        <w:t>промплощадки</w:t>
      </w:r>
      <w:proofErr w:type="spellEnd"/>
      <w:r>
        <w:t xml:space="preserve"> характеризуются развитием грунтовых и подземных вод. В разрезе верхней песчано-глинистой («</w:t>
      </w:r>
      <w:proofErr w:type="spellStart"/>
      <w:r>
        <w:t>надкотлинской</w:t>
      </w:r>
      <w:proofErr w:type="spellEnd"/>
      <w:r>
        <w:t xml:space="preserve">») толщи выделяются два водоносных горизонта, разделенные </w:t>
      </w:r>
      <w:proofErr w:type="gramStart"/>
      <w:r>
        <w:t>относительным</w:t>
      </w:r>
      <w:proofErr w:type="gramEnd"/>
      <w:r>
        <w:t xml:space="preserve"> </w:t>
      </w:r>
      <w:proofErr w:type="spellStart"/>
      <w:r>
        <w:t>водоупором</w:t>
      </w:r>
      <w:proofErr w:type="spellEnd"/>
      <w:r>
        <w:t>.</w:t>
      </w:r>
    </w:p>
    <w:p w:rsidR="00365AF4" w:rsidRDefault="00365AF4" w:rsidP="00365AF4">
      <w:pPr>
        <w:widowControl w:val="0"/>
        <w:shd w:val="clear" w:color="auto" w:fill="FFFFFF"/>
        <w:spacing w:line="360" w:lineRule="auto"/>
        <w:ind w:firstLine="709"/>
        <w:rPr>
          <w:color w:val="000000"/>
          <w:spacing w:val="-2"/>
        </w:rPr>
      </w:pPr>
      <w:r>
        <w:t xml:space="preserve">Первый водоносный горизонт вмещает грунтовые (безнапорные) воды. Он приурочен к четвертичному </w:t>
      </w:r>
      <w:proofErr w:type="spellStart"/>
      <w:r>
        <w:t>надморенному</w:t>
      </w:r>
      <w:proofErr w:type="spellEnd"/>
      <w:r>
        <w:t xml:space="preserve"> комплексу песков различного генезиса,</w:t>
      </w:r>
      <w:r w:rsidRPr="00B6446B">
        <w:rPr>
          <w:color w:val="000000"/>
          <w:spacing w:val="-4"/>
        </w:rPr>
        <w:t xml:space="preserve"> </w:t>
      </w:r>
      <w:r w:rsidRPr="004A4C79">
        <w:rPr>
          <w:color w:val="000000"/>
          <w:spacing w:val="-4"/>
        </w:rPr>
        <w:t xml:space="preserve">включая верхнечетвертичные озерно-ледниковым отложения и техногенные «насыпные» </w:t>
      </w:r>
      <w:r w:rsidRPr="004A4C79">
        <w:rPr>
          <w:color w:val="000000"/>
          <w:spacing w:val="-2"/>
        </w:rPr>
        <w:t>пески</w:t>
      </w:r>
      <w:r w:rsidRPr="004E7356">
        <w:rPr>
          <w:color w:val="000000"/>
          <w:spacing w:val="-2"/>
        </w:rPr>
        <w:t xml:space="preserve"> </w:t>
      </w:r>
      <w:r w:rsidRPr="004E7356">
        <w:t>(</w:t>
      </w:r>
      <w:r w:rsidRPr="009326EB">
        <w:rPr>
          <w:bCs/>
          <w:i/>
          <w:iCs/>
          <w:color w:val="000000"/>
          <w:spacing w:val="-4"/>
          <w:lang w:val="en-US"/>
        </w:rPr>
        <w:t>Q</w:t>
      </w:r>
      <w:r w:rsidRPr="004003B1">
        <w:rPr>
          <w:b/>
          <w:bCs/>
          <w:i/>
          <w:iCs/>
          <w:color w:val="000000"/>
          <w:spacing w:val="-4"/>
          <w:vertAlign w:val="subscript"/>
          <w:lang w:val="en-US"/>
        </w:rPr>
        <w:t>III</w:t>
      </w:r>
      <w:r w:rsidRPr="004003B1">
        <w:rPr>
          <w:b/>
          <w:bCs/>
          <w:i/>
          <w:iCs/>
          <w:color w:val="000000"/>
          <w:spacing w:val="-4"/>
          <w:vertAlign w:val="subscript"/>
        </w:rPr>
        <w:t>-</w:t>
      </w:r>
      <w:r w:rsidRPr="004003B1">
        <w:rPr>
          <w:b/>
          <w:bCs/>
          <w:i/>
          <w:iCs/>
          <w:color w:val="000000"/>
          <w:spacing w:val="-4"/>
          <w:vertAlign w:val="subscript"/>
          <w:lang w:val="en-US"/>
        </w:rPr>
        <w:t>IV</w:t>
      </w:r>
      <w:r w:rsidRPr="00F50E15">
        <w:rPr>
          <w:bCs/>
          <w:iCs/>
          <w:color w:val="000000"/>
          <w:spacing w:val="-4"/>
        </w:rPr>
        <w:t>)</w:t>
      </w:r>
      <w:r w:rsidRPr="004A4C79">
        <w:rPr>
          <w:color w:val="000000"/>
          <w:spacing w:val="-2"/>
        </w:rPr>
        <w:t xml:space="preserve">. </w:t>
      </w:r>
    </w:p>
    <w:p w:rsidR="00365AF4" w:rsidRPr="009326EB" w:rsidRDefault="00365AF4" w:rsidP="00365AF4">
      <w:pPr>
        <w:widowControl w:val="0"/>
        <w:shd w:val="clear" w:color="auto" w:fill="FFFFFF"/>
        <w:spacing w:line="360" w:lineRule="auto"/>
        <w:ind w:firstLine="709"/>
        <w:rPr>
          <w:color w:val="000000"/>
          <w:spacing w:val="-3"/>
        </w:rPr>
      </w:pPr>
      <w:r w:rsidRPr="004A4C79">
        <w:rPr>
          <w:color w:val="000000"/>
          <w:spacing w:val="-5"/>
        </w:rPr>
        <w:t xml:space="preserve">Относительный </w:t>
      </w:r>
      <w:proofErr w:type="spellStart"/>
      <w:r w:rsidRPr="004A4C79">
        <w:rPr>
          <w:color w:val="000000"/>
          <w:spacing w:val="-5"/>
        </w:rPr>
        <w:t>водоупор</w:t>
      </w:r>
      <w:proofErr w:type="spellEnd"/>
      <w:r w:rsidRPr="004A4C79">
        <w:rPr>
          <w:color w:val="000000"/>
          <w:spacing w:val="-5"/>
        </w:rPr>
        <w:t xml:space="preserve"> объединяет слабопроницаемые слои четвертичных пород </w:t>
      </w:r>
      <w:r w:rsidRPr="004A4C79">
        <w:rPr>
          <w:color w:val="000000"/>
          <w:spacing w:val="-3"/>
        </w:rPr>
        <w:t>(озерно-ледниковые ленточные глины, суглинки и супес</w:t>
      </w:r>
      <w:r>
        <w:rPr>
          <w:color w:val="000000"/>
          <w:spacing w:val="-3"/>
        </w:rPr>
        <w:t xml:space="preserve">и, </w:t>
      </w:r>
      <w:proofErr w:type="gramStart"/>
      <w:r>
        <w:rPr>
          <w:color w:val="000000"/>
          <w:spacing w:val="-3"/>
        </w:rPr>
        <w:t>моренные</w:t>
      </w:r>
      <w:proofErr w:type="gramEnd"/>
      <w:r>
        <w:rPr>
          <w:color w:val="000000"/>
          <w:spacing w:val="-3"/>
        </w:rPr>
        <w:t xml:space="preserve"> супеси и суглинки) и</w:t>
      </w:r>
      <w:r w:rsidRPr="004A4C79">
        <w:rPr>
          <w:color w:val="000000"/>
          <w:spacing w:val="-3"/>
        </w:rPr>
        <w:t xml:space="preserve"> разделяет первый и второй водоносные горизонты. </w:t>
      </w:r>
      <w:r w:rsidRPr="004A4C79">
        <w:rPr>
          <w:color w:val="000000"/>
          <w:spacing w:val="-4"/>
        </w:rPr>
        <w:t>Для одного из них он служит водоупорным основанием грунтового потока, для другого -</w:t>
      </w:r>
      <w:r>
        <w:rPr>
          <w:color w:val="000000"/>
          <w:spacing w:val="-4"/>
        </w:rPr>
        <w:t xml:space="preserve"> </w:t>
      </w:r>
      <w:r w:rsidRPr="004A4C79">
        <w:rPr>
          <w:color w:val="000000"/>
          <w:spacing w:val="-4"/>
        </w:rPr>
        <w:t xml:space="preserve">определяет </w:t>
      </w:r>
      <w:proofErr w:type="spellStart"/>
      <w:r w:rsidRPr="004A4C79">
        <w:rPr>
          <w:color w:val="000000"/>
          <w:spacing w:val="-4"/>
        </w:rPr>
        <w:t>слабонапорный</w:t>
      </w:r>
      <w:proofErr w:type="spellEnd"/>
      <w:r w:rsidRPr="004A4C79">
        <w:rPr>
          <w:color w:val="000000"/>
          <w:spacing w:val="-4"/>
        </w:rPr>
        <w:t xml:space="preserve"> характер.</w:t>
      </w:r>
    </w:p>
    <w:p w:rsidR="00365AF4" w:rsidRDefault="00365AF4" w:rsidP="00365AF4">
      <w:pPr>
        <w:widowControl w:val="0"/>
        <w:shd w:val="clear" w:color="auto" w:fill="FFFFFF"/>
        <w:spacing w:line="360" w:lineRule="auto"/>
        <w:ind w:firstLine="709"/>
        <w:rPr>
          <w:color w:val="000000"/>
          <w:spacing w:val="-4"/>
        </w:rPr>
      </w:pPr>
      <w:r w:rsidRPr="006B6CCA">
        <w:rPr>
          <w:color w:val="000000"/>
          <w:spacing w:val="-4"/>
        </w:rPr>
        <w:t>Подземные воды второго водоносного горизонта связаны с нижнекембрийскими пес</w:t>
      </w:r>
      <w:r w:rsidRPr="006B6CCA">
        <w:rPr>
          <w:color w:val="000000"/>
          <w:spacing w:val="-5"/>
        </w:rPr>
        <w:t xml:space="preserve">ками и песчаниками </w:t>
      </w:r>
      <w:proofErr w:type="spellStart"/>
      <w:r w:rsidRPr="006B6CCA">
        <w:rPr>
          <w:color w:val="000000"/>
          <w:spacing w:val="-5"/>
        </w:rPr>
        <w:t>ломоносовской</w:t>
      </w:r>
      <w:proofErr w:type="spellEnd"/>
      <w:r w:rsidRPr="006B6CCA">
        <w:rPr>
          <w:color w:val="000000"/>
          <w:spacing w:val="-5"/>
        </w:rPr>
        <w:t xml:space="preserve"> свиты. Горизонт залегает на </w:t>
      </w:r>
      <w:proofErr w:type="spellStart"/>
      <w:r w:rsidRPr="006B6CCA">
        <w:rPr>
          <w:color w:val="000000"/>
          <w:spacing w:val="-5"/>
        </w:rPr>
        <w:t>ляминаритовом</w:t>
      </w:r>
      <w:proofErr w:type="spellEnd"/>
      <w:r w:rsidRPr="006B6CCA">
        <w:rPr>
          <w:color w:val="000000"/>
          <w:spacing w:val="-5"/>
        </w:rPr>
        <w:t xml:space="preserve"> </w:t>
      </w:r>
      <w:proofErr w:type="spellStart"/>
      <w:r w:rsidRPr="006B6CCA">
        <w:rPr>
          <w:color w:val="000000"/>
          <w:spacing w:val="-5"/>
        </w:rPr>
        <w:t>водоупо</w:t>
      </w:r>
      <w:r w:rsidRPr="006B6CCA">
        <w:rPr>
          <w:color w:val="000000"/>
          <w:spacing w:val="-4"/>
        </w:rPr>
        <w:t>ре</w:t>
      </w:r>
      <w:proofErr w:type="spellEnd"/>
      <w:r w:rsidRPr="006B6CCA">
        <w:rPr>
          <w:color w:val="000000"/>
          <w:spacing w:val="-4"/>
        </w:rPr>
        <w:t xml:space="preserve"> и представлен в рассматриваемом районе своей кра</w:t>
      </w:r>
      <w:r>
        <w:rPr>
          <w:color w:val="000000"/>
          <w:spacing w:val="-4"/>
        </w:rPr>
        <w:t>евой областью. Ломоносовский го</w:t>
      </w:r>
      <w:r w:rsidRPr="006B6CCA">
        <w:rPr>
          <w:color w:val="000000"/>
          <w:spacing w:val="-4"/>
        </w:rPr>
        <w:t>ризонт полностью выклинивается в 500-600 м к северу и западу от участка. Его мощность на восток постепенно увеличивается от зон</w:t>
      </w:r>
      <w:r>
        <w:rPr>
          <w:color w:val="000000"/>
          <w:spacing w:val="-4"/>
        </w:rPr>
        <w:t>ы выклинивания до 8 м</w:t>
      </w:r>
      <w:r w:rsidRPr="006B6CCA">
        <w:rPr>
          <w:color w:val="000000"/>
          <w:spacing w:val="-4"/>
        </w:rPr>
        <w:t xml:space="preserve">. </w:t>
      </w:r>
    </w:p>
    <w:p w:rsidR="00365AF4" w:rsidRPr="006B6CCA" w:rsidRDefault="00365AF4" w:rsidP="00365AF4">
      <w:pPr>
        <w:widowControl w:val="0"/>
        <w:shd w:val="clear" w:color="auto" w:fill="FFFFFF"/>
        <w:spacing w:line="360" w:lineRule="auto"/>
        <w:ind w:firstLine="709"/>
      </w:pPr>
      <w:r>
        <w:rPr>
          <w:color w:val="000000"/>
          <w:spacing w:val="-4"/>
        </w:rPr>
        <w:t>Г</w:t>
      </w:r>
      <w:r w:rsidRPr="006B6CCA">
        <w:rPr>
          <w:color w:val="000000"/>
          <w:spacing w:val="-3"/>
        </w:rPr>
        <w:t>оризонт состоит из двух водоносных зон.</w:t>
      </w:r>
      <w:r>
        <w:rPr>
          <w:color w:val="000000"/>
          <w:spacing w:val="-3"/>
        </w:rPr>
        <w:t xml:space="preserve"> </w:t>
      </w:r>
      <w:r w:rsidRPr="006B6CCA">
        <w:rPr>
          <w:color w:val="000000"/>
        </w:rPr>
        <w:t>Верхняя зона приурочена к пескам и слабосцементированным песчаникам</w:t>
      </w:r>
      <w:r w:rsidRPr="006B6CCA">
        <w:rPr>
          <w:color w:val="000000"/>
          <w:spacing w:val="-3"/>
        </w:rPr>
        <w:t xml:space="preserve">. Подземные воды </w:t>
      </w:r>
      <w:r w:rsidRPr="006B6CCA">
        <w:rPr>
          <w:color w:val="000000"/>
          <w:spacing w:val="5"/>
        </w:rPr>
        <w:t xml:space="preserve">верхней зоны безнапорные (фиксируются на глубине вскрытия). </w:t>
      </w:r>
      <w:r w:rsidRPr="006B6CCA">
        <w:rPr>
          <w:color w:val="000000"/>
          <w:spacing w:val="-3"/>
        </w:rPr>
        <w:t xml:space="preserve">К песчаникам приурочен </w:t>
      </w:r>
      <w:proofErr w:type="spellStart"/>
      <w:r w:rsidRPr="006B6CCA">
        <w:rPr>
          <w:color w:val="000000"/>
          <w:spacing w:val="-4"/>
        </w:rPr>
        <w:t>слабонапорный</w:t>
      </w:r>
      <w:proofErr w:type="spellEnd"/>
      <w:r w:rsidRPr="006B6CCA">
        <w:rPr>
          <w:color w:val="000000"/>
          <w:spacing w:val="-4"/>
        </w:rPr>
        <w:t xml:space="preserve"> водоносный горизонт. </w:t>
      </w:r>
      <w:r w:rsidRPr="006B6CCA">
        <w:rPr>
          <w:color w:val="000000"/>
          <w:spacing w:val="-5"/>
        </w:rPr>
        <w:t>Пьезометрические поверхности первого и второго водоносных горизонтов достаточно близки, хотя на отдельных участках может наблюдаться небольшой «разрыв» уровней во</w:t>
      </w:r>
      <w:r w:rsidRPr="006B6CCA">
        <w:rPr>
          <w:color w:val="000000"/>
          <w:spacing w:val="-4"/>
        </w:rPr>
        <w:t>ды</w:t>
      </w:r>
      <w:r>
        <w:rPr>
          <w:color w:val="000000"/>
          <w:spacing w:val="-4"/>
        </w:rPr>
        <w:t>.</w:t>
      </w:r>
    </w:p>
    <w:p w:rsidR="00365AF4" w:rsidRDefault="00365AF4" w:rsidP="00365AF4">
      <w:pPr>
        <w:widowControl w:val="0"/>
        <w:spacing w:line="360" w:lineRule="auto"/>
        <w:ind w:firstLine="709"/>
      </w:pPr>
      <w:r>
        <w:t>Фильтрационный поток обоих водоносных горизонтов имеет северо-западное направление (к Финскому заливу). Сезонные колебания уровней подземных вод достигает 0,5-1.0м.</w:t>
      </w:r>
      <w:r w:rsidRPr="004E7356">
        <w:t xml:space="preserve"> </w:t>
      </w:r>
    </w:p>
    <w:p w:rsidR="00365AF4" w:rsidRDefault="00365AF4" w:rsidP="00365AF4">
      <w:pPr>
        <w:widowControl w:val="0"/>
        <w:spacing w:line="360" w:lineRule="auto"/>
        <w:ind w:firstLine="709"/>
      </w:pPr>
      <w:r>
        <w:t>Питание горизонтов осуществляется за счет атмосферных осадков, разгрузка происходит в сторону залива.</w:t>
      </w:r>
    </w:p>
    <w:p w:rsidR="00365AF4" w:rsidRDefault="00365AF4" w:rsidP="00365AF4">
      <w:pPr>
        <w:widowControl w:val="0"/>
        <w:shd w:val="clear" w:color="auto" w:fill="FFFFFF"/>
        <w:spacing w:line="360" w:lineRule="auto"/>
        <w:ind w:firstLine="709"/>
        <w:rPr>
          <w:color w:val="000000"/>
          <w:spacing w:val="-4"/>
        </w:rPr>
      </w:pPr>
      <w:r w:rsidRPr="00584DFB">
        <w:rPr>
          <w:iCs/>
          <w:color w:val="000000"/>
          <w:spacing w:val="-4"/>
        </w:rPr>
        <w:t xml:space="preserve">Грунтовые воды </w:t>
      </w:r>
      <w:r>
        <w:rPr>
          <w:iCs/>
          <w:color w:val="000000"/>
          <w:spacing w:val="-4"/>
        </w:rPr>
        <w:t xml:space="preserve">на площадке </w:t>
      </w:r>
      <w:proofErr w:type="spellStart"/>
      <w:r>
        <w:rPr>
          <w:iCs/>
          <w:color w:val="000000"/>
          <w:spacing w:val="-4"/>
        </w:rPr>
        <w:t>зд</w:t>
      </w:r>
      <w:proofErr w:type="spellEnd"/>
      <w:r>
        <w:rPr>
          <w:iCs/>
          <w:color w:val="000000"/>
          <w:spacing w:val="-4"/>
        </w:rPr>
        <w:t>. 11</w:t>
      </w:r>
      <w:proofErr w:type="gramStart"/>
      <w:r>
        <w:rPr>
          <w:iCs/>
          <w:color w:val="000000"/>
          <w:spacing w:val="-4"/>
        </w:rPr>
        <w:t xml:space="preserve"> Б</w:t>
      </w:r>
      <w:proofErr w:type="gramEnd"/>
      <w:r>
        <w:rPr>
          <w:iCs/>
          <w:color w:val="000000"/>
          <w:spacing w:val="-4"/>
        </w:rPr>
        <w:t xml:space="preserve">, </w:t>
      </w:r>
      <w:r w:rsidRPr="00584DFB">
        <w:rPr>
          <w:iCs/>
          <w:color w:val="000000"/>
          <w:spacing w:val="-4"/>
        </w:rPr>
        <w:t>вскрыты</w:t>
      </w:r>
      <w:r w:rsidRPr="00DD3244">
        <w:rPr>
          <w:iCs/>
          <w:color w:val="000000"/>
          <w:spacing w:val="-4"/>
        </w:rPr>
        <w:t xml:space="preserve"> </w:t>
      </w:r>
      <w:r w:rsidRPr="00584DFB">
        <w:rPr>
          <w:iCs/>
          <w:color w:val="000000"/>
          <w:spacing w:val="-4"/>
        </w:rPr>
        <w:t xml:space="preserve">в песках на глубине 1.3 м </w:t>
      </w:r>
      <w:r>
        <w:rPr>
          <w:iCs/>
          <w:color w:val="000000"/>
          <w:spacing w:val="-4"/>
        </w:rPr>
        <w:br/>
      </w:r>
      <w:r w:rsidRPr="00584DFB">
        <w:rPr>
          <w:iCs/>
          <w:color w:val="000000"/>
          <w:spacing w:val="-4"/>
        </w:rPr>
        <w:t>(</w:t>
      </w:r>
      <w:r>
        <w:rPr>
          <w:iCs/>
          <w:color w:val="000000"/>
          <w:spacing w:val="-4"/>
        </w:rPr>
        <w:t>на 0.8.06.2010)</w:t>
      </w:r>
      <w:r w:rsidRPr="00584DFB">
        <w:rPr>
          <w:iCs/>
          <w:color w:val="000000"/>
          <w:spacing w:val="-4"/>
        </w:rPr>
        <w:t>, также присутствуют в песчаниках.</w:t>
      </w:r>
      <w:r>
        <w:rPr>
          <w:iCs/>
          <w:color w:val="000000"/>
          <w:spacing w:val="-4"/>
        </w:rPr>
        <w:t xml:space="preserve"> </w:t>
      </w:r>
      <w:r>
        <w:rPr>
          <w:color w:val="000000"/>
          <w:spacing w:val="-4"/>
        </w:rPr>
        <w:t xml:space="preserve">В целом, по площадке размещения </w:t>
      </w:r>
      <w:proofErr w:type="spellStart"/>
      <w:r>
        <w:rPr>
          <w:color w:val="000000"/>
          <w:spacing w:val="-4"/>
        </w:rPr>
        <w:t>зд</w:t>
      </w:r>
      <w:proofErr w:type="spellEnd"/>
      <w:r>
        <w:rPr>
          <w:color w:val="000000"/>
          <w:spacing w:val="-4"/>
        </w:rPr>
        <w:t xml:space="preserve">. </w:t>
      </w:r>
      <w:r>
        <w:rPr>
          <w:iCs/>
          <w:color w:val="000000"/>
          <w:spacing w:val="-4"/>
        </w:rPr>
        <w:t>11Б,</w:t>
      </w:r>
      <w:r>
        <w:rPr>
          <w:color w:val="000000"/>
          <w:spacing w:val="-4"/>
        </w:rPr>
        <w:t xml:space="preserve"> у</w:t>
      </w:r>
      <w:r w:rsidRPr="004A4C79">
        <w:rPr>
          <w:color w:val="000000"/>
          <w:spacing w:val="-4"/>
        </w:rPr>
        <w:t>становившийся уровень грунтовых вод</w:t>
      </w:r>
      <w:r>
        <w:rPr>
          <w:color w:val="000000"/>
          <w:spacing w:val="-4"/>
        </w:rPr>
        <w:t>,</w:t>
      </w:r>
      <w:r w:rsidRPr="004A4C79">
        <w:rPr>
          <w:color w:val="000000"/>
          <w:spacing w:val="-4"/>
        </w:rPr>
        <w:t xml:space="preserve"> зафикс</w:t>
      </w:r>
      <w:r>
        <w:rPr>
          <w:color w:val="000000"/>
          <w:spacing w:val="-4"/>
        </w:rPr>
        <w:t>ирован на глубине 0.4-3.5 м</w:t>
      </w:r>
      <w:r w:rsidRPr="004A4C79">
        <w:rPr>
          <w:color w:val="000000"/>
          <w:spacing w:val="-4"/>
        </w:rPr>
        <w:t>.</w:t>
      </w:r>
    </w:p>
    <w:p w:rsidR="00365AF4" w:rsidRPr="00DB0229" w:rsidRDefault="00365AF4" w:rsidP="00365AF4">
      <w:pPr>
        <w:pStyle w:val="a0"/>
        <w:spacing w:before="120" w:after="60" w:line="360" w:lineRule="auto"/>
        <w:ind w:firstLine="709"/>
        <w:rPr>
          <w:b/>
          <w:szCs w:val="24"/>
        </w:rPr>
      </w:pPr>
      <w:r w:rsidRPr="00DB0229">
        <w:rPr>
          <w:b/>
          <w:szCs w:val="24"/>
        </w:rPr>
        <w:t>Сейсмические условия</w:t>
      </w:r>
    </w:p>
    <w:p w:rsidR="00365AF4" w:rsidRPr="004E7356" w:rsidRDefault="00365AF4" w:rsidP="00365AF4">
      <w:pPr>
        <w:widowControl w:val="0"/>
        <w:spacing w:line="360" w:lineRule="auto"/>
        <w:ind w:firstLine="709"/>
      </w:pPr>
      <w:r w:rsidRPr="004E7356">
        <w:t xml:space="preserve">По данным исследований проведенных ПНИИИС </w:t>
      </w:r>
      <w:proofErr w:type="spellStart"/>
      <w:r w:rsidRPr="004E7356">
        <w:t>Госстороя</w:t>
      </w:r>
      <w:proofErr w:type="spellEnd"/>
      <w:r w:rsidRPr="004E7356">
        <w:t xml:space="preserve"> РФ (1989-91 г. г</w:t>
      </w:r>
      <w:r>
        <w:t>.</w:t>
      </w:r>
      <w:r w:rsidRPr="004E7356">
        <w:t xml:space="preserve">) </w:t>
      </w:r>
      <w:r>
        <w:br/>
      </w:r>
      <w:r w:rsidRPr="004E7356">
        <w:t xml:space="preserve">в районе размещения объектов </w:t>
      </w:r>
      <w:r>
        <w:t>атомно-промышленного комплекса</w:t>
      </w:r>
      <w:r w:rsidRPr="004E7356">
        <w:t xml:space="preserve"> </w:t>
      </w:r>
      <w:r>
        <w:t xml:space="preserve">(г. Сосновый Бор, </w:t>
      </w:r>
      <w:r w:rsidRPr="004E7356">
        <w:t>площадки НИТИ, ЛАЭС I и II очереди</w:t>
      </w:r>
      <w:r>
        <w:t xml:space="preserve"> и др.</w:t>
      </w:r>
      <w:r w:rsidRPr="004E7356">
        <w:t>), район размещения объекта расположен на относительно устойчивом блоке пород фундамента, не пересекаемом активными тектоническими нарушениями. Признаков смещений в четвертичном периоде  или опасных современ</w:t>
      </w:r>
      <w:r>
        <w:t>ных движений не обнаружено.</w:t>
      </w:r>
    </w:p>
    <w:p w:rsidR="00365AF4" w:rsidRPr="00900A24" w:rsidRDefault="00365AF4" w:rsidP="00365AF4">
      <w:pPr>
        <w:widowControl w:val="0"/>
        <w:spacing w:line="360" w:lineRule="auto"/>
        <w:ind w:firstLine="709"/>
      </w:pPr>
      <w:r w:rsidRPr="004E7356">
        <w:t xml:space="preserve">Согласно </w:t>
      </w:r>
      <w:proofErr w:type="spellStart"/>
      <w:r w:rsidRPr="004E7356">
        <w:t>СНиП</w:t>
      </w:r>
      <w:proofErr w:type="spellEnd"/>
      <w:r w:rsidRPr="004E7356">
        <w:t xml:space="preserve"> II-7-81* «Строительство в сей</w:t>
      </w:r>
      <w:r>
        <w:t>смических районах»</w:t>
      </w:r>
      <w:r>
        <w:br/>
      </w:r>
      <w:r w:rsidRPr="004E7356">
        <w:t>(карта ОСР-97-</w:t>
      </w:r>
      <w:r>
        <w:t xml:space="preserve">В, </w:t>
      </w:r>
      <w:r w:rsidRPr="004E7356">
        <w:t xml:space="preserve">С) для района размещения </w:t>
      </w:r>
      <w:r w:rsidRPr="00F32911">
        <w:t>Ленинградского отделения филиала «Северо-западный территориальный округ» ФГУП «</w:t>
      </w:r>
      <w:proofErr w:type="spellStart"/>
      <w:r w:rsidRPr="00F32911">
        <w:t>РосРАО</w:t>
      </w:r>
      <w:proofErr w:type="spellEnd"/>
      <w:r w:rsidRPr="00F32911">
        <w:t xml:space="preserve">» </w:t>
      </w:r>
      <w:r w:rsidRPr="004E7356">
        <w:t xml:space="preserve">интенсивность сейсмических воздействий составляет 5 баллов (по шкале MSK-64 для грунтов II категории по сейсмическим свойствам). </w:t>
      </w:r>
      <w:r>
        <w:t xml:space="preserve">Для грунтов </w:t>
      </w:r>
      <w:r>
        <w:rPr>
          <w:lang w:val="en-US"/>
        </w:rPr>
        <w:t>III</w:t>
      </w:r>
      <w:r w:rsidRPr="00A3735B">
        <w:t xml:space="preserve"> </w:t>
      </w:r>
      <w:r>
        <w:t>категории - 6 баллов.</w:t>
      </w:r>
    </w:p>
    <w:p w:rsidR="00365AF4" w:rsidRPr="009D43CF" w:rsidRDefault="00365AF4" w:rsidP="00365AF4">
      <w:pPr>
        <w:pStyle w:val="a0"/>
        <w:spacing w:before="120" w:after="60" w:line="360" w:lineRule="auto"/>
        <w:ind w:firstLine="709"/>
        <w:rPr>
          <w:b/>
          <w:szCs w:val="24"/>
        </w:rPr>
      </w:pPr>
      <w:r w:rsidRPr="009D43CF">
        <w:rPr>
          <w:b/>
          <w:szCs w:val="24"/>
        </w:rPr>
        <w:t>Метеорологические и климатические условия земельного участка</w:t>
      </w:r>
    </w:p>
    <w:p w:rsidR="00365AF4" w:rsidRDefault="00365AF4" w:rsidP="00365AF4">
      <w:pPr>
        <w:pStyle w:val="2f"/>
        <w:spacing w:before="120" w:after="120" w:line="360" w:lineRule="auto"/>
        <w:rPr>
          <w:rFonts w:eastAsia="MS Mincho"/>
        </w:rPr>
      </w:pPr>
      <w:r>
        <w:t>Климат района размещения площадки</w:t>
      </w:r>
      <w:r w:rsidRPr="00CB7964">
        <w:t xml:space="preserve"> </w:t>
      </w:r>
      <w:r>
        <w:t>«СЗТО ФГУП «</w:t>
      </w:r>
      <w:proofErr w:type="spellStart"/>
      <w:r>
        <w:t>РосРАО</w:t>
      </w:r>
      <w:proofErr w:type="spellEnd"/>
      <w:r>
        <w:t xml:space="preserve">» по классификации ГОСТ 16350-80 умеренно-теплый, влажный (индекс </w:t>
      </w:r>
      <w:r>
        <w:rPr>
          <w:lang w:val="en-US"/>
        </w:rPr>
        <w:t>II</w:t>
      </w:r>
      <w:r>
        <w:rPr>
          <w:vertAlign w:val="subscript"/>
        </w:rPr>
        <w:t>8</w:t>
      </w:r>
      <w:r>
        <w:t>).</w:t>
      </w:r>
    </w:p>
    <w:p w:rsidR="00365AF4" w:rsidRDefault="00365AF4" w:rsidP="00365AF4">
      <w:pPr>
        <w:spacing w:before="120" w:after="120" w:line="360" w:lineRule="auto"/>
        <w:ind w:firstLine="709"/>
        <w:rPr>
          <w:bCs/>
        </w:rPr>
      </w:pPr>
      <w:r w:rsidRPr="001E75A5">
        <w:rPr>
          <w:bCs/>
        </w:rPr>
        <w:t>В соответствии</w:t>
      </w:r>
      <w:r>
        <w:rPr>
          <w:bCs/>
        </w:rPr>
        <w:t xml:space="preserve"> со </w:t>
      </w:r>
      <w:proofErr w:type="spellStart"/>
      <w:r>
        <w:rPr>
          <w:bCs/>
        </w:rPr>
        <w:t>СНиП</w:t>
      </w:r>
      <w:proofErr w:type="spellEnd"/>
      <w:r>
        <w:rPr>
          <w:bCs/>
        </w:rPr>
        <w:t xml:space="preserve"> 23-01-99* рассматриваемая территория относится к климатическому району для строительства </w:t>
      </w:r>
      <w:r>
        <w:rPr>
          <w:bCs/>
          <w:lang w:val="en-US"/>
        </w:rPr>
        <w:t>II</w:t>
      </w:r>
      <w:r w:rsidRPr="00C36ED7">
        <w:rPr>
          <w:bCs/>
        </w:rPr>
        <w:t xml:space="preserve"> </w:t>
      </w:r>
      <w:r>
        <w:rPr>
          <w:bCs/>
        </w:rPr>
        <w:t>В.</w:t>
      </w:r>
    </w:p>
    <w:p w:rsidR="00365AF4" w:rsidRDefault="00365AF4" w:rsidP="00365AF4">
      <w:pPr>
        <w:spacing w:before="120" w:after="120" w:line="360" w:lineRule="auto"/>
        <w:ind w:firstLine="709"/>
      </w:pPr>
      <w:r>
        <w:t xml:space="preserve">Местная циркуляция атмосферы обуславливает преобладание в течение всего года преобладают ветры </w:t>
      </w:r>
      <w:proofErr w:type="gramStart"/>
      <w:r>
        <w:t>Ю</w:t>
      </w:r>
      <w:proofErr w:type="gramEnd"/>
      <w:r>
        <w:t xml:space="preserve">, ЮЗ, З  направлений. </w:t>
      </w:r>
    </w:p>
    <w:p w:rsidR="00365AF4" w:rsidRDefault="00365AF4" w:rsidP="00365AF4">
      <w:pPr>
        <w:spacing w:before="120" w:after="120" w:line="360" w:lineRule="auto"/>
        <w:ind w:firstLine="709"/>
      </w:pPr>
      <w:r>
        <w:t>Средняя годовая скорость ветра для района равна 4,1 м/</w:t>
      </w:r>
      <w:proofErr w:type="gramStart"/>
      <w:r>
        <w:t>с</w:t>
      </w:r>
      <w:proofErr w:type="gramEnd"/>
      <w:r>
        <w:t xml:space="preserve">. </w:t>
      </w:r>
    </w:p>
    <w:p w:rsidR="00365AF4" w:rsidRDefault="00365AF4" w:rsidP="00365AF4">
      <w:pPr>
        <w:spacing w:before="120" w:after="120" w:line="360" w:lineRule="auto"/>
        <w:ind w:firstLine="709"/>
        <w:rPr>
          <w:lang w:val="en-US"/>
        </w:rPr>
      </w:pPr>
      <w:r w:rsidRPr="00430ACA">
        <w:t xml:space="preserve">Согласно </w:t>
      </w:r>
      <w:proofErr w:type="spellStart"/>
      <w:r w:rsidRPr="00430ACA">
        <w:t>СНиП</w:t>
      </w:r>
      <w:proofErr w:type="spellEnd"/>
      <w:r w:rsidRPr="00430ACA">
        <w:t xml:space="preserve"> 2.01.07-85* </w:t>
      </w:r>
      <w:r w:rsidRPr="0076205D">
        <w:t>(СП 20.13330.2011)</w:t>
      </w:r>
      <w:r>
        <w:rPr>
          <w:lang w:val="en-US"/>
        </w:rPr>
        <w:t>:</w:t>
      </w:r>
    </w:p>
    <w:p w:rsidR="00365AF4" w:rsidRPr="00CB7964" w:rsidRDefault="00365AF4" w:rsidP="00B23310">
      <w:pPr>
        <w:pStyle w:val="ab"/>
        <w:numPr>
          <w:ilvl w:val="0"/>
          <w:numId w:val="21"/>
        </w:numPr>
        <w:spacing w:before="120" w:after="120"/>
        <w:ind w:left="0" w:firstLine="709"/>
        <w:contextualSpacing w:val="0"/>
      </w:pPr>
      <w:r>
        <w:t xml:space="preserve">Рассматриваемая площадка </w:t>
      </w:r>
      <w:r w:rsidRPr="00430ACA">
        <w:t>по давлению ветра относится к</w:t>
      </w:r>
      <w:r>
        <w:t>о</w:t>
      </w:r>
      <w:r w:rsidRPr="00430ACA">
        <w:t xml:space="preserve"> </w:t>
      </w:r>
      <w:r w:rsidRPr="00CB7964">
        <w:rPr>
          <w:lang w:val="en-US"/>
        </w:rPr>
        <w:t>II</w:t>
      </w:r>
      <w:r w:rsidRPr="00430ACA">
        <w:t xml:space="preserve"> району</w:t>
      </w:r>
      <w:r w:rsidRPr="00CB7964">
        <w:t>;</w:t>
      </w:r>
    </w:p>
    <w:p w:rsidR="00365AF4" w:rsidRDefault="00365AF4" w:rsidP="00B23310">
      <w:pPr>
        <w:pStyle w:val="ab"/>
        <w:numPr>
          <w:ilvl w:val="0"/>
          <w:numId w:val="21"/>
        </w:numPr>
        <w:spacing w:before="120" w:after="120"/>
        <w:ind w:left="0" w:firstLine="709"/>
        <w:contextualSpacing w:val="0"/>
      </w:pPr>
      <w:r w:rsidRPr="00430ACA">
        <w:t xml:space="preserve"> </w:t>
      </w:r>
      <w:r w:rsidRPr="0076205D">
        <w:t xml:space="preserve">по весу снегового покрова территория относится к </w:t>
      </w:r>
      <w:r w:rsidRPr="0076205D">
        <w:rPr>
          <w:lang w:val="en-US"/>
        </w:rPr>
        <w:t>III</w:t>
      </w:r>
      <w:r w:rsidRPr="0076205D">
        <w:t xml:space="preserve"> району</w:t>
      </w:r>
      <w:r>
        <w:t>;</w:t>
      </w:r>
    </w:p>
    <w:p w:rsidR="00365AF4" w:rsidRPr="00177F66" w:rsidRDefault="00365AF4" w:rsidP="00B23310">
      <w:pPr>
        <w:pStyle w:val="ab"/>
        <w:numPr>
          <w:ilvl w:val="0"/>
          <w:numId w:val="21"/>
        </w:numPr>
        <w:spacing w:before="120" w:after="120"/>
        <w:ind w:left="0" w:firstLine="709"/>
        <w:contextualSpacing w:val="0"/>
      </w:pPr>
      <w:r>
        <w:t xml:space="preserve">по толщине стенки гололёда рассматриваемая территория относится ко </w:t>
      </w:r>
      <w:r>
        <w:rPr>
          <w:lang w:val="en-US"/>
        </w:rPr>
        <w:t>II</w:t>
      </w:r>
      <w:r>
        <w:t xml:space="preserve"> району.</w:t>
      </w:r>
    </w:p>
    <w:p w:rsidR="00365AF4" w:rsidRPr="005E2370" w:rsidRDefault="00365AF4" w:rsidP="00365AF4">
      <w:pPr>
        <w:pStyle w:val="a0"/>
        <w:spacing w:before="120" w:after="60" w:line="360" w:lineRule="auto"/>
        <w:ind w:firstLine="709"/>
        <w:rPr>
          <w:b/>
          <w:szCs w:val="24"/>
        </w:rPr>
      </w:pPr>
      <w:r w:rsidRPr="005E2370">
        <w:rPr>
          <w:b/>
          <w:szCs w:val="24"/>
        </w:rPr>
        <w:t xml:space="preserve">Гидрологические условия </w:t>
      </w:r>
    </w:p>
    <w:p w:rsidR="00365AF4" w:rsidRDefault="00365AF4" w:rsidP="00365AF4">
      <w:pPr>
        <w:spacing w:line="360" w:lineRule="auto"/>
        <w:ind w:firstLine="709"/>
      </w:pPr>
      <w:r w:rsidRPr="00AA1742">
        <w:t xml:space="preserve">Наиболее значимыми гидрологическими объектами в рассматриваемом районе являются: </w:t>
      </w:r>
      <w:proofErr w:type="spellStart"/>
      <w:r w:rsidRPr="00AA1742">
        <w:t>Копорская</w:t>
      </w:r>
      <w:proofErr w:type="spellEnd"/>
      <w:r w:rsidRPr="00AA1742">
        <w:t xml:space="preserve"> губа Финского залива, реки </w:t>
      </w:r>
      <w:proofErr w:type="spellStart"/>
      <w:r w:rsidRPr="00AA1742">
        <w:t>Коваши</w:t>
      </w:r>
      <w:proofErr w:type="spellEnd"/>
      <w:r w:rsidRPr="00AA1742">
        <w:t xml:space="preserve"> и Воронка. Реки Воронка и </w:t>
      </w:r>
      <w:proofErr w:type="spellStart"/>
      <w:r w:rsidRPr="00AA1742">
        <w:t>Коваши</w:t>
      </w:r>
      <w:proofErr w:type="spellEnd"/>
      <w:r w:rsidRPr="00AA1742">
        <w:t xml:space="preserve"> являются источниками хозяйственно-питьевого водоснабжения в районе.</w:t>
      </w:r>
      <w:r w:rsidRPr="00E76A02">
        <w:t xml:space="preserve"> </w:t>
      </w:r>
      <w:r w:rsidRPr="00E70F88">
        <w:t xml:space="preserve">Реки принадлежат бассейну Балтийского моря и впадают в </w:t>
      </w:r>
      <w:proofErr w:type="spellStart"/>
      <w:r w:rsidRPr="00E70F88">
        <w:t>Копорск</w:t>
      </w:r>
      <w:r>
        <w:t>ую</w:t>
      </w:r>
      <w:proofErr w:type="spellEnd"/>
      <w:r>
        <w:t xml:space="preserve"> губу Финского залива</w:t>
      </w:r>
      <w:r w:rsidRPr="00E70F88">
        <w:t xml:space="preserve">. </w:t>
      </w:r>
    </w:p>
    <w:p w:rsidR="00365AF4" w:rsidRDefault="00365AF4" w:rsidP="00365AF4">
      <w:pPr>
        <w:suppressAutoHyphens/>
        <w:spacing w:line="360" w:lineRule="auto"/>
        <w:ind w:firstLine="709"/>
      </w:pPr>
      <w:r>
        <w:t xml:space="preserve">Склоны с уклоном 15º и более на рассматриваемой  территории отсутствуют. Водохранилища  на р. Воронке отсутствуют. Вдоль </w:t>
      </w:r>
      <w:r w:rsidRPr="00486E38">
        <w:t>южной  границы площадок</w:t>
      </w:r>
      <w:r>
        <w:t xml:space="preserve"> проходит водоотводящая канава шириной 7 м, глубиной до 3 м. </w:t>
      </w:r>
    </w:p>
    <w:p w:rsidR="00365AF4" w:rsidRDefault="00365AF4" w:rsidP="00365AF4">
      <w:pPr>
        <w:suppressAutoHyphens/>
        <w:spacing w:line="360" w:lineRule="auto"/>
        <w:ind w:firstLine="709"/>
      </w:pPr>
      <w:r>
        <w:t>В 400 м восточнее площадки «СЗТО ФГУП «</w:t>
      </w:r>
      <w:proofErr w:type="spellStart"/>
      <w:r>
        <w:t>РосРАО</w:t>
      </w:r>
      <w:proofErr w:type="spellEnd"/>
      <w:r>
        <w:t>», за железной дорогой, в заболоченной местности, берёт своё начало ручей. В настоящее время ручей отведён за пределы территории площадки в водоотводящую канаву.</w:t>
      </w:r>
    </w:p>
    <w:p w:rsidR="00365AF4" w:rsidRPr="00AA1742" w:rsidRDefault="00365AF4" w:rsidP="00365AF4">
      <w:pPr>
        <w:spacing w:line="360" w:lineRule="auto"/>
        <w:ind w:firstLine="709"/>
      </w:pPr>
      <w:r>
        <w:t>В рассматриваемом районе</w:t>
      </w:r>
      <w:r w:rsidRPr="00E70F88">
        <w:t xml:space="preserve"> </w:t>
      </w:r>
      <w:r>
        <w:t>расположено</w:t>
      </w:r>
      <w:r w:rsidRPr="00E70F88">
        <w:t xml:space="preserve"> несколько озер: </w:t>
      </w:r>
      <w:proofErr w:type="spellStart"/>
      <w:r w:rsidRPr="00E70F88">
        <w:t>Лубенское</w:t>
      </w:r>
      <w:proofErr w:type="spellEnd"/>
      <w:r w:rsidRPr="00E70F88">
        <w:t xml:space="preserve">, </w:t>
      </w:r>
      <w:proofErr w:type="spellStart"/>
      <w:r w:rsidRPr="00E70F88">
        <w:t>Теглицкое</w:t>
      </w:r>
      <w:proofErr w:type="spellEnd"/>
      <w:r w:rsidRPr="00E70F88">
        <w:t xml:space="preserve">, </w:t>
      </w:r>
      <w:proofErr w:type="spellStart"/>
      <w:r w:rsidRPr="00E70F88">
        <w:t>Радышевское</w:t>
      </w:r>
      <w:proofErr w:type="spellEnd"/>
      <w:r w:rsidRPr="00E70F88">
        <w:t xml:space="preserve">, </w:t>
      </w:r>
      <w:proofErr w:type="spellStart"/>
      <w:r w:rsidRPr="00E70F88">
        <w:t>Заозерское</w:t>
      </w:r>
      <w:proofErr w:type="spellEnd"/>
      <w:r w:rsidRPr="00E70F88">
        <w:t>.</w:t>
      </w:r>
    </w:p>
    <w:p w:rsidR="00365AF4" w:rsidRPr="00CE6724" w:rsidRDefault="00365AF4" w:rsidP="00365AF4">
      <w:pPr>
        <w:pStyle w:val="3"/>
        <w:spacing w:before="120" w:after="120"/>
        <w:jc w:val="both"/>
        <w:rPr>
          <w:rStyle w:val="20"/>
          <w:rFonts w:ascii="Times New Roman" w:hAnsi="Times New Roman" w:cs="Times New Roman"/>
        </w:rPr>
      </w:pPr>
      <w:bookmarkStart w:id="38" w:name="_Toc337203533"/>
      <w:bookmarkEnd w:id="33"/>
      <w:bookmarkEnd w:id="34"/>
      <w:r w:rsidRPr="00CE6724">
        <w:rPr>
          <w:rStyle w:val="20"/>
          <w:rFonts w:ascii="Times New Roman" w:hAnsi="Times New Roman" w:cs="Times New Roman"/>
        </w:rPr>
        <w:t xml:space="preserve">6 Сведения о ранее выполненных инженерных изысканиях и </w:t>
      </w:r>
      <w:bookmarkEnd w:id="35"/>
      <w:bookmarkEnd w:id="36"/>
      <w:bookmarkEnd w:id="37"/>
      <w:r w:rsidRPr="00CE6724">
        <w:rPr>
          <w:rStyle w:val="20"/>
          <w:rFonts w:ascii="Times New Roman" w:hAnsi="Times New Roman" w:cs="Times New Roman"/>
        </w:rPr>
        <w:t>других источниках</w:t>
      </w:r>
      <w:bookmarkEnd w:id="38"/>
    </w:p>
    <w:p w:rsidR="00365AF4" w:rsidRDefault="00365AF4" w:rsidP="00365AF4">
      <w:pPr>
        <w:spacing w:line="360" w:lineRule="auto"/>
        <w:ind w:firstLine="709"/>
      </w:pPr>
      <w:bookmarkStart w:id="39" w:name="_Toc192392806"/>
      <w:bookmarkStart w:id="40" w:name="_Toc217801107"/>
      <w:bookmarkStart w:id="41" w:name="_Toc258581058"/>
      <w:r w:rsidRPr="00F02669">
        <w:t xml:space="preserve">При использовании фондовых материалов изысканий прошлых лет необходимо учитывать изменившиеся нормы и требования государственных стандартов к </w:t>
      </w:r>
      <w:proofErr w:type="gramStart"/>
      <w:r w:rsidRPr="00F02669">
        <w:t>наименованиям</w:t>
      </w:r>
      <w:proofErr w:type="gramEnd"/>
      <w:r w:rsidRPr="00F02669">
        <w:t xml:space="preserve"> например: номенклатурного типа грунтов, физико-механическим характеристикам грунтов, коррозионной агрессивности грунтов и подземных вод и т.п. </w:t>
      </w:r>
    </w:p>
    <w:p w:rsidR="00365AF4" w:rsidRPr="00D756F7" w:rsidRDefault="00365AF4" w:rsidP="00365AF4">
      <w:pPr>
        <w:spacing w:line="360" w:lineRule="auto"/>
        <w:ind w:firstLine="709"/>
      </w:pPr>
      <w:r>
        <w:t>Дополнительные сведения о характеристике территории изысканий представлены в следующих материалах изысканий выполненных ранее</w:t>
      </w:r>
      <w:r w:rsidRPr="00D756F7">
        <w:t>:</w:t>
      </w:r>
    </w:p>
    <w:p w:rsidR="00365AF4" w:rsidRPr="000D3B2E" w:rsidRDefault="00365AF4" w:rsidP="00365AF4">
      <w:pPr>
        <w:spacing w:line="360" w:lineRule="auto"/>
        <w:ind w:firstLine="709"/>
      </w:pPr>
      <w:r>
        <w:t xml:space="preserve">- </w:t>
      </w:r>
      <w:r w:rsidRPr="008D66B7">
        <w:t>"</w:t>
      </w:r>
      <w:r>
        <w:t xml:space="preserve">Технический отчет по материалам изысканий прошлых лет характеризующих толщу глин применительно к </w:t>
      </w:r>
      <w:proofErr w:type="spellStart"/>
      <w:r>
        <w:t>промплощадке</w:t>
      </w:r>
      <w:proofErr w:type="spellEnd"/>
      <w:r>
        <w:t xml:space="preserve"> ЛСК "Радон", ВНИПИЭТ, Сосновый Бор, 2006г.</w:t>
      </w:r>
    </w:p>
    <w:p w:rsidR="00365AF4" w:rsidRDefault="00365AF4" w:rsidP="00365AF4">
      <w:pPr>
        <w:spacing w:line="360" w:lineRule="auto"/>
        <w:ind w:firstLine="709"/>
      </w:pPr>
      <w:r>
        <w:t xml:space="preserve">- Отчет по НИР. Изучение инженерно-геологических и гидрогеологических свойств вендских глин с целью проведения геологических работ по созданию и ведению мониторинга состояния недр на площадке ФГУП ЛСК "Радон", ИГЭ РАН, </w:t>
      </w:r>
      <w:proofErr w:type="spellStart"/>
      <w:proofErr w:type="gramStart"/>
      <w:r>
        <w:t>С-Пб</w:t>
      </w:r>
      <w:proofErr w:type="spellEnd"/>
      <w:proofErr w:type="gramEnd"/>
      <w:r>
        <w:t>, 2008г.</w:t>
      </w:r>
    </w:p>
    <w:p w:rsidR="00365AF4" w:rsidRPr="00D756F7" w:rsidRDefault="00365AF4" w:rsidP="00365AF4">
      <w:pPr>
        <w:spacing w:line="360" w:lineRule="auto"/>
        <w:ind w:firstLine="709"/>
      </w:pPr>
      <w:r>
        <w:t xml:space="preserve">- </w:t>
      </w:r>
      <w:r w:rsidRPr="00D756F7">
        <w:t>Технический отчет (о результатах бурения скважины на участке проектируемого здания 11</w:t>
      </w:r>
      <w:proofErr w:type="gramStart"/>
      <w:r w:rsidRPr="00D756F7">
        <w:t xml:space="preserve"> Б</w:t>
      </w:r>
      <w:proofErr w:type="gramEnd"/>
      <w:r w:rsidRPr="00D756F7">
        <w:t xml:space="preserve"> договор 10/7 12021 от 01.04.2010 г. ОАО СПИИ «ВНИПИЭТ» г. Сосновый Бор 2010 г.)</w:t>
      </w:r>
      <w:r>
        <w:t>.</w:t>
      </w:r>
    </w:p>
    <w:p w:rsidR="00365AF4" w:rsidRPr="00835B30" w:rsidRDefault="00365AF4" w:rsidP="00365AF4">
      <w:pPr>
        <w:pStyle w:val="3"/>
        <w:spacing w:before="120" w:after="120" w:line="360" w:lineRule="auto"/>
        <w:jc w:val="both"/>
        <w:rPr>
          <w:rStyle w:val="20"/>
          <w:rFonts w:ascii="Times New Roman" w:hAnsi="Times New Roman"/>
        </w:rPr>
      </w:pPr>
      <w:bookmarkStart w:id="42" w:name="_Toc337203534"/>
      <w:r>
        <w:rPr>
          <w:rStyle w:val="20"/>
          <w:rFonts w:ascii="Times New Roman" w:hAnsi="Times New Roman"/>
        </w:rPr>
        <w:t xml:space="preserve">7 </w:t>
      </w:r>
      <w:r w:rsidRPr="00835B30">
        <w:rPr>
          <w:rStyle w:val="20"/>
          <w:rFonts w:ascii="Times New Roman" w:hAnsi="Times New Roman"/>
        </w:rPr>
        <w:t>Инженерные изыскания</w:t>
      </w:r>
      <w:bookmarkEnd w:id="39"/>
      <w:bookmarkEnd w:id="40"/>
      <w:bookmarkEnd w:id="41"/>
      <w:bookmarkEnd w:id="42"/>
      <w:r>
        <w:rPr>
          <w:rStyle w:val="20"/>
          <w:rFonts w:ascii="Times New Roman" w:hAnsi="Times New Roman"/>
        </w:rPr>
        <w:t xml:space="preserve"> </w:t>
      </w:r>
    </w:p>
    <w:p w:rsidR="00365AF4" w:rsidRPr="006F2745" w:rsidRDefault="00365AF4" w:rsidP="00365AF4">
      <w:pPr>
        <w:pStyle w:val="3"/>
        <w:spacing w:before="120" w:line="360" w:lineRule="auto"/>
        <w:rPr>
          <w:rStyle w:val="20"/>
          <w:rFonts w:ascii="Times New Roman" w:hAnsi="Times New Roman"/>
          <w:b/>
          <w:bCs/>
          <w:i w:val="0"/>
          <w:iCs w:val="0"/>
          <w:sz w:val="24"/>
          <w:szCs w:val="24"/>
        </w:rPr>
      </w:pPr>
      <w:r w:rsidRPr="00917320">
        <w:rPr>
          <w:szCs w:val="24"/>
        </w:rPr>
        <w:tab/>
      </w:r>
      <w:bookmarkStart w:id="43" w:name="_Toc337203535"/>
      <w:r w:rsidRPr="006F2745">
        <w:rPr>
          <w:rStyle w:val="20"/>
          <w:rFonts w:ascii="Times New Roman" w:hAnsi="Times New Roman"/>
          <w:b/>
          <w:bCs/>
          <w:i w:val="0"/>
          <w:iCs w:val="0"/>
          <w:sz w:val="24"/>
          <w:szCs w:val="24"/>
        </w:rPr>
        <w:t>7.1 Общие положения и постановка задачи</w:t>
      </w:r>
      <w:bookmarkEnd w:id="43"/>
    </w:p>
    <w:p w:rsidR="00365AF4" w:rsidRDefault="00365AF4" w:rsidP="00365AF4">
      <w:pPr>
        <w:spacing w:line="360" w:lineRule="auto"/>
        <w:ind w:firstLine="709"/>
      </w:pPr>
      <w:bookmarkStart w:id="44" w:name="_Toc274837916"/>
      <w:r>
        <w:t>Проведение изыскательских работ, обусловлено необходимостью получения материалов</w:t>
      </w:r>
      <w:r w:rsidRPr="00B059CC">
        <w:t xml:space="preserve"> </w:t>
      </w:r>
      <w:r>
        <w:t>отражающих</w:t>
      </w:r>
      <w:r w:rsidRPr="00376910">
        <w:t xml:space="preserve"> комплексную </w:t>
      </w:r>
      <w:proofErr w:type="spellStart"/>
      <w:r w:rsidRPr="00376910">
        <w:t>геоэкологическую</w:t>
      </w:r>
      <w:proofErr w:type="spellEnd"/>
      <w:r w:rsidRPr="00376910">
        <w:t xml:space="preserve"> обс</w:t>
      </w:r>
      <w:r>
        <w:t xml:space="preserve">тановку на указанных территориях и существующие в настоящее время </w:t>
      </w:r>
      <w:proofErr w:type="spellStart"/>
      <w:r>
        <w:t>природно</w:t>
      </w:r>
      <w:proofErr w:type="spellEnd"/>
      <w:r>
        <w:t xml:space="preserve"> - техногенные условия и факторы возможного взаимовлияния реконструируемых объектов  (</w:t>
      </w:r>
      <w:proofErr w:type="gramStart"/>
      <w:r>
        <w:t>см</w:t>
      </w:r>
      <w:proofErr w:type="gramEnd"/>
      <w:r>
        <w:t>. Приложение А) и окружающей среды.</w:t>
      </w:r>
      <w:r w:rsidRPr="00B059CC">
        <w:t xml:space="preserve"> </w:t>
      </w:r>
      <w:r w:rsidRPr="00376910">
        <w:t>Получение требуемых данных входит в задачи инженерно -</w:t>
      </w:r>
      <w:r>
        <w:t xml:space="preserve"> геодезических, </w:t>
      </w:r>
      <w:proofErr w:type="gramStart"/>
      <w:r>
        <w:t>-г</w:t>
      </w:r>
      <w:proofErr w:type="gramEnd"/>
      <w:r>
        <w:t xml:space="preserve">еологических, -гидрометеорологических </w:t>
      </w:r>
      <w:r w:rsidRPr="00376910">
        <w:t>и - экологических изысканий.</w:t>
      </w:r>
    </w:p>
    <w:p w:rsidR="00365AF4" w:rsidRDefault="00365AF4" w:rsidP="00365AF4">
      <w:pPr>
        <w:spacing w:line="360" w:lineRule="auto"/>
        <w:ind w:firstLine="709"/>
      </w:pPr>
      <w:r w:rsidRPr="00D504DE">
        <w:t xml:space="preserve">Настоящее </w:t>
      </w:r>
      <w:r>
        <w:t>Т</w:t>
      </w:r>
      <w:r w:rsidRPr="00D504DE">
        <w:t xml:space="preserve">ехническое задание на </w:t>
      </w:r>
      <w:r>
        <w:t xml:space="preserve">комплексные </w:t>
      </w:r>
      <w:r w:rsidRPr="00D504DE">
        <w:t>инженерн</w:t>
      </w:r>
      <w:r>
        <w:t>ые изыскания</w:t>
      </w:r>
      <w:r w:rsidRPr="00D504DE">
        <w:t xml:space="preserve"> определяет общие цели, виды, нормативные</w:t>
      </w:r>
      <w:r>
        <w:t xml:space="preserve"> требования и границы территорий</w:t>
      </w:r>
      <w:r w:rsidRPr="00D504DE">
        <w:t xml:space="preserve"> проведения инженерных изыскани</w:t>
      </w:r>
      <w:r>
        <w:t>й на площадках размещения объектов</w:t>
      </w:r>
      <w:r w:rsidRPr="00D504DE">
        <w:t xml:space="preserve">. </w:t>
      </w:r>
    </w:p>
    <w:p w:rsidR="00365AF4" w:rsidRDefault="00365AF4" w:rsidP="00365AF4">
      <w:pPr>
        <w:spacing w:line="360" w:lineRule="auto"/>
        <w:ind w:firstLine="709"/>
      </w:pPr>
      <w:r w:rsidRPr="00784C6A">
        <w:t>Результаты изысканий должны обеспечить</w:t>
      </w:r>
      <w:r>
        <w:t>:</w:t>
      </w:r>
    </w:p>
    <w:p w:rsidR="00365AF4" w:rsidRPr="00B059CC" w:rsidRDefault="00365AF4" w:rsidP="00B23310">
      <w:pPr>
        <w:widowControl w:val="0"/>
        <w:numPr>
          <w:ilvl w:val="0"/>
          <w:numId w:val="15"/>
        </w:numPr>
        <w:tabs>
          <w:tab w:val="clear" w:pos="717"/>
          <w:tab w:val="num" w:pos="1080"/>
        </w:tabs>
        <w:spacing w:after="0" w:line="360" w:lineRule="auto"/>
        <w:ind w:firstLine="709"/>
      </w:pPr>
      <w:r w:rsidRPr="00B059CC">
        <w:t>разработку объемно-планировочных решений</w:t>
      </w:r>
      <w:r>
        <w:t xml:space="preserve"> территорий</w:t>
      </w:r>
      <w:r w:rsidRPr="00B059CC">
        <w:t>;</w:t>
      </w:r>
    </w:p>
    <w:p w:rsidR="00365AF4" w:rsidRPr="00B059CC" w:rsidRDefault="00365AF4" w:rsidP="00B23310">
      <w:pPr>
        <w:widowControl w:val="0"/>
        <w:numPr>
          <w:ilvl w:val="0"/>
          <w:numId w:val="15"/>
        </w:numPr>
        <w:tabs>
          <w:tab w:val="clear" w:pos="717"/>
          <w:tab w:val="num" w:pos="1080"/>
        </w:tabs>
        <w:spacing w:after="0" w:line="360" w:lineRule="auto"/>
        <w:ind w:firstLine="709"/>
      </w:pPr>
      <w:r w:rsidRPr="00B059CC">
        <w:t>обоснование объемов и методов производства зем</w:t>
      </w:r>
      <w:r>
        <w:t>ляных работ при создании объектов</w:t>
      </w:r>
      <w:r w:rsidRPr="00B059CC">
        <w:t>;</w:t>
      </w:r>
    </w:p>
    <w:p w:rsidR="00365AF4" w:rsidRPr="0089053D" w:rsidRDefault="00365AF4" w:rsidP="00B23310">
      <w:pPr>
        <w:widowControl w:val="0"/>
        <w:numPr>
          <w:ilvl w:val="0"/>
          <w:numId w:val="15"/>
        </w:numPr>
        <w:tabs>
          <w:tab w:val="clear" w:pos="717"/>
          <w:tab w:val="num" w:pos="1080"/>
        </w:tabs>
        <w:spacing w:after="0" w:line="360" w:lineRule="auto"/>
        <w:ind w:firstLine="709"/>
      </w:pPr>
      <w:r w:rsidRPr="00B059CC">
        <w:t>получение достаточного объема исходных данных для проведения строительных расчетов связанных с основаниям</w:t>
      </w:r>
      <w:r>
        <w:t>и фундаментов объектов</w:t>
      </w:r>
      <w:r w:rsidRPr="00B059CC">
        <w:t>.</w:t>
      </w:r>
    </w:p>
    <w:p w:rsidR="00365AF4" w:rsidRPr="001A6DA0" w:rsidRDefault="00365AF4" w:rsidP="00365AF4">
      <w:pPr>
        <w:spacing w:before="60" w:line="360" w:lineRule="auto"/>
        <w:ind w:firstLine="720"/>
        <w:rPr>
          <w:i/>
        </w:rPr>
      </w:pPr>
      <w:r w:rsidRPr="001A6DA0">
        <w:rPr>
          <w:i/>
        </w:rPr>
        <w:t xml:space="preserve">Постановка задачи: </w:t>
      </w:r>
    </w:p>
    <w:p w:rsidR="00365AF4" w:rsidRPr="00113102" w:rsidRDefault="00365AF4" w:rsidP="00365AF4">
      <w:pPr>
        <w:tabs>
          <w:tab w:val="num" w:pos="1080"/>
        </w:tabs>
        <w:spacing w:line="360" w:lineRule="auto"/>
        <w:ind w:firstLine="709"/>
      </w:pPr>
      <w:r w:rsidRPr="00113102">
        <w:t>С учетом материалов предыдущих изысканий и сведений, в пределах площадок строительства, указанных на прилагаемом плане - Приложение</w:t>
      </w:r>
      <w:proofErr w:type="gramStart"/>
      <w:r w:rsidRPr="00113102">
        <w:t xml:space="preserve"> А</w:t>
      </w:r>
      <w:proofErr w:type="gramEnd"/>
      <w:r w:rsidRPr="00113102">
        <w:t xml:space="preserve">, требуется выполнить комплексные изыскания, для стадии проектная документация, согласно </w:t>
      </w:r>
      <w:r w:rsidRPr="00113102">
        <w:br/>
      </w:r>
      <w:proofErr w:type="spellStart"/>
      <w:r w:rsidRPr="00113102">
        <w:t>СНиП</w:t>
      </w:r>
      <w:proofErr w:type="spellEnd"/>
      <w:r w:rsidRPr="00113102">
        <w:t xml:space="preserve"> 11-02-96 «Инженерные изыскания для строительства. Основные положения», </w:t>
      </w:r>
      <w:r w:rsidRPr="00113102">
        <w:br/>
        <w:t xml:space="preserve">СП 11-104-97 «Инженерно-геодезические изыскания для строительства» (ч. I и II), </w:t>
      </w:r>
      <w:r w:rsidRPr="00113102">
        <w:br/>
        <w:t xml:space="preserve">СП 11-102-97 «Инженерно-экологические изыскания для строительства», </w:t>
      </w:r>
      <w:hyperlink r:id="rId16" w:tgtFrame="_top" w:history="1">
        <w:r w:rsidRPr="00113102">
          <w:t>СП 11-103-97 «Инженерно-гидрометеорологические изыскания для строительства</w:t>
        </w:r>
      </w:hyperlink>
      <w:r w:rsidRPr="00113102">
        <w:t xml:space="preserve">» и СП 11-105-97 «Инженерно-геологические изыскания для строительства» (ч. I, II,III,V,VI) и </w:t>
      </w:r>
      <w:r>
        <w:br/>
      </w:r>
      <w:r w:rsidRPr="00113102">
        <w:t xml:space="preserve">ГОСТ </w:t>
      </w:r>
      <w:proofErr w:type="gramStart"/>
      <w:r w:rsidRPr="00113102">
        <w:t>Р</w:t>
      </w:r>
      <w:proofErr w:type="gramEnd"/>
      <w:r w:rsidRPr="00113102">
        <w:t xml:space="preserve"> 53778-2010</w:t>
      </w:r>
      <w:r>
        <w:t xml:space="preserve"> «Здания и сооружения. Правила</w:t>
      </w:r>
      <w:r w:rsidRPr="00113102">
        <w:t xml:space="preserve"> </w:t>
      </w:r>
      <w:r>
        <w:t>обследования и мониторинга</w:t>
      </w:r>
      <w:r w:rsidRPr="00113102">
        <w:t xml:space="preserve"> </w:t>
      </w:r>
      <w:r>
        <w:t>технического</w:t>
      </w:r>
      <w:r w:rsidRPr="00113102">
        <w:t xml:space="preserve"> </w:t>
      </w:r>
      <w:r>
        <w:t>состояния».</w:t>
      </w:r>
      <w:r w:rsidRPr="00113102">
        <w:t xml:space="preserve"> </w:t>
      </w:r>
    </w:p>
    <w:p w:rsidR="00365AF4" w:rsidRPr="00CC5500" w:rsidRDefault="00365AF4" w:rsidP="00365AF4">
      <w:pPr>
        <w:spacing w:line="360" w:lineRule="auto"/>
        <w:ind w:firstLine="709"/>
        <w:rPr>
          <w:sz w:val="16"/>
          <w:szCs w:val="16"/>
        </w:rPr>
      </w:pPr>
      <w:r w:rsidRPr="00CC5500">
        <w:t>По результатам выполненных комплексных изысканий, составить технические отчеты, по каждому виду изысканий.</w:t>
      </w:r>
      <w:r w:rsidRPr="00CC5500">
        <w:rPr>
          <w:sz w:val="16"/>
          <w:szCs w:val="16"/>
        </w:rPr>
        <w:t xml:space="preserve"> </w:t>
      </w:r>
    </w:p>
    <w:p w:rsidR="00365AF4" w:rsidRPr="00CD23A1" w:rsidRDefault="00365AF4" w:rsidP="00365AF4">
      <w:pPr>
        <w:spacing w:line="360" w:lineRule="auto"/>
        <w:ind w:firstLine="709"/>
      </w:pPr>
      <w:r w:rsidRPr="00CD23A1">
        <w:t>Работы по всем видам изысканий выполнить в 2 этапа:</w:t>
      </w:r>
    </w:p>
    <w:p w:rsidR="00365AF4" w:rsidRPr="003349C5" w:rsidRDefault="00365AF4" w:rsidP="00365AF4">
      <w:pPr>
        <w:spacing w:line="360" w:lineRule="auto"/>
        <w:ind w:firstLine="709"/>
      </w:pPr>
      <w:r>
        <w:t xml:space="preserve">1 </w:t>
      </w:r>
      <w:r w:rsidRPr="00CD23A1">
        <w:t>Сбор и анализ материалов изыскани</w:t>
      </w:r>
      <w:r>
        <w:t>й прошлых лет и иной информации, на основании которой, в необходимых объемах выполнить полевые и камеральные работы.</w:t>
      </w:r>
    </w:p>
    <w:p w:rsidR="00365AF4" w:rsidRPr="00CD23A1" w:rsidRDefault="00365AF4" w:rsidP="00365AF4">
      <w:pPr>
        <w:spacing w:line="360" w:lineRule="auto"/>
        <w:ind w:firstLine="709"/>
      </w:pPr>
      <w:r>
        <w:t>2 Выполнение п</w:t>
      </w:r>
      <w:r w:rsidRPr="00CD23A1">
        <w:t>олевы</w:t>
      </w:r>
      <w:r>
        <w:t>х, лабораторных</w:t>
      </w:r>
      <w:r w:rsidRPr="00CD23A1">
        <w:t>, ка</w:t>
      </w:r>
      <w:r>
        <w:t>меральных</w:t>
      </w:r>
      <w:r w:rsidRPr="00CD23A1">
        <w:t xml:space="preserve"> и др. работ с последующим оформлением отчета</w:t>
      </w:r>
      <w:r>
        <w:t xml:space="preserve"> (по каждому виду изысканий)</w:t>
      </w:r>
      <w:r w:rsidRPr="00CD23A1">
        <w:t>.</w:t>
      </w:r>
    </w:p>
    <w:p w:rsidR="00365AF4" w:rsidRDefault="00365AF4" w:rsidP="00365AF4">
      <w:pPr>
        <w:spacing w:line="360" w:lineRule="auto"/>
        <w:ind w:firstLine="709"/>
      </w:pPr>
      <w:r w:rsidRPr="00CD23A1">
        <w:t xml:space="preserve">Изыскания выполнить с учетом нижеописанных рекомендаций по видам </w:t>
      </w:r>
      <w:r>
        <w:t>работ</w:t>
      </w:r>
      <w:r w:rsidRPr="00CD23A1">
        <w:t>.</w:t>
      </w:r>
    </w:p>
    <w:p w:rsidR="00365AF4" w:rsidRPr="005820F3" w:rsidRDefault="00365AF4" w:rsidP="00365AF4">
      <w:pPr>
        <w:pStyle w:val="3"/>
        <w:spacing w:before="120" w:line="360" w:lineRule="auto"/>
        <w:jc w:val="both"/>
        <w:rPr>
          <w:rStyle w:val="20"/>
          <w:rFonts w:ascii="Times New Roman" w:hAnsi="Times New Roman"/>
          <w:b/>
          <w:bCs/>
          <w:i w:val="0"/>
          <w:iCs w:val="0"/>
          <w:sz w:val="24"/>
          <w:szCs w:val="24"/>
        </w:rPr>
      </w:pPr>
      <w:r>
        <w:rPr>
          <w:rStyle w:val="20"/>
          <w:rFonts w:ascii="Times New Roman" w:hAnsi="Times New Roman"/>
          <w:b/>
          <w:bCs/>
          <w:i w:val="0"/>
          <w:iCs w:val="0"/>
          <w:sz w:val="24"/>
          <w:szCs w:val="24"/>
        </w:rPr>
        <w:tab/>
      </w:r>
      <w:bookmarkStart w:id="45" w:name="_Toc337203536"/>
      <w:r w:rsidRPr="005820F3">
        <w:rPr>
          <w:rStyle w:val="20"/>
          <w:rFonts w:ascii="Times New Roman" w:hAnsi="Times New Roman"/>
          <w:b/>
          <w:bCs/>
          <w:i w:val="0"/>
          <w:iCs w:val="0"/>
          <w:sz w:val="24"/>
          <w:szCs w:val="24"/>
        </w:rPr>
        <w:t>7.2 Инженерно-геодезические работы</w:t>
      </w:r>
      <w:bookmarkEnd w:id="44"/>
      <w:bookmarkEnd w:id="45"/>
    </w:p>
    <w:p w:rsidR="00365AF4" w:rsidRPr="005820F3" w:rsidRDefault="00365AF4" w:rsidP="00365AF4">
      <w:pPr>
        <w:spacing w:line="360" w:lineRule="auto"/>
        <w:ind w:firstLine="709"/>
      </w:pPr>
      <w:r w:rsidRPr="005820F3">
        <w:t xml:space="preserve">Результаты инженерно-геодезических работ в комплексе изысканий должны обеспечить цели согласно п. 4.19 </w:t>
      </w:r>
      <w:proofErr w:type="spellStart"/>
      <w:r w:rsidRPr="005820F3">
        <w:t>СНиП</w:t>
      </w:r>
      <w:proofErr w:type="spellEnd"/>
      <w:r w:rsidRPr="005820F3">
        <w:t xml:space="preserve"> 11-02-96, в том числе: </w:t>
      </w:r>
    </w:p>
    <w:p w:rsidR="00365AF4" w:rsidRPr="005820F3" w:rsidRDefault="00365AF4" w:rsidP="00B23310">
      <w:pPr>
        <w:widowControl w:val="0"/>
        <w:numPr>
          <w:ilvl w:val="0"/>
          <w:numId w:val="15"/>
        </w:numPr>
        <w:tabs>
          <w:tab w:val="clear" w:pos="717"/>
          <w:tab w:val="num" w:pos="1080"/>
        </w:tabs>
        <w:spacing w:after="0" w:line="360" w:lineRule="auto"/>
        <w:ind w:firstLine="709"/>
      </w:pPr>
      <w:r w:rsidRPr="005820F3">
        <w:t>обновление топографических и инженерно-топографических планов;</w:t>
      </w:r>
    </w:p>
    <w:p w:rsidR="00365AF4" w:rsidRPr="005820F3" w:rsidRDefault="00365AF4" w:rsidP="00B23310">
      <w:pPr>
        <w:widowControl w:val="0"/>
        <w:numPr>
          <w:ilvl w:val="0"/>
          <w:numId w:val="15"/>
        </w:numPr>
        <w:tabs>
          <w:tab w:val="clear" w:pos="717"/>
          <w:tab w:val="num" w:pos="1080"/>
        </w:tabs>
        <w:spacing w:after="0" w:line="360" w:lineRule="auto"/>
        <w:ind w:firstLine="709"/>
      </w:pPr>
      <w:proofErr w:type="gramStart"/>
      <w:r w:rsidRPr="005820F3">
        <w:t>создание инженерно-топографических планов (в графической, цифровой, фотографической и иных формах), профилей и других топографо-геодезических материалов и данных, предназначенных для обоснования и подготовки соответствующей Проектной документации;</w:t>
      </w:r>
      <w:proofErr w:type="gramEnd"/>
    </w:p>
    <w:p w:rsidR="00365AF4" w:rsidRPr="005820F3" w:rsidRDefault="00365AF4" w:rsidP="00B23310">
      <w:pPr>
        <w:widowControl w:val="0"/>
        <w:numPr>
          <w:ilvl w:val="0"/>
          <w:numId w:val="15"/>
        </w:numPr>
        <w:tabs>
          <w:tab w:val="clear" w:pos="717"/>
          <w:tab w:val="num" w:pos="1080"/>
        </w:tabs>
        <w:spacing w:after="0" w:line="360" w:lineRule="auto"/>
        <w:ind w:firstLine="709"/>
      </w:pPr>
      <w:r w:rsidRPr="005820F3">
        <w:t>создание топографической основы и получение геодезических данных для выполнения других видов инженерных изысканий, в том числе при комплексных инженерно-экологических изысканиях, разработке мероприятий по инженерной защите и др.</w:t>
      </w:r>
    </w:p>
    <w:p w:rsidR="00365AF4" w:rsidRPr="005820F3" w:rsidRDefault="00365AF4" w:rsidP="00365AF4">
      <w:pPr>
        <w:spacing w:line="360" w:lineRule="auto"/>
        <w:ind w:firstLine="709"/>
      </w:pPr>
      <w:r w:rsidRPr="005820F3">
        <w:t>Для проектных задач на указанных территориях (</w:t>
      </w:r>
      <w:proofErr w:type="gramStart"/>
      <w:r w:rsidRPr="005820F3">
        <w:t>см</w:t>
      </w:r>
      <w:proofErr w:type="gramEnd"/>
      <w:r w:rsidRPr="005820F3">
        <w:t xml:space="preserve">. Приложение А), требуется выполнить топографическую съемку масштаба 1:500 (включая съемку подземных и надземных сооружений и коммуникаций). Общая площадь топографической съемки и обновления планов составляет 1,2 га (см. Приложения А). </w:t>
      </w:r>
    </w:p>
    <w:p w:rsidR="00365AF4" w:rsidRPr="005820F3" w:rsidRDefault="00365AF4" w:rsidP="00365AF4">
      <w:pPr>
        <w:spacing w:line="360" w:lineRule="auto"/>
        <w:ind w:firstLine="709"/>
      </w:pPr>
      <w:r w:rsidRPr="005820F3">
        <w:t xml:space="preserve">По результатам выполненных инженерно-геодезических изысканий должен составляться технический отчет в соответствии с требованиями п.5.13 </w:t>
      </w:r>
      <w:proofErr w:type="spellStart"/>
      <w:r w:rsidRPr="005820F3">
        <w:t>СНиП</w:t>
      </w:r>
      <w:proofErr w:type="spellEnd"/>
      <w:r w:rsidRPr="005820F3">
        <w:t xml:space="preserve"> 11-02-96,</w:t>
      </w:r>
      <w:r w:rsidRPr="005820F3">
        <w:br/>
        <w:t xml:space="preserve"> СП 11-104-97, ч. I и II.</w:t>
      </w:r>
    </w:p>
    <w:p w:rsidR="00365AF4" w:rsidRDefault="00365AF4" w:rsidP="00365AF4">
      <w:pPr>
        <w:spacing w:line="360" w:lineRule="auto"/>
        <w:ind w:firstLine="709"/>
      </w:pPr>
      <w:r w:rsidRPr="005820F3">
        <w:t xml:space="preserve">Графические материалы </w:t>
      </w:r>
      <w:proofErr w:type="spellStart"/>
      <w:r w:rsidRPr="005820F3">
        <w:t>топосъемки</w:t>
      </w:r>
      <w:proofErr w:type="spellEnd"/>
      <w:r w:rsidRPr="005820F3">
        <w:t xml:space="preserve"> представить в электронном виде (</w:t>
      </w:r>
      <w:r w:rsidRPr="005820F3">
        <w:rPr>
          <w:lang w:val="en-US"/>
        </w:rPr>
        <w:t>AutoCAD</w:t>
      </w:r>
      <w:r w:rsidRPr="005820F3">
        <w:t>) в формате  .</w:t>
      </w:r>
      <w:proofErr w:type="spellStart"/>
      <w:r w:rsidRPr="005820F3">
        <w:rPr>
          <w:lang w:val="en-US"/>
        </w:rPr>
        <w:t>dwg</w:t>
      </w:r>
      <w:proofErr w:type="spellEnd"/>
      <w:r w:rsidRPr="005820F3">
        <w:t xml:space="preserve"> в масштабе 1:500.</w:t>
      </w:r>
    </w:p>
    <w:p w:rsidR="00365AF4" w:rsidRPr="004777BA" w:rsidRDefault="00365AF4" w:rsidP="00365AF4">
      <w:pPr>
        <w:pStyle w:val="3"/>
        <w:spacing w:before="120" w:after="120" w:line="360" w:lineRule="auto"/>
        <w:rPr>
          <w:rStyle w:val="20"/>
          <w:rFonts w:ascii="Times New Roman" w:hAnsi="Times New Roman"/>
          <w:b/>
          <w:bCs/>
          <w:i w:val="0"/>
          <w:iCs w:val="0"/>
          <w:sz w:val="24"/>
          <w:szCs w:val="24"/>
        </w:rPr>
      </w:pPr>
      <w:r>
        <w:rPr>
          <w:i/>
          <w:szCs w:val="24"/>
        </w:rPr>
        <w:tab/>
      </w:r>
      <w:bookmarkStart w:id="46" w:name="_Toc337203537"/>
      <w:r w:rsidRPr="004777BA">
        <w:rPr>
          <w:rStyle w:val="20"/>
          <w:rFonts w:ascii="Times New Roman" w:hAnsi="Times New Roman"/>
          <w:b/>
          <w:bCs/>
          <w:i w:val="0"/>
          <w:iCs w:val="0"/>
          <w:sz w:val="24"/>
          <w:szCs w:val="24"/>
        </w:rPr>
        <w:t>7.3. Инженерно-геологические работы</w:t>
      </w:r>
      <w:bookmarkEnd w:id="46"/>
    </w:p>
    <w:p w:rsidR="00365AF4" w:rsidRDefault="00365AF4" w:rsidP="00365AF4">
      <w:pPr>
        <w:spacing w:line="360" w:lineRule="auto"/>
        <w:ind w:firstLine="709"/>
      </w:pPr>
      <w:r>
        <w:t xml:space="preserve">На площадках строительства и прилегающих территориях*, провести необходимые инженерно-геологические, гидрогеологические, геофизические и сейсмические работы. </w:t>
      </w:r>
    </w:p>
    <w:p w:rsidR="00365AF4" w:rsidRPr="006269CC" w:rsidRDefault="00365AF4" w:rsidP="00365AF4">
      <w:pPr>
        <w:spacing w:before="60"/>
        <w:ind w:firstLine="709"/>
        <w:rPr>
          <w:position w:val="10"/>
          <w:sz w:val="20"/>
        </w:rPr>
      </w:pPr>
      <w:r w:rsidRPr="006269CC">
        <w:rPr>
          <w:i/>
          <w:position w:val="10"/>
          <w:sz w:val="20"/>
        </w:rPr>
        <w:t>(* - в случае выявления опасных инженерно-геологических явлений и факторов</w:t>
      </w:r>
      <w:r>
        <w:rPr>
          <w:i/>
          <w:position w:val="10"/>
          <w:sz w:val="20"/>
        </w:rPr>
        <w:t xml:space="preserve"> на границах указанных участках</w:t>
      </w:r>
      <w:r w:rsidRPr="006269CC">
        <w:rPr>
          <w:i/>
          <w:position w:val="10"/>
          <w:sz w:val="20"/>
        </w:rPr>
        <w:t>, влияние которых может оказать негативное влияние на площадку строительства, требуется при соответствующем обосновании, обследовать прилегающую территорию</w:t>
      </w:r>
      <w:r>
        <w:rPr>
          <w:i/>
          <w:position w:val="10"/>
          <w:sz w:val="20"/>
        </w:rPr>
        <w:t xml:space="preserve"> на предмет влияния опасного процесса на территорию размещения объекта</w:t>
      </w:r>
      <w:r w:rsidRPr="006269CC">
        <w:rPr>
          <w:i/>
          <w:position w:val="10"/>
          <w:sz w:val="20"/>
        </w:rPr>
        <w:t>).</w:t>
      </w:r>
    </w:p>
    <w:p w:rsidR="00365AF4" w:rsidRDefault="00365AF4" w:rsidP="00365AF4">
      <w:pPr>
        <w:spacing w:line="360" w:lineRule="auto"/>
        <w:ind w:firstLine="709"/>
      </w:pPr>
      <w:r>
        <w:t>Инженерно-геологические изыскания должны обеспечить комплексное изучение инженерно-геологических условий площадки строительства включая выделение инженерно-геологических элементов, свой</w:t>
      </w:r>
      <w:proofErr w:type="gramStart"/>
      <w:r>
        <w:t>ств гр</w:t>
      </w:r>
      <w:proofErr w:type="gramEnd"/>
      <w:r>
        <w:t>унтов, выявлением возможных опасных инженерно-геологических процессов, изучение водоносных горизонтов грунтовых вод.</w:t>
      </w:r>
    </w:p>
    <w:p w:rsidR="00365AF4" w:rsidRPr="00F531D8" w:rsidRDefault="00365AF4" w:rsidP="00365AF4">
      <w:pPr>
        <w:spacing w:line="360" w:lineRule="auto"/>
        <w:ind w:firstLine="709"/>
      </w:pPr>
      <w:r>
        <w:t>Осуществить бурение скважин</w:t>
      </w:r>
      <w:r w:rsidRPr="00A53768">
        <w:t xml:space="preserve"> </w:t>
      </w:r>
      <w:r>
        <w:t xml:space="preserve">(с отбором керна и проб воды), предназначенных для освещения геологического разреза, изучения </w:t>
      </w:r>
      <w:proofErr w:type="spellStart"/>
      <w:r>
        <w:t>гидрогеоэкологических</w:t>
      </w:r>
      <w:proofErr w:type="spellEnd"/>
      <w:r>
        <w:t xml:space="preserve"> условий территорий. Глубину, количество и расстояние между скважинами принять согласно п.7 СП 11-105-97 часть 1 (о</w:t>
      </w:r>
      <w:r w:rsidRPr="00F531D8">
        <w:t>кончательный состав и объемы инженерно-геологических работ определяются в соответствии с Программой комплексных инженерных изысканий</w:t>
      </w:r>
      <w:r>
        <w:t>)</w:t>
      </w:r>
      <w:r w:rsidRPr="00F531D8">
        <w:t>.</w:t>
      </w:r>
    </w:p>
    <w:p w:rsidR="00365AF4" w:rsidRDefault="00365AF4" w:rsidP="00365AF4">
      <w:pPr>
        <w:spacing w:line="360" w:lineRule="auto"/>
        <w:ind w:firstLine="709"/>
      </w:pPr>
      <w:r w:rsidRPr="00F531D8">
        <w:t>Для обе</w:t>
      </w:r>
      <w:r>
        <w:t>спечения безопасности территорий</w:t>
      </w:r>
      <w:r w:rsidRPr="00F531D8">
        <w:t xml:space="preserve"> размещения </w:t>
      </w:r>
      <w:r>
        <w:t>вновь строящихся сооружений</w:t>
      </w:r>
      <w:r w:rsidRPr="00F531D8">
        <w:t>, в ходе из</w:t>
      </w:r>
      <w:r w:rsidRPr="00E246C7">
        <w:t>ысканий следует выявить и оценить неоднородности подстилающего геологического массива</w:t>
      </w:r>
      <w:r>
        <w:t>,</w:t>
      </w:r>
      <w:r w:rsidRPr="00E246C7">
        <w:t xml:space="preserve"> наличие зон с повышенными фильтрационными характеристиками, при выявлении </w:t>
      </w:r>
      <w:r>
        <w:t xml:space="preserve">которых </w:t>
      </w:r>
      <w:r w:rsidRPr="00E246C7">
        <w:t>должны быть установлены границы их распространения,</w:t>
      </w:r>
      <w:r>
        <w:t xml:space="preserve"> возможная интенсивность развития, уточнить данные характеризующие сейсмические условия площадки</w:t>
      </w:r>
      <w:r w:rsidRPr="00A66131">
        <w:t>, указать категории грунтов по сейсмическим свойствам.</w:t>
      </w:r>
    </w:p>
    <w:p w:rsidR="00365AF4" w:rsidRDefault="00365AF4" w:rsidP="00365AF4">
      <w:pPr>
        <w:spacing w:line="360" w:lineRule="auto"/>
        <w:ind w:firstLine="709"/>
      </w:pPr>
    </w:p>
    <w:p w:rsidR="00365AF4" w:rsidRPr="009565DB" w:rsidRDefault="00365AF4" w:rsidP="00365AF4">
      <w:pPr>
        <w:pStyle w:val="a6"/>
        <w:spacing w:line="360" w:lineRule="auto"/>
        <w:ind w:left="0" w:firstLine="709"/>
        <w:rPr>
          <w:spacing w:val="6"/>
        </w:rPr>
      </w:pPr>
      <w:r w:rsidRPr="009565DB">
        <w:t>1. В процессе  изысканий должны быть выполнены следующие виды работ</w:t>
      </w:r>
      <w:r w:rsidRPr="009565DB">
        <w:rPr>
          <w:spacing w:val="6"/>
        </w:rPr>
        <w:t>:</w:t>
      </w:r>
    </w:p>
    <w:p w:rsidR="00365AF4" w:rsidRPr="009565DB" w:rsidRDefault="00365AF4" w:rsidP="00365AF4">
      <w:pPr>
        <w:pStyle w:val="21"/>
        <w:tabs>
          <w:tab w:val="clear" w:pos="900"/>
        </w:tabs>
        <w:spacing w:line="360" w:lineRule="auto"/>
        <w:ind w:left="0" w:firstLine="709"/>
        <w:rPr>
          <w:rFonts w:ascii="Times New Roman" w:hAnsi="Times New Roman"/>
          <w:szCs w:val="24"/>
        </w:rPr>
      </w:pPr>
      <w:r w:rsidRPr="009565DB">
        <w:rPr>
          <w:rFonts w:ascii="Times New Roman" w:hAnsi="Times New Roman"/>
          <w:szCs w:val="24"/>
        </w:rPr>
        <w:t>изучение и детализация инженерно-геологического разреза на участках проектируемых зданий и сооружений с бурением скважин;</w:t>
      </w:r>
    </w:p>
    <w:p w:rsidR="00365AF4" w:rsidRPr="009565DB" w:rsidRDefault="00365AF4" w:rsidP="00365AF4">
      <w:pPr>
        <w:pStyle w:val="21"/>
        <w:spacing w:line="360" w:lineRule="auto"/>
        <w:ind w:left="0" w:firstLine="709"/>
        <w:rPr>
          <w:rFonts w:ascii="Times New Roman" w:hAnsi="Times New Roman"/>
          <w:szCs w:val="24"/>
        </w:rPr>
      </w:pPr>
      <w:r w:rsidRPr="009565DB">
        <w:rPr>
          <w:rFonts w:ascii="Times New Roman" w:hAnsi="Times New Roman"/>
          <w:szCs w:val="24"/>
        </w:rPr>
        <w:t>опытно-фильтрационные работы;</w:t>
      </w:r>
    </w:p>
    <w:p w:rsidR="00365AF4" w:rsidRPr="009565DB" w:rsidRDefault="00365AF4" w:rsidP="00365AF4">
      <w:pPr>
        <w:pStyle w:val="21"/>
        <w:spacing w:line="360" w:lineRule="auto"/>
        <w:ind w:left="0" w:firstLine="709"/>
        <w:rPr>
          <w:rFonts w:ascii="Times New Roman" w:hAnsi="Times New Roman"/>
          <w:szCs w:val="24"/>
        </w:rPr>
      </w:pPr>
      <w:r w:rsidRPr="009565DB">
        <w:rPr>
          <w:rFonts w:ascii="Times New Roman" w:hAnsi="Times New Roman"/>
          <w:szCs w:val="24"/>
        </w:rPr>
        <w:t>полевые геотехнические испытания грунтов;</w:t>
      </w:r>
    </w:p>
    <w:p w:rsidR="00365AF4" w:rsidRPr="009565DB" w:rsidRDefault="00365AF4" w:rsidP="00365AF4">
      <w:pPr>
        <w:pStyle w:val="21"/>
        <w:tabs>
          <w:tab w:val="clear" w:pos="900"/>
        </w:tabs>
        <w:spacing w:line="360" w:lineRule="auto"/>
        <w:ind w:left="0" w:firstLine="709"/>
        <w:rPr>
          <w:rFonts w:ascii="Times New Roman" w:hAnsi="Times New Roman"/>
          <w:szCs w:val="24"/>
        </w:rPr>
      </w:pPr>
      <w:r w:rsidRPr="009565DB">
        <w:rPr>
          <w:rFonts w:ascii="Times New Roman" w:hAnsi="Times New Roman"/>
          <w:szCs w:val="24"/>
        </w:rPr>
        <w:t>инженерно-геофизические работы (электроразведка, сейсмическое профилирование, каротаж в опорных скважинах и сейсмическое просвечивание);</w:t>
      </w:r>
    </w:p>
    <w:p w:rsidR="00365AF4" w:rsidRPr="009565DB" w:rsidRDefault="00365AF4" w:rsidP="00365AF4">
      <w:pPr>
        <w:pStyle w:val="21"/>
        <w:tabs>
          <w:tab w:val="clear" w:pos="900"/>
        </w:tabs>
        <w:spacing w:line="360" w:lineRule="auto"/>
        <w:ind w:left="0" w:firstLine="709"/>
        <w:rPr>
          <w:rFonts w:ascii="Times New Roman" w:hAnsi="Times New Roman"/>
          <w:szCs w:val="24"/>
        </w:rPr>
      </w:pPr>
      <w:r w:rsidRPr="009565DB">
        <w:rPr>
          <w:rFonts w:ascii="Times New Roman" w:hAnsi="Times New Roman"/>
          <w:szCs w:val="24"/>
        </w:rPr>
        <w:t xml:space="preserve">прогноз изменения геологической среды в процессе строительства и </w:t>
      </w:r>
      <w:r w:rsidRPr="009565DB">
        <w:rPr>
          <w:rFonts w:ascii="Times New Roman" w:hAnsi="Times New Roman"/>
          <w:szCs w:val="24"/>
        </w:rPr>
        <w:br/>
        <w:t>эксплуатации объектов (прогноз подтопления, прогноз миграции радионуклидов в подземных водах, прогноз изменения свой</w:t>
      </w:r>
      <w:proofErr w:type="gramStart"/>
      <w:r w:rsidRPr="009565DB">
        <w:rPr>
          <w:rFonts w:ascii="Times New Roman" w:hAnsi="Times New Roman"/>
          <w:szCs w:val="24"/>
        </w:rPr>
        <w:t>ств гр</w:t>
      </w:r>
      <w:proofErr w:type="gramEnd"/>
      <w:r w:rsidRPr="009565DB">
        <w:rPr>
          <w:rFonts w:ascii="Times New Roman" w:hAnsi="Times New Roman"/>
          <w:szCs w:val="24"/>
        </w:rPr>
        <w:t>унтов).</w:t>
      </w:r>
    </w:p>
    <w:p w:rsidR="00365AF4" w:rsidRPr="009565DB" w:rsidRDefault="00365AF4" w:rsidP="00365AF4">
      <w:pPr>
        <w:spacing w:before="120" w:line="360" w:lineRule="auto"/>
        <w:ind w:firstLine="709"/>
        <w:rPr>
          <w:i/>
        </w:rPr>
      </w:pPr>
      <w:r w:rsidRPr="009565DB">
        <w:rPr>
          <w:i/>
        </w:rPr>
        <w:t>Сейсмическое микрорайонирование</w:t>
      </w:r>
    </w:p>
    <w:p w:rsidR="00365AF4" w:rsidRPr="009565DB" w:rsidRDefault="00365AF4" w:rsidP="00365AF4">
      <w:pPr>
        <w:spacing w:line="360" w:lineRule="auto"/>
        <w:ind w:firstLine="709"/>
      </w:pPr>
      <w:r w:rsidRPr="009565DB">
        <w:t xml:space="preserve">Для уточнения сейсмических условий площадки строительства необходимо проведение сейсмического микрорайонирования на указанных территориях </w:t>
      </w:r>
      <w:r>
        <w:br/>
      </w:r>
      <w:r w:rsidRPr="009565DB">
        <w:t>(</w:t>
      </w:r>
      <w:proofErr w:type="gramStart"/>
      <w:r w:rsidRPr="009565DB">
        <w:t>см</w:t>
      </w:r>
      <w:proofErr w:type="gramEnd"/>
      <w:r w:rsidRPr="009565DB">
        <w:t>. Приложения А).</w:t>
      </w:r>
    </w:p>
    <w:p w:rsidR="00365AF4" w:rsidRDefault="00365AF4" w:rsidP="00365AF4">
      <w:pPr>
        <w:spacing w:line="360" w:lineRule="auto"/>
        <w:ind w:firstLine="709"/>
      </w:pPr>
      <w:r w:rsidRPr="009565DB">
        <w:t>Сейсмическое микрорайонирование необходимо выполнить для получения</w:t>
      </w:r>
      <w:r>
        <w:t xml:space="preserve"> новых и уточнения имеющихся исходных данных, характеризующих сейсмические условия и сейсмические свойства грунтов площадок</w:t>
      </w:r>
      <w:r w:rsidRPr="00DF5089">
        <w:t>, необходимых и достаточных для обеспечения</w:t>
      </w:r>
      <w:r>
        <w:t xml:space="preserve"> проектирования и принятия проектных решений.</w:t>
      </w:r>
    </w:p>
    <w:p w:rsidR="00365AF4" w:rsidRPr="00A66131" w:rsidRDefault="00365AF4" w:rsidP="00365AF4">
      <w:pPr>
        <w:spacing w:line="360" w:lineRule="auto"/>
        <w:ind w:firstLine="709"/>
      </w:pPr>
      <w:proofErr w:type="gramStart"/>
      <w:r w:rsidRPr="00A66131">
        <w:t>Целью работ по оценке сейсмической опасности является - получение материалов необходимых и достаточных для характеристики се</w:t>
      </w:r>
      <w:r>
        <w:t xml:space="preserve">йсмотектонических условий пунктов и площадок </w:t>
      </w:r>
      <w:r w:rsidRPr="00A66131">
        <w:t xml:space="preserve">строительства объектов, получение количественных параметров сейсмических воздействий (спектры реакции, </w:t>
      </w:r>
      <w:proofErr w:type="spellStart"/>
      <w:r w:rsidRPr="00A66131">
        <w:t>акселерограммы</w:t>
      </w:r>
      <w:proofErr w:type="spellEnd"/>
      <w:r w:rsidRPr="00A66131">
        <w:t xml:space="preserve"> и др.), о</w:t>
      </w:r>
      <w:r>
        <w:t>пределение сейсмичности площадок</w:t>
      </w:r>
      <w:r w:rsidRPr="00A66131">
        <w:t xml:space="preserve"> и параметров проектного (1 раз в 1000 лет) и максимального расчетного землетрясения (повторяемостью 1 раз в 10000 лет) на поверхности и на уровне заглублен</w:t>
      </w:r>
      <w:r>
        <w:t>ия</w:t>
      </w:r>
      <w:r w:rsidRPr="00A66131">
        <w:t xml:space="preserve">, </w:t>
      </w:r>
      <w:r w:rsidRPr="001621C7">
        <w:t>определение категории</w:t>
      </w:r>
      <w:proofErr w:type="gramEnd"/>
      <w:r w:rsidRPr="001621C7">
        <w:t xml:space="preserve"> грунтов по сейсмическим свойствам в соот</w:t>
      </w:r>
      <w:r>
        <w:t xml:space="preserve">ветствии с приложением № </w:t>
      </w:r>
      <w:r w:rsidRPr="001621C7">
        <w:t xml:space="preserve">1 </w:t>
      </w:r>
      <w:r>
        <w:br/>
      </w:r>
      <w:r w:rsidRPr="001621C7">
        <w:t>НП-031-01</w:t>
      </w:r>
      <w:r>
        <w:t xml:space="preserve">, </w:t>
      </w:r>
      <w:r w:rsidRPr="00A66131">
        <w:t>а также получение данных о необходимости сейсмологического мониторинга, определение объектов данного мониторинга.</w:t>
      </w:r>
    </w:p>
    <w:p w:rsidR="00365AF4" w:rsidRPr="00A66131" w:rsidRDefault="00365AF4" w:rsidP="00365AF4">
      <w:pPr>
        <w:spacing w:line="360" w:lineRule="auto"/>
        <w:ind w:firstLine="709"/>
      </w:pPr>
      <w:r w:rsidRPr="00A66131">
        <w:t xml:space="preserve">Виды и объемы сейсмологических исследований и инженерно-геологических работ для целей сейсмического микрорайонирования и т.п. определяются в соответствие с Программой комплексных инженерных изысканий и исследований по обеспечению исходными материалами для площадки строительства. </w:t>
      </w:r>
    </w:p>
    <w:p w:rsidR="00365AF4" w:rsidRDefault="00365AF4" w:rsidP="00365AF4">
      <w:pPr>
        <w:spacing w:line="360" w:lineRule="auto"/>
        <w:ind w:firstLine="709"/>
      </w:pPr>
      <w:r w:rsidRPr="00A66131">
        <w:t xml:space="preserve">Помимо требований п. 6.22 </w:t>
      </w:r>
      <w:proofErr w:type="spellStart"/>
      <w:r w:rsidRPr="00A66131">
        <w:t>СНиП</w:t>
      </w:r>
      <w:proofErr w:type="spellEnd"/>
      <w:r w:rsidRPr="00A66131">
        <w:t xml:space="preserve"> 11-02-96 и СП 11-105-97 (ч.</w:t>
      </w:r>
      <w:r w:rsidRPr="00A66131">
        <w:rPr>
          <w:lang w:val="en-US"/>
        </w:rPr>
        <w:t>I</w:t>
      </w:r>
      <w:r w:rsidRPr="00A66131">
        <w:t>-</w:t>
      </w:r>
      <w:r w:rsidRPr="00A66131">
        <w:rPr>
          <w:lang w:val="en-US"/>
        </w:rPr>
        <w:t>VI</w:t>
      </w:r>
      <w:r w:rsidRPr="00A66131">
        <w:t>), в работе необходимо использовать рекомендации РБ-019-01, НП-031-01, НП-064-05 и типовую программу работ по уточнению геодинамических и сейсмических условий площадки размещения объекта (Приложение 2, НП-031-01).</w:t>
      </w:r>
    </w:p>
    <w:p w:rsidR="00365AF4" w:rsidRDefault="00365AF4" w:rsidP="00365AF4">
      <w:pPr>
        <w:tabs>
          <w:tab w:val="left" w:pos="1555"/>
        </w:tabs>
        <w:spacing w:line="360" w:lineRule="auto"/>
        <w:ind w:firstLine="709"/>
      </w:pPr>
      <w:r>
        <w:t>При производстве инженерно-геологических изысканий следует учитывать, полученные ранее материалы изысканий, определяющие изученность района и площадки.</w:t>
      </w:r>
    </w:p>
    <w:p w:rsidR="00365AF4" w:rsidRDefault="00365AF4" w:rsidP="00365AF4">
      <w:pPr>
        <w:spacing w:line="360" w:lineRule="auto"/>
        <w:ind w:firstLine="709"/>
        <w:rPr>
          <w:color w:val="000000"/>
        </w:rPr>
      </w:pPr>
      <w:r w:rsidRPr="009C1377">
        <w:rPr>
          <w:color w:val="000000"/>
        </w:rPr>
        <w:t>В отчетных материалах привести сведения о следующих характеристиках и данных геологической среды:</w:t>
      </w:r>
    </w:p>
    <w:p w:rsidR="00365AF4" w:rsidRDefault="00365AF4" w:rsidP="00B23310">
      <w:pPr>
        <w:widowControl w:val="0"/>
        <w:numPr>
          <w:ilvl w:val="0"/>
          <w:numId w:val="17"/>
        </w:numPr>
        <w:tabs>
          <w:tab w:val="left" w:pos="979"/>
        </w:tabs>
        <w:autoSpaceDE w:val="0"/>
        <w:autoSpaceDN w:val="0"/>
        <w:adjustRightInd w:val="0"/>
        <w:spacing w:after="0" w:line="360" w:lineRule="auto"/>
        <w:ind w:left="0" w:firstLine="0"/>
        <w:rPr>
          <w:color w:val="000000"/>
        </w:rPr>
      </w:pPr>
      <w:r>
        <w:rPr>
          <w:color w:val="000000"/>
        </w:rPr>
        <w:t>тектоническое строение;</w:t>
      </w:r>
    </w:p>
    <w:p w:rsidR="00365AF4" w:rsidRDefault="00365AF4" w:rsidP="00B23310">
      <w:pPr>
        <w:widowControl w:val="0"/>
        <w:numPr>
          <w:ilvl w:val="0"/>
          <w:numId w:val="17"/>
        </w:numPr>
        <w:tabs>
          <w:tab w:val="left" w:pos="979"/>
        </w:tabs>
        <w:autoSpaceDE w:val="0"/>
        <w:autoSpaceDN w:val="0"/>
        <w:adjustRightInd w:val="0"/>
        <w:spacing w:after="0" w:line="360" w:lineRule="auto"/>
        <w:ind w:left="0" w:firstLine="0"/>
        <w:rPr>
          <w:color w:val="000000"/>
        </w:rPr>
      </w:pPr>
      <w:r>
        <w:rPr>
          <w:color w:val="000000"/>
        </w:rPr>
        <w:t>геологическое строение;</w:t>
      </w:r>
    </w:p>
    <w:p w:rsidR="00365AF4" w:rsidRPr="0022351B" w:rsidRDefault="00365AF4" w:rsidP="00B23310">
      <w:pPr>
        <w:widowControl w:val="0"/>
        <w:numPr>
          <w:ilvl w:val="0"/>
          <w:numId w:val="17"/>
        </w:numPr>
        <w:tabs>
          <w:tab w:val="left" w:pos="979"/>
        </w:tabs>
        <w:autoSpaceDE w:val="0"/>
        <w:autoSpaceDN w:val="0"/>
        <w:adjustRightInd w:val="0"/>
        <w:spacing w:after="0" w:line="360" w:lineRule="auto"/>
        <w:ind w:left="0" w:firstLine="0"/>
        <w:rPr>
          <w:color w:val="000000"/>
        </w:rPr>
      </w:pPr>
      <w:r w:rsidRPr="0022351B">
        <w:rPr>
          <w:color w:val="000000"/>
        </w:rPr>
        <w:t>описание инженерно-геологического строения</w:t>
      </w:r>
      <w:r>
        <w:rPr>
          <w:color w:val="000000"/>
        </w:rPr>
        <w:t xml:space="preserve"> участков размещения конкретных зданий и сооружений</w:t>
      </w:r>
      <w:r w:rsidRPr="00176DCC">
        <w:rPr>
          <w:color w:val="000000"/>
        </w:rPr>
        <w:t>;</w:t>
      </w:r>
    </w:p>
    <w:p w:rsidR="00365AF4" w:rsidRPr="0022351B" w:rsidRDefault="00365AF4" w:rsidP="00B23310">
      <w:pPr>
        <w:widowControl w:val="0"/>
        <w:numPr>
          <w:ilvl w:val="0"/>
          <w:numId w:val="17"/>
        </w:numPr>
        <w:tabs>
          <w:tab w:val="left" w:pos="979"/>
        </w:tabs>
        <w:autoSpaceDE w:val="0"/>
        <w:autoSpaceDN w:val="0"/>
        <w:adjustRightInd w:val="0"/>
        <w:spacing w:after="0" w:line="360" w:lineRule="auto"/>
        <w:ind w:left="0" w:firstLine="0"/>
        <w:rPr>
          <w:color w:val="000000"/>
        </w:rPr>
      </w:pPr>
      <w:r>
        <w:rPr>
          <w:color w:val="000000"/>
        </w:rPr>
        <w:t>п</w:t>
      </w:r>
      <w:r w:rsidRPr="0022351B">
        <w:rPr>
          <w:color w:val="000000"/>
        </w:rPr>
        <w:t>рогноз изменения инженерно-геологических условий;</w:t>
      </w:r>
    </w:p>
    <w:p w:rsidR="00365AF4" w:rsidRPr="0022351B" w:rsidRDefault="00365AF4" w:rsidP="00B23310">
      <w:pPr>
        <w:widowControl w:val="0"/>
        <w:numPr>
          <w:ilvl w:val="0"/>
          <w:numId w:val="17"/>
        </w:numPr>
        <w:tabs>
          <w:tab w:val="left" w:pos="979"/>
        </w:tabs>
        <w:autoSpaceDE w:val="0"/>
        <w:autoSpaceDN w:val="0"/>
        <w:adjustRightInd w:val="0"/>
        <w:spacing w:after="0" w:line="360" w:lineRule="auto"/>
        <w:ind w:left="0" w:firstLine="0"/>
        <w:rPr>
          <w:color w:val="000000"/>
        </w:rPr>
      </w:pPr>
      <w:r w:rsidRPr="0022351B">
        <w:rPr>
          <w:color w:val="000000"/>
        </w:rPr>
        <w:t>таблицы физико-механических характеристик грунтов</w:t>
      </w:r>
      <w:r>
        <w:rPr>
          <w:color w:val="000000"/>
        </w:rPr>
        <w:t xml:space="preserve"> (влажность, </w:t>
      </w:r>
      <w:r w:rsidRPr="0022351B">
        <w:rPr>
          <w:color w:val="000000"/>
        </w:rPr>
        <w:t>плотность</w:t>
      </w:r>
      <w:r>
        <w:rPr>
          <w:color w:val="000000"/>
        </w:rPr>
        <w:t xml:space="preserve">, пористость, </w:t>
      </w:r>
      <w:r w:rsidRPr="0022351B">
        <w:rPr>
          <w:color w:val="000000"/>
        </w:rPr>
        <w:t>число пластичности</w:t>
      </w:r>
      <w:r>
        <w:rPr>
          <w:color w:val="000000"/>
        </w:rPr>
        <w:t xml:space="preserve">, </w:t>
      </w:r>
      <w:r w:rsidRPr="0022351B">
        <w:rPr>
          <w:color w:val="000000"/>
        </w:rPr>
        <w:t>показатель текучести</w:t>
      </w:r>
      <w:r>
        <w:rPr>
          <w:color w:val="000000"/>
        </w:rPr>
        <w:t>,</w:t>
      </w:r>
      <w:r w:rsidRPr="00BA3890">
        <w:rPr>
          <w:color w:val="000000"/>
        </w:rPr>
        <w:t xml:space="preserve"> </w:t>
      </w:r>
      <w:r w:rsidRPr="0022351B">
        <w:rPr>
          <w:color w:val="000000"/>
        </w:rPr>
        <w:t>модуль деформации</w:t>
      </w:r>
      <w:r>
        <w:rPr>
          <w:color w:val="000000"/>
        </w:rPr>
        <w:t xml:space="preserve">, </w:t>
      </w:r>
      <w:r w:rsidRPr="0022351B">
        <w:rPr>
          <w:color w:val="000000"/>
        </w:rPr>
        <w:t>угол внутреннего трения</w:t>
      </w:r>
      <w:r>
        <w:rPr>
          <w:color w:val="000000"/>
        </w:rPr>
        <w:t>,</w:t>
      </w:r>
      <w:r w:rsidRPr="00BA3890">
        <w:rPr>
          <w:color w:val="000000"/>
        </w:rPr>
        <w:t xml:space="preserve"> </w:t>
      </w:r>
      <w:r w:rsidRPr="0022351B">
        <w:rPr>
          <w:color w:val="000000"/>
        </w:rPr>
        <w:t>удельное сцепление</w:t>
      </w:r>
      <w:r>
        <w:rPr>
          <w:color w:val="000000"/>
        </w:rPr>
        <w:t xml:space="preserve"> и др.);</w:t>
      </w:r>
    </w:p>
    <w:p w:rsidR="00365AF4" w:rsidRPr="0022351B" w:rsidRDefault="00365AF4" w:rsidP="00B23310">
      <w:pPr>
        <w:widowControl w:val="0"/>
        <w:numPr>
          <w:ilvl w:val="0"/>
          <w:numId w:val="17"/>
        </w:numPr>
        <w:tabs>
          <w:tab w:val="left" w:pos="979"/>
        </w:tabs>
        <w:autoSpaceDE w:val="0"/>
        <w:autoSpaceDN w:val="0"/>
        <w:adjustRightInd w:val="0"/>
        <w:spacing w:after="0" w:line="360" w:lineRule="auto"/>
        <w:ind w:left="0" w:firstLine="0"/>
        <w:rPr>
          <w:color w:val="000000"/>
        </w:rPr>
      </w:pPr>
      <w:r w:rsidRPr="0022351B">
        <w:rPr>
          <w:color w:val="000000"/>
        </w:rPr>
        <w:t>дина</w:t>
      </w:r>
      <w:r>
        <w:rPr>
          <w:color w:val="000000"/>
        </w:rPr>
        <w:t>мические характеристики грунтов (</w:t>
      </w:r>
      <w:r w:rsidRPr="0022351B">
        <w:rPr>
          <w:color w:val="000000"/>
        </w:rPr>
        <w:t>скорости продольных</w:t>
      </w:r>
      <w:r>
        <w:rPr>
          <w:color w:val="000000"/>
        </w:rPr>
        <w:t xml:space="preserve"> и поперечных</w:t>
      </w:r>
      <w:r w:rsidRPr="0022351B">
        <w:rPr>
          <w:color w:val="000000"/>
        </w:rPr>
        <w:t xml:space="preserve"> волн</w:t>
      </w:r>
      <w:r>
        <w:rPr>
          <w:color w:val="000000"/>
        </w:rPr>
        <w:t xml:space="preserve">, </w:t>
      </w:r>
      <w:r w:rsidRPr="00BA3890">
        <w:rPr>
          <w:color w:val="000000"/>
        </w:rPr>
        <w:t xml:space="preserve"> </w:t>
      </w:r>
      <w:r w:rsidRPr="0022351B">
        <w:rPr>
          <w:color w:val="000000"/>
        </w:rPr>
        <w:t>коэффициент Пуассона</w:t>
      </w:r>
      <w:r>
        <w:rPr>
          <w:color w:val="000000"/>
        </w:rPr>
        <w:t>,</w:t>
      </w:r>
      <w:r w:rsidRPr="00BA3890">
        <w:rPr>
          <w:color w:val="000000"/>
        </w:rPr>
        <w:t xml:space="preserve"> </w:t>
      </w:r>
      <w:r w:rsidRPr="0022351B">
        <w:rPr>
          <w:color w:val="000000"/>
        </w:rPr>
        <w:t>динамический модуль упругости</w:t>
      </w:r>
      <w:r>
        <w:rPr>
          <w:color w:val="000000"/>
        </w:rPr>
        <w:t xml:space="preserve"> и сдвига и др.);</w:t>
      </w:r>
    </w:p>
    <w:p w:rsidR="00365AF4" w:rsidRPr="0022351B" w:rsidRDefault="00365AF4" w:rsidP="00B23310">
      <w:pPr>
        <w:widowControl w:val="0"/>
        <w:numPr>
          <w:ilvl w:val="0"/>
          <w:numId w:val="17"/>
        </w:numPr>
        <w:tabs>
          <w:tab w:val="left" w:pos="979"/>
        </w:tabs>
        <w:autoSpaceDE w:val="0"/>
        <w:autoSpaceDN w:val="0"/>
        <w:adjustRightInd w:val="0"/>
        <w:spacing w:after="0" w:line="360" w:lineRule="auto"/>
        <w:ind w:left="0" w:firstLine="0"/>
        <w:rPr>
          <w:color w:val="000000"/>
        </w:rPr>
      </w:pPr>
      <w:r w:rsidRPr="0022351B">
        <w:rPr>
          <w:color w:val="000000"/>
        </w:rPr>
        <w:t>электрические свойства грунтов (геолого-геофизические карты, геоэлектрические разрезы, таблицы):</w:t>
      </w:r>
    </w:p>
    <w:p w:rsidR="00365AF4" w:rsidRPr="00A12086" w:rsidRDefault="00365AF4" w:rsidP="00B23310">
      <w:pPr>
        <w:widowControl w:val="0"/>
        <w:numPr>
          <w:ilvl w:val="0"/>
          <w:numId w:val="16"/>
        </w:numPr>
        <w:autoSpaceDE w:val="0"/>
        <w:autoSpaceDN w:val="0"/>
        <w:adjustRightInd w:val="0"/>
        <w:spacing w:after="0" w:line="360" w:lineRule="auto"/>
        <w:rPr>
          <w:color w:val="000000"/>
        </w:rPr>
      </w:pPr>
      <w:r w:rsidRPr="0022351B">
        <w:rPr>
          <w:color w:val="000000"/>
        </w:rPr>
        <w:t xml:space="preserve">удельные электрические сопротивления </w:t>
      </w:r>
      <w:r>
        <w:rPr>
          <w:color w:val="000000"/>
        </w:rPr>
        <w:t>грунтов</w:t>
      </w:r>
      <w:r w:rsidRPr="00A12086">
        <w:rPr>
          <w:color w:val="000000"/>
        </w:rPr>
        <w:t>;</w:t>
      </w:r>
    </w:p>
    <w:p w:rsidR="00365AF4" w:rsidRPr="0022351B" w:rsidRDefault="00365AF4" w:rsidP="00B23310">
      <w:pPr>
        <w:widowControl w:val="0"/>
        <w:numPr>
          <w:ilvl w:val="0"/>
          <w:numId w:val="16"/>
        </w:numPr>
        <w:autoSpaceDE w:val="0"/>
        <w:autoSpaceDN w:val="0"/>
        <w:adjustRightInd w:val="0"/>
        <w:spacing w:after="0" w:line="360" w:lineRule="auto"/>
        <w:rPr>
          <w:color w:val="000000"/>
        </w:rPr>
      </w:pPr>
      <w:r w:rsidRPr="0022351B">
        <w:rPr>
          <w:color w:val="000000"/>
        </w:rPr>
        <w:t>наличие и</w:t>
      </w:r>
      <w:r>
        <w:rPr>
          <w:color w:val="000000"/>
        </w:rPr>
        <w:t xml:space="preserve"> интенсивность блуждающих токов;</w:t>
      </w:r>
    </w:p>
    <w:p w:rsidR="00365AF4" w:rsidRPr="0022351B" w:rsidRDefault="00365AF4" w:rsidP="00B23310">
      <w:pPr>
        <w:widowControl w:val="0"/>
        <w:numPr>
          <w:ilvl w:val="0"/>
          <w:numId w:val="17"/>
        </w:numPr>
        <w:tabs>
          <w:tab w:val="left" w:pos="979"/>
        </w:tabs>
        <w:autoSpaceDE w:val="0"/>
        <w:autoSpaceDN w:val="0"/>
        <w:adjustRightInd w:val="0"/>
        <w:spacing w:after="0" w:line="360" w:lineRule="auto"/>
        <w:ind w:left="0" w:firstLine="0"/>
        <w:rPr>
          <w:color w:val="000000"/>
        </w:rPr>
      </w:pPr>
      <w:r w:rsidRPr="0022351B">
        <w:rPr>
          <w:color w:val="000000"/>
        </w:rPr>
        <w:t>описание гидро</w:t>
      </w:r>
      <w:r>
        <w:rPr>
          <w:color w:val="000000"/>
        </w:rPr>
        <w:t>гео</w:t>
      </w:r>
      <w:r w:rsidRPr="0022351B">
        <w:rPr>
          <w:color w:val="000000"/>
        </w:rPr>
        <w:t>логических условий</w:t>
      </w:r>
      <w:r>
        <w:rPr>
          <w:color w:val="000000"/>
          <w:lang w:val="en-US"/>
        </w:rPr>
        <w:t>:</w:t>
      </w:r>
    </w:p>
    <w:p w:rsidR="00365AF4" w:rsidRPr="0022351B" w:rsidRDefault="00365AF4" w:rsidP="00B23310">
      <w:pPr>
        <w:widowControl w:val="0"/>
        <w:numPr>
          <w:ilvl w:val="0"/>
          <w:numId w:val="16"/>
        </w:numPr>
        <w:autoSpaceDE w:val="0"/>
        <w:autoSpaceDN w:val="0"/>
        <w:adjustRightInd w:val="0"/>
        <w:spacing w:after="0" w:line="360" w:lineRule="auto"/>
        <w:rPr>
          <w:color w:val="000000"/>
        </w:rPr>
      </w:pPr>
      <w:r w:rsidRPr="0022351B">
        <w:rPr>
          <w:color w:val="000000"/>
        </w:rPr>
        <w:t>прогноз изменения гидро</w:t>
      </w:r>
      <w:r>
        <w:rPr>
          <w:color w:val="000000"/>
        </w:rPr>
        <w:t>гео</w:t>
      </w:r>
      <w:r w:rsidRPr="0022351B">
        <w:rPr>
          <w:color w:val="000000"/>
        </w:rPr>
        <w:t>логических условий</w:t>
      </w:r>
      <w:r w:rsidRPr="007B69A7">
        <w:rPr>
          <w:color w:val="000000"/>
        </w:rPr>
        <w:t>;</w:t>
      </w:r>
    </w:p>
    <w:p w:rsidR="00365AF4" w:rsidRPr="0022351B" w:rsidRDefault="00365AF4" w:rsidP="00B23310">
      <w:pPr>
        <w:widowControl w:val="0"/>
        <w:numPr>
          <w:ilvl w:val="0"/>
          <w:numId w:val="16"/>
        </w:numPr>
        <w:autoSpaceDE w:val="0"/>
        <w:autoSpaceDN w:val="0"/>
        <w:adjustRightInd w:val="0"/>
        <w:spacing w:after="0" w:line="360" w:lineRule="auto"/>
        <w:rPr>
          <w:color w:val="000000"/>
        </w:rPr>
      </w:pPr>
      <w:r w:rsidRPr="0022351B">
        <w:rPr>
          <w:color w:val="000000"/>
        </w:rPr>
        <w:t>простирание и мощность водоносных горизонтов и водоупорных пластов</w:t>
      </w:r>
      <w:r w:rsidRPr="007B69A7">
        <w:rPr>
          <w:color w:val="000000"/>
        </w:rPr>
        <w:t>;</w:t>
      </w:r>
    </w:p>
    <w:p w:rsidR="00365AF4" w:rsidRPr="0022351B" w:rsidRDefault="00365AF4" w:rsidP="00B23310">
      <w:pPr>
        <w:widowControl w:val="0"/>
        <w:numPr>
          <w:ilvl w:val="0"/>
          <w:numId w:val="16"/>
        </w:numPr>
        <w:autoSpaceDE w:val="0"/>
        <w:autoSpaceDN w:val="0"/>
        <w:adjustRightInd w:val="0"/>
        <w:spacing w:after="0" w:line="360" w:lineRule="auto"/>
        <w:rPr>
          <w:color w:val="000000"/>
        </w:rPr>
      </w:pPr>
      <w:r w:rsidRPr="0022351B">
        <w:rPr>
          <w:color w:val="000000"/>
        </w:rPr>
        <w:t>амплитуда колебаний (таблицы)</w:t>
      </w:r>
      <w:r w:rsidRPr="007B69A7">
        <w:rPr>
          <w:color w:val="000000"/>
        </w:rPr>
        <w:t>;</w:t>
      </w:r>
    </w:p>
    <w:p w:rsidR="00365AF4" w:rsidRPr="0022351B" w:rsidRDefault="00365AF4" w:rsidP="00B23310">
      <w:pPr>
        <w:widowControl w:val="0"/>
        <w:numPr>
          <w:ilvl w:val="0"/>
          <w:numId w:val="16"/>
        </w:numPr>
        <w:autoSpaceDE w:val="0"/>
        <w:autoSpaceDN w:val="0"/>
        <w:adjustRightInd w:val="0"/>
        <w:spacing w:after="0" w:line="360" w:lineRule="auto"/>
        <w:rPr>
          <w:color w:val="000000"/>
        </w:rPr>
      </w:pPr>
      <w:r>
        <w:rPr>
          <w:color w:val="000000"/>
        </w:rPr>
        <w:t>хим</w:t>
      </w:r>
      <w:r w:rsidRPr="0022351B">
        <w:rPr>
          <w:color w:val="000000"/>
        </w:rPr>
        <w:t xml:space="preserve">ический состав </w:t>
      </w:r>
      <w:r>
        <w:rPr>
          <w:color w:val="000000"/>
        </w:rPr>
        <w:t xml:space="preserve">и агрессивность </w:t>
      </w:r>
      <w:r w:rsidRPr="0022351B">
        <w:rPr>
          <w:color w:val="000000"/>
        </w:rPr>
        <w:t>подземных вод (таблицы)</w:t>
      </w:r>
      <w:r w:rsidRPr="007B69A7">
        <w:rPr>
          <w:color w:val="000000"/>
        </w:rPr>
        <w:t>;</w:t>
      </w:r>
    </w:p>
    <w:p w:rsidR="00365AF4" w:rsidRPr="0022351B" w:rsidRDefault="00365AF4" w:rsidP="00B23310">
      <w:pPr>
        <w:widowControl w:val="0"/>
        <w:numPr>
          <w:ilvl w:val="0"/>
          <w:numId w:val="16"/>
        </w:numPr>
        <w:autoSpaceDE w:val="0"/>
        <w:autoSpaceDN w:val="0"/>
        <w:adjustRightInd w:val="0"/>
        <w:spacing w:after="0" w:line="360" w:lineRule="auto"/>
        <w:rPr>
          <w:color w:val="000000"/>
        </w:rPr>
      </w:pPr>
      <w:r w:rsidRPr="0022351B">
        <w:rPr>
          <w:color w:val="000000"/>
        </w:rPr>
        <w:t>коэффициент фильтрации (таблицы)</w:t>
      </w:r>
      <w:r w:rsidRPr="007B69A7">
        <w:rPr>
          <w:color w:val="000000"/>
        </w:rPr>
        <w:t>;</w:t>
      </w:r>
    </w:p>
    <w:p w:rsidR="00365AF4" w:rsidRPr="0022351B" w:rsidRDefault="00365AF4" w:rsidP="00B23310">
      <w:pPr>
        <w:widowControl w:val="0"/>
        <w:numPr>
          <w:ilvl w:val="0"/>
          <w:numId w:val="16"/>
        </w:numPr>
        <w:autoSpaceDE w:val="0"/>
        <w:autoSpaceDN w:val="0"/>
        <w:adjustRightInd w:val="0"/>
        <w:spacing w:after="0" w:line="360" w:lineRule="auto"/>
        <w:rPr>
          <w:color w:val="000000"/>
        </w:rPr>
      </w:pPr>
      <w:r w:rsidRPr="0022351B">
        <w:rPr>
          <w:color w:val="000000"/>
        </w:rPr>
        <w:t>минерализация (таблицы)</w:t>
      </w:r>
      <w:r w:rsidRPr="007B69A7">
        <w:rPr>
          <w:color w:val="000000"/>
        </w:rPr>
        <w:t>;</w:t>
      </w:r>
    </w:p>
    <w:p w:rsidR="00365AF4" w:rsidRPr="0022351B" w:rsidRDefault="00365AF4" w:rsidP="00B23310">
      <w:pPr>
        <w:widowControl w:val="0"/>
        <w:numPr>
          <w:ilvl w:val="0"/>
          <w:numId w:val="16"/>
        </w:numPr>
        <w:autoSpaceDE w:val="0"/>
        <w:autoSpaceDN w:val="0"/>
        <w:adjustRightInd w:val="0"/>
        <w:spacing w:after="0" w:line="360" w:lineRule="auto"/>
        <w:rPr>
          <w:color w:val="000000"/>
        </w:rPr>
      </w:pPr>
      <w:r w:rsidRPr="0022351B">
        <w:rPr>
          <w:color w:val="000000"/>
        </w:rPr>
        <w:t>скорость и направление фильтрации (таблицы)</w:t>
      </w:r>
      <w:r w:rsidRPr="007B69A7">
        <w:rPr>
          <w:color w:val="000000"/>
        </w:rPr>
        <w:t>;</w:t>
      </w:r>
    </w:p>
    <w:p w:rsidR="00365AF4" w:rsidRPr="00900DA4" w:rsidRDefault="00365AF4" w:rsidP="00B23310">
      <w:pPr>
        <w:widowControl w:val="0"/>
        <w:numPr>
          <w:ilvl w:val="0"/>
          <w:numId w:val="16"/>
        </w:numPr>
        <w:autoSpaceDE w:val="0"/>
        <w:autoSpaceDN w:val="0"/>
        <w:adjustRightInd w:val="0"/>
        <w:spacing w:after="0" w:line="360" w:lineRule="auto"/>
      </w:pPr>
      <w:r w:rsidRPr="00900DA4">
        <w:t>сорбционная способность грунтов (таблицы);</w:t>
      </w:r>
    </w:p>
    <w:p w:rsidR="00365AF4" w:rsidRDefault="00365AF4" w:rsidP="00B23310">
      <w:pPr>
        <w:widowControl w:val="0"/>
        <w:numPr>
          <w:ilvl w:val="0"/>
          <w:numId w:val="16"/>
        </w:numPr>
        <w:autoSpaceDE w:val="0"/>
        <w:autoSpaceDN w:val="0"/>
        <w:adjustRightInd w:val="0"/>
        <w:spacing w:after="0" w:line="360" w:lineRule="auto"/>
        <w:rPr>
          <w:color w:val="000000"/>
        </w:rPr>
      </w:pPr>
      <w:r>
        <w:rPr>
          <w:color w:val="000000"/>
        </w:rPr>
        <w:t xml:space="preserve">и </w:t>
      </w:r>
      <w:proofErr w:type="spellStart"/>
      <w:proofErr w:type="gramStart"/>
      <w:r>
        <w:rPr>
          <w:color w:val="000000"/>
        </w:rPr>
        <w:t>др</w:t>
      </w:r>
      <w:proofErr w:type="spellEnd"/>
      <w:proofErr w:type="gramEnd"/>
      <w:r>
        <w:rPr>
          <w:color w:val="000000"/>
        </w:rPr>
        <w:t>;</w:t>
      </w:r>
    </w:p>
    <w:p w:rsidR="00365AF4" w:rsidRDefault="00365AF4" w:rsidP="00B23310">
      <w:pPr>
        <w:widowControl w:val="0"/>
        <w:numPr>
          <w:ilvl w:val="0"/>
          <w:numId w:val="17"/>
        </w:numPr>
        <w:tabs>
          <w:tab w:val="left" w:pos="979"/>
        </w:tabs>
        <w:autoSpaceDE w:val="0"/>
        <w:autoSpaceDN w:val="0"/>
        <w:adjustRightInd w:val="0"/>
        <w:spacing w:after="0" w:line="360" w:lineRule="auto"/>
        <w:ind w:left="0" w:firstLine="0"/>
        <w:rPr>
          <w:color w:val="000000"/>
        </w:rPr>
      </w:pPr>
      <w:r>
        <w:rPr>
          <w:color w:val="000000"/>
        </w:rPr>
        <w:t>результаты сейсмического микрорайонирования</w:t>
      </w:r>
      <w:r w:rsidRPr="005B1FCF">
        <w:rPr>
          <w:color w:val="000000"/>
        </w:rPr>
        <w:t xml:space="preserve"> площадки</w:t>
      </w:r>
      <w:r>
        <w:rPr>
          <w:color w:val="000000"/>
        </w:rPr>
        <w:t xml:space="preserve"> (с указанием категории грунтов по сейсмическим свойствам и др.)</w:t>
      </w:r>
      <w:r w:rsidRPr="005B1FCF">
        <w:rPr>
          <w:color w:val="000000"/>
        </w:rPr>
        <w:t>;</w:t>
      </w:r>
    </w:p>
    <w:p w:rsidR="00365AF4" w:rsidRPr="005B1FCF" w:rsidRDefault="00365AF4" w:rsidP="00B23310">
      <w:pPr>
        <w:widowControl w:val="0"/>
        <w:numPr>
          <w:ilvl w:val="0"/>
          <w:numId w:val="17"/>
        </w:numPr>
        <w:tabs>
          <w:tab w:val="left" w:pos="979"/>
        </w:tabs>
        <w:autoSpaceDE w:val="0"/>
        <w:autoSpaceDN w:val="0"/>
        <w:adjustRightInd w:val="0"/>
        <w:spacing w:after="0" w:line="360" w:lineRule="auto"/>
        <w:ind w:left="0" w:firstLine="0"/>
        <w:rPr>
          <w:color w:val="000000"/>
        </w:rPr>
      </w:pPr>
      <w:r>
        <w:rPr>
          <w:color w:val="000000"/>
        </w:rPr>
        <w:t>прогноз изменения инженерно-геологических условий при строительстве и эксплуатации сооружений;</w:t>
      </w:r>
    </w:p>
    <w:p w:rsidR="00365AF4" w:rsidRPr="0022351B" w:rsidRDefault="00365AF4" w:rsidP="00B23310">
      <w:pPr>
        <w:widowControl w:val="0"/>
        <w:numPr>
          <w:ilvl w:val="0"/>
          <w:numId w:val="17"/>
        </w:numPr>
        <w:tabs>
          <w:tab w:val="left" w:pos="979"/>
        </w:tabs>
        <w:autoSpaceDE w:val="0"/>
        <w:autoSpaceDN w:val="0"/>
        <w:adjustRightInd w:val="0"/>
        <w:spacing w:after="0" w:line="360" w:lineRule="auto"/>
        <w:ind w:left="0" w:firstLine="0"/>
        <w:rPr>
          <w:color w:val="000000"/>
        </w:rPr>
      </w:pPr>
      <w:r w:rsidRPr="0022351B">
        <w:rPr>
          <w:color w:val="000000"/>
        </w:rPr>
        <w:t>должны быть представлен</w:t>
      </w:r>
      <w:r>
        <w:rPr>
          <w:color w:val="000000"/>
        </w:rPr>
        <w:t xml:space="preserve">ы карты (фактического материала (1:500), </w:t>
      </w:r>
      <w:r w:rsidRPr="0022351B">
        <w:rPr>
          <w:color w:val="000000"/>
        </w:rPr>
        <w:t>геологические колонки выработок</w:t>
      </w:r>
      <w:r>
        <w:rPr>
          <w:color w:val="000000"/>
        </w:rPr>
        <w:t>,</w:t>
      </w:r>
      <w:r w:rsidRPr="00BA3890">
        <w:rPr>
          <w:color w:val="000000"/>
        </w:rPr>
        <w:t xml:space="preserve"> </w:t>
      </w:r>
      <w:r w:rsidRPr="0022351B">
        <w:rPr>
          <w:color w:val="000000"/>
        </w:rPr>
        <w:t>инженерно-геологические разрезы</w:t>
      </w:r>
      <w:r>
        <w:rPr>
          <w:color w:val="000000"/>
        </w:rPr>
        <w:t>);</w:t>
      </w:r>
    </w:p>
    <w:p w:rsidR="00365AF4" w:rsidRDefault="00365AF4" w:rsidP="00B23310">
      <w:pPr>
        <w:widowControl w:val="0"/>
        <w:numPr>
          <w:ilvl w:val="0"/>
          <w:numId w:val="17"/>
        </w:numPr>
        <w:tabs>
          <w:tab w:val="left" w:pos="979"/>
        </w:tabs>
        <w:autoSpaceDE w:val="0"/>
        <w:autoSpaceDN w:val="0"/>
        <w:adjustRightInd w:val="0"/>
        <w:spacing w:after="0" w:line="360" w:lineRule="auto"/>
        <w:ind w:left="0" w:firstLine="0"/>
        <w:rPr>
          <w:color w:val="000000"/>
        </w:rPr>
      </w:pPr>
      <w:r w:rsidRPr="0022351B">
        <w:rPr>
          <w:color w:val="000000"/>
        </w:rPr>
        <w:t>должны быть представлены паспорта и каталоги</w:t>
      </w:r>
      <w:r>
        <w:rPr>
          <w:color w:val="000000"/>
        </w:rPr>
        <w:t xml:space="preserve"> (если данные работы предусмотрены Программой работ)</w:t>
      </w:r>
      <w:r w:rsidRPr="000D03F3">
        <w:rPr>
          <w:color w:val="000000"/>
        </w:rPr>
        <w:t>:</w:t>
      </w:r>
    </w:p>
    <w:p w:rsidR="00365AF4" w:rsidRPr="0022351B" w:rsidRDefault="00365AF4" w:rsidP="00B23310">
      <w:pPr>
        <w:widowControl w:val="0"/>
        <w:numPr>
          <w:ilvl w:val="0"/>
          <w:numId w:val="16"/>
        </w:numPr>
        <w:autoSpaceDE w:val="0"/>
        <w:autoSpaceDN w:val="0"/>
        <w:adjustRightInd w:val="0"/>
        <w:spacing w:after="0" w:line="360" w:lineRule="auto"/>
        <w:rPr>
          <w:color w:val="000000"/>
        </w:rPr>
      </w:pPr>
      <w:r w:rsidRPr="0022351B">
        <w:rPr>
          <w:color w:val="000000"/>
        </w:rPr>
        <w:t>статического зондирования</w:t>
      </w:r>
      <w:r w:rsidRPr="007B69A7">
        <w:rPr>
          <w:color w:val="000000"/>
        </w:rPr>
        <w:t>;</w:t>
      </w:r>
    </w:p>
    <w:p w:rsidR="00365AF4" w:rsidRDefault="00365AF4" w:rsidP="00B23310">
      <w:pPr>
        <w:widowControl w:val="0"/>
        <w:numPr>
          <w:ilvl w:val="0"/>
          <w:numId w:val="16"/>
        </w:numPr>
        <w:autoSpaceDE w:val="0"/>
        <w:autoSpaceDN w:val="0"/>
        <w:adjustRightInd w:val="0"/>
        <w:spacing w:after="0" w:line="360" w:lineRule="auto"/>
        <w:rPr>
          <w:color w:val="000000"/>
        </w:rPr>
      </w:pPr>
      <w:proofErr w:type="spellStart"/>
      <w:r w:rsidRPr="0022351B">
        <w:rPr>
          <w:color w:val="000000"/>
        </w:rPr>
        <w:t>прессиометрических</w:t>
      </w:r>
      <w:proofErr w:type="spellEnd"/>
      <w:r w:rsidRPr="0022351B">
        <w:rPr>
          <w:color w:val="000000"/>
        </w:rPr>
        <w:t xml:space="preserve"> исследований</w:t>
      </w:r>
      <w:r w:rsidRPr="007B69A7">
        <w:rPr>
          <w:color w:val="000000"/>
        </w:rPr>
        <w:t>;</w:t>
      </w:r>
    </w:p>
    <w:p w:rsidR="00365AF4" w:rsidRPr="0022351B" w:rsidRDefault="00365AF4" w:rsidP="00B23310">
      <w:pPr>
        <w:widowControl w:val="0"/>
        <w:numPr>
          <w:ilvl w:val="0"/>
          <w:numId w:val="16"/>
        </w:numPr>
        <w:autoSpaceDE w:val="0"/>
        <w:autoSpaceDN w:val="0"/>
        <w:adjustRightInd w:val="0"/>
        <w:spacing w:after="0" w:line="360" w:lineRule="auto"/>
        <w:rPr>
          <w:color w:val="000000"/>
        </w:rPr>
      </w:pPr>
      <w:r>
        <w:rPr>
          <w:color w:val="000000"/>
        </w:rPr>
        <w:t xml:space="preserve">и </w:t>
      </w:r>
      <w:proofErr w:type="spellStart"/>
      <w:proofErr w:type="gramStart"/>
      <w:r>
        <w:rPr>
          <w:color w:val="000000"/>
        </w:rPr>
        <w:t>др</w:t>
      </w:r>
      <w:proofErr w:type="spellEnd"/>
      <w:proofErr w:type="gramEnd"/>
      <w:r>
        <w:rPr>
          <w:color w:val="000000"/>
        </w:rPr>
        <w:t>;</w:t>
      </w:r>
    </w:p>
    <w:p w:rsidR="00365AF4" w:rsidRDefault="00365AF4" w:rsidP="00B23310">
      <w:pPr>
        <w:widowControl w:val="0"/>
        <w:numPr>
          <w:ilvl w:val="0"/>
          <w:numId w:val="17"/>
        </w:numPr>
        <w:tabs>
          <w:tab w:val="left" w:pos="979"/>
        </w:tabs>
        <w:autoSpaceDE w:val="0"/>
        <w:autoSpaceDN w:val="0"/>
        <w:adjustRightInd w:val="0"/>
        <w:spacing w:after="0" w:line="360" w:lineRule="auto"/>
        <w:ind w:left="0" w:firstLine="0"/>
        <w:rPr>
          <w:color w:val="000000"/>
        </w:rPr>
      </w:pPr>
      <w:r w:rsidRPr="0022351B">
        <w:rPr>
          <w:color w:val="000000"/>
        </w:rPr>
        <w:t>должны быть представлены таблицы</w:t>
      </w:r>
      <w:r w:rsidRPr="000D03F3">
        <w:rPr>
          <w:color w:val="000000"/>
        </w:rPr>
        <w:t xml:space="preserve"> </w:t>
      </w:r>
      <w:r>
        <w:rPr>
          <w:color w:val="000000"/>
        </w:rPr>
        <w:t>и</w:t>
      </w:r>
      <w:r w:rsidRPr="000D03F3">
        <w:rPr>
          <w:color w:val="000000"/>
        </w:rPr>
        <w:t xml:space="preserve"> </w:t>
      </w:r>
      <w:r w:rsidRPr="0022351B">
        <w:rPr>
          <w:color w:val="000000"/>
        </w:rPr>
        <w:t>листы</w:t>
      </w:r>
      <w:r w:rsidRPr="000D03F3">
        <w:rPr>
          <w:color w:val="000000"/>
        </w:rPr>
        <w:t>:</w:t>
      </w:r>
    </w:p>
    <w:p w:rsidR="00365AF4" w:rsidRPr="0022351B" w:rsidRDefault="00365AF4" w:rsidP="00B23310">
      <w:pPr>
        <w:widowControl w:val="0"/>
        <w:numPr>
          <w:ilvl w:val="0"/>
          <w:numId w:val="16"/>
        </w:numPr>
        <w:autoSpaceDE w:val="0"/>
        <w:autoSpaceDN w:val="0"/>
        <w:adjustRightInd w:val="0"/>
        <w:spacing w:after="0" w:line="360" w:lineRule="auto"/>
        <w:rPr>
          <w:color w:val="000000"/>
        </w:rPr>
      </w:pPr>
      <w:r w:rsidRPr="0022351B">
        <w:rPr>
          <w:color w:val="000000"/>
        </w:rPr>
        <w:t>лабораторного определения физических</w:t>
      </w:r>
      <w:r>
        <w:rPr>
          <w:color w:val="000000"/>
        </w:rPr>
        <w:t>,</w:t>
      </w:r>
      <w:r w:rsidRPr="0022351B">
        <w:rPr>
          <w:color w:val="000000"/>
        </w:rPr>
        <w:t xml:space="preserve"> прочностных и деформационных характеристик грунтов</w:t>
      </w:r>
      <w:r w:rsidRPr="007B69A7">
        <w:rPr>
          <w:color w:val="000000"/>
        </w:rPr>
        <w:t>;</w:t>
      </w:r>
    </w:p>
    <w:p w:rsidR="00365AF4" w:rsidRPr="0022351B" w:rsidRDefault="00365AF4" w:rsidP="00B23310">
      <w:pPr>
        <w:widowControl w:val="0"/>
        <w:numPr>
          <w:ilvl w:val="0"/>
          <w:numId w:val="16"/>
        </w:numPr>
        <w:autoSpaceDE w:val="0"/>
        <w:autoSpaceDN w:val="0"/>
        <w:adjustRightInd w:val="0"/>
        <w:spacing w:after="0" w:line="360" w:lineRule="auto"/>
        <w:rPr>
          <w:color w:val="000000"/>
        </w:rPr>
      </w:pPr>
      <w:r w:rsidRPr="0022351B">
        <w:rPr>
          <w:color w:val="000000"/>
        </w:rPr>
        <w:t>химического анализа и коррозионной активности воды</w:t>
      </w:r>
      <w:r w:rsidRPr="007B69A7">
        <w:rPr>
          <w:color w:val="000000"/>
        </w:rPr>
        <w:t>;</w:t>
      </w:r>
    </w:p>
    <w:p w:rsidR="00365AF4" w:rsidRPr="0022351B" w:rsidRDefault="00365AF4" w:rsidP="00B23310">
      <w:pPr>
        <w:widowControl w:val="0"/>
        <w:numPr>
          <w:ilvl w:val="0"/>
          <w:numId w:val="16"/>
        </w:numPr>
        <w:autoSpaceDE w:val="0"/>
        <w:autoSpaceDN w:val="0"/>
        <w:adjustRightInd w:val="0"/>
        <w:spacing w:after="0" w:line="360" w:lineRule="auto"/>
        <w:rPr>
          <w:color w:val="000000"/>
        </w:rPr>
      </w:pPr>
      <w:r w:rsidRPr="0022351B">
        <w:rPr>
          <w:color w:val="000000"/>
        </w:rPr>
        <w:t xml:space="preserve">обработки одиночных </w:t>
      </w:r>
      <w:r>
        <w:rPr>
          <w:color w:val="000000"/>
        </w:rPr>
        <w:t xml:space="preserve">(кустовых) </w:t>
      </w:r>
      <w:r w:rsidRPr="0022351B">
        <w:rPr>
          <w:color w:val="000000"/>
        </w:rPr>
        <w:t>откачек</w:t>
      </w:r>
      <w:r w:rsidRPr="007B69A7">
        <w:rPr>
          <w:color w:val="000000"/>
        </w:rPr>
        <w:t>;</w:t>
      </w:r>
    </w:p>
    <w:p w:rsidR="00365AF4" w:rsidRDefault="00365AF4" w:rsidP="00B23310">
      <w:pPr>
        <w:widowControl w:val="0"/>
        <w:numPr>
          <w:ilvl w:val="0"/>
          <w:numId w:val="16"/>
        </w:numPr>
        <w:autoSpaceDE w:val="0"/>
        <w:autoSpaceDN w:val="0"/>
        <w:adjustRightInd w:val="0"/>
        <w:spacing w:after="0" w:line="360" w:lineRule="auto"/>
        <w:rPr>
          <w:color w:val="000000"/>
        </w:rPr>
      </w:pPr>
      <w:r w:rsidRPr="0022351B">
        <w:rPr>
          <w:color w:val="000000"/>
        </w:rPr>
        <w:t>режимных гидрогеологических наблюдений за уровнем, температурой и химическим составом подземных вод</w:t>
      </w:r>
      <w:r>
        <w:rPr>
          <w:color w:val="000000"/>
        </w:rPr>
        <w:t>.</w:t>
      </w:r>
    </w:p>
    <w:p w:rsidR="00365AF4" w:rsidRDefault="00365AF4" w:rsidP="00365AF4">
      <w:pPr>
        <w:spacing w:line="360" w:lineRule="auto"/>
        <w:ind w:firstLine="709"/>
      </w:pPr>
      <w:r w:rsidRPr="00900DA4">
        <w:t>В табличной форме привести характеристики грунтов для расчета несущей способности и деформаций оснований с учетом возможных техногенных изменений свой</w:t>
      </w:r>
      <w:proofErr w:type="gramStart"/>
      <w:r w:rsidRPr="00900DA4">
        <w:t>ств гр</w:t>
      </w:r>
      <w:proofErr w:type="gramEnd"/>
      <w:r w:rsidRPr="00900DA4">
        <w:t>унтов (в частности, при динамических воздействиях).</w:t>
      </w:r>
    </w:p>
    <w:p w:rsidR="00365AF4" w:rsidRDefault="00365AF4" w:rsidP="00365AF4">
      <w:pPr>
        <w:tabs>
          <w:tab w:val="left" w:pos="1555"/>
        </w:tabs>
        <w:spacing w:line="360" w:lineRule="auto"/>
        <w:ind w:firstLine="709"/>
      </w:pPr>
      <w:r w:rsidRPr="0081721F">
        <w:rPr>
          <w:color w:val="000000"/>
        </w:rPr>
        <w:t>Состав и объемы инженерно-</w:t>
      </w:r>
      <w:r>
        <w:rPr>
          <w:color w:val="000000"/>
        </w:rPr>
        <w:t>геологических</w:t>
      </w:r>
      <w:r w:rsidRPr="0081721F">
        <w:rPr>
          <w:color w:val="000000"/>
        </w:rPr>
        <w:t xml:space="preserve"> работ определяются в соответствии с Программой комплексных инженерных изысканий.</w:t>
      </w:r>
      <w:r w:rsidRPr="0081721F">
        <w:t xml:space="preserve"> </w:t>
      </w:r>
    </w:p>
    <w:p w:rsidR="00365AF4" w:rsidRDefault="00365AF4" w:rsidP="00365AF4">
      <w:pPr>
        <w:tabs>
          <w:tab w:val="left" w:pos="1555"/>
        </w:tabs>
        <w:spacing w:line="360" w:lineRule="auto"/>
        <w:ind w:firstLine="709"/>
      </w:pPr>
      <w:r w:rsidRPr="00E246C7">
        <w:t>По результатам выполненных инженерно-геологических работ составить технический отчет</w:t>
      </w:r>
      <w:r>
        <w:t>.</w:t>
      </w:r>
      <w:r w:rsidRPr="00E246C7">
        <w:t xml:space="preserve"> </w:t>
      </w:r>
    </w:p>
    <w:p w:rsidR="00365AF4" w:rsidRDefault="00365AF4" w:rsidP="00365AF4">
      <w:pPr>
        <w:tabs>
          <w:tab w:val="left" w:pos="1555"/>
        </w:tabs>
        <w:spacing w:line="360" w:lineRule="auto"/>
        <w:ind w:firstLine="709"/>
      </w:pPr>
      <w:r w:rsidRPr="0081721F">
        <w:t>Состав и содержание технического отчета о результатах инженерно-</w:t>
      </w:r>
      <w:r>
        <w:t>геологических</w:t>
      </w:r>
      <w:r w:rsidRPr="0081721F">
        <w:t xml:space="preserve"> изысканий должны соответствовать требованиям </w:t>
      </w:r>
      <w:r w:rsidRPr="00E246C7">
        <w:t>в соответствии с требованиями</w:t>
      </w:r>
      <w:r>
        <w:t xml:space="preserve"> 6.3-6.8 </w:t>
      </w:r>
      <w:proofErr w:type="spellStart"/>
      <w:r w:rsidRPr="00E246C7">
        <w:t>СНиП</w:t>
      </w:r>
      <w:proofErr w:type="spellEnd"/>
      <w:r w:rsidRPr="00E246C7">
        <w:t xml:space="preserve"> 11-02-96 и </w:t>
      </w:r>
      <w:r>
        <w:t xml:space="preserve">др. (СП 11-105-97, ч. </w:t>
      </w:r>
      <w:r>
        <w:rPr>
          <w:lang w:val="en-US"/>
        </w:rPr>
        <w:t>I</w:t>
      </w:r>
      <w:r w:rsidRPr="009F0B7E">
        <w:t xml:space="preserve">, </w:t>
      </w:r>
      <w:r>
        <w:rPr>
          <w:lang w:val="en-US"/>
        </w:rPr>
        <w:t>II</w:t>
      </w:r>
      <w:r w:rsidRPr="009F0B7E">
        <w:t xml:space="preserve">, </w:t>
      </w:r>
      <w:r>
        <w:rPr>
          <w:lang w:val="en-US"/>
        </w:rPr>
        <w:t>III</w:t>
      </w:r>
      <w:r w:rsidRPr="009F0B7E">
        <w:t xml:space="preserve">, </w:t>
      </w:r>
      <w:r>
        <w:rPr>
          <w:lang w:val="en-US"/>
        </w:rPr>
        <w:t>V</w:t>
      </w:r>
      <w:r w:rsidRPr="009F0B7E">
        <w:t xml:space="preserve">, </w:t>
      </w:r>
      <w:r>
        <w:rPr>
          <w:lang w:val="en-US"/>
        </w:rPr>
        <w:t>VI</w:t>
      </w:r>
      <w:r>
        <w:t>).</w:t>
      </w:r>
      <w:r w:rsidRPr="009F0B7E">
        <w:t xml:space="preserve"> </w:t>
      </w:r>
    </w:p>
    <w:p w:rsidR="00365AF4" w:rsidRPr="00616F03" w:rsidRDefault="00365AF4" w:rsidP="00365AF4">
      <w:pPr>
        <w:spacing w:line="360" w:lineRule="auto"/>
        <w:ind w:firstLine="709"/>
      </w:pPr>
      <w:r w:rsidRPr="00616F03">
        <w:t>Объем</w:t>
      </w:r>
      <w:r>
        <w:t xml:space="preserve"> изысканий должен быть достаточным для проектирования и проведения государственной экспертизы проектной документации. </w:t>
      </w:r>
    </w:p>
    <w:p w:rsidR="00365AF4" w:rsidRPr="006F2745" w:rsidRDefault="00365AF4" w:rsidP="00365AF4">
      <w:pPr>
        <w:pStyle w:val="3"/>
        <w:spacing w:before="120" w:after="120" w:line="360" w:lineRule="auto"/>
        <w:jc w:val="both"/>
        <w:rPr>
          <w:rStyle w:val="20"/>
          <w:rFonts w:ascii="Times New Roman" w:hAnsi="Times New Roman"/>
          <w:b/>
          <w:bCs/>
          <w:i w:val="0"/>
          <w:iCs w:val="0"/>
          <w:sz w:val="24"/>
          <w:szCs w:val="24"/>
        </w:rPr>
      </w:pPr>
      <w:bookmarkStart w:id="47" w:name="_Toc288466756"/>
      <w:bookmarkStart w:id="48" w:name="_Toc337203538"/>
      <w:r w:rsidRPr="00382A7F">
        <w:rPr>
          <w:rStyle w:val="20"/>
          <w:rFonts w:ascii="Times New Roman" w:hAnsi="Times New Roman"/>
          <w:b/>
          <w:bCs/>
          <w:i w:val="0"/>
          <w:iCs w:val="0"/>
          <w:sz w:val="24"/>
          <w:szCs w:val="24"/>
        </w:rPr>
        <w:t>7.4 Инженерно-гидрометеорологические изыскания</w:t>
      </w:r>
      <w:bookmarkEnd w:id="47"/>
      <w:bookmarkEnd w:id="48"/>
      <w:r w:rsidRPr="006F2745">
        <w:rPr>
          <w:rStyle w:val="20"/>
          <w:rFonts w:ascii="Times New Roman" w:hAnsi="Times New Roman"/>
          <w:b/>
          <w:bCs/>
          <w:i w:val="0"/>
          <w:iCs w:val="0"/>
          <w:sz w:val="24"/>
          <w:szCs w:val="24"/>
        </w:rPr>
        <w:t xml:space="preserve"> </w:t>
      </w:r>
    </w:p>
    <w:p w:rsidR="00365AF4" w:rsidRPr="00413EBF" w:rsidRDefault="00365AF4" w:rsidP="00365AF4">
      <w:pPr>
        <w:spacing w:line="360" w:lineRule="auto"/>
        <w:ind w:firstLine="709"/>
      </w:pPr>
      <w:r w:rsidRPr="000D42DD">
        <w:t xml:space="preserve">Целью инженерно-гидрометеорологических изысканий </w:t>
      </w:r>
      <w:r>
        <w:t xml:space="preserve">является: </w:t>
      </w:r>
    </w:p>
    <w:p w:rsidR="00365AF4" w:rsidRPr="00B77F0F" w:rsidRDefault="00365AF4" w:rsidP="00B23310">
      <w:pPr>
        <w:pStyle w:val="ab"/>
        <w:numPr>
          <w:ilvl w:val="0"/>
          <w:numId w:val="22"/>
        </w:numPr>
        <w:spacing w:after="0" w:line="360" w:lineRule="auto"/>
        <w:ind w:left="0" w:firstLine="709"/>
        <w:contextualSpacing w:val="0"/>
      </w:pPr>
      <w:r>
        <w:t>определение степени гидрометеорологической изученности района и площадки размещения «СЗТО ФГУП «</w:t>
      </w:r>
      <w:proofErr w:type="spellStart"/>
      <w:r>
        <w:t>РосРАО</w:t>
      </w:r>
      <w:proofErr w:type="spellEnd"/>
      <w:r>
        <w:t>»;</w:t>
      </w:r>
    </w:p>
    <w:p w:rsidR="00365AF4" w:rsidRDefault="00365AF4" w:rsidP="00B23310">
      <w:pPr>
        <w:pStyle w:val="ab"/>
        <w:numPr>
          <w:ilvl w:val="0"/>
          <w:numId w:val="22"/>
        </w:numPr>
        <w:spacing w:after="0" w:line="360" w:lineRule="auto"/>
        <w:ind w:left="0" w:firstLine="709"/>
        <w:contextualSpacing w:val="0"/>
      </w:pPr>
      <w:r>
        <w:t>уточ</w:t>
      </w:r>
      <w:r w:rsidRPr="000D42DD">
        <w:t>н</w:t>
      </w:r>
      <w:r>
        <w:t>ение, с использованием данных наблюдений последних лет,</w:t>
      </w:r>
      <w:r w:rsidRPr="000D42DD">
        <w:t xml:space="preserve"> инженерно-гидрометеорологически</w:t>
      </w:r>
      <w:r>
        <w:t>х</w:t>
      </w:r>
      <w:r w:rsidRPr="000D42DD">
        <w:t xml:space="preserve"> услови</w:t>
      </w:r>
      <w:r>
        <w:t>й</w:t>
      </w:r>
      <w:r w:rsidRPr="000D42DD">
        <w:t xml:space="preserve"> </w:t>
      </w:r>
      <w:r>
        <w:t>площадки размещения «СЗТО ФГУП «</w:t>
      </w:r>
      <w:proofErr w:type="spellStart"/>
      <w:r>
        <w:t>РосРАО</w:t>
      </w:r>
      <w:proofErr w:type="spellEnd"/>
      <w:r>
        <w:t>»;</w:t>
      </w:r>
    </w:p>
    <w:p w:rsidR="00365AF4" w:rsidRDefault="00365AF4" w:rsidP="00B23310">
      <w:pPr>
        <w:pStyle w:val="ab"/>
        <w:numPr>
          <w:ilvl w:val="0"/>
          <w:numId w:val="22"/>
        </w:numPr>
        <w:spacing w:after="0" w:line="360" w:lineRule="auto"/>
        <w:ind w:left="0" w:firstLine="709"/>
        <w:contextualSpacing w:val="0"/>
      </w:pPr>
      <w:r>
        <w:t>определение репрезентативных к рассматриваемой площадке опорных гидрологических станций/постов, метеорологических станций (с учётом требований п. 4.12</w:t>
      </w:r>
      <w:r w:rsidRPr="007E48B8">
        <w:t xml:space="preserve"> </w:t>
      </w:r>
      <w:r>
        <w:t>СП 11-103-97)</w:t>
      </w:r>
      <w:r w:rsidRPr="00B77F0F">
        <w:t>;</w:t>
      </w:r>
    </w:p>
    <w:p w:rsidR="00365AF4" w:rsidRDefault="00365AF4" w:rsidP="00B23310">
      <w:pPr>
        <w:pStyle w:val="ab"/>
        <w:numPr>
          <w:ilvl w:val="0"/>
          <w:numId w:val="22"/>
        </w:numPr>
        <w:spacing w:after="0" w:line="360" w:lineRule="auto"/>
        <w:ind w:left="0" w:firstLine="709"/>
        <w:contextualSpacing w:val="0"/>
      </w:pPr>
      <w:r w:rsidRPr="001333F9">
        <w:t xml:space="preserve">выявление опасных гидрометеорологических процессов, с определением их характеристик для обоснования проектирования защитных сооружений и мероприятий. </w:t>
      </w:r>
      <w:r>
        <w:t>Перечень опасных гидрометеорологических процессов и явлений и критерии их учёта принять в соответствии с СП 11-103-97, приложения «Б» и «В» соответственно</w:t>
      </w:r>
      <w:r w:rsidRPr="00A1522F">
        <w:t>;</w:t>
      </w:r>
    </w:p>
    <w:p w:rsidR="00365AF4" w:rsidRPr="004779B6" w:rsidRDefault="00365AF4" w:rsidP="00B23310">
      <w:pPr>
        <w:pStyle w:val="ab"/>
        <w:numPr>
          <w:ilvl w:val="0"/>
          <w:numId w:val="22"/>
        </w:numPr>
        <w:spacing w:after="0" w:line="360" w:lineRule="auto"/>
        <w:ind w:left="0" w:firstLine="709"/>
        <w:contextualSpacing w:val="0"/>
      </w:pPr>
      <w:r w:rsidRPr="004779B6">
        <w:t xml:space="preserve">прогноз влияния гидрометеорологических условий, связанных с эксплуатацией, на окружающую среду; </w:t>
      </w:r>
    </w:p>
    <w:p w:rsidR="00365AF4" w:rsidRPr="004779B6" w:rsidRDefault="00365AF4" w:rsidP="00B23310">
      <w:pPr>
        <w:pStyle w:val="ab"/>
        <w:numPr>
          <w:ilvl w:val="0"/>
          <w:numId w:val="22"/>
        </w:numPr>
        <w:spacing w:after="0" w:line="360" w:lineRule="auto"/>
        <w:ind w:left="0" w:firstLine="709"/>
        <w:contextualSpacing w:val="0"/>
      </w:pPr>
      <w:r w:rsidRPr="001333F9">
        <w:t>анализ функционирования системы гидрометеорологического мониторинга, организованного на площадке</w:t>
      </w:r>
      <w:r>
        <w:t xml:space="preserve"> (если мониторинг организован)</w:t>
      </w:r>
      <w:r w:rsidRPr="001333F9">
        <w:t>, и предложения по развитию мониторинга гидрометеорологических параметров.</w:t>
      </w:r>
    </w:p>
    <w:p w:rsidR="00365AF4" w:rsidRPr="00616F03" w:rsidRDefault="00365AF4" w:rsidP="00365AF4">
      <w:pPr>
        <w:spacing w:line="360" w:lineRule="auto"/>
        <w:ind w:firstLine="709"/>
      </w:pPr>
      <w:r w:rsidRPr="00616F03">
        <w:t>Объем</w:t>
      </w:r>
      <w:r>
        <w:t xml:space="preserve"> изысканий должен быть достаточным для проектирования и проведения государственной экспертизы проектной документации. </w:t>
      </w:r>
    </w:p>
    <w:p w:rsidR="00365AF4" w:rsidRDefault="00365AF4" w:rsidP="00365AF4">
      <w:pPr>
        <w:spacing w:line="360" w:lineRule="auto"/>
        <w:ind w:firstLine="709"/>
      </w:pPr>
      <w:r>
        <w:t xml:space="preserve">Инженерно-гидрометеорологические изыскания следует выполнять в соответствии со  </w:t>
      </w:r>
      <w:proofErr w:type="spellStart"/>
      <w:r w:rsidRPr="00AB3CB1">
        <w:t>СНиП</w:t>
      </w:r>
      <w:proofErr w:type="spellEnd"/>
      <w:r w:rsidRPr="00AB3CB1">
        <w:t xml:space="preserve"> 11-02-96</w:t>
      </w:r>
      <w:r>
        <w:t xml:space="preserve"> и </w:t>
      </w:r>
      <w:r w:rsidRPr="00D3429B">
        <w:t>СП 11-103-97.</w:t>
      </w:r>
    </w:p>
    <w:p w:rsidR="00365AF4" w:rsidRDefault="00365AF4" w:rsidP="00365AF4">
      <w:pPr>
        <w:spacing w:line="360" w:lineRule="auto"/>
        <w:ind w:firstLine="709"/>
      </w:pPr>
      <w:r w:rsidRPr="00AB3CB1">
        <w:t>Производство инженерно-гидрометеорологических изысканий подлеж</w:t>
      </w:r>
      <w:r>
        <w:t>а</w:t>
      </w:r>
      <w:r w:rsidRPr="00AB3CB1">
        <w:t>т регистрации и передаче отчётных материалов изыскательских работ в соответствующие органы в случаях, предусмотренных соответственно п. 4.</w:t>
      </w:r>
      <w:r>
        <w:t>5</w:t>
      </w:r>
      <w:r w:rsidRPr="00AB3CB1">
        <w:t xml:space="preserve"> </w:t>
      </w:r>
      <w:r w:rsidRPr="00312A64">
        <w:t>и п.4.</w:t>
      </w:r>
      <w:r>
        <w:t>6</w:t>
      </w:r>
      <w:r w:rsidRPr="00AB3CB1">
        <w:t xml:space="preserve"> </w:t>
      </w:r>
      <w:proofErr w:type="spellStart"/>
      <w:r w:rsidRPr="00AB3CB1">
        <w:t>СНиП</w:t>
      </w:r>
      <w:proofErr w:type="spellEnd"/>
      <w:r w:rsidRPr="00AB3CB1">
        <w:t xml:space="preserve"> 11-02-96.</w:t>
      </w:r>
    </w:p>
    <w:p w:rsidR="00365AF4" w:rsidRDefault="00365AF4" w:rsidP="00365AF4">
      <w:pPr>
        <w:spacing w:line="360" w:lineRule="auto"/>
        <w:ind w:firstLine="709"/>
      </w:pPr>
      <w:r>
        <w:t xml:space="preserve">Номенклатура процессов и явлений, подлежащих определению в пункте и на площадке с указанием пределов воздействий среды на объекты в пространстве и во времени, приведена в НП-064-05, </w:t>
      </w:r>
      <w:proofErr w:type="spellStart"/>
      <w:r>
        <w:t>СНиП</w:t>
      </w:r>
      <w:proofErr w:type="spellEnd"/>
      <w:r>
        <w:t xml:space="preserve"> 22-01-95 и в общем виде прописана в п. 3.4 </w:t>
      </w:r>
      <w:r>
        <w:br/>
        <w:t>СП 11-103-97.</w:t>
      </w:r>
    </w:p>
    <w:p w:rsidR="00365AF4" w:rsidRPr="000C67A0" w:rsidRDefault="00365AF4" w:rsidP="00365AF4">
      <w:pPr>
        <w:spacing w:line="360" w:lineRule="auto"/>
        <w:ind w:firstLine="709"/>
      </w:pPr>
      <w:proofErr w:type="spellStart"/>
      <w:r w:rsidRPr="00382A7F">
        <w:t>Смерчеопасность</w:t>
      </w:r>
      <w:proofErr w:type="spellEnd"/>
      <w:r w:rsidRPr="00382A7F">
        <w:t xml:space="preserve"> территории размещения площадки «СЗТО ФГУП «</w:t>
      </w:r>
      <w:proofErr w:type="spellStart"/>
      <w:r w:rsidRPr="00382A7F">
        <w:t>РосРАО</w:t>
      </w:r>
      <w:proofErr w:type="spellEnd"/>
      <w:r w:rsidRPr="00382A7F">
        <w:t xml:space="preserve">»  определить согласно положениям РБ-022-01. При этом допускается не приводить расчётных характеристик вероятного смерча; привести (если событие было реализовано) статистические данные (качественные и/или количественные или класс по шкале </w:t>
      </w:r>
      <w:proofErr w:type="spellStart"/>
      <w:r w:rsidRPr="00382A7F">
        <w:t>Фуджиты</w:t>
      </w:r>
      <w:proofErr w:type="spellEnd"/>
      <w:r w:rsidRPr="00382A7F">
        <w:t>) о зарегистрированных смерчах в пределах района за период с 2001 года по настоящее время.</w:t>
      </w:r>
    </w:p>
    <w:p w:rsidR="00365AF4" w:rsidRPr="00386F6D" w:rsidRDefault="00365AF4" w:rsidP="00365AF4">
      <w:pPr>
        <w:spacing w:line="360" w:lineRule="auto"/>
        <w:ind w:firstLine="709"/>
      </w:pPr>
      <w:r w:rsidRPr="00386F6D">
        <w:t>Материал</w:t>
      </w:r>
      <w:r>
        <w:t>ы</w:t>
      </w:r>
      <w:r w:rsidRPr="00386F6D">
        <w:t xml:space="preserve"> изысканий должны обеспечивать возможность достижения целей, прописанных в п.4.19</w:t>
      </w:r>
      <w:r>
        <w:t>, п. 7.11- 7.12</w:t>
      </w:r>
      <w:r w:rsidRPr="00386F6D">
        <w:t xml:space="preserve"> </w:t>
      </w:r>
      <w:proofErr w:type="spellStart"/>
      <w:r w:rsidRPr="00386F6D">
        <w:t>СНиП</w:t>
      </w:r>
      <w:proofErr w:type="spellEnd"/>
      <w:r w:rsidRPr="00386F6D">
        <w:t xml:space="preserve"> 11-02-96</w:t>
      </w:r>
      <w:r w:rsidRPr="007E48B8">
        <w:t>;</w:t>
      </w:r>
      <w:r>
        <w:t xml:space="preserve"> решения целей, прописанных в разделе </w:t>
      </w:r>
      <w:r w:rsidRPr="00386F6D">
        <w:t>СП 11-103-97.</w:t>
      </w:r>
    </w:p>
    <w:p w:rsidR="00365AF4" w:rsidRDefault="00365AF4" w:rsidP="00365AF4">
      <w:pPr>
        <w:tabs>
          <w:tab w:val="left" w:pos="1555"/>
        </w:tabs>
        <w:spacing w:line="360" w:lineRule="auto"/>
        <w:ind w:firstLine="709"/>
      </w:pPr>
      <w:r w:rsidRPr="0081721F">
        <w:rPr>
          <w:color w:val="000000"/>
        </w:rPr>
        <w:t>Состав и объемы инженерно-гидрометеорологических работ определяются в соответствии с Программой комплексных инженерных изысканий.</w:t>
      </w:r>
      <w:r w:rsidRPr="0081721F">
        <w:t xml:space="preserve"> </w:t>
      </w:r>
    </w:p>
    <w:p w:rsidR="00365AF4" w:rsidRDefault="00365AF4" w:rsidP="00365AF4">
      <w:pPr>
        <w:tabs>
          <w:tab w:val="left" w:pos="1555"/>
        </w:tabs>
        <w:spacing w:line="360" w:lineRule="auto"/>
        <w:ind w:firstLine="709"/>
      </w:pPr>
      <w:r w:rsidRPr="0081721F">
        <w:t xml:space="preserve">Состав и содержание технического отчета (заключения) о результатах инженерно-гидрометеорологических изысканий должны соответствовать требованиям </w:t>
      </w:r>
      <w:r w:rsidRPr="0081721F">
        <w:br/>
      </w:r>
      <w:proofErr w:type="spellStart"/>
      <w:r w:rsidRPr="00CA385F">
        <w:t>пп</w:t>
      </w:r>
      <w:proofErr w:type="spellEnd"/>
      <w:r w:rsidRPr="00CA385F">
        <w:t>. 7.14</w:t>
      </w:r>
      <w:r>
        <w:t>, 7.15, 7.17, 7.18</w:t>
      </w:r>
      <w:r w:rsidRPr="00CA385F">
        <w:t xml:space="preserve"> </w:t>
      </w:r>
      <w:proofErr w:type="spellStart"/>
      <w:r w:rsidRPr="00CA385F">
        <w:t>СНиП</w:t>
      </w:r>
      <w:proofErr w:type="spellEnd"/>
      <w:r w:rsidRPr="00CA385F">
        <w:t xml:space="preserve"> 11-02-96</w:t>
      </w:r>
      <w:r w:rsidRPr="0081721F">
        <w:t xml:space="preserve"> и </w:t>
      </w:r>
      <w:proofErr w:type="spellStart"/>
      <w:r>
        <w:t>пп</w:t>
      </w:r>
      <w:proofErr w:type="spellEnd"/>
      <w:r>
        <w:t xml:space="preserve">. 4.36 – 4.38 </w:t>
      </w:r>
      <w:r w:rsidRPr="0081721F">
        <w:t>СП 11-103-97.</w:t>
      </w:r>
    </w:p>
    <w:p w:rsidR="00365AF4" w:rsidRDefault="00365AF4" w:rsidP="00365AF4">
      <w:pPr>
        <w:tabs>
          <w:tab w:val="left" w:pos="1555"/>
        </w:tabs>
        <w:spacing w:line="360" w:lineRule="auto"/>
        <w:ind w:firstLine="709"/>
      </w:pPr>
      <w:r>
        <w:t xml:space="preserve">При производстве инженерно-гидрометеорологических изысканий следует учитывать, полученные ранее гидрометеорологические условия и характеристики, определяющие изученность района и площадки. </w:t>
      </w:r>
    </w:p>
    <w:p w:rsidR="00365AF4" w:rsidRPr="006F2745" w:rsidRDefault="00365AF4" w:rsidP="00365AF4">
      <w:pPr>
        <w:pStyle w:val="3"/>
        <w:spacing w:before="120" w:after="120" w:line="360" w:lineRule="auto"/>
        <w:jc w:val="both"/>
        <w:rPr>
          <w:rStyle w:val="20"/>
          <w:rFonts w:ascii="Times New Roman" w:hAnsi="Times New Roman"/>
          <w:b/>
          <w:bCs/>
          <w:i w:val="0"/>
          <w:iCs w:val="0"/>
          <w:sz w:val="24"/>
          <w:szCs w:val="24"/>
        </w:rPr>
      </w:pPr>
      <w:bookmarkStart w:id="49" w:name="_Toc337203539"/>
      <w:r w:rsidRPr="00CA6A6F">
        <w:rPr>
          <w:rStyle w:val="20"/>
          <w:rFonts w:ascii="Times New Roman" w:hAnsi="Times New Roman"/>
          <w:b/>
          <w:bCs/>
          <w:i w:val="0"/>
          <w:iCs w:val="0"/>
          <w:sz w:val="24"/>
          <w:szCs w:val="24"/>
        </w:rPr>
        <w:t>7.5 Инженерно-экологические изыскания</w:t>
      </w:r>
      <w:bookmarkEnd w:id="49"/>
    </w:p>
    <w:p w:rsidR="00365AF4" w:rsidRDefault="00365AF4" w:rsidP="00365AF4">
      <w:pPr>
        <w:spacing w:line="360" w:lineRule="auto"/>
        <w:ind w:firstLine="709"/>
      </w:pPr>
      <w:bookmarkStart w:id="50" w:name="_Toc258581059"/>
      <w:r>
        <w:t>Целью инженерно-экологические изыскания является оценка настоящего состояния окружающей среды и ее возможного изменения в будущем под влиянием техногенных факторов.</w:t>
      </w:r>
    </w:p>
    <w:p w:rsidR="00365AF4" w:rsidRDefault="00365AF4" w:rsidP="00365AF4">
      <w:pPr>
        <w:spacing w:line="360" w:lineRule="auto"/>
        <w:ind w:firstLine="709"/>
      </w:pPr>
      <w:r>
        <w:t xml:space="preserve">Основные задачи требуемых изысканий определены в п.п. 8.13-8.14 </w:t>
      </w:r>
      <w:proofErr w:type="spellStart"/>
      <w:r w:rsidRPr="00E246C7">
        <w:t>СНиП</w:t>
      </w:r>
      <w:proofErr w:type="spellEnd"/>
      <w:r w:rsidRPr="00E246C7">
        <w:t xml:space="preserve"> 11-02-96</w:t>
      </w:r>
      <w:r>
        <w:t xml:space="preserve"> и </w:t>
      </w:r>
      <w:r w:rsidRPr="00975D07">
        <w:t>СП 11-102-97</w:t>
      </w:r>
      <w:r>
        <w:t>.</w:t>
      </w:r>
    </w:p>
    <w:p w:rsidR="00365AF4" w:rsidRPr="0009793D" w:rsidRDefault="00365AF4" w:rsidP="00365AF4">
      <w:pPr>
        <w:spacing w:line="360" w:lineRule="auto"/>
        <w:ind w:firstLine="709"/>
      </w:pPr>
      <w:r w:rsidRPr="00530E97">
        <w:t xml:space="preserve">На площадке размещения </w:t>
      </w:r>
      <w:r>
        <w:t>объектов</w:t>
      </w:r>
      <w:r w:rsidRPr="00530E97">
        <w:t xml:space="preserve"> выполнить следующие работы</w:t>
      </w:r>
      <w:r w:rsidRPr="0009793D">
        <w:t>:</w:t>
      </w:r>
    </w:p>
    <w:p w:rsidR="00365AF4" w:rsidRPr="0009793D" w:rsidRDefault="00365AF4" w:rsidP="00B23310">
      <w:pPr>
        <w:pStyle w:val="ab"/>
        <w:numPr>
          <w:ilvl w:val="0"/>
          <w:numId w:val="20"/>
        </w:numPr>
        <w:spacing w:after="0" w:line="360" w:lineRule="auto"/>
        <w:ind w:left="0" w:firstLine="709"/>
        <w:contextualSpacing w:val="0"/>
      </w:pPr>
      <w:r w:rsidRPr="0009793D">
        <w:t>составление программы обследования земельных участков;</w:t>
      </w:r>
    </w:p>
    <w:p w:rsidR="00365AF4" w:rsidRPr="00530E97" w:rsidRDefault="00365AF4" w:rsidP="00B23310">
      <w:pPr>
        <w:pStyle w:val="ab"/>
        <w:numPr>
          <w:ilvl w:val="0"/>
          <w:numId w:val="20"/>
        </w:numPr>
        <w:spacing w:after="0" w:line="360" w:lineRule="auto"/>
        <w:ind w:left="0" w:firstLine="709"/>
        <w:contextualSpacing w:val="0"/>
      </w:pPr>
      <w:r w:rsidRPr="00530E97">
        <w:t>получение из опубликованных источников краткой общей информации о состоянии природной среды, растительном и животном мире, социально-экономической сфере, региональных источниках загрязнения, особо охраняемых природных территориях района  проектируемого объекта;</w:t>
      </w:r>
    </w:p>
    <w:p w:rsidR="00365AF4" w:rsidRPr="00530E97" w:rsidRDefault="00365AF4" w:rsidP="00B23310">
      <w:pPr>
        <w:pStyle w:val="ab"/>
        <w:numPr>
          <w:ilvl w:val="0"/>
          <w:numId w:val="20"/>
        </w:numPr>
        <w:spacing w:after="0" w:line="360" w:lineRule="auto"/>
        <w:ind w:left="0" w:firstLine="709"/>
        <w:contextualSpacing w:val="0"/>
      </w:pPr>
      <w:r w:rsidRPr="00530E97">
        <w:t xml:space="preserve">выявление наличия загрязнения </w:t>
      </w:r>
      <w:proofErr w:type="spellStart"/>
      <w:r w:rsidRPr="00530E97">
        <w:t>почвогрунтов</w:t>
      </w:r>
      <w:proofErr w:type="spellEnd"/>
      <w:r w:rsidRPr="00530E97">
        <w:t xml:space="preserve"> на поверхности и с учетом глубины использования на территории проектирования по химическим, микробиологическим и </w:t>
      </w:r>
      <w:proofErr w:type="spellStart"/>
      <w:r w:rsidRPr="00530E97">
        <w:t>паразитологическим</w:t>
      </w:r>
      <w:proofErr w:type="spellEnd"/>
      <w:r w:rsidRPr="00530E97">
        <w:t xml:space="preserve"> показателям,</w:t>
      </w:r>
    </w:p>
    <w:p w:rsidR="00365AF4" w:rsidRPr="00530E97" w:rsidRDefault="00365AF4" w:rsidP="00B23310">
      <w:pPr>
        <w:pStyle w:val="ab"/>
        <w:numPr>
          <w:ilvl w:val="0"/>
          <w:numId w:val="20"/>
        </w:numPr>
        <w:spacing w:after="0" w:line="360" w:lineRule="auto"/>
        <w:ind w:left="0" w:firstLine="709"/>
        <w:contextualSpacing w:val="0"/>
      </w:pPr>
      <w:proofErr w:type="gramStart"/>
      <w:r w:rsidRPr="00530E97">
        <w:t xml:space="preserve">оценка уровня токсикологической опасности </w:t>
      </w:r>
      <w:proofErr w:type="spellStart"/>
      <w:r w:rsidRPr="00530E97">
        <w:t>почвогрунтов</w:t>
      </w:r>
      <w:proofErr w:type="spellEnd"/>
      <w:r w:rsidRPr="00530E97">
        <w:t>, извлекаемых при строительных работах,</w:t>
      </w:r>
      <w:proofErr w:type="gramEnd"/>
    </w:p>
    <w:p w:rsidR="00365AF4" w:rsidRPr="00530E97" w:rsidRDefault="00365AF4" w:rsidP="00B23310">
      <w:pPr>
        <w:pStyle w:val="ab"/>
        <w:numPr>
          <w:ilvl w:val="0"/>
          <w:numId w:val="20"/>
        </w:numPr>
        <w:spacing w:after="0" w:line="360" w:lineRule="auto"/>
        <w:ind w:left="0" w:firstLine="709"/>
        <w:contextualSpacing w:val="0"/>
      </w:pPr>
      <w:r w:rsidRPr="00530E97">
        <w:t>оценка радиационной обстановки на объекте изысканий,</w:t>
      </w:r>
    </w:p>
    <w:p w:rsidR="00365AF4" w:rsidRPr="00530E97" w:rsidRDefault="00365AF4" w:rsidP="00B23310">
      <w:pPr>
        <w:pStyle w:val="ab"/>
        <w:numPr>
          <w:ilvl w:val="0"/>
          <w:numId w:val="20"/>
        </w:numPr>
        <w:spacing w:after="0" w:line="360" w:lineRule="auto"/>
        <w:ind w:left="0" w:firstLine="709"/>
        <w:contextualSpacing w:val="0"/>
      </w:pPr>
      <w:r w:rsidRPr="0009793D">
        <w:t>составление технического отчета по результатам проведенных изысканий</w:t>
      </w:r>
    </w:p>
    <w:p w:rsidR="00365AF4" w:rsidRPr="00530E97" w:rsidRDefault="00365AF4" w:rsidP="00365AF4">
      <w:pPr>
        <w:spacing w:line="360" w:lineRule="auto"/>
        <w:ind w:firstLine="709"/>
      </w:pPr>
      <w:r w:rsidRPr="00530E97">
        <w:t xml:space="preserve">В результате работ требуется: </w:t>
      </w:r>
    </w:p>
    <w:p w:rsidR="00365AF4" w:rsidRDefault="00365AF4" w:rsidP="00B23310">
      <w:pPr>
        <w:pStyle w:val="ab"/>
        <w:numPr>
          <w:ilvl w:val="0"/>
          <w:numId w:val="20"/>
        </w:numPr>
        <w:spacing w:after="0" w:line="360" w:lineRule="auto"/>
        <w:ind w:left="0" w:firstLine="709"/>
        <w:contextualSpacing w:val="0"/>
      </w:pPr>
      <w:r w:rsidRPr="00530E97">
        <w:t>уточнить границы (размеров, конфигурации) зоны возможного экологического загрязнения на территории строительства;</w:t>
      </w:r>
    </w:p>
    <w:p w:rsidR="00365AF4" w:rsidRPr="00D504DE" w:rsidRDefault="00365AF4" w:rsidP="00B23310">
      <w:pPr>
        <w:widowControl w:val="0"/>
        <w:numPr>
          <w:ilvl w:val="0"/>
          <w:numId w:val="15"/>
        </w:numPr>
        <w:tabs>
          <w:tab w:val="clear" w:pos="717"/>
          <w:tab w:val="num" w:pos="1080"/>
        </w:tabs>
        <w:spacing w:after="0" w:line="360" w:lineRule="auto"/>
        <w:ind w:firstLine="709"/>
      </w:pPr>
      <w:r>
        <w:t>уточнить данные</w:t>
      </w:r>
      <w:r w:rsidRPr="009F2607">
        <w:t xml:space="preserve"> </w:t>
      </w:r>
      <w:r w:rsidRPr="00D504DE">
        <w:t>по радиационному, химическому и другим видам загрязнений природных компонентов территории, их источников и характера загрязнения;</w:t>
      </w:r>
    </w:p>
    <w:p w:rsidR="00365AF4" w:rsidRPr="00530E97" w:rsidRDefault="00365AF4" w:rsidP="00B23310">
      <w:pPr>
        <w:pStyle w:val="ab"/>
        <w:numPr>
          <w:ilvl w:val="0"/>
          <w:numId w:val="20"/>
        </w:numPr>
        <w:spacing w:after="0" w:line="360" w:lineRule="auto"/>
        <w:ind w:left="0" w:firstLine="709"/>
        <w:contextualSpacing w:val="0"/>
      </w:pPr>
      <w:r>
        <w:t>уточнить данные</w:t>
      </w:r>
      <w:r w:rsidRPr="009F2607">
        <w:t xml:space="preserve"> </w:t>
      </w:r>
      <w:r w:rsidRPr="00D504DE">
        <w:t>о защищенности подземных вод и су</w:t>
      </w:r>
      <w:r>
        <w:t>ществующих очистных сооружениях;</w:t>
      </w:r>
    </w:p>
    <w:p w:rsidR="00365AF4" w:rsidRDefault="00365AF4" w:rsidP="00B23310">
      <w:pPr>
        <w:pStyle w:val="ab"/>
        <w:numPr>
          <w:ilvl w:val="0"/>
          <w:numId w:val="20"/>
        </w:numPr>
        <w:spacing w:after="0" w:line="360" w:lineRule="auto"/>
        <w:ind w:left="0" w:firstLine="709"/>
        <w:contextualSpacing w:val="0"/>
      </w:pPr>
      <w:r w:rsidRPr="009F2607">
        <w:t>составить рекомендации по работам, планируемым при строительстве, с учетом проведенного экологического обследования территории;</w:t>
      </w:r>
    </w:p>
    <w:p w:rsidR="00365AF4" w:rsidRPr="009F2607" w:rsidRDefault="00365AF4" w:rsidP="00B23310">
      <w:pPr>
        <w:pStyle w:val="ab"/>
        <w:numPr>
          <w:ilvl w:val="0"/>
          <w:numId w:val="20"/>
        </w:numPr>
        <w:spacing w:after="0" w:line="360" w:lineRule="auto"/>
        <w:ind w:left="0" w:firstLine="709"/>
        <w:contextualSpacing w:val="0"/>
      </w:pPr>
      <w:r>
        <w:t>с</w:t>
      </w:r>
      <w:r w:rsidRPr="009F2607">
        <w:t xml:space="preserve">оставить прогноз изменений </w:t>
      </w:r>
      <w:proofErr w:type="spellStart"/>
      <w:r w:rsidRPr="009F2607">
        <w:t>инженерно-геоэкологических</w:t>
      </w:r>
      <w:proofErr w:type="spellEnd"/>
      <w:r w:rsidRPr="009F2607">
        <w:t xml:space="preserve"> условий при работах по строительству.</w:t>
      </w:r>
    </w:p>
    <w:p w:rsidR="00365AF4" w:rsidRPr="009F2607" w:rsidRDefault="00365AF4" w:rsidP="00B23310">
      <w:pPr>
        <w:pStyle w:val="ab"/>
        <w:numPr>
          <w:ilvl w:val="0"/>
          <w:numId w:val="20"/>
        </w:numPr>
        <w:spacing w:after="0" w:line="360" w:lineRule="auto"/>
        <w:ind w:left="0" w:firstLine="709"/>
        <w:contextualSpacing w:val="0"/>
      </w:pPr>
      <w:r w:rsidRPr="009F2607">
        <w:t>при необходимости разработать план (программу) локального экологического мониторинга на период строительства и рекомендации по предотвращению и снижению неблагоприятных последствий, восстановлению и оздоровлению природной среды.</w:t>
      </w:r>
    </w:p>
    <w:p w:rsidR="00365AF4" w:rsidRDefault="00365AF4" w:rsidP="00365AF4">
      <w:pPr>
        <w:spacing w:line="360" w:lineRule="auto"/>
        <w:ind w:firstLine="709"/>
      </w:pPr>
      <w:r w:rsidRPr="00530E97">
        <w:t>Работы в составе инженерно-экологических изысканий выполнить согласно положениям таблицы №2.</w:t>
      </w:r>
    </w:p>
    <w:p w:rsidR="00365AF4" w:rsidRDefault="00365AF4" w:rsidP="00365AF4">
      <w:pPr>
        <w:spacing w:line="360" w:lineRule="exact"/>
        <w:ind w:firstLine="709"/>
      </w:pPr>
    </w:p>
    <w:p w:rsidR="00365AF4" w:rsidRPr="00530E97" w:rsidRDefault="00365AF4" w:rsidP="00365AF4">
      <w:pPr>
        <w:spacing w:line="360" w:lineRule="exact"/>
        <w:ind w:firstLine="709"/>
      </w:pPr>
      <w:r w:rsidRPr="00530E97">
        <w:t xml:space="preserve">Таблица №2 - Сведения о необходимых работах </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40"/>
        <w:gridCol w:w="5447"/>
        <w:gridCol w:w="2533"/>
      </w:tblGrid>
      <w:tr w:rsidR="00365AF4" w:rsidRPr="0009793D" w:rsidTr="00365AF4">
        <w:trPr>
          <w:trHeight w:val="1231"/>
          <w:tblHeader/>
        </w:trPr>
        <w:tc>
          <w:tcPr>
            <w:tcW w:w="1740" w:type="dxa"/>
            <w:vAlign w:val="center"/>
          </w:tcPr>
          <w:p w:rsidR="00365AF4" w:rsidRPr="0009793D" w:rsidRDefault="00365AF4" w:rsidP="00365AF4">
            <w:pPr>
              <w:jc w:val="center"/>
            </w:pPr>
            <w:r w:rsidRPr="0009793D">
              <w:t xml:space="preserve">Объекты (территории) </w:t>
            </w:r>
          </w:p>
        </w:tc>
        <w:tc>
          <w:tcPr>
            <w:tcW w:w="5447" w:type="dxa"/>
            <w:vAlign w:val="center"/>
          </w:tcPr>
          <w:p w:rsidR="00365AF4" w:rsidRPr="0009793D" w:rsidRDefault="00365AF4" w:rsidP="00365AF4">
            <w:pPr>
              <w:jc w:val="center"/>
            </w:pPr>
            <w:r w:rsidRPr="0009793D">
              <w:t xml:space="preserve">Исследуемые компоненты </w:t>
            </w:r>
            <w:proofErr w:type="gramStart"/>
            <w:r w:rsidRPr="0009793D">
              <w:t>для</w:t>
            </w:r>
            <w:proofErr w:type="gramEnd"/>
          </w:p>
          <w:p w:rsidR="00365AF4" w:rsidRPr="0009793D" w:rsidRDefault="00365AF4" w:rsidP="00365AF4">
            <w:pPr>
              <w:jc w:val="center"/>
            </w:pPr>
            <w:r w:rsidRPr="0009793D">
              <w:t>оценки существующего экологического состояния</w:t>
            </w:r>
          </w:p>
        </w:tc>
        <w:tc>
          <w:tcPr>
            <w:tcW w:w="2533" w:type="dxa"/>
            <w:vAlign w:val="center"/>
          </w:tcPr>
          <w:p w:rsidR="00365AF4" w:rsidRPr="0009793D" w:rsidRDefault="00365AF4" w:rsidP="00365AF4">
            <w:pPr>
              <w:jc w:val="center"/>
            </w:pPr>
            <w:proofErr w:type="spellStart"/>
            <w:r w:rsidRPr="0009793D">
              <w:t>Инженерно-геоэкологическая</w:t>
            </w:r>
            <w:proofErr w:type="spellEnd"/>
            <w:r w:rsidRPr="0009793D">
              <w:t xml:space="preserve"> съемка*</w:t>
            </w:r>
          </w:p>
          <w:p w:rsidR="00365AF4" w:rsidRPr="0009793D" w:rsidRDefault="00365AF4" w:rsidP="00365AF4">
            <w:pPr>
              <w:jc w:val="center"/>
            </w:pPr>
            <w:r w:rsidRPr="0009793D">
              <w:t>(включая съемку подземных и надземных сооружений) М 1:500</w:t>
            </w:r>
          </w:p>
        </w:tc>
      </w:tr>
      <w:tr w:rsidR="00365AF4" w:rsidRPr="0009793D" w:rsidTr="00365AF4">
        <w:trPr>
          <w:trHeight w:val="1279"/>
        </w:trPr>
        <w:tc>
          <w:tcPr>
            <w:tcW w:w="1740" w:type="dxa"/>
            <w:vAlign w:val="center"/>
          </w:tcPr>
          <w:p w:rsidR="00365AF4" w:rsidRPr="0009793D" w:rsidRDefault="00365AF4" w:rsidP="00365AF4">
            <w:r w:rsidRPr="0009793D">
              <w:t>Территория строительства</w:t>
            </w:r>
          </w:p>
        </w:tc>
        <w:tc>
          <w:tcPr>
            <w:tcW w:w="5447" w:type="dxa"/>
          </w:tcPr>
          <w:p w:rsidR="00365AF4" w:rsidRPr="0009793D" w:rsidRDefault="00365AF4" w:rsidP="00365AF4">
            <w:r w:rsidRPr="0009793D">
              <w:t xml:space="preserve">- определение химического загрязнения почв и грунтов (содержание тяжелых металлов, </w:t>
            </w:r>
            <w:proofErr w:type="spellStart"/>
            <w:r w:rsidRPr="0009793D">
              <w:t>бен</w:t>
            </w:r>
            <w:proofErr w:type="gramStart"/>
            <w:r w:rsidRPr="0009793D">
              <w:t>з</w:t>
            </w:r>
            <w:proofErr w:type="spellEnd"/>
            <w:r w:rsidRPr="0009793D">
              <w:t>(</w:t>
            </w:r>
            <w:proofErr w:type="gramEnd"/>
            <w:r w:rsidRPr="0009793D">
              <w:t>а)</w:t>
            </w:r>
            <w:proofErr w:type="spellStart"/>
            <w:r w:rsidRPr="0009793D">
              <w:t>пирен</w:t>
            </w:r>
            <w:proofErr w:type="spellEnd"/>
            <w:r w:rsidRPr="0009793D">
              <w:t xml:space="preserve">, нефтепродукты, бактериологические и </w:t>
            </w:r>
            <w:proofErr w:type="spellStart"/>
            <w:r w:rsidRPr="0009793D">
              <w:t>паразитологические</w:t>
            </w:r>
            <w:proofErr w:type="spellEnd"/>
            <w:r w:rsidRPr="0009793D">
              <w:t xml:space="preserve"> показатели);</w:t>
            </w:r>
          </w:p>
          <w:p w:rsidR="00365AF4" w:rsidRPr="0009793D" w:rsidRDefault="00365AF4" w:rsidP="00365AF4">
            <w:r w:rsidRPr="0009793D">
              <w:t>- радиационно-экологические исследования.</w:t>
            </w:r>
          </w:p>
        </w:tc>
        <w:tc>
          <w:tcPr>
            <w:tcW w:w="2533" w:type="dxa"/>
            <w:vAlign w:val="center"/>
          </w:tcPr>
          <w:p w:rsidR="00365AF4" w:rsidRPr="0009793D" w:rsidRDefault="00365AF4" w:rsidP="00365AF4">
            <w:r w:rsidRPr="0009793D">
              <w:t>Требуется**</w:t>
            </w:r>
          </w:p>
        </w:tc>
      </w:tr>
      <w:tr w:rsidR="00365AF4" w:rsidRPr="0009793D" w:rsidTr="00365AF4">
        <w:tc>
          <w:tcPr>
            <w:tcW w:w="9720" w:type="dxa"/>
            <w:gridSpan w:val="3"/>
            <w:vAlign w:val="center"/>
          </w:tcPr>
          <w:p w:rsidR="00365AF4" w:rsidRPr="0009793D" w:rsidRDefault="00365AF4" w:rsidP="00365AF4">
            <w:r w:rsidRPr="0009793D">
              <w:t xml:space="preserve">  * - ориентировочные границы съемки учитывать согласно приложению А. </w:t>
            </w:r>
          </w:p>
          <w:p w:rsidR="00365AF4" w:rsidRPr="0009793D" w:rsidRDefault="00365AF4" w:rsidP="00365AF4">
            <w:r w:rsidRPr="0009793D">
              <w:t xml:space="preserve">** - </w:t>
            </w:r>
            <w:proofErr w:type="spellStart"/>
            <w:r w:rsidRPr="0009793D">
              <w:t>геоэкологическое</w:t>
            </w:r>
            <w:proofErr w:type="spellEnd"/>
            <w:r w:rsidRPr="0009793D">
              <w:t xml:space="preserve"> опробование  для оценки загрязнения должно включать набор показателей, контролируемых согласно действующим нормативам для промышленного строительства.</w:t>
            </w:r>
          </w:p>
        </w:tc>
      </w:tr>
    </w:tbl>
    <w:p w:rsidR="00365AF4" w:rsidRPr="00530E97" w:rsidRDefault="00365AF4" w:rsidP="00365AF4">
      <w:pPr>
        <w:spacing w:before="120" w:line="360" w:lineRule="auto"/>
        <w:ind w:firstLine="709"/>
      </w:pPr>
      <w:r w:rsidRPr="00530E97">
        <w:t xml:space="preserve">В работе по </w:t>
      </w:r>
      <w:proofErr w:type="spellStart"/>
      <w:r w:rsidRPr="00530E97">
        <w:t>геоэкологическому</w:t>
      </w:r>
      <w:proofErr w:type="spellEnd"/>
      <w:r w:rsidRPr="00530E97">
        <w:t xml:space="preserve"> опробованию почв, грунтов использовать скважины, пройденные для инженерно-геологических целей.</w:t>
      </w:r>
    </w:p>
    <w:p w:rsidR="00365AF4" w:rsidRPr="00530E97" w:rsidRDefault="00365AF4" w:rsidP="00365AF4">
      <w:pPr>
        <w:spacing w:line="360" w:lineRule="auto"/>
        <w:ind w:firstLine="709"/>
      </w:pPr>
      <w:r w:rsidRPr="00530E97">
        <w:t>Глубина и размещение места отбора проб определяется (п. 4.10 СП 11-102-97):</w:t>
      </w:r>
    </w:p>
    <w:p w:rsidR="00365AF4" w:rsidRPr="00530E97" w:rsidRDefault="00365AF4" w:rsidP="00B23310">
      <w:pPr>
        <w:pStyle w:val="ab"/>
        <w:numPr>
          <w:ilvl w:val="0"/>
          <w:numId w:val="20"/>
        </w:numPr>
        <w:spacing w:after="0" w:line="360" w:lineRule="auto"/>
        <w:ind w:left="0" w:firstLine="709"/>
        <w:contextualSpacing w:val="0"/>
      </w:pPr>
      <w:r w:rsidRPr="00530E97">
        <w:t>глубиной залегания и мощностью первого от поверхности водоносного горизонта;</w:t>
      </w:r>
    </w:p>
    <w:p w:rsidR="00365AF4" w:rsidRPr="00530E97" w:rsidRDefault="00365AF4" w:rsidP="00B23310">
      <w:pPr>
        <w:pStyle w:val="ab"/>
        <w:numPr>
          <w:ilvl w:val="0"/>
          <w:numId w:val="20"/>
        </w:numPr>
        <w:spacing w:after="0" w:line="360" w:lineRule="auto"/>
        <w:ind w:left="0" w:firstLine="709"/>
        <w:contextualSpacing w:val="0"/>
      </w:pPr>
      <w:r w:rsidRPr="00530E97">
        <w:t xml:space="preserve">глубиной кровли первого </w:t>
      </w:r>
      <w:proofErr w:type="spellStart"/>
      <w:r w:rsidRPr="00530E97">
        <w:t>водоупора</w:t>
      </w:r>
      <w:proofErr w:type="spellEnd"/>
      <w:r w:rsidRPr="00530E97">
        <w:t>;</w:t>
      </w:r>
    </w:p>
    <w:p w:rsidR="00365AF4" w:rsidRDefault="00365AF4" w:rsidP="00B23310">
      <w:pPr>
        <w:pStyle w:val="ab"/>
        <w:numPr>
          <w:ilvl w:val="0"/>
          <w:numId w:val="20"/>
        </w:numPr>
        <w:spacing w:after="0" w:line="360" w:lineRule="auto"/>
        <w:ind w:left="0" w:firstLine="709"/>
        <w:contextualSpacing w:val="0"/>
      </w:pPr>
      <w:r w:rsidRPr="00530E97">
        <w:t xml:space="preserve">мощностью загрязненной зоны. </w:t>
      </w:r>
    </w:p>
    <w:p w:rsidR="00365AF4" w:rsidRDefault="00365AF4" w:rsidP="00365AF4">
      <w:pPr>
        <w:tabs>
          <w:tab w:val="left" w:pos="1555"/>
        </w:tabs>
        <w:spacing w:line="360" w:lineRule="auto"/>
        <w:ind w:firstLine="709"/>
      </w:pPr>
      <w:r w:rsidRPr="0081721F">
        <w:rPr>
          <w:color w:val="000000"/>
        </w:rPr>
        <w:t>Состав и объемы инженерно-</w:t>
      </w:r>
      <w:r>
        <w:rPr>
          <w:color w:val="000000"/>
        </w:rPr>
        <w:t>экологических</w:t>
      </w:r>
      <w:r w:rsidRPr="0081721F">
        <w:rPr>
          <w:color w:val="000000"/>
        </w:rPr>
        <w:t xml:space="preserve"> </w:t>
      </w:r>
      <w:r>
        <w:rPr>
          <w:color w:val="000000"/>
        </w:rPr>
        <w:t>изысканий</w:t>
      </w:r>
      <w:r w:rsidRPr="0081721F">
        <w:rPr>
          <w:color w:val="000000"/>
        </w:rPr>
        <w:t xml:space="preserve"> определяются в соответствии с Программой комплексных инженерных изысканий.</w:t>
      </w:r>
      <w:r w:rsidRPr="0081721F">
        <w:t xml:space="preserve"> </w:t>
      </w:r>
    </w:p>
    <w:p w:rsidR="00365AF4" w:rsidRDefault="00365AF4" w:rsidP="00365AF4">
      <w:pPr>
        <w:spacing w:line="360" w:lineRule="auto"/>
        <w:ind w:firstLine="709"/>
      </w:pPr>
      <w:r w:rsidRPr="00530E97">
        <w:t xml:space="preserve">Состав и содержание технического отчета о результатах инженерно-экологических изысканий должны соответствовать требованиям 8.16, 8.18, </w:t>
      </w:r>
      <w:r>
        <w:t xml:space="preserve">8.19, </w:t>
      </w:r>
      <w:r w:rsidRPr="00530E97">
        <w:t xml:space="preserve">8.20 – 8.29 </w:t>
      </w:r>
      <w:proofErr w:type="spellStart"/>
      <w:r w:rsidRPr="00530E97">
        <w:t>СНиП</w:t>
      </w:r>
      <w:proofErr w:type="spellEnd"/>
      <w:r w:rsidRPr="00530E97">
        <w:t xml:space="preserve"> 11-02-96 и СП 11-102-97 применительно к проведенным видам работ. </w:t>
      </w:r>
    </w:p>
    <w:p w:rsidR="00365AF4" w:rsidRPr="003E3F14" w:rsidRDefault="00365AF4" w:rsidP="00365AF4">
      <w:pPr>
        <w:pStyle w:val="3"/>
        <w:spacing w:before="120" w:after="120" w:line="360" w:lineRule="auto"/>
        <w:rPr>
          <w:rStyle w:val="20"/>
          <w:rFonts w:ascii="Times New Roman" w:hAnsi="Times New Roman"/>
          <w:b/>
          <w:bCs/>
          <w:i w:val="0"/>
          <w:iCs w:val="0"/>
          <w:sz w:val="24"/>
          <w:szCs w:val="24"/>
        </w:rPr>
      </w:pPr>
      <w:bookmarkStart w:id="51" w:name="_Toc337203540"/>
      <w:bookmarkStart w:id="52" w:name="_Toc334774766"/>
      <w:r w:rsidRPr="003E3F14">
        <w:rPr>
          <w:rStyle w:val="20"/>
          <w:rFonts w:ascii="Times New Roman" w:hAnsi="Times New Roman"/>
          <w:b/>
          <w:bCs/>
          <w:i w:val="0"/>
          <w:iCs w:val="0"/>
          <w:sz w:val="24"/>
          <w:szCs w:val="24"/>
        </w:rPr>
        <w:t xml:space="preserve">7.6 </w:t>
      </w:r>
      <w:r w:rsidRPr="003E3F14">
        <w:rPr>
          <w:rStyle w:val="20"/>
          <w:rFonts w:ascii="Times New Roman" w:hAnsi="Times New Roman"/>
          <w:b/>
          <w:bCs/>
          <w:i w:val="0"/>
          <w:iCs w:val="0"/>
          <w:sz w:val="24"/>
        </w:rPr>
        <w:t xml:space="preserve">Обследования состояния грунтов оснований </w:t>
      </w:r>
      <w:r>
        <w:rPr>
          <w:rStyle w:val="20"/>
          <w:rFonts w:ascii="Times New Roman" w:hAnsi="Times New Roman"/>
          <w:b/>
          <w:bCs/>
          <w:i w:val="0"/>
          <w:iCs w:val="0"/>
          <w:sz w:val="24"/>
        </w:rPr>
        <w:t xml:space="preserve">реконструируемых </w:t>
      </w:r>
      <w:r w:rsidRPr="003E3F14">
        <w:rPr>
          <w:rStyle w:val="20"/>
          <w:rFonts w:ascii="Times New Roman" w:hAnsi="Times New Roman"/>
          <w:b/>
          <w:bCs/>
          <w:i w:val="0"/>
          <w:iCs w:val="0"/>
          <w:sz w:val="24"/>
        </w:rPr>
        <w:t>зданий</w:t>
      </w:r>
      <w:bookmarkEnd w:id="51"/>
      <w:r w:rsidRPr="003E3F14">
        <w:rPr>
          <w:rStyle w:val="20"/>
          <w:rFonts w:ascii="Times New Roman" w:hAnsi="Times New Roman"/>
          <w:b/>
          <w:bCs/>
          <w:i w:val="0"/>
          <w:iCs w:val="0"/>
          <w:sz w:val="24"/>
        </w:rPr>
        <w:t xml:space="preserve"> </w:t>
      </w:r>
      <w:bookmarkEnd w:id="52"/>
    </w:p>
    <w:p w:rsidR="00365AF4" w:rsidRPr="003E3F14" w:rsidRDefault="00365AF4" w:rsidP="00365AF4">
      <w:pPr>
        <w:spacing w:line="360" w:lineRule="auto"/>
        <w:ind w:firstLine="709"/>
        <w:rPr>
          <w:color w:val="000001"/>
        </w:rPr>
      </w:pPr>
      <w:r w:rsidRPr="003E3F14">
        <w:t xml:space="preserve">Согласно </w:t>
      </w:r>
      <w:hyperlink r:id="rId17" w:tgtFrame="_top" w:history="1">
        <w:r w:rsidRPr="003E3F14">
          <w:t>ПП РФ</w:t>
        </w:r>
      </w:hyperlink>
      <w:r w:rsidRPr="003E3F14">
        <w:t xml:space="preserve"> от 19.01.2006 N 20 «Об инженерных изысканиях для подготовки проектной документации, строительства, реконструкции объектов капитального строительства (с изменениями на 4 февраля 2011 года)» п</w:t>
      </w:r>
      <w:r w:rsidRPr="003E3F14">
        <w:rPr>
          <w:color w:val="000001"/>
        </w:rPr>
        <w:t>ри инженерно-геологических изысканиях для реконструкции зданий и сооружений необходимо, дополнительно,</w:t>
      </w:r>
      <w:r w:rsidRPr="003E3F14">
        <w:t xml:space="preserve"> выполнить обследование состояния грунтов основания существующих зданий и сооружений</w:t>
      </w:r>
      <w:r w:rsidRPr="003E3F14">
        <w:rPr>
          <w:color w:val="000001"/>
        </w:rPr>
        <w:t xml:space="preserve">. </w:t>
      </w:r>
    </w:p>
    <w:p w:rsidR="00365AF4" w:rsidRDefault="00365AF4" w:rsidP="00365AF4">
      <w:pPr>
        <w:spacing w:line="360" w:lineRule="auto"/>
        <w:ind w:firstLine="709"/>
      </w:pPr>
      <w:r>
        <w:rPr>
          <w:color w:val="000001"/>
        </w:rPr>
        <w:t>В рамках работ по инженерно-геологическим изысканиям необходимо</w:t>
      </w:r>
      <w:r>
        <w:t xml:space="preserve"> </w:t>
      </w:r>
      <w:r w:rsidRPr="00BC55A6">
        <w:t>выполнить обследо</w:t>
      </w:r>
      <w:r>
        <w:t>вание состояния грунтов основания существующих зданий подлежащих реконструкции (здания №№ 13, 30, 47</w:t>
      </w:r>
      <w:r w:rsidRPr="00B90B95">
        <w:t xml:space="preserve">). </w:t>
      </w:r>
    </w:p>
    <w:p w:rsidR="00365AF4" w:rsidRDefault="00365AF4" w:rsidP="00365AF4">
      <w:pPr>
        <w:tabs>
          <w:tab w:val="left" w:pos="993"/>
        </w:tabs>
        <w:spacing w:line="360" w:lineRule="auto"/>
        <w:ind w:firstLine="709"/>
        <w:rPr>
          <w:color w:val="000001"/>
        </w:rPr>
      </w:pPr>
      <w:r w:rsidRPr="002558F7">
        <w:rPr>
          <w:color w:val="000001"/>
        </w:rPr>
        <w:t>Предусмотреть проходку шурфов для обсл</w:t>
      </w:r>
      <w:r>
        <w:rPr>
          <w:color w:val="000001"/>
        </w:rPr>
        <w:t>едования состояния грунтов под существующими фундаментами</w:t>
      </w:r>
      <w:r w:rsidRPr="002558F7">
        <w:rPr>
          <w:color w:val="000001"/>
        </w:rPr>
        <w:t xml:space="preserve"> </w:t>
      </w:r>
      <w:r>
        <w:rPr>
          <w:color w:val="000001"/>
        </w:rPr>
        <w:t xml:space="preserve">зданий №№ 13, 30, 47 </w:t>
      </w:r>
      <w:r w:rsidRPr="002558F7">
        <w:rPr>
          <w:color w:val="000001"/>
        </w:rPr>
        <w:t>и отбор</w:t>
      </w:r>
      <w:r>
        <w:rPr>
          <w:color w:val="000001"/>
        </w:rPr>
        <w:t xml:space="preserve">а проб грунтов </w:t>
      </w:r>
      <w:proofErr w:type="gramStart"/>
      <w:r>
        <w:rPr>
          <w:color w:val="000001"/>
        </w:rPr>
        <w:t>из</w:t>
      </w:r>
      <w:proofErr w:type="gramEnd"/>
      <w:r>
        <w:rPr>
          <w:color w:val="000001"/>
        </w:rPr>
        <w:t xml:space="preserve"> </w:t>
      </w:r>
      <w:proofErr w:type="gramStart"/>
      <w:r>
        <w:rPr>
          <w:color w:val="000001"/>
        </w:rPr>
        <w:t>под</w:t>
      </w:r>
      <w:proofErr w:type="gramEnd"/>
      <w:r>
        <w:rPr>
          <w:color w:val="000001"/>
        </w:rPr>
        <w:t xml:space="preserve"> фундаментов</w:t>
      </w:r>
      <w:r w:rsidRPr="002558F7">
        <w:rPr>
          <w:color w:val="000001"/>
        </w:rPr>
        <w:t xml:space="preserve"> ненарушенного сложения (монолиты) для физико-механических испытаний (</w:t>
      </w:r>
      <w:r>
        <w:rPr>
          <w:color w:val="000001"/>
        </w:rPr>
        <w:br/>
      </w:r>
      <w:r w:rsidRPr="002558F7">
        <w:rPr>
          <w:color w:val="000001"/>
        </w:rPr>
        <w:t xml:space="preserve">в соответствии с п. 5.12 и п.9.8 СП 11-105-97, ч. I). </w:t>
      </w:r>
    </w:p>
    <w:p w:rsidR="00365AF4" w:rsidRDefault="00365AF4" w:rsidP="00365AF4">
      <w:pPr>
        <w:tabs>
          <w:tab w:val="left" w:pos="993"/>
        </w:tabs>
        <w:spacing w:line="360" w:lineRule="auto"/>
        <w:ind w:firstLine="709"/>
        <w:rPr>
          <w:color w:val="000001"/>
        </w:rPr>
      </w:pPr>
      <w:r>
        <w:rPr>
          <w:color w:val="000001"/>
        </w:rPr>
        <w:t xml:space="preserve">Шурфы проходить в непосредственной близости от фундамента. </w:t>
      </w:r>
    </w:p>
    <w:p w:rsidR="00365AF4" w:rsidRDefault="00365AF4" w:rsidP="00365AF4">
      <w:pPr>
        <w:tabs>
          <w:tab w:val="left" w:pos="993"/>
        </w:tabs>
        <w:spacing w:line="360" w:lineRule="auto"/>
        <w:ind w:firstLine="709"/>
        <w:rPr>
          <w:color w:val="000001"/>
        </w:rPr>
      </w:pPr>
      <w:r>
        <w:rPr>
          <w:color w:val="000001"/>
        </w:rPr>
        <w:t>Местоположение шурфов:</w:t>
      </w:r>
    </w:p>
    <w:p w:rsidR="00365AF4" w:rsidRDefault="00365AF4" w:rsidP="00365AF4">
      <w:pPr>
        <w:tabs>
          <w:tab w:val="left" w:pos="993"/>
        </w:tabs>
        <w:spacing w:line="360" w:lineRule="auto"/>
        <w:ind w:firstLine="709"/>
        <w:rPr>
          <w:color w:val="000001"/>
        </w:rPr>
      </w:pPr>
      <w:r>
        <w:rPr>
          <w:color w:val="000001"/>
        </w:rPr>
        <w:t>- со сторон примыкания проектируемых пристроек к зданиям;</w:t>
      </w:r>
    </w:p>
    <w:p w:rsidR="00365AF4" w:rsidRDefault="00365AF4" w:rsidP="00365AF4">
      <w:pPr>
        <w:tabs>
          <w:tab w:val="left" w:pos="993"/>
        </w:tabs>
        <w:spacing w:line="360" w:lineRule="auto"/>
        <w:ind w:firstLine="709"/>
        <w:rPr>
          <w:color w:val="000001"/>
        </w:rPr>
      </w:pPr>
      <w:r>
        <w:rPr>
          <w:color w:val="000001"/>
        </w:rPr>
        <w:t>- противоположные стороны фундамента относительно пристроек;</w:t>
      </w:r>
    </w:p>
    <w:p w:rsidR="00365AF4" w:rsidRDefault="00365AF4" w:rsidP="00365AF4">
      <w:pPr>
        <w:tabs>
          <w:tab w:val="left" w:pos="993"/>
        </w:tabs>
        <w:spacing w:line="360" w:lineRule="auto"/>
        <w:ind w:firstLine="709"/>
        <w:rPr>
          <w:color w:val="000001"/>
        </w:rPr>
      </w:pPr>
      <w:r>
        <w:rPr>
          <w:color w:val="000001"/>
        </w:rPr>
        <w:t>- смежные стороны фундамента относительно пристроек (по условиям возможности расположения шурфов).</w:t>
      </w:r>
    </w:p>
    <w:p w:rsidR="00365AF4" w:rsidRDefault="00365AF4" w:rsidP="00365AF4">
      <w:pPr>
        <w:tabs>
          <w:tab w:val="left" w:pos="993"/>
        </w:tabs>
        <w:spacing w:line="360" w:lineRule="auto"/>
        <w:ind w:firstLine="709"/>
        <w:rPr>
          <w:color w:val="000001"/>
        </w:rPr>
      </w:pPr>
      <w:r w:rsidRPr="002558F7">
        <w:rPr>
          <w:color w:val="000001"/>
        </w:rPr>
        <w:t>Выполнить развертку шурф</w:t>
      </w:r>
      <w:r>
        <w:rPr>
          <w:color w:val="000001"/>
        </w:rPr>
        <w:t>ов</w:t>
      </w:r>
      <w:r w:rsidRPr="002558F7">
        <w:rPr>
          <w:color w:val="000001"/>
        </w:rPr>
        <w:t xml:space="preserve"> с </w:t>
      </w:r>
      <w:proofErr w:type="spellStart"/>
      <w:r w:rsidRPr="002558F7">
        <w:rPr>
          <w:color w:val="000001"/>
        </w:rPr>
        <w:t>фотофиксацией</w:t>
      </w:r>
      <w:proofErr w:type="spellEnd"/>
      <w:r w:rsidRPr="002558F7">
        <w:rPr>
          <w:color w:val="000001"/>
        </w:rPr>
        <w:t xml:space="preserve">. </w:t>
      </w:r>
    </w:p>
    <w:p w:rsidR="00365AF4" w:rsidRPr="00861052" w:rsidRDefault="00365AF4" w:rsidP="00365AF4">
      <w:pPr>
        <w:tabs>
          <w:tab w:val="left" w:pos="993"/>
        </w:tabs>
        <w:spacing w:line="360" w:lineRule="auto"/>
        <w:ind w:firstLine="709"/>
        <w:rPr>
          <w:color w:val="000001"/>
        </w:rPr>
      </w:pPr>
      <w:r>
        <w:rPr>
          <w:color w:val="000001"/>
        </w:rPr>
        <w:t>При выявлении очагов коррозионного воздействия среды (грунтов, грунтовых и др. вод) на фундаменты зданий, определить степень воздействия и источник коррозии.</w:t>
      </w:r>
    </w:p>
    <w:p w:rsidR="00365AF4" w:rsidRPr="003E3F14" w:rsidRDefault="00365AF4" w:rsidP="00365AF4">
      <w:pPr>
        <w:spacing w:line="360" w:lineRule="auto"/>
        <w:ind w:firstLine="709"/>
        <w:rPr>
          <w:color w:val="000001"/>
        </w:rPr>
      </w:pPr>
      <w:r w:rsidRPr="003E3F14">
        <w:t>При выявлении осадок основани</w:t>
      </w:r>
      <w:r>
        <w:t>и существующих</w:t>
      </w:r>
      <w:r w:rsidRPr="003E3F14">
        <w:t xml:space="preserve"> здани</w:t>
      </w:r>
      <w:r>
        <w:t>й</w:t>
      </w:r>
      <w:r w:rsidRPr="003E3F14">
        <w:t xml:space="preserve"> более детально обследовать </w:t>
      </w:r>
      <w:r>
        <w:t>причины снижения несущей</w:t>
      </w:r>
      <w:r w:rsidRPr="003E3F14">
        <w:t xml:space="preserve"> способности грунта.</w:t>
      </w:r>
    </w:p>
    <w:p w:rsidR="00365AF4" w:rsidRDefault="00365AF4" w:rsidP="00365AF4">
      <w:pPr>
        <w:spacing w:line="360" w:lineRule="auto"/>
        <w:ind w:firstLine="709"/>
        <w:rPr>
          <w:color w:val="000001"/>
        </w:rPr>
      </w:pPr>
      <w:r w:rsidRPr="003E3F14">
        <w:rPr>
          <w:color w:val="000001"/>
        </w:rPr>
        <w:t>Виды и способы проходки горных выработок должны обеспечивать возможность детального обследования грунтов основания ниже подошвы фундамента и отбора образцов для определения показателей физико-механических свой</w:t>
      </w:r>
      <w:proofErr w:type="gramStart"/>
      <w:r w:rsidRPr="003E3F14">
        <w:rPr>
          <w:color w:val="000001"/>
        </w:rPr>
        <w:t>ств гр</w:t>
      </w:r>
      <w:proofErr w:type="gramEnd"/>
      <w:r w:rsidRPr="003E3F14">
        <w:rPr>
          <w:color w:val="000001"/>
        </w:rPr>
        <w:t>унтов, подвергшихся воздействию техногенных нагрузок, и за пределами зоны их влияния.</w:t>
      </w:r>
      <w:r>
        <w:rPr>
          <w:color w:val="000001"/>
        </w:rPr>
        <w:t xml:space="preserve"> </w:t>
      </w:r>
    </w:p>
    <w:p w:rsidR="00365AF4" w:rsidRPr="00BC55A6" w:rsidRDefault="00365AF4" w:rsidP="00365AF4">
      <w:pPr>
        <w:spacing w:line="360" w:lineRule="auto"/>
        <w:ind w:firstLine="709"/>
      </w:pPr>
      <w:r w:rsidRPr="00BC55A6">
        <w:t xml:space="preserve">Работы провести в соответствии с </w:t>
      </w:r>
      <w:proofErr w:type="spellStart"/>
      <w:r>
        <w:t>СНиП</w:t>
      </w:r>
      <w:proofErr w:type="spellEnd"/>
      <w:r>
        <w:t xml:space="preserve"> 11-02-96, </w:t>
      </w:r>
      <w:r w:rsidRPr="00C33B2D">
        <w:t xml:space="preserve">СП 11-105-97, ГОСТ </w:t>
      </w:r>
      <w:proofErr w:type="gramStart"/>
      <w:r w:rsidRPr="00C33B2D">
        <w:t>Р</w:t>
      </w:r>
      <w:proofErr w:type="gramEnd"/>
      <w:r w:rsidRPr="00C33B2D">
        <w:t xml:space="preserve"> 53778-2010.</w:t>
      </w:r>
    </w:p>
    <w:p w:rsidR="00365AF4" w:rsidRPr="00835B30" w:rsidRDefault="00365AF4" w:rsidP="00365AF4">
      <w:pPr>
        <w:pStyle w:val="3"/>
        <w:spacing w:before="120" w:after="120" w:line="360" w:lineRule="auto"/>
        <w:jc w:val="both"/>
        <w:rPr>
          <w:rStyle w:val="20"/>
          <w:rFonts w:ascii="Times New Roman" w:hAnsi="Times New Roman"/>
        </w:rPr>
      </w:pPr>
      <w:bookmarkStart w:id="53" w:name="_Toc337203541"/>
      <w:r>
        <w:rPr>
          <w:rStyle w:val="20"/>
          <w:rFonts w:ascii="Times New Roman" w:hAnsi="Times New Roman"/>
        </w:rPr>
        <w:t xml:space="preserve">8 </w:t>
      </w:r>
      <w:r w:rsidRPr="00835B30">
        <w:rPr>
          <w:rStyle w:val="20"/>
          <w:rFonts w:ascii="Times New Roman" w:hAnsi="Times New Roman"/>
        </w:rPr>
        <w:t>Дополнительные требования</w:t>
      </w:r>
      <w:bookmarkEnd w:id="50"/>
      <w:bookmarkEnd w:id="53"/>
    </w:p>
    <w:bookmarkEnd w:id="8"/>
    <w:p w:rsidR="00365AF4" w:rsidRDefault="00365AF4" w:rsidP="00365AF4">
      <w:pPr>
        <w:spacing w:line="360" w:lineRule="auto"/>
        <w:ind w:firstLine="709"/>
      </w:pPr>
      <w:r w:rsidRPr="00B038B8">
        <w:t xml:space="preserve">Срок проведения работ </w:t>
      </w:r>
      <w:r>
        <w:t>- 2012 г.</w:t>
      </w:r>
    </w:p>
    <w:p w:rsidR="00365AF4" w:rsidRDefault="00365AF4" w:rsidP="00365AF4">
      <w:pPr>
        <w:spacing w:line="360" w:lineRule="auto"/>
        <w:ind w:firstLine="709"/>
      </w:pPr>
      <w:proofErr w:type="gramStart"/>
      <w:r w:rsidRPr="00E246C7">
        <w:t xml:space="preserve">Инженерные изыскания </w:t>
      </w:r>
      <w:r>
        <w:t>должны выполняться</w:t>
      </w:r>
      <w:r w:rsidRPr="00E246C7">
        <w:t xml:space="preserve"> специализированными проектно-изыскательскими организациями (по видам строительства), имеющими Свидетельство о допуске к работам, которые оказывают влияние на безопасность особо опасных и технически сложных объектов, с учетом их технической сложности и потенциальной опасности и свидетельство о допуске к работам, которые оказывают влияние на безопасность объектов капитального строительства, выданное в установленном порядке </w:t>
      </w:r>
      <w:proofErr w:type="spellStart"/>
      <w:r w:rsidRPr="00E246C7">
        <w:t>саморегулируемой</w:t>
      </w:r>
      <w:proofErr w:type="spellEnd"/>
      <w:r w:rsidRPr="00E246C7">
        <w:t xml:space="preserve"> организацией </w:t>
      </w:r>
      <w:r>
        <w:t>в области инженерных изысканий.</w:t>
      </w:r>
      <w:proofErr w:type="gramEnd"/>
    </w:p>
    <w:p w:rsidR="00365AF4" w:rsidRPr="00E246C7" w:rsidRDefault="00365AF4" w:rsidP="00365AF4">
      <w:pPr>
        <w:spacing w:line="360" w:lineRule="auto"/>
        <w:ind w:firstLine="709"/>
      </w:pPr>
      <w:r w:rsidRPr="00E246C7">
        <w:t>Исполнитель должен обладать опытом выполнения инженерных изысканий в сложных инженерно-геологических условиях на загрязненных территориях объектов атомной энергетики и промышленности.</w:t>
      </w:r>
    </w:p>
    <w:p w:rsidR="00365AF4" w:rsidRPr="00E246C7" w:rsidRDefault="00365AF4" w:rsidP="00365AF4">
      <w:pPr>
        <w:spacing w:line="360" w:lineRule="auto"/>
        <w:ind w:firstLine="709"/>
      </w:pPr>
      <w:r w:rsidRPr="00E246C7">
        <w:t xml:space="preserve">Изыскательские работы выполняются на основании договоров, заключенных Заказчиком с </w:t>
      </w:r>
      <w:r>
        <w:t>Исполнителем</w:t>
      </w:r>
      <w:r w:rsidRPr="00E246C7">
        <w:t xml:space="preserve">. К договору прикладываются: программа </w:t>
      </w:r>
      <w:r>
        <w:t>работ</w:t>
      </w:r>
      <w:r w:rsidRPr="00E246C7">
        <w:t>, календарный план выполнения работ на весь объем, предварительная смета стоимости изыскательских работ, составляемые Исполнителем.</w:t>
      </w:r>
    </w:p>
    <w:p w:rsidR="00365AF4" w:rsidRPr="00E246C7" w:rsidRDefault="00365AF4" w:rsidP="00365AF4">
      <w:pPr>
        <w:spacing w:line="360" w:lineRule="auto"/>
        <w:ind w:firstLine="709"/>
      </w:pPr>
      <w:r w:rsidRPr="00E246C7">
        <w:t xml:space="preserve">Работы требуется провести с соблюдением правил пожарной, производственной, радиационной и санитарной безопасности, установленных для выполнения работ на объекте, с учетом требований нормативных документов. </w:t>
      </w:r>
    </w:p>
    <w:p w:rsidR="00365AF4" w:rsidRPr="00E246C7" w:rsidRDefault="00365AF4" w:rsidP="00365AF4">
      <w:pPr>
        <w:spacing w:line="360" w:lineRule="auto"/>
        <w:ind w:firstLine="709"/>
      </w:pPr>
      <w:r w:rsidRPr="00E246C7">
        <w:t xml:space="preserve">Исполнитель обязан при выполнении инженерных изысканий применять средства измерений, прошедшие в соответствии с законодательством Российской Федерации метрологическую поверку (калибровку) или аттестацию. </w:t>
      </w:r>
    </w:p>
    <w:p w:rsidR="00365AF4" w:rsidRDefault="00365AF4" w:rsidP="00365AF4">
      <w:pPr>
        <w:spacing w:line="360" w:lineRule="auto"/>
        <w:ind w:firstLine="709"/>
      </w:pPr>
      <w:r w:rsidRPr="00E246C7">
        <w:t xml:space="preserve">Используемые в ходе работ программные и аппаратные средства должны быть сертифицированы. </w:t>
      </w:r>
    </w:p>
    <w:p w:rsidR="00365AF4" w:rsidRDefault="00365AF4" w:rsidP="00365AF4">
      <w:pPr>
        <w:spacing w:line="360" w:lineRule="auto"/>
        <w:ind w:firstLine="709"/>
      </w:pPr>
      <w:r>
        <w:t>Настоящее Техническое задание может корректироваться по согласованию с Заказчиком и ОАО «Головной институт «ВНИПИЭТ».</w:t>
      </w:r>
    </w:p>
    <w:p w:rsidR="00365AF4" w:rsidRPr="00E246C7" w:rsidRDefault="00365AF4" w:rsidP="00365AF4">
      <w:pPr>
        <w:spacing w:line="360" w:lineRule="auto"/>
        <w:ind w:firstLine="709"/>
      </w:pPr>
      <w:r w:rsidRPr="00E246C7">
        <w:t xml:space="preserve">Состав, объемы, порядок проведения работ и сметную стоимость Исполнитель обязан изложить в Программах проведения работ. </w:t>
      </w:r>
    </w:p>
    <w:p w:rsidR="00365AF4" w:rsidRPr="00E246C7" w:rsidRDefault="00365AF4" w:rsidP="00365AF4">
      <w:pPr>
        <w:spacing w:line="360" w:lineRule="auto"/>
        <w:ind w:firstLine="709"/>
      </w:pPr>
      <w:r w:rsidRPr="00E246C7">
        <w:t xml:space="preserve">Требования к полноте, достоверности, точности и качеству отчетных материалов могут уточняться Исполнителем инженерных изысканий при составлении Программы работ </w:t>
      </w:r>
      <w:r>
        <w:t xml:space="preserve">и </w:t>
      </w:r>
      <w:r w:rsidRPr="00E246C7">
        <w:t>в процессе выполнения изыскательских работ по согласованию с Заказчиком</w:t>
      </w:r>
      <w:r w:rsidRPr="00EB54B4">
        <w:t xml:space="preserve"> </w:t>
      </w:r>
      <w:r>
        <w:t>и ОАО «Головной институт «ВНИПИЭТ</w:t>
      </w:r>
      <w:proofErr w:type="gramStart"/>
      <w:r>
        <w:t>».</w:t>
      </w:r>
      <w:r w:rsidRPr="00E246C7">
        <w:t xml:space="preserve">. </w:t>
      </w:r>
      <w:proofErr w:type="gramEnd"/>
    </w:p>
    <w:p w:rsidR="00365AF4" w:rsidRDefault="00365AF4" w:rsidP="00365AF4">
      <w:pPr>
        <w:spacing w:line="360" w:lineRule="auto"/>
        <w:ind w:firstLine="709"/>
      </w:pPr>
      <w:r w:rsidRPr="00E246C7">
        <w:t xml:space="preserve">В соответствии с п. 4.13 из </w:t>
      </w:r>
      <w:proofErr w:type="spellStart"/>
      <w:r w:rsidRPr="00E246C7">
        <w:t>СНиП</w:t>
      </w:r>
      <w:proofErr w:type="spellEnd"/>
      <w:r w:rsidRPr="00E246C7">
        <w:t xml:space="preserve"> 11-02-96, в процессе выполнения полевых работ объемы работ могут корректироваться. </w:t>
      </w:r>
    </w:p>
    <w:p w:rsidR="00365AF4" w:rsidRDefault="00365AF4" w:rsidP="00365AF4">
      <w:pPr>
        <w:spacing w:line="360" w:lineRule="auto"/>
        <w:ind w:firstLine="709"/>
      </w:pPr>
      <w:r w:rsidRPr="00E246C7">
        <w:t>Исполнитель обязан принимать участие в работе по устранению возможных замечаний от экспертов ФГУ «</w:t>
      </w:r>
      <w:proofErr w:type="spellStart"/>
      <w:r w:rsidRPr="00E246C7">
        <w:t>Главгосэкспертиза</w:t>
      </w:r>
      <w:proofErr w:type="spellEnd"/>
      <w:r w:rsidRPr="00E246C7">
        <w:t xml:space="preserve">» России, </w:t>
      </w:r>
      <w:r>
        <w:t>по</w:t>
      </w:r>
      <w:r w:rsidRPr="00E246C7">
        <w:t xml:space="preserve"> отчетны</w:t>
      </w:r>
      <w:r>
        <w:t>м</w:t>
      </w:r>
      <w:r w:rsidRPr="00E246C7">
        <w:t xml:space="preserve"> материал</w:t>
      </w:r>
      <w:r>
        <w:t>ам Исполнителя</w:t>
      </w:r>
      <w:r w:rsidRPr="00E246C7">
        <w:t>.</w:t>
      </w:r>
    </w:p>
    <w:p w:rsidR="00365AF4" w:rsidRPr="00EA722A" w:rsidRDefault="00365AF4" w:rsidP="00365AF4">
      <w:pPr>
        <w:pStyle w:val="3"/>
        <w:spacing w:before="120" w:after="120" w:line="360" w:lineRule="auto"/>
        <w:jc w:val="both"/>
        <w:rPr>
          <w:rStyle w:val="20"/>
          <w:rFonts w:ascii="Times New Roman" w:hAnsi="Times New Roman"/>
        </w:rPr>
      </w:pPr>
      <w:bookmarkStart w:id="54" w:name="_Toc274837921"/>
      <w:bookmarkStart w:id="55" w:name="_Toc337203542"/>
      <w:r>
        <w:rPr>
          <w:rStyle w:val="20"/>
          <w:rFonts w:ascii="Times New Roman" w:hAnsi="Times New Roman"/>
        </w:rPr>
        <w:t xml:space="preserve">9 </w:t>
      </w:r>
      <w:r w:rsidRPr="00EA722A">
        <w:rPr>
          <w:rStyle w:val="20"/>
          <w:rFonts w:ascii="Times New Roman" w:hAnsi="Times New Roman"/>
        </w:rPr>
        <w:t>Результат работ</w:t>
      </w:r>
      <w:bookmarkEnd w:id="54"/>
      <w:bookmarkEnd w:id="55"/>
    </w:p>
    <w:p w:rsidR="00365AF4" w:rsidRDefault="00365AF4" w:rsidP="00365AF4">
      <w:pPr>
        <w:spacing w:line="360" w:lineRule="auto"/>
        <w:ind w:firstLine="709"/>
      </w:pPr>
      <w:r w:rsidRPr="00E246C7">
        <w:t xml:space="preserve">Разработанную Программу </w:t>
      </w:r>
      <w:r>
        <w:t>изысканий,</w:t>
      </w:r>
      <w:r w:rsidRPr="00E246C7">
        <w:t xml:space="preserve"> Исполни</w:t>
      </w:r>
      <w:r>
        <w:t>тель согласовывает с Заказчиком</w:t>
      </w:r>
      <w:r w:rsidRPr="00EB54B4">
        <w:t xml:space="preserve"> </w:t>
      </w:r>
      <w:r>
        <w:t>и ОАО «Головной институт «ВНИПИЭТ».</w:t>
      </w:r>
      <w:r w:rsidRPr="00E246C7">
        <w:t xml:space="preserve"> </w:t>
      </w:r>
    </w:p>
    <w:p w:rsidR="00365AF4" w:rsidRDefault="00365AF4" w:rsidP="00365AF4">
      <w:pPr>
        <w:spacing w:line="360" w:lineRule="auto"/>
        <w:ind w:firstLine="709"/>
      </w:pPr>
      <w:r w:rsidRPr="00CC5500">
        <w:t>По результатам вы</w:t>
      </w:r>
      <w:r>
        <w:t>полненных комплексных изысканий Исполнитель должен</w:t>
      </w:r>
      <w:r w:rsidRPr="00CC5500">
        <w:t xml:space="preserve"> </w:t>
      </w:r>
      <w:r>
        <w:t>представить</w:t>
      </w:r>
      <w:r w:rsidRPr="00CC5500">
        <w:t xml:space="preserve"> технические отчеты</w:t>
      </w:r>
      <w:r>
        <w:t xml:space="preserve"> </w:t>
      </w:r>
      <w:r w:rsidRPr="00CC5500">
        <w:t>по каждому виду изысканий</w:t>
      </w:r>
      <w:r>
        <w:t>, указанному в настоящем Техническом задании,</w:t>
      </w:r>
      <w:r w:rsidRPr="00E246C7">
        <w:t xml:space="preserve"> в соответствии с требованиями </w:t>
      </w:r>
      <w:hyperlink r:id="rId18" w:anchor="I0" w:tgtFrame="_top" w:history="1">
        <w:proofErr w:type="spellStart"/>
        <w:r w:rsidRPr="00E246C7">
          <w:t>СНиП</w:t>
        </w:r>
        <w:proofErr w:type="spellEnd"/>
        <w:r w:rsidRPr="00E246C7">
          <w:t xml:space="preserve"> 11-02-96</w:t>
        </w:r>
      </w:hyperlink>
      <w:r>
        <w:t>.</w:t>
      </w:r>
    </w:p>
    <w:p w:rsidR="00365AF4" w:rsidRPr="008A3B2B" w:rsidRDefault="00365AF4" w:rsidP="00365AF4">
      <w:pPr>
        <w:spacing w:line="360" w:lineRule="auto"/>
        <w:ind w:firstLine="709"/>
      </w:pPr>
      <w:r w:rsidRPr="00E246C7">
        <w:t xml:space="preserve">Материалы изысканий представить </w:t>
      </w:r>
      <w:r>
        <w:t>на бумажном носителе в 5-ти экз.</w:t>
      </w:r>
      <w:r w:rsidRPr="00E246C7">
        <w:t xml:space="preserve"> и </w:t>
      </w:r>
      <w:r>
        <w:t xml:space="preserve">в </w:t>
      </w:r>
      <w:r w:rsidRPr="00E246C7">
        <w:t>электронном виде.</w:t>
      </w:r>
      <w:r>
        <w:t xml:space="preserve"> </w:t>
      </w:r>
    </w:p>
    <w:p w:rsidR="00365AF4" w:rsidRDefault="00365AF4" w:rsidP="00365AF4">
      <w:pPr>
        <w:pStyle w:val="3"/>
        <w:spacing w:before="120" w:after="120" w:line="360" w:lineRule="auto"/>
        <w:jc w:val="both"/>
        <w:rPr>
          <w:rStyle w:val="20"/>
          <w:rFonts w:ascii="Times New Roman" w:hAnsi="Times New Roman"/>
        </w:rPr>
      </w:pPr>
      <w:bookmarkStart w:id="56" w:name="_Toc274812487"/>
      <w:bookmarkStart w:id="57" w:name="_Toc337203543"/>
      <w:r w:rsidRPr="00835B30">
        <w:rPr>
          <w:rStyle w:val="20"/>
          <w:rFonts w:ascii="Times New Roman" w:hAnsi="Times New Roman"/>
        </w:rPr>
        <w:t>Нормативные документы</w:t>
      </w:r>
      <w:bookmarkEnd w:id="56"/>
      <w:bookmarkEnd w:id="57"/>
    </w:p>
    <w:p w:rsidR="00365AF4" w:rsidRDefault="00365AF4" w:rsidP="00365AF4">
      <w:pPr>
        <w:spacing w:line="360" w:lineRule="auto"/>
        <w:ind w:firstLine="709"/>
      </w:pPr>
      <w:r w:rsidRPr="00E246C7">
        <w:t xml:space="preserve">До вступления в силу в установленном порядке технических регламентов, разработка рабочих программ инженерных изысканий и проведение исследований для конкретных объектов проводится в соответствии с требованиями законодательства и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и других отраслевых норм и правил. Изыскания выполнить в соответствии с требованиями действующих нормативных документов: </w:t>
      </w:r>
    </w:p>
    <w:p w:rsidR="00365AF4" w:rsidRPr="006730A3" w:rsidRDefault="00365AF4" w:rsidP="00365AF4">
      <w:pPr>
        <w:spacing w:line="360" w:lineRule="exact"/>
        <w:ind w:firstLine="709"/>
      </w:pPr>
    </w:p>
    <w:tbl>
      <w:tblPr>
        <w:tblW w:w="9970" w:type="dxa"/>
        <w:jc w:val="center"/>
        <w:tblInd w:w="-4132" w:type="dxa"/>
        <w:tblLook w:val="01E0"/>
      </w:tblPr>
      <w:tblGrid>
        <w:gridCol w:w="2316"/>
        <w:gridCol w:w="7654"/>
      </w:tblGrid>
      <w:tr w:rsidR="00365AF4" w:rsidRPr="00686D2A" w:rsidTr="00365AF4">
        <w:trPr>
          <w:trHeight w:val="817"/>
          <w:jc w:val="center"/>
        </w:trPr>
        <w:tc>
          <w:tcPr>
            <w:tcW w:w="2316" w:type="dxa"/>
          </w:tcPr>
          <w:p w:rsidR="00365AF4" w:rsidRDefault="00365AF4" w:rsidP="00365AF4">
            <w:pPr>
              <w:pStyle w:val="22"/>
              <w:spacing w:after="0" w:line="240" w:lineRule="auto"/>
              <w:ind w:left="0" w:hanging="11"/>
              <w:rPr>
                <w:szCs w:val="24"/>
              </w:rPr>
            </w:pPr>
            <w:r w:rsidRPr="00686D2A">
              <w:rPr>
                <w:szCs w:val="24"/>
              </w:rPr>
              <w:t xml:space="preserve">№7 – ФЗ </w:t>
            </w:r>
          </w:p>
          <w:p w:rsidR="00365AF4" w:rsidRPr="00686D2A" w:rsidRDefault="00365AF4" w:rsidP="00365AF4">
            <w:pPr>
              <w:pStyle w:val="22"/>
              <w:spacing w:after="0" w:line="240" w:lineRule="auto"/>
              <w:ind w:left="0" w:hanging="11"/>
              <w:rPr>
                <w:szCs w:val="24"/>
              </w:rPr>
            </w:pPr>
            <w:r w:rsidRPr="00686D2A">
              <w:rPr>
                <w:szCs w:val="24"/>
              </w:rPr>
              <w:t>от 10 января 2002 г.</w:t>
            </w:r>
          </w:p>
        </w:tc>
        <w:tc>
          <w:tcPr>
            <w:tcW w:w="7654" w:type="dxa"/>
          </w:tcPr>
          <w:p w:rsidR="00365AF4" w:rsidRPr="00686D2A" w:rsidRDefault="00365AF4" w:rsidP="00365AF4">
            <w:pPr>
              <w:pStyle w:val="22"/>
              <w:spacing w:line="240" w:lineRule="auto"/>
              <w:ind w:left="0"/>
              <w:rPr>
                <w:szCs w:val="24"/>
              </w:rPr>
            </w:pPr>
            <w:r w:rsidRPr="00686D2A">
              <w:rPr>
                <w:szCs w:val="24"/>
              </w:rPr>
              <w:t>Об охр</w:t>
            </w:r>
            <w:r>
              <w:rPr>
                <w:szCs w:val="24"/>
              </w:rPr>
              <w:t>ане окружающей природной среды</w:t>
            </w:r>
            <w:r w:rsidRPr="00686D2A">
              <w:rPr>
                <w:szCs w:val="24"/>
              </w:rPr>
              <w:t>;</w:t>
            </w:r>
          </w:p>
        </w:tc>
      </w:tr>
      <w:tr w:rsidR="00365AF4" w:rsidRPr="00686D2A" w:rsidTr="00365AF4">
        <w:trPr>
          <w:trHeight w:val="766"/>
          <w:jc w:val="center"/>
        </w:trPr>
        <w:tc>
          <w:tcPr>
            <w:tcW w:w="2316" w:type="dxa"/>
          </w:tcPr>
          <w:p w:rsidR="00365AF4" w:rsidRDefault="00365AF4" w:rsidP="00365AF4">
            <w:pPr>
              <w:pStyle w:val="22"/>
              <w:spacing w:after="0" w:line="240" w:lineRule="auto"/>
              <w:ind w:left="0" w:hanging="11"/>
              <w:rPr>
                <w:szCs w:val="24"/>
              </w:rPr>
            </w:pPr>
            <w:r w:rsidRPr="00686D2A">
              <w:rPr>
                <w:szCs w:val="24"/>
              </w:rPr>
              <w:t xml:space="preserve">№52-ФЗ </w:t>
            </w:r>
          </w:p>
          <w:p w:rsidR="00365AF4" w:rsidRPr="00686D2A" w:rsidRDefault="00365AF4" w:rsidP="00365AF4">
            <w:pPr>
              <w:pStyle w:val="22"/>
              <w:spacing w:after="0" w:line="240" w:lineRule="auto"/>
              <w:ind w:left="0" w:hanging="11"/>
              <w:rPr>
                <w:szCs w:val="24"/>
              </w:rPr>
            </w:pPr>
            <w:r w:rsidRPr="00686D2A">
              <w:rPr>
                <w:szCs w:val="24"/>
              </w:rPr>
              <w:t>от 30 марта 1999 г</w:t>
            </w:r>
          </w:p>
        </w:tc>
        <w:tc>
          <w:tcPr>
            <w:tcW w:w="7654" w:type="dxa"/>
          </w:tcPr>
          <w:p w:rsidR="00365AF4" w:rsidRPr="00686D2A" w:rsidRDefault="00365AF4" w:rsidP="00365AF4">
            <w:pPr>
              <w:pStyle w:val="22"/>
              <w:spacing w:line="240" w:lineRule="auto"/>
              <w:ind w:left="0"/>
              <w:rPr>
                <w:szCs w:val="24"/>
              </w:rPr>
            </w:pPr>
            <w:r w:rsidRPr="00686D2A">
              <w:rPr>
                <w:szCs w:val="24"/>
              </w:rPr>
              <w:t>О санитарно-эпидемиологическом благополучии населения с изменениями и дополнениями, внесенными федеральным з</w:t>
            </w:r>
            <w:r>
              <w:rPr>
                <w:szCs w:val="24"/>
              </w:rPr>
              <w:t>аконом от 30.12.2001  №196-ФЗ;</w:t>
            </w:r>
          </w:p>
        </w:tc>
      </w:tr>
      <w:tr w:rsidR="00365AF4" w:rsidRPr="00686D2A" w:rsidTr="00365AF4">
        <w:trPr>
          <w:trHeight w:val="862"/>
          <w:jc w:val="center"/>
        </w:trPr>
        <w:tc>
          <w:tcPr>
            <w:tcW w:w="2316" w:type="dxa"/>
          </w:tcPr>
          <w:p w:rsidR="00365AF4" w:rsidRDefault="00365AF4" w:rsidP="00365AF4">
            <w:pPr>
              <w:pStyle w:val="22"/>
              <w:spacing w:after="0" w:line="240" w:lineRule="auto"/>
              <w:ind w:left="0" w:hanging="11"/>
              <w:rPr>
                <w:szCs w:val="24"/>
              </w:rPr>
            </w:pPr>
            <w:r>
              <w:rPr>
                <w:szCs w:val="24"/>
              </w:rPr>
              <w:t xml:space="preserve">№3-ФЗ </w:t>
            </w:r>
          </w:p>
          <w:p w:rsidR="00365AF4" w:rsidRPr="00686D2A" w:rsidRDefault="00365AF4" w:rsidP="00365AF4">
            <w:pPr>
              <w:pStyle w:val="22"/>
              <w:spacing w:after="0" w:line="240" w:lineRule="auto"/>
              <w:ind w:left="0" w:hanging="11"/>
              <w:rPr>
                <w:szCs w:val="24"/>
              </w:rPr>
            </w:pPr>
            <w:r>
              <w:rPr>
                <w:szCs w:val="24"/>
              </w:rPr>
              <w:t>от 9 января 1996 г</w:t>
            </w:r>
          </w:p>
        </w:tc>
        <w:tc>
          <w:tcPr>
            <w:tcW w:w="7654" w:type="dxa"/>
          </w:tcPr>
          <w:p w:rsidR="00365AF4" w:rsidRPr="00686D2A" w:rsidRDefault="00365AF4" w:rsidP="00365AF4">
            <w:pPr>
              <w:pStyle w:val="22"/>
              <w:spacing w:line="240" w:lineRule="auto"/>
              <w:ind w:left="0"/>
              <w:rPr>
                <w:szCs w:val="24"/>
              </w:rPr>
            </w:pPr>
            <w:r w:rsidRPr="00686D2A">
              <w:rPr>
                <w:szCs w:val="24"/>
              </w:rPr>
              <w:t>О радиационной безопасности насел</w:t>
            </w:r>
            <w:r>
              <w:rPr>
                <w:szCs w:val="24"/>
              </w:rPr>
              <w:t>ения;</w:t>
            </w:r>
          </w:p>
        </w:tc>
      </w:tr>
      <w:tr w:rsidR="00365AF4" w:rsidRPr="00686D2A" w:rsidTr="00365AF4">
        <w:trPr>
          <w:trHeight w:val="1396"/>
          <w:jc w:val="center"/>
        </w:trPr>
        <w:tc>
          <w:tcPr>
            <w:tcW w:w="2316" w:type="dxa"/>
          </w:tcPr>
          <w:p w:rsidR="00365AF4" w:rsidRPr="00686D2A" w:rsidRDefault="00365AF4" w:rsidP="00365AF4">
            <w:pPr>
              <w:pStyle w:val="22"/>
              <w:spacing w:line="240" w:lineRule="auto"/>
              <w:ind w:left="0" w:hanging="14"/>
              <w:rPr>
                <w:szCs w:val="24"/>
              </w:rPr>
            </w:pPr>
          </w:p>
        </w:tc>
        <w:tc>
          <w:tcPr>
            <w:tcW w:w="7654" w:type="dxa"/>
          </w:tcPr>
          <w:p w:rsidR="00365AF4" w:rsidRPr="00686D2A" w:rsidRDefault="00365AF4" w:rsidP="00365AF4">
            <w:pPr>
              <w:pStyle w:val="22"/>
              <w:spacing w:line="240" w:lineRule="auto"/>
              <w:ind w:left="0"/>
              <w:rPr>
                <w:szCs w:val="24"/>
              </w:rPr>
            </w:pPr>
            <w:r w:rsidRPr="00686D2A">
              <w:rPr>
                <w:szCs w:val="24"/>
              </w:rPr>
              <w:t>Положение об оценке воздействия намечаемой хозяйственной и иной деятельности на окружающую среду в Российской Федерации Утверждено Государственным комитетом РФ по охране окружающей среды Приказом №372 от 16 мая 2000 г</w:t>
            </w:r>
            <w:r>
              <w:rPr>
                <w:szCs w:val="24"/>
              </w:rPr>
              <w:t>;</w:t>
            </w:r>
          </w:p>
        </w:tc>
      </w:tr>
      <w:tr w:rsidR="00365AF4" w:rsidRPr="00686D2A" w:rsidTr="00365AF4">
        <w:trPr>
          <w:trHeight w:val="750"/>
          <w:jc w:val="center"/>
        </w:trPr>
        <w:tc>
          <w:tcPr>
            <w:tcW w:w="2316" w:type="dxa"/>
          </w:tcPr>
          <w:p w:rsidR="00365AF4" w:rsidRPr="00686D2A" w:rsidRDefault="00365AF4" w:rsidP="00365AF4">
            <w:pPr>
              <w:pStyle w:val="22"/>
              <w:spacing w:line="240" w:lineRule="auto"/>
              <w:ind w:left="0" w:hanging="14"/>
              <w:rPr>
                <w:szCs w:val="24"/>
              </w:rPr>
            </w:pPr>
            <w:r w:rsidRPr="00686D2A">
              <w:rPr>
                <w:szCs w:val="24"/>
              </w:rPr>
              <w:t>НП-064-05</w:t>
            </w:r>
          </w:p>
        </w:tc>
        <w:tc>
          <w:tcPr>
            <w:tcW w:w="7654" w:type="dxa"/>
          </w:tcPr>
          <w:p w:rsidR="00365AF4" w:rsidRPr="00686D2A" w:rsidRDefault="00365AF4" w:rsidP="00365AF4">
            <w:pPr>
              <w:pStyle w:val="22"/>
              <w:spacing w:line="240" w:lineRule="auto"/>
              <w:ind w:left="0"/>
              <w:rPr>
                <w:szCs w:val="24"/>
              </w:rPr>
            </w:pPr>
            <w:r>
              <w:rPr>
                <w:szCs w:val="24"/>
              </w:rPr>
              <w:t>«</w:t>
            </w:r>
            <w:r w:rsidRPr="00686D2A">
              <w:rPr>
                <w:szCs w:val="24"/>
              </w:rPr>
              <w:t>Учет внешних воздействий природного и техногенного происхождения на объекты использования атомной энергии</w:t>
            </w:r>
            <w:r>
              <w:rPr>
                <w:szCs w:val="24"/>
              </w:rPr>
              <w:t>»;</w:t>
            </w:r>
          </w:p>
        </w:tc>
      </w:tr>
      <w:tr w:rsidR="00365AF4" w:rsidRPr="00686D2A" w:rsidTr="00365AF4">
        <w:trPr>
          <w:trHeight w:val="563"/>
          <w:jc w:val="center"/>
        </w:trPr>
        <w:tc>
          <w:tcPr>
            <w:tcW w:w="2316" w:type="dxa"/>
          </w:tcPr>
          <w:p w:rsidR="00365AF4" w:rsidRPr="00A66131" w:rsidRDefault="00365AF4" w:rsidP="00365AF4">
            <w:pPr>
              <w:pStyle w:val="22"/>
              <w:spacing w:line="240" w:lineRule="auto"/>
              <w:ind w:left="0" w:hanging="14"/>
              <w:rPr>
                <w:szCs w:val="24"/>
              </w:rPr>
            </w:pPr>
            <w:r w:rsidRPr="00A66131">
              <w:rPr>
                <w:szCs w:val="24"/>
              </w:rPr>
              <w:t>НП-031-01</w:t>
            </w:r>
          </w:p>
        </w:tc>
        <w:tc>
          <w:tcPr>
            <w:tcW w:w="7654" w:type="dxa"/>
          </w:tcPr>
          <w:p w:rsidR="00365AF4" w:rsidRPr="00A66131" w:rsidRDefault="00365AF4" w:rsidP="00365AF4">
            <w:pPr>
              <w:pStyle w:val="22"/>
              <w:spacing w:line="240" w:lineRule="auto"/>
              <w:ind w:left="0"/>
              <w:rPr>
                <w:szCs w:val="24"/>
              </w:rPr>
            </w:pPr>
            <w:r>
              <w:rPr>
                <w:szCs w:val="24"/>
              </w:rPr>
              <w:t>«</w:t>
            </w:r>
            <w:r w:rsidRPr="00A66131">
              <w:rPr>
                <w:szCs w:val="24"/>
              </w:rPr>
              <w:t>Нормы проектирования сейсмостойких атомных станций</w:t>
            </w:r>
            <w:r>
              <w:rPr>
                <w:szCs w:val="24"/>
              </w:rPr>
              <w:t>»;</w:t>
            </w:r>
          </w:p>
        </w:tc>
      </w:tr>
      <w:tr w:rsidR="00365AF4" w:rsidRPr="00686D2A" w:rsidTr="00365AF4">
        <w:trPr>
          <w:trHeight w:val="538"/>
          <w:jc w:val="center"/>
        </w:trPr>
        <w:tc>
          <w:tcPr>
            <w:tcW w:w="2316" w:type="dxa"/>
          </w:tcPr>
          <w:p w:rsidR="00365AF4" w:rsidRPr="00686D2A" w:rsidRDefault="00365AF4" w:rsidP="00365AF4">
            <w:pPr>
              <w:pStyle w:val="22"/>
              <w:spacing w:line="240" w:lineRule="auto"/>
              <w:ind w:left="0" w:hanging="14"/>
              <w:rPr>
                <w:szCs w:val="24"/>
              </w:rPr>
            </w:pPr>
            <w:proofErr w:type="spellStart"/>
            <w:r w:rsidRPr="00686D2A">
              <w:rPr>
                <w:szCs w:val="24"/>
              </w:rPr>
              <w:t>СНиП</w:t>
            </w:r>
            <w:proofErr w:type="spellEnd"/>
            <w:r w:rsidRPr="00686D2A">
              <w:rPr>
                <w:szCs w:val="24"/>
              </w:rPr>
              <w:t xml:space="preserve"> 11-02-96</w:t>
            </w:r>
          </w:p>
        </w:tc>
        <w:tc>
          <w:tcPr>
            <w:tcW w:w="7654" w:type="dxa"/>
          </w:tcPr>
          <w:p w:rsidR="00365AF4" w:rsidRPr="00686D2A" w:rsidRDefault="00365AF4" w:rsidP="00365AF4">
            <w:pPr>
              <w:pStyle w:val="22"/>
              <w:spacing w:line="240" w:lineRule="auto"/>
              <w:ind w:left="0"/>
              <w:rPr>
                <w:szCs w:val="24"/>
              </w:rPr>
            </w:pPr>
            <w:r>
              <w:rPr>
                <w:szCs w:val="24"/>
              </w:rPr>
              <w:t>«</w:t>
            </w:r>
            <w:r w:rsidRPr="00686D2A">
              <w:rPr>
                <w:szCs w:val="24"/>
              </w:rPr>
              <w:t>Инженерные изыскания для строительства. Основные положения</w:t>
            </w:r>
            <w:r>
              <w:rPr>
                <w:szCs w:val="24"/>
              </w:rPr>
              <w:t>»;</w:t>
            </w:r>
          </w:p>
        </w:tc>
      </w:tr>
      <w:tr w:rsidR="00365AF4" w:rsidRPr="00686D2A" w:rsidTr="00365AF4">
        <w:trPr>
          <w:trHeight w:val="538"/>
          <w:jc w:val="center"/>
        </w:trPr>
        <w:tc>
          <w:tcPr>
            <w:tcW w:w="2316" w:type="dxa"/>
          </w:tcPr>
          <w:p w:rsidR="00365AF4" w:rsidRPr="00686D2A" w:rsidRDefault="00365AF4" w:rsidP="00365AF4">
            <w:pPr>
              <w:pStyle w:val="22"/>
              <w:spacing w:line="240" w:lineRule="auto"/>
              <w:ind w:left="0" w:hanging="14"/>
              <w:rPr>
                <w:szCs w:val="24"/>
              </w:rPr>
            </w:pPr>
            <w:r w:rsidRPr="00686D2A">
              <w:rPr>
                <w:szCs w:val="24"/>
              </w:rPr>
              <w:t>СП 11-102-97</w:t>
            </w:r>
          </w:p>
        </w:tc>
        <w:tc>
          <w:tcPr>
            <w:tcW w:w="7654" w:type="dxa"/>
          </w:tcPr>
          <w:p w:rsidR="00365AF4" w:rsidRPr="00686D2A" w:rsidRDefault="00365AF4" w:rsidP="00365AF4">
            <w:pPr>
              <w:pStyle w:val="22"/>
              <w:spacing w:line="240" w:lineRule="auto"/>
              <w:ind w:left="0"/>
              <w:rPr>
                <w:szCs w:val="24"/>
              </w:rPr>
            </w:pPr>
            <w:r>
              <w:rPr>
                <w:szCs w:val="24"/>
              </w:rPr>
              <w:t>«</w:t>
            </w:r>
            <w:r w:rsidRPr="00686D2A">
              <w:rPr>
                <w:szCs w:val="24"/>
              </w:rPr>
              <w:t>Инженерно-экологические изыскания для строительства</w:t>
            </w:r>
            <w:r>
              <w:rPr>
                <w:szCs w:val="24"/>
              </w:rPr>
              <w:t>»;</w:t>
            </w:r>
          </w:p>
        </w:tc>
      </w:tr>
      <w:tr w:rsidR="00365AF4" w:rsidRPr="00686D2A" w:rsidTr="00365AF4">
        <w:trPr>
          <w:trHeight w:val="538"/>
          <w:jc w:val="center"/>
        </w:trPr>
        <w:tc>
          <w:tcPr>
            <w:tcW w:w="2316" w:type="dxa"/>
          </w:tcPr>
          <w:p w:rsidR="00365AF4" w:rsidRPr="00686D2A" w:rsidRDefault="00365AF4" w:rsidP="00365AF4">
            <w:pPr>
              <w:pStyle w:val="22"/>
              <w:spacing w:line="240" w:lineRule="auto"/>
              <w:ind w:left="0" w:hanging="14"/>
              <w:rPr>
                <w:szCs w:val="24"/>
              </w:rPr>
            </w:pPr>
            <w:r w:rsidRPr="00686D2A">
              <w:rPr>
                <w:szCs w:val="24"/>
              </w:rPr>
              <w:t>СП 11-103-97</w:t>
            </w:r>
          </w:p>
        </w:tc>
        <w:tc>
          <w:tcPr>
            <w:tcW w:w="7654" w:type="dxa"/>
          </w:tcPr>
          <w:p w:rsidR="00365AF4" w:rsidRPr="00686D2A" w:rsidRDefault="00365AF4" w:rsidP="00365AF4">
            <w:pPr>
              <w:pStyle w:val="22"/>
              <w:spacing w:line="240" w:lineRule="auto"/>
              <w:ind w:left="0"/>
              <w:rPr>
                <w:szCs w:val="24"/>
              </w:rPr>
            </w:pPr>
            <w:r>
              <w:rPr>
                <w:szCs w:val="24"/>
              </w:rPr>
              <w:t>«</w:t>
            </w:r>
            <w:r w:rsidRPr="00686D2A">
              <w:rPr>
                <w:szCs w:val="24"/>
              </w:rPr>
              <w:t>Инженерно-гидрометеорологические изыскания для строительства</w:t>
            </w:r>
            <w:r>
              <w:rPr>
                <w:szCs w:val="24"/>
              </w:rPr>
              <w:t>»;</w:t>
            </w:r>
          </w:p>
        </w:tc>
      </w:tr>
      <w:tr w:rsidR="00365AF4" w:rsidRPr="00686D2A" w:rsidTr="00365AF4">
        <w:trPr>
          <w:trHeight w:val="546"/>
          <w:jc w:val="center"/>
        </w:trPr>
        <w:tc>
          <w:tcPr>
            <w:tcW w:w="2316" w:type="dxa"/>
          </w:tcPr>
          <w:p w:rsidR="00365AF4" w:rsidRPr="00686D2A" w:rsidRDefault="00365AF4" w:rsidP="00365AF4">
            <w:pPr>
              <w:pStyle w:val="22"/>
              <w:spacing w:line="240" w:lineRule="auto"/>
              <w:ind w:left="0" w:hanging="14"/>
              <w:rPr>
                <w:szCs w:val="24"/>
              </w:rPr>
            </w:pPr>
            <w:r w:rsidRPr="00686D2A">
              <w:rPr>
                <w:szCs w:val="24"/>
              </w:rPr>
              <w:t>СП 11-104-97</w:t>
            </w:r>
          </w:p>
        </w:tc>
        <w:tc>
          <w:tcPr>
            <w:tcW w:w="7654" w:type="dxa"/>
          </w:tcPr>
          <w:p w:rsidR="00365AF4" w:rsidRPr="00686D2A" w:rsidRDefault="00365AF4" w:rsidP="00365AF4">
            <w:pPr>
              <w:pStyle w:val="22"/>
              <w:spacing w:line="240" w:lineRule="auto"/>
              <w:ind w:left="0"/>
              <w:rPr>
                <w:szCs w:val="24"/>
              </w:rPr>
            </w:pPr>
            <w:r>
              <w:rPr>
                <w:szCs w:val="24"/>
              </w:rPr>
              <w:t>«</w:t>
            </w:r>
            <w:r w:rsidRPr="00686D2A">
              <w:rPr>
                <w:szCs w:val="24"/>
              </w:rPr>
              <w:t>Инженерно-геодезические изыскания для строительства (</w:t>
            </w:r>
            <w:proofErr w:type="gramStart"/>
            <w:r w:rsidRPr="00686D2A">
              <w:rPr>
                <w:szCs w:val="24"/>
              </w:rPr>
              <w:t>ч</w:t>
            </w:r>
            <w:proofErr w:type="gramEnd"/>
            <w:r w:rsidRPr="00686D2A">
              <w:rPr>
                <w:szCs w:val="24"/>
              </w:rPr>
              <w:t>. I и II)</w:t>
            </w:r>
            <w:r>
              <w:rPr>
                <w:szCs w:val="24"/>
              </w:rPr>
              <w:t>»;</w:t>
            </w:r>
          </w:p>
        </w:tc>
      </w:tr>
      <w:tr w:rsidR="00365AF4" w:rsidRPr="00686D2A" w:rsidTr="00365AF4">
        <w:trPr>
          <w:trHeight w:val="546"/>
          <w:jc w:val="center"/>
        </w:trPr>
        <w:tc>
          <w:tcPr>
            <w:tcW w:w="2316" w:type="dxa"/>
          </w:tcPr>
          <w:p w:rsidR="00365AF4" w:rsidRPr="00686D2A" w:rsidRDefault="00365AF4" w:rsidP="00365AF4">
            <w:pPr>
              <w:pStyle w:val="22"/>
              <w:spacing w:line="240" w:lineRule="auto"/>
              <w:ind w:left="0" w:hanging="14"/>
              <w:rPr>
                <w:szCs w:val="24"/>
              </w:rPr>
            </w:pPr>
            <w:r w:rsidRPr="00686D2A">
              <w:rPr>
                <w:szCs w:val="24"/>
              </w:rPr>
              <w:t>СП 11-105-97</w:t>
            </w:r>
          </w:p>
        </w:tc>
        <w:tc>
          <w:tcPr>
            <w:tcW w:w="7654" w:type="dxa"/>
          </w:tcPr>
          <w:p w:rsidR="00365AF4" w:rsidRPr="00686D2A" w:rsidRDefault="00365AF4" w:rsidP="00365AF4">
            <w:pPr>
              <w:pStyle w:val="22"/>
              <w:spacing w:line="240" w:lineRule="auto"/>
              <w:ind w:left="0"/>
              <w:rPr>
                <w:szCs w:val="24"/>
              </w:rPr>
            </w:pPr>
            <w:r>
              <w:rPr>
                <w:szCs w:val="24"/>
              </w:rPr>
              <w:t>«</w:t>
            </w:r>
            <w:r w:rsidRPr="00686D2A">
              <w:rPr>
                <w:szCs w:val="24"/>
              </w:rPr>
              <w:t>Инженерно-геологические изыскания для строительства (</w:t>
            </w:r>
            <w:proofErr w:type="gramStart"/>
            <w:r w:rsidRPr="00686D2A">
              <w:rPr>
                <w:szCs w:val="24"/>
              </w:rPr>
              <w:t>ч</w:t>
            </w:r>
            <w:proofErr w:type="gramEnd"/>
            <w:r w:rsidRPr="00686D2A">
              <w:rPr>
                <w:szCs w:val="24"/>
              </w:rPr>
              <w:t>. I</w:t>
            </w:r>
            <w:r>
              <w:rPr>
                <w:szCs w:val="24"/>
              </w:rPr>
              <w:t>,</w:t>
            </w:r>
            <w:r>
              <w:rPr>
                <w:szCs w:val="24"/>
                <w:lang w:val="en-US"/>
              </w:rPr>
              <w:t>II</w:t>
            </w:r>
            <w:r>
              <w:rPr>
                <w:szCs w:val="24"/>
              </w:rPr>
              <w:t>,</w:t>
            </w:r>
            <w:r>
              <w:rPr>
                <w:szCs w:val="24"/>
                <w:lang w:val="en-US"/>
              </w:rPr>
              <w:t>III</w:t>
            </w:r>
            <w:r>
              <w:rPr>
                <w:szCs w:val="24"/>
              </w:rPr>
              <w:t>,</w:t>
            </w:r>
            <w:r>
              <w:rPr>
                <w:szCs w:val="24"/>
                <w:lang w:val="en-US"/>
              </w:rPr>
              <w:t>V</w:t>
            </w:r>
            <w:r>
              <w:rPr>
                <w:szCs w:val="24"/>
              </w:rPr>
              <w:t>,</w:t>
            </w:r>
            <w:r w:rsidRPr="00686D2A">
              <w:rPr>
                <w:szCs w:val="24"/>
              </w:rPr>
              <w:t>V</w:t>
            </w:r>
            <w:r>
              <w:rPr>
                <w:szCs w:val="24"/>
                <w:lang w:val="en-US"/>
              </w:rPr>
              <w:t>I</w:t>
            </w:r>
            <w:r w:rsidRPr="00686D2A">
              <w:rPr>
                <w:szCs w:val="24"/>
              </w:rPr>
              <w:t>)</w:t>
            </w:r>
            <w:r>
              <w:rPr>
                <w:szCs w:val="24"/>
              </w:rPr>
              <w:t>»;</w:t>
            </w:r>
          </w:p>
        </w:tc>
      </w:tr>
      <w:tr w:rsidR="00365AF4" w:rsidRPr="00686D2A" w:rsidTr="00365AF4">
        <w:trPr>
          <w:trHeight w:val="524"/>
          <w:jc w:val="center"/>
        </w:trPr>
        <w:tc>
          <w:tcPr>
            <w:tcW w:w="2316" w:type="dxa"/>
          </w:tcPr>
          <w:p w:rsidR="00365AF4" w:rsidRDefault="00365AF4" w:rsidP="00365AF4">
            <w:pPr>
              <w:pStyle w:val="22"/>
              <w:spacing w:line="240" w:lineRule="auto"/>
              <w:ind w:left="0" w:hanging="14"/>
            </w:pPr>
            <w:proofErr w:type="spellStart"/>
            <w:r>
              <w:t>СНиП</w:t>
            </w:r>
            <w:proofErr w:type="spellEnd"/>
            <w:r>
              <w:t xml:space="preserve"> 2.03.11-85</w:t>
            </w:r>
          </w:p>
        </w:tc>
        <w:tc>
          <w:tcPr>
            <w:tcW w:w="7654" w:type="dxa"/>
          </w:tcPr>
          <w:p w:rsidR="00365AF4" w:rsidRPr="00F10D97" w:rsidRDefault="00365AF4" w:rsidP="00365AF4">
            <w:pPr>
              <w:pStyle w:val="22"/>
              <w:spacing w:line="240" w:lineRule="auto"/>
              <w:ind w:left="0"/>
            </w:pPr>
            <w:r>
              <w:t>«</w:t>
            </w:r>
            <w:hyperlink r:id="rId19" w:anchor="I0" w:tgtFrame="_top" w:history="1">
              <w:r w:rsidRPr="00686D2A">
                <w:rPr>
                  <w:rStyle w:val="af9"/>
                </w:rPr>
                <w:t>Защита строительных конструкций от коррозии</w:t>
              </w:r>
            </w:hyperlink>
            <w:r>
              <w:t>»;</w:t>
            </w:r>
          </w:p>
        </w:tc>
      </w:tr>
      <w:tr w:rsidR="00365AF4" w:rsidRPr="00686D2A" w:rsidTr="00365AF4">
        <w:trPr>
          <w:trHeight w:val="643"/>
          <w:jc w:val="center"/>
        </w:trPr>
        <w:tc>
          <w:tcPr>
            <w:tcW w:w="2316" w:type="dxa"/>
          </w:tcPr>
          <w:p w:rsidR="00365AF4" w:rsidRPr="00686D2A" w:rsidRDefault="00365AF4" w:rsidP="00365AF4">
            <w:pPr>
              <w:pStyle w:val="22"/>
              <w:spacing w:line="240" w:lineRule="auto"/>
              <w:ind w:left="0" w:hanging="14"/>
              <w:rPr>
                <w:szCs w:val="24"/>
              </w:rPr>
            </w:pPr>
            <w:proofErr w:type="spellStart"/>
            <w:r w:rsidRPr="00686D2A">
              <w:rPr>
                <w:szCs w:val="24"/>
              </w:rPr>
              <w:t>СНиП</w:t>
            </w:r>
            <w:proofErr w:type="spellEnd"/>
            <w:r w:rsidRPr="00686D2A">
              <w:rPr>
                <w:szCs w:val="24"/>
              </w:rPr>
              <w:t xml:space="preserve"> 22-01-95</w:t>
            </w:r>
          </w:p>
        </w:tc>
        <w:tc>
          <w:tcPr>
            <w:tcW w:w="7654" w:type="dxa"/>
          </w:tcPr>
          <w:p w:rsidR="00365AF4" w:rsidRPr="00686D2A" w:rsidRDefault="00365AF4" w:rsidP="00365AF4">
            <w:pPr>
              <w:pStyle w:val="22"/>
              <w:spacing w:line="240" w:lineRule="auto"/>
              <w:ind w:left="0"/>
              <w:rPr>
                <w:szCs w:val="24"/>
              </w:rPr>
            </w:pPr>
            <w:r>
              <w:rPr>
                <w:szCs w:val="24"/>
              </w:rPr>
              <w:t>«</w:t>
            </w:r>
            <w:r w:rsidRPr="00686D2A">
              <w:rPr>
                <w:szCs w:val="24"/>
              </w:rPr>
              <w:t>Геофизика опасных природных воздействий</w:t>
            </w:r>
            <w:r>
              <w:rPr>
                <w:szCs w:val="24"/>
              </w:rPr>
              <w:t>»;</w:t>
            </w:r>
          </w:p>
        </w:tc>
      </w:tr>
      <w:tr w:rsidR="00365AF4" w:rsidRPr="00686D2A" w:rsidTr="00365AF4">
        <w:trPr>
          <w:trHeight w:val="834"/>
          <w:jc w:val="center"/>
        </w:trPr>
        <w:tc>
          <w:tcPr>
            <w:tcW w:w="2316" w:type="dxa"/>
          </w:tcPr>
          <w:p w:rsidR="00365AF4" w:rsidRDefault="00365AF4" w:rsidP="00365AF4">
            <w:pPr>
              <w:pStyle w:val="22"/>
              <w:spacing w:line="240" w:lineRule="auto"/>
              <w:ind w:left="0" w:hanging="14"/>
            </w:pPr>
            <w:proofErr w:type="spellStart"/>
            <w:r>
              <w:t>СНиП</w:t>
            </w:r>
            <w:proofErr w:type="spellEnd"/>
            <w:r>
              <w:t xml:space="preserve"> 22-02-2003</w:t>
            </w:r>
          </w:p>
        </w:tc>
        <w:tc>
          <w:tcPr>
            <w:tcW w:w="7654" w:type="dxa"/>
          </w:tcPr>
          <w:p w:rsidR="00365AF4" w:rsidRDefault="00365AF4" w:rsidP="00365AF4">
            <w:pPr>
              <w:pStyle w:val="22"/>
              <w:spacing w:line="240" w:lineRule="auto"/>
              <w:ind w:left="0"/>
            </w:pPr>
            <w:r>
              <w:t>«Инженерная защита территорий, зданий и сооружений от опасных геологических процессов. Основные положения»;</w:t>
            </w:r>
          </w:p>
        </w:tc>
      </w:tr>
      <w:tr w:rsidR="00365AF4" w:rsidRPr="00686D2A" w:rsidTr="00365AF4">
        <w:trPr>
          <w:trHeight w:val="834"/>
          <w:jc w:val="center"/>
        </w:trPr>
        <w:tc>
          <w:tcPr>
            <w:tcW w:w="2316" w:type="dxa"/>
          </w:tcPr>
          <w:p w:rsidR="00365AF4" w:rsidRPr="00686D2A" w:rsidRDefault="00365AF4" w:rsidP="00365AF4">
            <w:pPr>
              <w:pStyle w:val="22"/>
              <w:spacing w:line="240" w:lineRule="auto"/>
              <w:ind w:left="0" w:hanging="14"/>
              <w:rPr>
                <w:szCs w:val="24"/>
              </w:rPr>
            </w:pPr>
            <w:r w:rsidRPr="00113102">
              <w:t xml:space="preserve">ГОСТ </w:t>
            </w:r>
            <w:proofErr w:type="gramStart"/>
            <w:r w:rsidRPr="00113102">
              <w:t>Р</w:t>
            </w:r>
            <w:proofErr w:type="gramEnd"/>
            <w:r w:rsidRPr="00113102">
              <w:t xml:space="preserve"> 53778-2010</w:t>
            </w:r>
          </w:p>
        </w:tc>
        <w:tc>
          <w:tcPr>
            <w:tcW w:w="7654" w:type="dxa"/>
          </w:tcPr>
          <w:p w:rsidR="00365AF4" w:rsidRPr="00686D2A" w:rsidRDefault="00365AF4" w:rsidP="00365AF4">
            <w:pPr>
              <w:pStyle w:val="22"/>
              <w:spacing w:line="240" w:lineRule="auto"/>
              <w:ind w:left="0"/>
              <w:rPr>
                <w:szCs w:val="24"/>
              </w:rPr>
            </w:pPr>
            <w:r>
              <w:t xml:space="preserve"> «Здания и сооружения. Правила</w:t>
            </w:r>
            <w:r w:rsidRPr="00113102">
              <w:t xml:space="preserve"> </w:t>
            </w:r>
            <w:r>
              <w:t>обследования и мониторинга</w:t>
            </w:r>
            <w:r w:rsidRPr="00113102">
              <w:t xml:space="preserve"> </w:t>
            </w:r>
            <w:r>
              <w:t>технического</w:t>
            </w:r>
            <w:r w:rsidRPr="00113102">
              <w:t xml:space="preserve"> </w:t>
            </w:r>
            <w:r>
              <w:t>состояния»;</w:t>
            </w:r>
          </w:p>
        </w:tc>
      </w:tr>
      <w:tr w:rsidR="00365AF4" w:rsidRPr="00686D2A" w:rsidTr="00365AF4">
        <w:trPr>
          <w:trHeight w:val="872"/>
          <w:jc w:val="center"/>
        </w:trPr>
        <w:tc>
          <w:tcPr>
            <w:tcW w:w="2316" w:type="dxa"/>
          </w:tcPr>
          <w:p w:rsidR="00365AF4" w:rsidRPr="00A66131" w:rsidRDefault="00365AF4" w:rsidP="00365AF4">
            <w:pPr>
              <w:pStyle w:val="22"/>
              <w:spacing w:line="240" w:lineRule="auto"/>
              <w:ind w:left="0" w:hanging="14"/>
            </w:pPr>
            <w:r w:rsidRPr="00A66131">
              <w:rPr>
                <w:szCs w:val="24"/>
              </w:rPr>
              <w:t>РБ-019-01</w:t>
            </w:r>
          </w:p>
        </w:tc>
        <w:tc>
          <w:tcPr>
            <w:tcW w:w="7654" w:type="dxa"/>
          </w:tcPr>
          <w:p w:rsidR="00365AF4" w:rsidRPr="00A66131" w:rsidRDefault="00365AF4" w:rsidP="00365AF4">
            <w:pPr>
              <w:pStyle w:val="22"/>
              <w:spacing w:line="240" w:lineRule="auto"/>
              <w:ind w:left="0"/>
            </w:pPr>
            <w:r>
              <w:t>«</w:t>
            </w:r>
            <w:r w:rsidRPr="00A66131">
              <w:t xml:space="preserve">Оценка сейсмической опасности участков размещения </w:t>
            </w:r>
            <w:proofErr w:type="spellStart"/>
            <w:r w:rsidRPr="00A66131">
              <w:t>ядерн</w:t>
            </w:r>
            <w:proofErr w:type="gramStart"/>
            <w:r w:rsidRPr="00A66131">
              <w:t>о</w:t>
            </w:r>
            <w:proofErr w:type="spellEnd"/>
            <w:r w:rsidRPr="00A66131">
              <w:t>-</w:t>
            </w:r>
            <w:proofErr w:type="gramEnd"/>
            <w:r w:rsidRPr="00A66131">
              <w:t xml:space="preserve"> и </w:t>
            </w:r>
            <w:proofErr w:type="spellStart"/>
            <w:r w:rsidRPr="00A66131">
              <w:t>радиационно</w:t>
            </w:r>
            <w:proofErr w:type="spellEnd"/>
            <w:r w:rsidRPr="00A66131">
              <w:t xml:space="preserve"> опасных объектов на основании геодинамических данных</w:t>
            </w:r>
            <w:r>
              <w:t>»;</w:t>
            </w:r>
          </w:p>
        </w:tc>
      </w:tr>
      <w:tr w:rsidR="00365AF4" w:rsidRPr="00686D2A" w:rsidTr="00365AF4">
        <w:trPr>
          <w:trHeight w:val="895"/>
          <w:jc w:val="center"/>
        </w:trPr>
        <w:tc>
          <w:tcPr>
            <w:tcW w:w="2316" w:type="dxa"/>
          </w:tcPr>
          <w:p w:rsidR="00365AF4" w:rsidRPr="00E03A19" w:rsidRDefault="00365AF4" w:rsidP="00365AF4">
            <w:pPr>
              <w:pStyle w:val="22"/>
              <w:spacing w:line="240" w:lineRule="auto"/>
              <w:ind w:left="0" w:hanging="14"/>
            </w:pPr>
            <w:r w:rsidRPr="00947E7C">
              <w:rPr>
                <w:szCs w:val="24"/>
              </w:rPr>
              <w:t>МДС 11-5.99</w:t>
            </w:r>
          </w:p>
        </w:tc>
        <w:tc>
          <w:tcPr>
            <w:tcW w:w="7654" w:type="dxa"/>
          </w:tcPr>
          <w:p w:rsidR="00365AF4" w:rsidRPr="00E03A19" w:rsidRDefault="00365AF4" w:rsidP="00365AF4">
            <w:pPr>
              <w:pStyle w:val="22"/>
              <w:spacing w:line="240" w:lineRule="auto"/>
              <w:ind w:left="0"/>
            </w:pPr>
            <w:r>
              <w:t>«Методические рекомендации по проведению экспертизы материалов инженерных изысканий для технико-экономических обоснований (проектов, рабочих проектов) строительства объектов».</w:t>
            </w:r>
          </w:p>
        </w:tc>
      </w:tr>
    </w:tbl>
    <w:p w:rsidR="00365AF4" w:rsidRPr="00917320" w:rsidRDefault="00365AF4" w:rsidP="00365AF4">
      <w:pPr>
        <w:sectPr w:rsidR="00365AF4" w:rsidRPr="00917320" w:rsidSect="00365AF4">
          <w:footnotePr>
            <w:numFmt w:val="chicago"/>
          </w:footnotePr>
          <w:pgSz w:w="11906" w:h="16838" w:code="9"/>
          <w:pgMar w:top="1276" w:right="566" w:bottom="180" w:left="1701" w:header="709" w:footer="709" w:gutter="0"/>
          <w:pgNumType w:start="7"/>
          <w:cols w:space="720"/>
          <w:titlePg/>
        </w:sectPr>
      </w:pPr>
    </w:p>
    <w:p w:rsidR="00B462F7" w:rsidRDefault="007D32AE" w:rsidP="00365AF4">
      <w:pPr>
        <w:pStyle w:val="3"/>
        <w:spacing w:before="0" w:after="0"/>
        <w:jc w:val="center"/>
        <w:rPr>
          <w:rStyle w:val="20"/>
          <w:rFonts w:ascii="Times New Roman" w:hAnsi="Times New Roman"/>
          <w:color w:val="FFFFFF"/>
        </w:rPr>
        <w:sectPr w:rsidR="00B462F7" w:rsidSect="00B462F7">
          <w:headerReference w:type="default" r:id="rId20"/>
          <w:footerReference w:type="default" r:id="rId21"/>
          <w:pgSz w:w="16838" w:h="11906" w:orient="landscape"/>
          <w:pgMar w:top="1191" w:right="851" w:bottom="567" w:left="709" w:header="0" w:footer="284" w:gutter="0"/>
          <w:cols w:space="720"/>
          <w:docGrid w:linePitch="272"/>
        </w:sectPr>
      </w:pPr>
      <w:r w:rsidRPr="007D32AE">
        <w:rPr>
          <w:noProof/>
          <w:sz w:val="22"/>
          <w:szCs w:val="22"/>
        </w:rPr>
        <w:pict>
          <v:shape id="_x0000_s1038" type="#_x0000_t202" style="position:absolute;left:0;text-align:left;margin-left:586.25pt;margin-top:-26.2pt;width:169.8pt;height:20.6pt;z-index:251671552" stroked="f">
            <v:textbox style="mso-next-textbox:#_x0000_s1038">
              <w:txbxContent>
                <w:p w:rsidR="00B462F7" w:rsidRDefault="00B462F7" w:rsidP="00B462F7">
                  <w:r>
                    <w:t>Приложение</w:t>
                  </w:r>
                  <w:proofErr w:type="gramStart"/>
                  <w:r>
                    <w:t xml:space="preserve"> А</w:t>
                  </w:r>
                  <w:proofErr w:type="gramEnd"/>
                  <w:r>
                    <w:t xml:space="preserve"> (обязательное)</w:t>
                  </w:r>
                </w:p>
              </w:txbxContent>
            </v:textbox>
          </v:shape>
        </w:pict>
      </w:r>
      <w:r w:rsidRPr="007D32AE">
        <w:rPr>
          <w:noProof/>
          <w:sz w:val="22"/>
          <w:szCs w:val="22"/>
        </w:rPr>
        <w:pict>
          <v:shape id="_x0000_s1036" type="#_x0000_t202" style="position:absolute;left:0;text-align:left;margin-left:251.1pt;margin-top:-26.2pt;width:292.95pt;height:29.25pt;z-index:251670528" stroked="f">
            <v:textbox style="mso-next-textbox:#_x0000_s1036">
              <w:txbxContent>
                <w:p w:rsidR="00B462F7" w:rsidRPr="00DB725C" w:rsidRDefault="00B462F7" w:rsidP="00B462F7">
                  <w:pPr>
                    <w:jc w:val="center"/>
                    <w:rPr>
                      <w:b/>
                      <w:sz w:val="28"/>
                      <w:szCs w:val="28"/>
                    </w:rPr>
                  </w:pPr>
                  <w:r w:rsidRPr="00DB725C">
                    <w:rPr>
                      <w:b/>
                      <w:sz w:val="28"/>
                      <w:szCs w:val="28"/>
                    </w:rPr>
                    <w:t>Схема размещения зданий и сооружений</w:t>
                  </w:r>
                </w:p>
              </w:txbxContent>
            </v:textbox>
          </v:shape>
        </w:pict>
      </w:r>
      <w:r w:rsidRPr="007D32AE">
        <w:rPr>
          <w:rFonts w:ascii="Times New Roman" w:hAnsi="Times New Roman"/>
          <w:noProof/>
          <w:color w:val="FFFFFF"/>
          <w:sz w:val="28"/>
        </w:rPr>
        <w:pict>
          <v:shape id="_x0000_s1033" type="#_x0000_t202" style="position:absolute;left:0;text-align:left;margin-left:848.4pt;margin-top:-48.6pt;width:193.55pt;height:29pt;z-index:251667456" stroked="f">
            <v:textbox style="mso-next-textbox:#_x0000_s1033">
              <w:txbxContent>
                <w:p w:rsidR="00365AF4" w:rsidRDefault="00365AF4" w:rsidP="00365AF4">
                  <w:r>
                    <w:t>Приложение</w:t>
                  </w:r>
                  <w:proofErr w:type="gramStart"/>
                  <w:r>
                    <w:t xml:space="preserve"> А</w:t>
                  </w:r>
                  <w:proofErr w:type="gramEnd"/>
                  <w:r>
                    <w:t xml:space="preserve"> (обязательное)</w:t>
                  </w:r>
                </w:p>
              </w:txbxContent>
            </v:textbox>
          </v:shape>
        </w:pict>
      </w:r>
      <w:bookmarkStart w:id="58" w:name="_Toc337203544"/>
      <w:r w:rsidR="00365AF4" w:rsidRPr="005E2370">
        <w:rPr>
          <w:rStyle w:val="20"/>
          <w:rFonts w:ascii="Times New Roman" w:hAnsi="Times New Roman"/>
          <w:color w:val="FFFFFF"/>
        </w:rPr>
        <w:t>рил</w:t>
      </w:r>
      <w:r w:rsidR="00365AF4">
        <w:rPr>
          <w:rFonts w:ascii="Times New Roman" w:hAnsi="Times New Roman"/>
          <w:b w:val="0"/>
          <w:bCs w:val="0"/>
          <w:i/>
          <w:iCs/>
          <w:noProof/>
          <w:color w:val="FFFFFF"/>
          <w:sz w:val="28"/>
          <w:szCs w:val="28"/>
        </w:rPr>
        <w:drawing>
          <wp:inline distT="0" distB="0" distL="0" distR="0">
            <wp:extent cx="9506612" cy="6109653"/>
            <wp:effectExtent l="19050" t="0" r="0" b="0"/>
            <wp:docPr id="3" name="Рисунок 3" descr="D:\Документы\_ЗАКУПКИ\Запрос предложений\_ОС\12-795-110_ЗП_ИзыскатХранРадиоОтход\ГенПл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Документы\_ЗАКУПКИ\Запрос предложений\_ОС\12-795-110_ЗП_ИзыскатХранРадиоОтход\ГенПлан.JPG"/>
                    <pic:cNvPicPr>
                      <a:picLocks noChangeAspect="1" noChangeArrowheads="1"/>
                    </pic:cNvPicPr>
                  </pic:nvPicPr>
                  <pic:blipFill>
                    <a:blip r:embed="rId22" cstate="print"/>
                    <a:srcRect l="3804" t="7359" r="6297" b="754"/>
                    <a:stretch>
                      <a:fillRect/>
                    </a:stretch>
                  </pic:blipFill>
                  <pic:spPr bwMode="auto">
                    <a:xfrm>
                      <a:off x="0" y="0"/>
                      <a:ext cx="9520112" cy="6118329"/>
                    </a:xfrm>
                    <a:prstGeom prst="rect">
                      <a:avLst/>
                    </a:prstGeom>
                    <a:noFill/>
                    <a:ln w="9525">
                      <a:noFill/>
                      <a:miter lim="800000"/>
                      <a:headEnd/>
                      <a:tailEnd/>
                    </a:ln>
                  </pic:spPr>
                </pic:pic>
              </a:graphicData>
            </a:graphic>
          </wp:inline>
        </w:drawing>
      </w:r>
    </w:p>
    <w:bookmarkEnd w:id="58"/>
    <w:p w:rsidR="00F16630" w:rsidRDefault="00F16630" w:rsidP="00FC1D4A">
      <w:pPr>
        <w:pageBreakBefore/>
        <w:spacing w:after="0"/>
        <w:ind w:left="5761" w:firstLine="51"/>
        <w:jc w:val="right"/>
        <w:rPr>
          <w:rStyle w:val="FontStyle12"/>
        </w:rPr>
      </w:pPr>
      <w:r>
        <w:rPr>
          <w:rStyle w:val="FontStyle12"/>
        </w:rPr>
        <w:t>Приложение № 2</w:t>
      </w:r>
    </w:p>
    <w:p w:rsidR="00F16630" w:rsidRDefault="00F16630" w:rsidP="00FC1D4A">
      <w:pPr>
        <w:spacing w:after="0"/>
        <w:ind w:left="5760" w:firstLine="52"/>
        <w:jc w:val="right"/>
        <w:rPr>
          <w:rStyle w:val="FontStyle12"/>
        </w:rPr>
      </w:pPr>
      <w:r>
        <w:rPr>
          <w:rStyle w:val="FontStyle12"/>
        </w:rPr>
        <w:t>к Договору № __________</w:t>
      </w:r>
    </w:p>
    <w:p w:rsidR="00F16630" w:rsidRDefault="00F16630" w:rsidP="00FC1D4A">
      <w:pPr>
        <w:pStyle w:val="Style4"/>
        <w:widowControl/>
        <w:spacing w:line="240" w:lineRule="auto"/>
        <w:ind w:left="5760" w:firstLine="52"/>
        <w:jc w:val="right"/>
        <w:rPr>
          <w:rStyle w:val="FontStyle12"/>
        </w:rPr>
      </w:pPr>
      <w:r>
        <w:rPr>
          <w:rStyle w:val="FontStyle12"/>
        </w:rPr>
        <w:t>от  «___» __________ 2012г.</w:t>
      </w:r>
    </w:p>
    <w:p w:rsidR="00F16630" w:rsidRPr="002316C9" w:rsidRDefault="00F16630" w:rsidP="00F16630">
      <w:pPr>
        <w:pStyle w:val="Style3"/>
        <w:widowControl/>
        <w:spacing w:before="53"/>
        <w:jc w:val="center"/>
        <w:rPr>
          <w:b/>
          <w:bCs/>
        </w:rPr>
      </w:pPr>
    </w:p>
    <w:p w:rsidR="00F16630" w:rsidRDefault="00F16630" w:rsidP="00F16630">
      <w:pPr>
        <w:pStyle w:val="Style3"/>
        <w:widowControl/>
        <w:spacing w:before="53"/>
        <w:jc w:val="center"/>
        <w:rPr>
          <w:b/>
          <w:bCs/>
        </w:rPr>
      </w:pPr>
      <w:r>
        <w:rPr>
          <w:b/>
          <w:bCs/>
        </w:rPr>
        <w:t xml:space="preserve">КАЛЕНДАРНЫЙ ПЛАН </w:t>
      </w:r>
    </w:p>
    <w:p w:rsidR="00F16630" w:rsidRPr="00CB460E" w:rsidRDefault="00F16630" w:rsidP="00F16630">
      <w:pPr>
        <w:jc w:val="center"/>
        <w:rPr>
          <w:sz w:val="22"/>
          <w:szCs w:val="22"/>
        </w:rPr>
      </w:pPr>
      <w:r>
        <w:rPr>
          <w:sz w:val="22"/>
          <w:szCs w:val="22"/>
        </w:rPr>
        <w:t xml:space="preserve">на выполнение работ: </w:t>
      </w:r>
      <w:r w:rsidRPr="007F3E43">
        <w:rPr>
          <w:sz w:val="22"/>
          <w:szCs w:val="22"/>
        </w:rPr>
        <w:t>«Проведение инженерно-изыскательских работ на объекте: «Реконструкция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предприятия «Предприятие по обращению с радиоактивными отходами «</w:t>
      </w:r>
      <w:proofErr w:type="spellStart"/>
      <w:r w:rsidRPr="007F3E43">
        <w:rPr>
          <w:sz w:val="22"/>
          <w:szCs w:val="22"/>
        </w:rPr>
        <w:t>РосРАО</w:t>
      </w:r>
      <w:proofErr w:type="spellEnd"/>
      <w:r w:rsidRPr="007F3E43">
        <w:rPr>
          <w:sz w:val="22"/>
          <w:szCs w:val="22"/>
        </w:rPr>
        <w:t>» (г</w:t>
      </w:r>
      <w:proofErr w:type="gramStart"/>
      <w:r w:rsidRPr="007F3E43">
        <w:rPr>
          <w:sz w:val="22"/>
          <w:szCs w:val="22"/>
        </w:rPr>
        <w:t>.С</w:t>
      </w:r>
      <w:proofErr w:type="gramEnd"/>
      <w:r w:rsidRPr="007F3E43">
        <w:rPr>
          <w:sz w:val="22"/>
          <w:szCs w:val="22"/>
        </w:rPr>
        <w:t>основый Бор, Ленинградская обл.).</w:t>
      </w:r>
    </w:p>
    <w:p w:rsidR="00F16630" w:rsidRPr="00CB460E" w:rsidRDefault="00F16630" w:rsidP="00F16630">
      <w:pPr>
        <w:jc w:val="center"/>
        <w:rPr>
          <w:color w:val="C00000"/>
        </w:rPr>
      </w:pPr>
    </w:p>
    <w:tbl>
      <w:tblPr>
        <w:tblW w:w="102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566"/>
        <w:gridCol w:w="3400"/>
        <w:gridCol w:w="2409"/>
        <w:gridCol w:w="2125"/>
        <w:gridCol w:w="1700"/>
      </w:tblGrid>
      <w:tr w:rsidR="00F16630" w:rsidTr="00626FD2">
        <w:trPr>
          <w:cantSplit/>
          <w:trHeight w:val="851"/>
        </w:trPr>
        <w:tc>
          <w:tcPr>
            <w:tcW w:w="56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jc w:val="center"/>
              <w:rPr>
                <w:sz w:val="24"/>
                <w:szCs w:val="24"/>
              </w:rPr>
            </w:pPr>
            <w:r>
              <w:rPr>
                <w:sz w:val="24"/>
                <w:szCs w:val="24"/>
              </w:rPr>
              <w:t>№ эта</w:t>
            </w:r>
          </w:p>
          <w:p w:rsidR="00F16630" w:rsidRDefault="00F16630" w:rsidP="00365AF4">
            <w:pPr>
              <w:pStyle w:val="af2"/>
              <w:jc w:val="center"/>
              <w:rPr>
                <w:sz w:val="24"/>
                <w:szCs w:val="24"/>
              </w:rPr>
            </w:pPr>
            <w:r>
              <w:rPr>
                <w:sz w:val="24"/>
                <w:szCs w:val="24"/>
              </w:rPr>
              <w:t xml:space="preserve">па </w:t>
            </w:r>
          </w:p>
        </w:tc>
        <w:tc>
          <w:tcPr>
            <w:tcW w:w="3400" w:type="dxa"/>
            <w:tcBorders>
              <w:top w:val="single" w:sz="6" w:space="0" w:color="auto"/>
              <w:left w:val="single" w:sz="6" w:space="0" w:color="auto"/>
              <w:bottom w:val="single" w:sz="6" w:space="0" w:color="auto"/>
              <w:right w:val="single" w:sz="4" w:space="0" w:color="auto"/>
            </w:tcBorders>
            <w:vAlign w:val="center"/>
            <w:hideMark/>
          </w:tcPr>
          <w:p w:rsidR="00F16630" w:rsidRDefault="00F16630" w:rsidP="00365AF4">
            <w:pPr>
              <w:pStyle w:val="af2"/>
              <w:jc w:val="center"/>
              <w:rPr>
                <w:sz w:val="24"/>
                <w:szCs w:val="24"/>
              </w:rPr>
            </w:pPr>
            <w:r>
              <w:rPr>
                <w:sz w:val="24"/>
                <w:szCs w:val="24"/>
              </w:rPr>
              <w:t>Наименование этапа/</w:t>
            </w:r>
            <w:proofErr w:type="spellStart"/>
            <w:proofErr w:type="gramStart"/>
            <w:r>
              <w:rPr>
                <w:sz w:val="24"/>
                <w:szCs w:val="24"/>
              </w:rPr>
              <w:t>под-этапа</w:t>
            </w:r>
            <w:proofErr w:type="spellEnd"/>
            <w:proofErr w:type="gramEnd"/>
            <w:r>
              <w:rPr>
                <w:sz w:val="24"/>
                <w:szCs w:val="24"/>
              </w:rPr>
              <w:t xml:space="preserve"> </w:t>
            </w:r>
          </w:p>
          <w:p w:rsidR="00F16630" w:rsidRDefault="00F16630" w:rsidP="00365AF4">
            <w:pPr>
              <w:pStyle w:val="af2"/>
              <w:jc w:val="center"/>
              <w:rPr>
                <w:sz w:val="24"/>
                <w:szCs w:val="24"/>
              </w:rPr>
            </w:pPr>
            <w:r>
              <w:rPr>
                <w:sz w:val="24"/>
                <w:szCs w:val="24"/>
              </w:rPr>
              <w:t xml:space="preserve"> и его содержание</w:t>
            </w:r>
          </w:p>
        </w:tc>
        <w:tc>
          <w:tcPr>
            <w:tcW w:w="2409" w:type="dxa"/>
            <w:tcBorders>
              <w:top w:val="single" w:sz="4" w:space="0" w:color="auto"/>
              <w:left w:val="single" w:sz="6" w:space="0" w:color="auto"/>
              <w:bottom w:val="single" w:sz="6" w:space="0" w:color="auto"/>
              <w:right w:val="single" w:sz="6" w:space="0" w:color="auto"/>
            </w:tcBorders>
            <w:vAlign w:val="center"/>
            <w:hideMark/>
          </w:tcPr>
          <w:p w:rsidR="00F16630" w:rsidRDefault="00F16630" w:rsidP="00365AF4">
            <w:pPr>
              <w:pStyle w:val="af2"/>
              <w:jc w:val="center"/>
              <w:rPr>
                <w:sz w:val="24"/>
                <w:szCs w:val="24"/>
              </w:rPr>
            </w:pPr>
            <w:r>
              <w:rPr>
                <w:sz w:val="24"/>
                <w:szCs w:val="24"/>
              </w:rPr>
              <w:t>Срок и выполнения</w:t>
            </w:r>
          </w:p>
        </w:tc>
        <w:tc>
          <w:tcPr>
            <w:tcW w:w="2125" w:type="dxa"/>
            <w:tcBorders>
              <w:top w:val="single" w:sz="6" w:space="0" w:color="auto"/>
              <w:left w:val="single" w:sz="6" w:space="0" w:color="auto"/>
              <w:bottom w:val="single" w:sz="6" w:space="0" w:color="auto"/>
              <w:right w:val="single" w:sz="4" w:space="0" w:color="auto"/>
            </w:tcBorders>
            <w:hideMark/>
          </w:tcPr>
          <w:p w:rsidR="00F16630" w:rsidRDefault="00F16630" w:rsidP="00365AF4">
            <w:pPr>
              <w:pStyle w:val="af2"/>
              <w:jc w:val="center"/>
              <w:rPr>
                <w:sz w:val="24"/>
                <w:szCs w:val="24"/>
              </w:rPr>
            </w:pPr>
            <w:r>
              <w:rPr>
                <w:sz w:val="24"/>
                <w:szCs w:val="24"/>
              </w:rPr>
              <w:t>Отчетная документация</w:t>
            </w:r>
          </w:p>
        </w:tc>
        <w:tc>
          <w:tcPr>
            <w:tcW w:w="1700" w:type="dxa"/>
            <w:tcBorders>
              <w:top w:val="single" w:sz="6" w:space="0" w:color="auto"/>
              <w:left w:val="single" w:sz="4" w:space="0" w:color="auto"/>
              <w:bottom w:val="single" w:sz="6" w:space="0" w:color="auto"/>
              <w:right w:val="single" w:sz="6" w:space="0" w:color="auto"/>
            </w:tcBorders>
            <w:vAlign w:val="center"/>
            <w:hideMark/>
          </w:tcPr>
          <w:p w:rsidR="00F16630" w:rsidRDefault="00F16630" w:rsidP="00365AF4">
            <w:pPr>
              <w:pStyle w:val="af2"/>
              <w:jc w:val="center"/>
              <w:rPr>
                <w:sz w:val="22"/>
                <w:szCs w:val="22"/>
              </w:rPr>
            </w:pPr>
            <w:r>
              <w:rPr>
                <w:sz w:val="22"/>
                <w:szCs w:val="22"/>
              </w:rPr>
              <w:t xml:space="preserve">Стоимость, </w:t>
            </w:r>
          </w:p>
          <w:p w:rsidR="00F16630" w:rsidRDefault="00F16630" w:rsidP="00365AF4">
            <w:pPr>
              <w:pStyle w:val="af2"/>
              <w:jc w:val="center"/>
              <w:rPr>
                <w:sz w:val="22"/>
                <w:szCs w:val="22"/>
              </w:rPr>
            </w:pPr>
            <w:r>
              <w:rPr>
                <w:sz w:val="22"/>
                <w:szCs w:val="22"/>
              </w:rPr>
              <w:t xml:space="preserve">руб. </w:t>
            </w:r>
          </w:p>
          <w:p w:rsidR="00F16630" w:rsidRDefault="00F16630" w:rsidP="00365AF4">
            <w:pPr>
              <w:pStyle w:val="af2"/>
              <w:jc w:val="center"/>
              <w:rPr>
                <w:sz w:val="22"/>
                <w:szCs w:val="22"/>
              </w:rPr>
            </w:pPr>
            <w:r>
              <w:rPr>
                <w:sz w:val="22"/>
                <w:szCs w:val="22"/>
              </w:rPr>
              <w:t>с учетом НДС</w:t>
            </w:r>
          </w:p>
        </w:tc>
      </w:tr>
      <w:tr w:rsidR="00F16630" w:rsidTr="00626FD2">
        <w:tc>
          <w:tcPr>
            <w:tcW w:w="566" w:type="dxa"/>
            <w:tcBorders>
              <w:top w:val="single" w:sz="6" w:space="0" w:color="auto"/>
              <w:left w:val="single" w:sz="6" w:space="0" w:color="auto"/>
              <w:bottom w:val="single" w:sz="6" w:space="0" w:color="auto"/>
              <w:right w:val="single" w:sz="6" w:space="0" w:color="auto"/>
            </w:tcBorders>
            <w:vAlign w:val="center"/>
            <w:hideMark/>
          </w:tcPr>
          <w:p w:rsidR="00F16630" w:rsidRPr="009E3035" w:rsidRDefault="00F16630" w:rsidP="00365AF4">
            <w:pPr>
              <w:jc w:val="left"/>
            </w:pPr>
            <w:r w:rsidRPr="009E3035">
              <w:t>1.1</w:t>
            </w:r>
          </w:p>
        </w:tc>
        <w:tc>
          <w:tcPr>
            <w:tcW w:w="3400" w:type="dxa"/>
            <w:tcBorders>
              <w:top w:val="single" w:sz="6" w:space="0" w:color="auto"/>
              <w:left w:val="single" w:sz="6" w:space="0" w:color="auto"/>
              <w:bottom w:val="single" w:sz="6" w:space="0" w:color="auto"/>
              <w:right w:val="single" w:sz="4" w:space="0" w:color="auto"/>
            </w:tcBorders>
            <w:vAlign w:val="center"/>
            <w:hideMark/>
          </w:tcPr>
          <w:p w:rsidR="00F16630" w:rsidRDefault="00F16630" w:rsidP="00365AF4">
            <w:pPr>
              <w:tabs>
                <w:tab w:val="left" w:pos="-4820"/>
              </w:tabs>
              <w:jc w:val="left"/>
              <w:outlineLvl w:val="0"/>
            </w:pPr>
            <w:r>
              <w:rPr>
                <w:sz w:val="22"/>
                <w:szCs w:val="22"/>
              </w:rPr>
              <w:t>«Проведение инженерно-изыскательских работ на объекте: «Реконструкция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предприятия «Предприятие по обращению с радиоактивными отходами «</w:t>
            </w:r>
            <w:proofErr w:type="spellStart"/>
            <w:r>
              <w:rPr>
                <w:sz w:val="22"/>
                <w:szCs w:val="22"/>
              </w:rPr>
              <w:t>РосРАО</w:t>
            </w:r>
            <w:proofErr w:type="spellEnd"/>
            <w:r>
              <w:rPr>
                <w:sz w:val="22"/>
                <w:szCs w:val="22"/>
              </w:rPr>
              <w:t>» (г</w:t>
            </w:r>
            <w:proofErr w:type="gramStart"/>
            <w:r>
              <w:rPr>
                <w:sz w:val="22"/>
                <w:szCs w:val="22"/>
              </w:rPr>
              <w:t>.С</w:t>
            </w:r>
            <w:proofErr w:type="gramEnd"/>
            <w:r>
              <w:rPr>
                <w:sz w:val="22"/>
                <w:szCs w:val="22"/>
              </w:rPr>
              <w:t>основый Бор, Ленинградская обл.).</w:t>
            </w:r>
          </w:p>
        </w:tc>
        <w:tc>
          <w:tcPr>
            <w:tcW w:w="2409" w:type="dxa"/>
            <w:tcBorders>
              <w:top w:val="single" w:sz="6" w:space="0" w:color="auto"/>
              <w:left w:val="single" w:sz="6" w:space="0" w:color="auto"/>
              <w:bottom w:val="single" w:sz="6" w:space="0" w:color="auto"/>
              <w:right w:val="single" w:sz="6" w:space="0" w:color="auto"/>
            </w:tcBorders>
            <w:vAlign w:val="center"/>
            <w:hideMark/>
          </w:tcPr>
          <w:p w:rsidR="00921C2D" w:rsidRDefault="00921C2D" w:rsidP="00921C2D">
            <w:pPr>
              <w:tabs>
                <w:tab w:val="left" w:pos="-4820"/>
              </w:tabs>
              <w:jc w:val="left"/>
              <w:outlineLvl w:val="0"/>
              <w:rPr>
                <w:rStyle w:val="FontStyle12"/>
              </w:rPr>
            </w:pPr>
            <w:r>
              <w:rPr>
                <w:rStyle w:val="FontStyle12"/>
              </w:rPr>
              <w:t xml:space="preserve">Начало – </w:t>
            </w:r>
            <w:proofErr w:type="gramStart"/>
            <w:r w:rsidR="0077329A">
              <w:rPr>
                <w:rStyle w:val="FontStyle12"/>
              </w:rPr>
              <w:t>с</w:t>
            </w:r>
            <w:r>
              <w:rPr>
                <w:rStyle w:val="FontStyle12"/>
              </w:rPr>
              <w:t xml:space="preserve"> даты заключения</w:t>
            </w:r>
            <w:proofErr w:type="gramEnd"/>
            <w:r>
              <w:rPr>
                <w:rStyle w:val="FontStyle12"/>
              </w:rPr>
              <w:t xml:space="preserve"> договора</w:t>
            </w:r>
            <w:r w:rsidR="00F16630" w:rsidRPr="00CB460E">
              <w:rPr>
                <w:rStyle w:val="FontStyle12"/>
              </w:rPr>
              <w:t xml:space="preserve"> </w:t>
            </w:r>
          </w:p>
          <w:p w:rsidR="00F16630" w:rsidRDefault="00F16630" w:rsidP="00921C2D">
            <w:pPr>
              <w:tabs>
                <w:tab w:val="left" w:pos="-4820"/>
              </w:tabs>
              <w:jc w:val="left"/>
              <w:outlineLvl w:val="0"/>
              <w:rPr>
                <w:rStyle w:val="FontStyle12"/>
              </w:rPr>
            </w:pPr>
            <w:r>
              <w:rPr>
                <w:rStyle w:val="FontStyle12"/>
              </w:rPr>
              <w:t>Окончание – 2</w:t>
            </w:r>
            <w:r w:rsidR="00C3134B">
              <w:rPr>
                <w:rStyle w:val="FontStyle12"/>
              </w:rPr>
              <w:t>6</w:t>
            </w:r>
            <w:r>
              <w:rPr>
                <w:rStyle w:val="FontStyle12"/>
              </w:rPr>
              <w:t>.11.2012</w:t>
            </w:r>
          </w:p>
          <w:p w:rsidR="00F16630" w:rsidRDefault="00F16630" w:rsidP="00365AF4">
            <w:pPr>
              <w:tabs>
                <w:tab w:val="left" w:pos="-4820"/>
              </w:tabs>
              <w:ind w:hanging="108"/>
              <w:jc w:val="left"/>
              <w:outlineLvl w:val="0"/>
              <w:rPr>
                <w:rStyle w:val="FontStyle12"/>
              </w:rPr>
            </w:pPr>
          </w:p>
        </w:tc>
        <w:tc>
          <w:tcPr>
            <w:tcW w:w="2125" w:type="dxa"/>
            <w:tcBorders>
              <w:top w:val="single" w:sz="6" w:space="0" w:color="auto"/>
              <w:left w:val="single" w:sz="6" w:space="0" w:color="auto"/>
              <w:bottom w:val="single" w:sz="4" w:space="0" w:color="auto"/>
              <w:right w:val="single" w:sz="6" w:space="0" w:color="auto"/>
            </w:tcBorders>
            <w:vAlign w:val="center"/>
            <w:hideMark/>
          </w:tcPr>
          <w:p w:rsidR="00F16630" w:rsidRPr="00FD47A2" w:rsidRDefault="00F16630" w:rsidP="00365AF4">
            <w:pPr>
              <w:pStyle w:val="a8"/>
              <w:spacing w:after="0"/>
            </w:pPr>
            <w:r>
              <w:rPr>
                <w:sz w:val="22"/>
                <w:szCs w:val="22"/>
              </w:rPr>
              <w:t>1.Технический отчет  об инженерно-геодезических изысканиях</w:t>
            </w:r>
          </w:p>
          <w:p w:rsidR="00F16630" w:rsidRPr="00FD47A2" w:rsidRDefault="00F16630" w:rsidP="00365AF4">
            <w:pPr>
              <w:pStyle w:val="a8"/>
              <w:spacing w:before="60" w:after="0"/>
            </w:pPr>
            <w:r>
              <w:rPr>
                <w:sz w:val="22"/>
                <w:szCs w:val="22"/>
              </w:rPr>
              <w:t>2. Технический отчет  об инженерно-геологических изысканиях</w:t>
            </w:r>
          </w:p>
          <w:p w:rsidR="00F16630" w:rsidRPr="00FD47A2" w:rsidRDefault="00F16630" w:rsidP="00365AF4">
            <w:pPr>
              <w:pStyle w:val="a8"/>
              <w:spacing w:before="60" w:after="0"/>
            </w:pPr>
            <w:r>
              <w:rPr>
                <w:sz w:val="22"/>
                <w:szCs w:val="22"/>
              </w:rPr>
              <w:t xml:space="preserve">3. Технический отчет  об </w:t>
            </w:r>
            <w:proofErr w:type="spellStart"/>
            <w:r>
              <w:rPr>
                <w:sz w:val="22"/>
                <w:szCs w:val="22"/>
              </w:rPr>
              <w:t>инженерно-гидрометеорологи-ческих</w:t>
            </w:r>
            <w:proofErr w:type="spellEnd"/>
            <w:r>
              <w:rPr>
                <w:sz w:val="22"/>
                <w:szCs w:val="22"/>
              </w:rPr>
              <w:t xml:space="preserve"> изысканиях</w:t>
            </w:r>
          </w:p>
          <w:p w:rsidR="00F16630" w:rsidRPr="00FD47A2" w:rsidRDefault="00F16630" w:rsidP="00365AF4">
            <w:pPr>
              <w:pStyle w:val="a8"/>
              <w:spacing w:before="60" w:after="0"/>
            </w:pPr>
            <w:r>
              <w:rPr>
                <w:sz w:val="22"/>
                <w:szCs w:val="22"/>
              </w:rPr>
              <w:t>4. Технический отчет  об инженерно-экологических изысканиях</w:t>
            </w:r>
          </w:p>
          <w:p w:rsidR="00F16630" w:rsidRPr="00FD47A2" w:rsidRDefault="00F16630" w:rsidP="00365AF4">
            <w:pPr>
              <w:pStyle w:val="a8"/>
              <w:spacing w:before="60" w:after="0"/>
            </w:pPr>
            <w:r>
              <w:rPr>
                <w:sz w:val="22"/>
                <w:szCs w:val="22"/>
              </w:rPr>
              <w:t>5. Технический отчет  «</w:t>
            </w:r>
            <w:proofErr w:type="gramStart"/>
            <w:r>
              <w:rPr>
                <w:sz w:val="22"/>
                <w:szCs w:val="22"/>
              </w:rPr>
              <w:t>Сейсмическое</w:t>
            </w:r>
            <w:proofErr w:type="gramEnd"/>
            <w:r>
              <w:rPr>
                <w:sz w:val="22"/>
                <w:szCs w:val="22"/>
              </w:rPr>
              <w:t xml:space="preserve"> </w:t>
            </w:r>
            <w:proofErr w:type="spellStart"/>
            <w:r>
              <w:rPr>
                <w:sz w:val="22"/>
                <w:szCs w:val="22"/>
              </w:rPr>
              <w:t>микрорайони-рование</w:t>
            </w:r>
            <w:proofErr w:type="spellEnd"/>
            <w:r>
              <w:rPr>
                <w:sz w:val="22"/>
                <w:szCs w:val="22"/>
              </w:rPr>
              <w:t>»</w:t>
            </w:r>
          </w:p>
          <w:p w:rsidR="00F16630" w:rsidRDefault="00F16630" w:rsidP="00365AF4">
            <w:pPr>
              <w:pStyle w:val="a8"/>
              <w:spacing w:after="0"/>
            </w:pPr>
          </w:p>
        </w:tc>
        <w:tc>
          <w:tcPr>
            <w:tcW w:w="1700" w:type="dxa"/>
            <w:tcBorders>
              <w:top w:val="single" w:sz="6" w:space="0" w:color="auto"/>
              <w:left w:val="single" w:sz="6" w:space="0" w:color="auto"/>
              <w:bottom w:val="single" w:sz="4" w:space="0" w:color="auto"/>
              <w:right w:val="single" w:sz="6" w:space="0" w:color="auto"/>
            </w:tcBorders>
            <w:hideMark/>
          </w:tcPr>
          <w:p w:rsidR="00F16630" w:rsidRDefault="00F16630" w:rsidP="00365AF4">
            <w:pPr>
              <w:tabs>
                <w:tab w:val="left" w:pos="-4820"/>
              </w:tabs>
              <w:jc w:val="center"/>
              <w:outlineLvl w:val="0"/>
            </w:pPr>
          </w:p>
        </w:tc>
      </w:tr>
    </w:tbl>
    <w:p w:rsidR="00F16630" w:rsidRDefault="007D32AE" w:rsidP="00F16630">
      <w:pPr>
        <w:tabs>
          <w:tab w:val="left" w:pos="1276"/>
        </w:tabs>
        <w:ind w:firstLine="709"/>
        <w:rPr>
          <w:rFonts w:cs="Arial"/>
        </w:rPr>
      </w:pPr>
      <w:r w:rsidRPr="007D32AE">
        <w:pict>
          <v:shape id="_x0000_s1027" type="#_x0000_t202" style="position:absolute;left:0;text-align:left;margin-left:.55pt;margin-top:5pt;width:223.3pt;height:144.55pt;z-index:251661312;mso-position-horizontal-relative:text;mso-position-vertical-relative:text" strokecolor="white">
            <v:textbox style="mso-next-textbox:#_x0000_s1027" inset="0,0,0,0">
              <w:txbxContent>
                <w:p w:rsidR="00365AF4" w:rsidRDefault="00365AF4" w:rsidP="00F16630">
                  <w:pPr>
                    <w:rPr>
                      <w:b/>
                    </w:rPr>
                  </w:pPr>
                  <w:r>
                    <w:rPr>
                      <w:b/>
                    </w:rPr>
                    <w:t>Исполнитель:</w:t>
                  </w:r>
                </w:p>
                <w:p w:rsidR="00365AF4" w:rsidRDefault="00365AF4" w:rsidP="00F16630">
                  <w:pPr>
                    <w:pStyle w:val="af"/>
                    <w:tabs>
                      <w:tab w:val="left" w:pos="708"/>
                    </w:tabs>
                  </w:pPr>
                </w:p>
                <w:p w:rsidR="00365AF4" w:rsidRDefault="00365AF4" w:rsidP="00F16630">
                  <w:pPr>
                    <w:pStyle w:val="4"/>
                    <w:jc w:val="left"/>
                    <w:rPr>
                      <w:rFonts w:ascii="Times New Roman" w:hAnsi="Times New Roman"/>
                    </w:rPr>
                  </w:pPr>
                  <w:r>
                    <w:rPr>
                      <w:rFonts w:ascii="Times New Roman" w:hAnsi="Times New Roman"/>
                    </w:rPr>
                    <w:t xml:space="preserve"> </w:t>
                  </w:r>
                </w:p>
                <w:p w:rsidR="00365AF4" w:rsidRDefault="00365AF4" w:rsidP="00F16630">
                  <w:pPr>
                    <w:pStyle w:val="4"/>
                    <w:jc w:val="left"/>
                    <w:rPr>
                      <w:rFonts w:ascii="Times New Roman" w:hAnsi="Times New Roman"/>
                    </w:rPr>
                  </w:pPr>
                </w:p>
                <w:p w:rsidR="00365AF4" w:rsidRDefault="00365AF4" w:rsidP="00F16630">
                  <w:pPr>
                    <w:pStyle w:val="4"/>
                    <w:jc w:val="left"/>
                    <w:rPr>
                      <w:rFonts w:ascii="Times New Roman" w:hAnsi="Times New Roman"/>
                    </w:rPr>
                  </w:pPr>
                </w:p>
                <w:p w:rsidR="00365AF4" w:rsidRPr="00626FD2" w:rsidRDefault="00365AF4" w:rsidP="00F16630">
                  <w:pPr>
                    <w:pStyle w:val="4"/>
                    <w:jc w:val="left"/>
                    <w:rPr>
                      <w:rFonts w:ascii="Times New Roman" w:hAnsi="Times New Roman"/>
                      <w:b w:val="0"/>
                      <w:i w:val="0"/>
                      <w:color w:val="auto"/>
                    </w:rPr>
                  </w:pPr>
                  <w:r w:rsidRPr="00626FD2">
                    <w:rPr>
                      <w:rFonts w:ascii="Times New Roman" w:hAnsi="Times New Roman"/>
                      <w:b w:val="0"/>
                      <w:i w:val="0"/>
                      <w:color w:val="auto"/>
                    </w:rPr>
                    <w:t>____________________</w:t>
                  </w:r>
                </w:p>
                <w:p w:rsidR="00365AF4" w:rsidRDefault="00365AF4" w:rsidP="00F16630">
                  <w:r>
                    <w:rPr>
                      <w:sz w:val="16"/>
                      <w:szCs w:val="16"/>
                    </w:rPr>
                    <w:t xml:space="preserve">      </w:t>
                  </w:r>
                  <w:r>
                    <w:t>М.П.</w:t>
                  </w:r>
                </w:p>
                <w:p w:rsidR="00365AF4" w:rsidRDefault="00365AF4" w:rsidP="00F16630">
                  <w:pPr>
                    <w:pStyle w:val="4"/>
                    <w:jc w:val="left"/>
                  </w:pPr>
                </w:p>
              </w:txbxContent>
            </v:textbox>
          </v:shape>
        </w:pict>
      </w:r>
      <w:r w:rsidRPr="007D32AE">
        <w:pict>
          <v:shape id="_x0000_s1026" type="#_x0000_t202" style="position:absolute;left:0;text-align:left;margin-left:269.15pt;margin-top:5pt;width:204.8pt;height:137.75pt;z-index:251660288;mso-position-horizontal-relative:text;mso-position-vertical-relative:text" strokecolor="white">
            <v:textbox style="mso-next-textbox:#_x0000_s1026" inset="0,0,0,0">
              <w:txbxContent>
                <w:p w:rsidR="00365AF4" w:rsidRPr="00F16630" w:rsidRDefault="00365AF4" w:rsidP="00F16630">
                  <w:pPr>
                    <w:rPr>
                      <w:b/>
                    </w:rPr>
                  </w:pPr>
                  <w:r w:rsidRPr="00F16630">
                    <w:rPr>
                      <w:b/>
                    </w:rPr>
                    <w:t>Заказчик:</w:t>
                  </w:r>
                </w:p>
                <w:p w:rsidR="00365AF4" w:rsidRPr="00F16630" w:rsidRDefault="00365AF4" w:rsidP="00F16630">
                  <w:pPr>
                    <w:rPr>
                      <w:b/>
                    </w:rPr>
                  </w:pPr>
                  <w:r w:rsidRPr="00F16630">
                    <w:t>ОАО «Головной институт «ВНИПИЭТ»</w:t>
                  </w:r>
                </w:p>
                <w:p w:rsidR="00365AF4" w:rsidRPr="00F16630" w:rsidRDefault="00365AF4" w:rsidP="00F16630">
                  <w:pPr>
                    <w:pStyle w:val="af"/>
                    <w:tabs>
                      <w:tab w:val="left" w:pos="708"/>
                    </w:tabs>
                  </w:pPr>
                  <w:r w:rsidRPr="00F16630">
                    <w:t>Заместитель Генерального директора по проектированию и науке</w:t>
                  </w:r>
                </w:p>
                <w:p w:rsidR="00365AF4" w:rsidRPr="00F16630" w:rsidRDefault="00365AF4" w:rsidP="00F16630">
                  <w:pPr>
                    <w:pStyle w:val="af"/>
                    <w:tabs>
                      <w:tab w:val="left" w:pos="708"/>
                    </w:tabs>
                    <w:jc w:val="left"/>
                  </w:pPr>
                </w:p>
                <w:p w:rsidR="00365AF4" w:rsidRPr="00F16630" w:rsidRDefault="00365AF4" w:rsidP="00F16630">
                  <w:pPr>
                    <w:pStyle w:val="4"/>
                    <w:jc w:val="left"/>
                    <w:rPr>
                      <w:rFonts w:ascii="Times New Roman" w:hAnsi="Times New Roman"/>
                      <w:i w:val="0"/>
                      <w:color w:val="auto"/>
                    </w:rPr>
                  </w:pPr>
                  <w:r w:rsidRPr="00F16630">
                    <w:rPr>
                      <w:rFonts w:ascii="Times New Roman" w:hAnsi="Times New Roman"/>
                      <w:i w:val="0"/>
                      <w:color w:val="auto"/>
                    </w:rPr>
                    <w:t>____________________</w:t>
                  </w:r>
                  <w:r>
                    <w:rPr>
                      <w:rFonts w:ascii="Times New Roman" w:hAnsi="Times New Roman"/>
                      <w:i w:val="0"/>
                      <w:color w:val="auto"/>
                    </w:rPr>
                    <w:t xml:space="preserve"> </w:t>
                  </w:r>
                  <w:r w:rsidRPr="00F16630">
                    <w:rPr>
                      <w:rFonts w:ascii="Times New Roman" w:hAnsi="Times New Roman"/>
                      <w:i w:val="0"/>
                      <w:color w:val="auto"/>
                    </w:rPr>
                    <w:t>А.С.Кузин</w:t>
                  </w:r>
                </w:p>
                <w:p w:rsidR="00365AF4" w:rsidRPr="00F16630" w:rsidRDefault="00365AF4" w:rsidP="00F16630">
                  <w:r w:rsidRPr="00F16630">
                    <w:rPr>
                      <w:sz w:val="16"/>
                      <w:szCs w:val="16"/>
                    </w:rPr>
                    <w:t xml:space="preserve">      </w:t>
                  </w:r>
                  <w:r w:rsidRPr="00F16630">
                    <w:t>М.П.</w:t>
                  </w:r>
                </w:p>
              </w:txbxContent>
            </v:textbox>
          </v:shape>
        </w:pict>
      </w:r>
    </w:p>
    <w:p w:rsidR="00F16630" w:rsidRDefault="00F16630" w:rsidP="00F16630">
      <w:pPr>
        <w:tabs>
          <w:tab w:val="left" w:pos="1276"/>
        </w:tabs>
        <w:ind w:firstLine="709"/>
        <w:rPr>
          <w:rFonts w:cs="Arial"/>
        </w:rPr>
      </w:pPr>
    </w:p>
    <w:p w:rsidR="00F16630" w:rsidRDefault="00F16630" w:rsidP="00F16630">
      <w:pPr>
        <w:tabs>
          <w:tab w:val="left" w:pos="1276"/>
        </w:tabs>
        <w:ind w:firstLine="709"/>
      </w:pPr>
    </w:p>
    <w:p w:rsidR="00F16630" w:rsidRDefault="00F16630" w:rsidP="00F16630">
      <w:pPr>
        <w:pStyle w:val="Style4"/>
        <w:widowControl/>
        <w:spacing w:line="240" w:lineRule="auto"/>
        <w:ind w:left="5760" w:firstLine="720"/>
        <w:jc w:val="left"/>
        <w:rPr>
          <w:rStyle w:val="FontStyle12"/>
        </w:rPr>
      </w:pPr>
      <w:r>
        <w:rPr>
          <w:rStyle w:val="FontStyle12"/>
        </w:rPr>
        <w:t>Приложение № 3</w:t>
      </w:r>
    </w:p>
    <w:p w:rsidR="00F16630" w:rsidRDefault="00F16630"/>
    <w:p w:rsidR="00F16630" w:rsidRPr="00761205" w:rsidRDefault="00F16630" w:rsidP="00F16630">
      <w:pPr>
        <w:pageBreakBefore/>
        <w:ind w:left="5761" w:firstLine="51"/>
        <w:jc w:val="right"/>
        <w:rPr>
          <w:rStyle w:val="FontStyle12"/>
        </w:rPr>
      </w:pPr>
      <w:r>
        <w:rPr>
          <w:rStyle w:val="FontStyle12"/>
        </w:rPr>
        <w:t xml:space="preserve">Приложение № </w:t>
      </w:r>
      <w:r w:rsidRPr="00761205">
        <w:rPr>
          <w:rStyle w:val="FontStyle12"/>
        </w:rPr>
        <w:t>3</w:t>
      </w:r>
    </w:p>
    <w:p w:rsidR="00F16630" w:rsidRDefault="00F16630" w:rsidP="00F16630">
      <w:pPr>
        <w:pStyle w:val="Style4"/>
        <w:widowControl/>
        <w:spacing w:line="240" w:lineRule="auto"/>
        <w:ind w:left="5760" w:firstLine="52"/>
        <w:jc w:val="right"/>
        <w:rPr>
          <w:rStyle w:val="FontStyle12"/>
        </w:rPr>
      </w:pPr>
      <w:r>
        <w:rPr>
          <w:rStyle w:val="FontStyle12"/>
        </w:rPr>
        <w:t>к Договору № ________________</w:t>
      </w:r>
    </w:p>
    <w:p w:rsidR="00F16630" w:rsidRDefault="00F16630" w:rsidP="00F16630">
      <w:pPr>
        <w:pStyle w:val="Style4"/>
        <w:widowControl/>
        <w:spacing w:line="240" w:lineRule="auto"/>
        <w:ind w:left="5760" w:firstLine="52"/>
        <w:jc w:val="right"/>
        <w:rPr>
          <w:rStyle w:val="FontStyle12"/>
        </w:rPr>
      </w:pPr>
      <w:r>
        <w:rPr>
          <w:rStyle w:val="FontStyle12"/>
        </w:rPr>
        <w:t>от «___» ______2012г.</w:t>
      </w:r>
    </w:p>
    <w:p w:rsidR="00F16630" w:rsidRDefault="00F16630" w:rsidP="00F16630">
      <w:pPr>
        <w:pStyle w:val="Style3"/>
        <w:widowControl/>
        <w:spacing w:before="53"/>
        <w:ind w:firstLine="52"/>
        <w:jc w:val="center"/>
        <w:rPr>
          <w:b/>
          <w:bCs/>
        </w:rPr>
      </w:pPr>
    </w:p>
    <w:p w:rsidR="00F16630" w:rsidRDefault="00F16630" w:rsidP="00F16630">
      <w:pPr>
        <w:pStyle w:val="Style3"/>
        <w:widowControl/>
        <w:spacing w:before="53"/>
        <w:jc w:val="center"/>
        <w:rPr>
          <w:b/>
          <w:bCs/>
          <w:sz w:val="22"/>
          <w:szCs w:val="22"/>
        </w:rPr>
      </w:pPr>
    </w:p>
    <w:p w:rsidR="00F16630" w:rsidRDefault="00F16630" w:rsidP="00F16630">
      <w:pPr>
        <w:pStyle w:val="Style3"/>
        <w:widowControl/>
        <w:spacing w:before="53"/>
        <w:jc w:val="center"/>
        <w:rPr>
          <w:b/>
          <w:bCs/>
          <w:sz w:val="22"/>
          <w:szCs w:val="22"/>
        </w:rPr>
      </w:pPr>
      <w:r>
        <w:rPr>
          <w:b/>
          <w:bCs/>
          <w:sz w:val="22"/>
          <w:szCs w:val="22"/>
        </w:rPr>
        <w:t xml:space="preserve">СТРУКТУРА ЦЕНЫ </w:t>
      </w:r>
    </w:p>
    <w:p w:rsidR="00F16630" w:rsidRPr="00390F2E" w:rsidRDefault="00F16630" w:rsidP="00F16630">
      <w:pPr>
        <w:jc w:val="center"/>
        <w:rPr>
          <w:sz w:val="22"/>
          <w:szCs w:val="22"/>
        </w:rPr>
      </w:pPr>
      <w:r>
        <w:rPr>
          <w:sz w:val="22"/>
          <w:szCs w:val="22"/>
        </w:rPr>
        <w:t xml:space="preserve">на выполнение работ: </w:t>
      </w:r>
      <w:r w:rsidRPr="007F3E43">
        <w:rPr>
          <w:sz w:val="22"/>
          <w:szCs w:val="22"/>
        </w:rPr>
        <w:t>«Проведение инженерно-изыскательских работ на объекте: «Реконструкция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предприятия «Предприятие по обращению с радиоактивными отходами «</w:t>
      </w:r>
      <w:proofErr w:type="spellStart"/>
      <w:r w:rsidRPr="007F3E43">
        <w:rPr>
          <w:sz w:val="22"/>
          <w:szCs w:val="22"/>
        </w:rPr>
        <w:t>РосРАО</w:t>
      </w:r>
      <w:proofErr w:type="spellEnd"/>
      <w:r w:rsidRPr="007F3E43">
        <w:rPr>
          <w:sz w:val="22"/>
          <w:szCs w:val="22"/>
        </w:rPr>
        <w:t>» (г</w:t>
      </w:r>
      <w:proofErr w:type="gramStart"/>
      <w:r w:rsidRPr="007F3E43">
        <w:rPr>
          <w:sz w:val="22"/>
          <w:szCs w:val="22"/>
        </w:rPr>
        <w:t>.С</w:t>
      </w:r>
      <w:proofErr w:type="gramEnd"/>
      <w:r w:rsidRPr="007F3E43">
        <w:rPr>
          <w:sz w:val="22"/>
          <w:szCs w:val="22"/>
        </w:rPr>
        <w:t>основый Бор, Ленинградская обл.).</w:t>
      </w:r>
    </w:p>
    <w:p w:rsidR="00F16630" w:rsidRPr="00761205" w:rsidRDefault="00F16630" w:rsidP="00F16630">
      <w:pPr>
        <w:pStyle w:val="Style3"/>
        <w:widowControl/>
        <w:spacing w:before="53"/>
        <w:jc w:val="center"/>
        <w:rPr>
          <w:b/>
          <w:bCs/>
          <w:sz w:val="22"/>
          <w:szCs w:val="22"/>
        </w:rPr>
      </w:pPr>
    </w:p>
    <w:tbl>
      <w:tblPr>
        <w:tblW w:w="1020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1061"/>
        <w:gridCol w:w="6939"/>
        <w:gridCol w:w="2206"/>
      </w:tblGrid>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before="60" w:after="60" w:line="216" w:lineRule="auto"/>
              <w:jc w:val="center"/>
              <w:rPr>
                <w:b/>
                <w:bCs/>
                <w:sz w:val="24"/>
                <w:szCs w:val="24"/>
              </w:rPr>
            </w:pPr>
            <w:r>
              <w:rPr>
                <w:b/>
                <w:bCs/>
                <w:sz w:val="24"/>
                <w:szCs w:val="24"/>
              </w:rPr>
              <w:t xml:space="preserve">№ </w:t>
            </w:r>
            <w:proofErr w:type="spellStart"/>
            <w:proofErr w:type="gramStart"/>
            <w:r>
              <w:rPr>
                <w:b/>
                <w:bCs/>
                <w:sz w:val="24"/>
                <w:szCs w:val="24"/>
              </w:rPr>
              <w:t>п</w:t>
            </w:r>
            <w:proofErr w:type="spellEnd"/>
            <w:proofErr w:type="gramEnd"/>
            <w:r>
              <w:rPr>
                <w:b/>
                <w:bCs/>
                <w:sz w:val="24"/>
                <w:szCs w:val="24"/>
              </w:rPr>
              <w:t>/</w:t>
            </w:r>
            <w:proofErr w:type="spellStart"/>
            <w:r>
              <w:rPr>
                <w:b/>
                <w:bCs/>
                <w:sz w:val="24"/>
                <w:szCs w:val="24"/>
              </w:rPr>
              <w:t>п</w:t>
            </w:r>
            <w:proofErr w:type="spellEnd"/>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before="60" w:after="60" w:line="216" w:lineRule="auto"/>
              <w:jc w:val="center"/>
              <w:rPr>
                <w:b/>
                <w:bCs/>
                <w:sz w:val="24"/>
                <w:szCs w:val="24"/>
              </w:rPr>
            </w:pPr>
            <w:r>
              <w:rPr>
                <w:b/>
                <w:bCs/>
                <w:sz w:val="24"/>
                <w:szCs w:val="24"/>
              </w:rPr>
              <w:t>Предметные статьи расходов</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F16630">
            <w:pPr>
              <w:pStyle w:val="af2"/>
              <w:spacing w:before="60" w:after="60" w:line="216" w:lineRule="auto"/>
              <w:jc w:val="center"/>
              <w:rPr>
                <w:b/>
                <w:bCs/>
                <w:sz w:val="24"/>
                <w:szCs w:val="24"/>
                <w:highlight w:val="yellow"/>
              </w:rPr>
            </w:pPr>
            <w:r>
              <w:rPr>
                <w:b/>
                <w:bCs/>
                <w:sz w:val="24"/>
                <w:szCs w:val="24"/>
              </w:rPr>
              <w:t>Сумма, руб.</w:t>
            </w: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 xml:space="preserve">1.      </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Прямые расходы, в т.ч.:</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highlight w:val="yellow"/>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1.1.</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ind w:firstLine="459"/>
              <w:rPr>
                <w:sz w:val="24"/>
                <w:szCs w:val="24"/>
              </w:rPr>
            </w:pPr>
            <w:r>
              <w:rPr>
                <w:sz w:val="24"/>
                <w:szCs w:val="24"/>
              </w:rPr>
              <w:t>- материалы</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 xml:space="preserve">1.2.    </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ind w:firstLine="459"/>
              <w:rPr>
                <w:sz w:val="24"/>
                <w:szCs w:val="24"/>
              </w:rPr>
            </w:pPr>
            <w:r>
              <w:rPr>
                <w:sz w:val="24"/>
                <w:szCs w:val="24"/>
              </w:rPr>
              <w:t>- специальное оборудование</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 xml:space="preserve">1.3.    </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ind w:firstLine="459"/>
              <w:rPr>
                <w:sz w:val="24"/>
                <w:szCs w:val="24"/>
              </w:rPr>
            </w:pPr>
            <w:r>
              <w:rPr>
                <w:sz w:val="24"/>
                <w:szCs w:val="24"/>
              </w:rPr>
              <w:t>- расходы на оплату труда</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1.4.</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ind w:firstLine="459"/>
              <w:rPr>
                <w:sz w:val="24"/>
                <w:szCs w:val="24"/>
              </w:rPr>
            </w:pPr>
            <w:r>
              <w:rPr>
                <w:sz w:val="24"/>
                <w:szCs w:val="24"/>
              </w:rPr>
              <w:t xml:space="preserve">- обязательные отчисления от оплаты труда </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1.5.</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ind w:firstLine="459"/>
              <w:rPr>
                <w:sz w:val="24"/>
                <w:szCs w:val="24"/>
              </w:rPr>
            </w:pPr>
            <w:r>
              <w:rPr>
                <w:sz w:val="24"/>
                <w:szCs w:val="24"/>
              </w:rPr>
              <w:t>- амортизационные отчисления</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1.6.</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ind w:firstLine="459"/>
              <w:rPr>
                <w:sz w:val="24"/>
                <w:szCs w:val="24"/>
              </w:rPr>
            </w:pPr>
            <w:r>
              <w:rPr>
                <w:sz w:val="24"/>
                <w:szCs w:val="24"/>
              </w:rPr>
              <w:t xml:space="preserve">- прочие прямые, в т.ч. </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1.6.1.</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ind w:firstLine="459"/>
              <w:rPr>
                <w:sz w:val="24"/>
                <w:szCs w:val="24"/>
              </w:rPr>
            </w:pPr>
            <w:r>
              <w:rPr>
                <w:sz w:val="24"/>
                <w:szCs w:val="24"/>
              </w:rPr>
              <w:t>- командировки</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2.</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 xml:space="preserve">Накладные  расходы, в т.ч.: </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highlight w:val="yellow"/>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2.1.</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ind w:firstLine="459"/>
              <w:rPr>
                <w:sz w:val="24"/>
                <w:szCs w:val="24"/>
              </w:rPr>
            </w:pPr>
            <w:r>
              <w:rPr>
                <w:sz w:val="24"/>
                <w:szCs w:val="24"/>
              </w:rPr>
              <w:t xml:space="preserve">- расходы на оплату труда АУП с отчислениями </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highlight w:val="yellow"/>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 xml:space="preserve">3. </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Всего расходов собственными силами</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 xml:space="preserve">4. </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Затраты на выполнение работ сторонними организациями</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 xml:space="preserve">5. </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Всего расходов</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highlight w:val="yellow"/>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 xml:space="preserve">6. </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Прибыль (не более 10%)</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highlight w:val="yellow"/>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 xml:space="preserve">7. </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Стоимость продукции</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highlight w:val="yellow"/>
              </w:rPr>
            </w:pPr>
          </w:p>
        </w:tc>
      </w:tr>
      <w:tr w:rsidR="00F16630" w:rsidTr="00E232B6">
        <w:tc>
          <w:tcPr>
            <w:tcW w:w="1061"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 xml:space="preserve">8. </w:t>
            </w:r>
          </w:p>
        </w:tc>
        <w:tc>
          <w:tcPr>
            <w:tcW w:w="6939"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rPr>
                <w:sz w:val="24"/>
                <w:szCs w:val="24"/>
              </w:rPr>
            </w:pPr>
            <w:r>
              <w:rPr>
                <w:sz w:val="24"/>
                <w:szCs w:val="24"/>
              </w:rPr>
              <w:t>Налог на добавленную стоимость</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rPr>
            </w:pPr>
          </w:p>
        </w:tc>
      </w:tr>
      <w:tr w:rsidR="00F16630" w:rsidTr="00E232B6">
        <w:trPr>
          <w:cantSplit/>
        </w:trPr>
        <w:tc>
          <w:tcPr>
            <w:tcW w:w="8000" w:type="dxa"/>
            <w:gridSpan w:val="2"/>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before="60" w:after="60" w:line="216" w:lineRule="auto"/>
              <w:rPr>
                <w:sz w:val="24"/>
                <w:szCs w:val="24"/>
              </w:rPr>
            </w:pPr>
            <w:r>
              <w:rPr>
                <w:sz w:val="24"/>
                <w:szCs w:val="24"/>
              </w:rPr>
              <w:t>Общая стоимость договора</w:t>
            </w:r>
          </w:p>
        </w:tc>
        <w:tc>
          <w:tcPr>
            <w:tcW w:w="2206" w:type="dxa"/>
            <w:tcBorders>
              <w:top w:val="single" w:sz="6" w:space="0" w:color="auto"/>
              <w:left w:val="single" w:sz="6" w:space="0" w:color="auto"/>
              <w:bottom w:val="single" w:sz="6" w:space="0" w:color="auto"/>
              <w:right w:val="single" w:sz="6" w:space="0" w:color="auto"/>
            </w:tcBorders>
            <w:hideMark/>
          </w:tcPr>
          <w:p w:rsidR="00F16630" w:rsidRDefault="00F16630" w:rsidP="00365AF4">
            <w:pPr>
              <w:pStyle w:val="af2"/>
              <w:spacing w:line="216" w:lineRule="auto"/>
              <w:jc w:val="right"/>
              <w:rPr>
                <w:sz w:val="24"/>
                <w:szCs w:val="24"/>
              </w:rPr>
            </w:pPr>
          </w:p>
        </w:tc>
      </w:tr>
    </w:tbl>
    <w:p w:rsidR="00F16630" w:rsidRDefault="007D32AE" w:rsidP="00F16630">
      <w:pPr>
        <w:pStyle w:val="af2"/>
        <w:ind w:right="-3233"/>
        <w:rPr>
          <w:sz w:val="24"/>
          <w:szCs w:val="24"/>
          <w:highlight w:val="yellow"/>
        </w:rPr>
      </w:pPr>
      <w:r w:rsidRPr="007D32AE">
        <w:rPr>
          <w:noProof/>
        </w:rPr>
        <w:pict>
          <v:shape id="_x0000_s1029" type="#_x0000_t202" style="position:absolute;margin-left:294.8pt;margin-top:4.8pt;width:204.8pt;height:137.75pt;z-index:251663360;mso-position-horizontal-relative:text;mso-position-vertical-relative:text" strokecolor="white">
            <v:textbox style="mso-next-textbox:#_x0000_s1029" inset="0,0,0,0">
              <w:txbxContent>
                <w:p w:rsidR="00365AF4" w:rsidRPr="00F16630" w:rsidRDefault="00365AF4" w:rsidP="00E232B6">
                  <w:pPr>
                    <w:rPr>
                      <w:b/>
                    </w:rPr>
                  </w:pPr>
                  <w:r w:rsidRPr="00F16630">
                    <w:rPr>
                      <w:b/>
                    </w:rPr>
                    <w:t>Заказчик:</w:t>
                  </w:r>
                </w:p>
                <w:p w:rsidR="00365AF4" w:rsidRPr="00F16630" w:rsidRDefault="00365AF4" w:rsidP="00E232B6">
                  <w:pPr>
                    <w:rPr>
                      <w:b/>
                    </w:rPr>
                  </w:pPr>
                  <w:r w:rsidRPr="00F16630">
                    <w:t>ОАО «Головной институт «ВНИПИЭТ»</w:t>
                  </w:r>
                </w:p>
                <w:p w:rsidR="00365AF4" w:rsidRPr="00F16630" w:rsidRDefault="00365AF4" w:rsidP="00E232B6">
                  <w:pPr>
                    <w:pStyle w:val="af"/>
                    <w:tabs>
                      <w:tab w:val="left" w:pos="708"/>
                    </w:tabs>
                  </w:pPr>
                  <w:r w:rsidRPr="00F16630">
                    <w:t>Заместитель Генерального директора по проектированию и науке</w:t>
                  </w:r>
                </w:p>
                <w:p w:rsidR="00365AF4" w:rsidRPr="00F16630" w:rsidRDefault="00365AF4" w:rsidP="00E232B6">
                  <w:pPr>
                    <w:pStyle w:val="af"/>
                    <w:tabs>
                      <w:tab w:val="left" w:pos="708"/>
                    </w:tabs>
                    <w:jc w:val="left"/>
                  </w:pPr>
                </w:p>
                <w:p w:rsidR="00365AF4" w:rsidRPr="00F16630" w:rsidRDefault="00365AF4" w:rsidP="00E232B6">
                  <w:pPr>
                    <w:pStyle w:val="4"/>
                    <w:jc w:val="left"/>
                    <w:rPr>
                      <w:rFonts w:ascii="Times New Roman" w:hAnsi="Times New Roman"/>
                      <w:i w:val="0"/>
                      <w:color w:val="auto"/>
                    </w:rPr>
                  </w:pPr>
                  <w:r w:rsidRPr="00F16630">
                    <w:rPr>
                      <w:rFonts w:ascii="Times New Roman" w:hAnsi="Times New Roman"/>
                      <w:i w:val="0"/>
                      <w:color w:val="auto"/>
                    </w:rPr>
                    <w:t>____________________</w:t>
                  </w:r>
                  <w:r>
                    <w:rPr>
                      <w:rFonts w:ascii="Times New Roman" w:hAnsi="Times New Roman"/>
                      <w:i w:val="0"/>
                      <w:color w:val="auto"/>
                    </w:rPr>
                    <w:t xml:space="preserve"> </w:t>
                  </w:r>
                  <w:r w:rsidRPr="00F16630">
                    <w:rPr>
                      <w:rFonts w:ascii="Times New Roman" w:hAnsi="Times New Roman"/>
                      <w:i w:val="0"/>
                      <w:color w:val="auto"/>
                    </w:rPr>
                    <w:t>А.С.Кузин</w:t>
                  </w:r>
                </w:p>
                <w:p w:rsidR="00365AF4" w:rsidRPr="00F16630" w:rsidRDefault="00365AF4" w:rsidP="00E232B6">
                  <w:r w:rsidRPr="00F16630">
                    <w:rPr>
                      <w:sz w:val="16"/>
                      <w:szCs w:val="16"/>
                    </w:rPr>
                    <w:t xml:space="preserve">      </w:t>
                  </w:r>
                  <w:r w:rsidRPr="00F16630">
                    <w:t>М.П.</w:t>
                  </w:r>
                </w:p>
              </w:txbxContent>
            </v:textbox>
          </v:shape>
        </w:pict>
      </w:r>
      <w:r w:rsidRPr="007D32AE">
        <w:rPr>
          <w:noProof/>
        </w:rPr>
        <w:pict>
          <v:shape id="_x0000_s1028" type="#_x0000_t202" style="position:absolute;margin-left:2.45pt;margin-top:4.8pt;width:223.3pt;height:144.55pt;z-index:251662336;mso-position-horizontal-relative:text;mso-position-vertical-relative:text" strokecolor="white">
            <v:textbox style="mso-next-textbox:#_x0000_s1028" inset="0,0,0,0">
              <w:txbxContent>
                <w:p w:rsidR="00365AF4" w:rsidRDefault="00365AF4" w:rsidP="00F16630">
                  <w:pPr>
                    <w:rPr>
                      <w:b/>
                    </w:rPr>
                  </w:pPr>
                  <w:r>
                    <w:rPr>
                      <w:b/>
                    </w:rPr>
                    <w:t>Исполнитель:</w:t>
                  </w:r>
                </w:p>
                <w:p w:rsidR="00365AF4" w:rsidRDefault="00365AF4" w:rsidP="00F16630">
                  <w:pPr>
                    <w:pStyle w:val="af"/>
                    <w:tabs>
                      <w:tab w:val="left" w:pos="708"/>
                    </w:tabs>
                  </w:pPr>
                </w:p>
                <w:p w:rsidR="00365AF4" w:rsidRDefault="00365AF4" w:rsidP="00F16630">
                  <w:pPr>
                    <w:pStyle w:val="4"/>
                    <w:jc w:val="left"/>
                    <w:rPr>
                      <w:rFonts w:ascii="Times New Roman" w:hAnsi="Times New Roman"/>
                    </w:rPr>
                  </w:pPr>
                  <w:r>
                    <w:rPr>
                      <w:rFonts w:ascii="Times New Roman" w:hAnsi="Times New Roman"/>
                    </w:rPr>
                    <w:t xml:space="preserve"> </w:t>
                  </w:r>
                </w:p>
                <w:p w:rsidR="00365AF4" w:rsidRDefault="00365AF4" w:rsidP="00F16630">
                  <w:pPr>
                    <w:pStyle w:val="4"/>
                    <w:jc w:val="left"/>
                    <w:rPr>
                      <w:rFonts w:ascii="Times New Roman" w:hAnsi="Times New Roman"/>
                    </w:rPr>
                  </w:pPr>
                </w:p>
                <w:p w:rsidR="00365AF4" w:rsidRDefault="00365AF4" w:rsidP="00F16630">
                  <w:pPr>
                    <w:pStyle w:val="4"/>
                    <w:jc w:val="left"/>
                    <w:rPr>
                      <w:rFonts w:ascii="Times New Roman" w:hAnsi="Times New Roman"/>
                    </w:rPr>
                  </w:pPr>
                </w:p>
                <w:p w:rsidR="00365AF4" w:rsidRPr="00E232B6" w:rsidRDefault="00365AF4" w:rsidP="00F16630">
                  <w:pPr>
                    <w:pStyle w:val="4"/>
                    <w:jc w:val="left"/>
                    <w:rPr>
                      <w:rFonts w:ascii="Times New Roman" w:hAnsi="Times New Roman"/>
                      <w:color w:val="auto"/>
                    </w:rPr>
                  </w:pPr>
                  <w:r w:rsidRPr="00E232B6">
                    <w:rPr>
                      <w:rFonts w:ascii="Times New Roman" w:hAnsi="Times New Roman"/>
                      <w:color w:val="auto"/>
                    </w:rPr>
                    <w:t>____________________</w:t>
                  </w:r>
                </w:p>
                <w:p w:rsidR="00365AF4" w:rsidRDefault="00365AF4" w:rsidP="00F16630">
                  <w:r>
                    <w:rPr>
                      <w:sz w:val="16"/>
                      <w:szCs w:val="16"/>
                    </w:rPr>
                    <w:t xml:space="preserve">      </w:t>
                  </w:r>
                  <w:r>
                    <w:t>М.П.</w:t>
                  </w:r>
                </w:p>
                <w:p w:rsidR="00365AF4" w:rsidRDefault="00365AF4" w:rsidP="00F16630">
                  <w:pPr>
                    <w:pStyle w:val="4"/>
                    <w:jc w:val="left"/>
                  </w:pPr>
                </w:p>
              </w:txbxContent>
            </v:textbox>
          </v:shape>
        </w:pict>
      </w:r>
    </w:p>
    <w:p w:rsidR="00E232B6" w:rsidRPr="00761205" w:rsidRDefault="00E232B6" w:rsidP="00E232B6">
      <w:pPr>
        <w:pageBreakBefore/>
        <w:ind w:left="5761" w:firstLine="51"/>
        <w:jc w:val="right"/>
        <w:rPr>
          <w:rStyle w:val="FontStyle12"/>
        </w:rPr>
      </w:pPr>
      <w:r>
        <w:rPr>
          <w:rStyle w:val="FontStyle12"/>
        </w:rPr>
        <w:t>Приложение № 4</w:t>
      </w:r>
    </w:p>
    <w:p w:rsidR="00E232B6" w:rsidRDefault="00E232B6" w:rsidP="00E232B6">
      <w:pPr>
        <w:pStyle w:val="Style4"/>
        <w:widowControl/>
        <w:spacing w:line="240" w:lineRule="auto"/>
        <w:ind w:left="5760" w:firstLine="52"/>
        <w:jc w:val="right"/>
        <w:rPr>
          <w:rStyle w:val="FontStyle12"/>
        </w:rPr>
      </w:pPr>
      <w:r>
        <w:rPr>
          <w:rStyle w:val="FontStyle12"/>
        </w:rPr>
        <w:t>к Договору № ________________</w:t>
      </w:r>
    </w:p>
    <w:p w:rsidR="00E232B6" w:rsidRDefault="00E232B6" w:rsidP="00E232B6">
      <w:pPr>
        <w:pStyle w:val="Style4"/>
        <w:widowControl/>
        <w:spacing w:line="240" w:lineRule="auto"/>
        <w:ind w:left="5760" w:firstLine="52"/>
        <w:jc w:val="right"/>
        <w:rPr>
          <w:rStyle w:val="FontStyle12"/>
        </w:rPr>
      </w:pPr>
      <w:r>
        <w:rPr>
          <w:rStyle w:val="FontStyle12"/>
        </w:rPr>
        <w:t>от «___» ______2012г.</w:t>
      </w:r>
    </w:p>
    <w:p w:rsidR="00E232B6" w:rsidRPr="00DC10A6" w:rsidRDefault="00E232B6" w:rsidP="00E232B6">
      <w:pPr>
        <w:shd w:val="clear" w:color="auto" w:fill="FFFFFF"/>
        <w:ind w:right="284" w:firstLine="709"/>
      </w:pPr>
      <w:r>
        <w:t xml:space="preserve"> </w:t>
      </w:r>
    </w:p>
    <w:p w:rsidR="00E232B6" w:rsidRPr="00DC10A6" w:rsidRDefault="00E232B6" w:rsidP="00626FD2">
      <w:pPr>
        <w:shd w:val="clear" w:color="auto" w:fill="FFFFFF"/>
        <w:ind w:right="284" w:firstLine="709"/>
        <w:jc w:val="center"/>
        <w:outlineLvl w:val="0"/>
        <w:rPr>
          <w:b/>
        </w:rPr>
      </w:pPr>
      <w:r w:rsidRPr="00DC10A6">
        <w:rPr>
          <w:b/>
        </w:rPr>
        <w:t>Условия предоставления сведений о</w:t>
      </w:r>
      <w:r>
        <w:rPr>
          <w:b/>
        </w:rPr>
        <w:t xml:space="preserve"> контрагенте (далее – Условия)</w:t>
      </w:r>
    </w:p>
    <w:p w:rsidR="00E232B6" w:rsidRPr="0071069C" w:rsidRDefault="00E232B6" w:rsidP="00B23310">
      <w:pPr>
        <w:pStyle w:val="ab"/>
        <w:numPr>
          <w:ilvl w:val="0"/>
          <w:numId w:val="12"/>
        </w:numPr>
        <w:spacing w:after="0"/>
        <w:ind w:left="0" w:firstLine="709"/>
      </w:pPr>
      <w:r w:rsidRPr="0071069C">
        <w:rPr>
          <w:color w:val="000000"/>
          <w:spacing w:val="-4"/>
        </w:rPr>
        <w:t xml:space="preserve">Сведения об Исполнителе </w:t>
      </w:r>
      <w:r w:rsidRPr="0071069C">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71069C">
        <w:rPr>
          <w:color w:val="000000"/>
        </w:rPr>
        <w:t xml:space="preserve">переданные Исполнителем Заказчику письмом №__________________ </w:t>
      </w:r>
      <w:proofErr w:type="gramStart"/>
      <w:r w:rsidRPr="0071069C">
        <w:rPr>
          <w:color w:val="000000"/>
        </w:rPr>
        <w:t>от</w:t>
      </w:r>
      <w:proofErr w:type="gramEnd"/>
      <w:r w:rsidRPr="0071069C">
        <w:rPr>
          <w:color w:val="000000"/>
        </w:rPr>
        <w:t xml:space="preserve"> __________________, </w:t>
      </w:r>
      <w:r w:rsidRPr="0071069C">
        <w:t xml:space="preserve">используются </w:t>
      </w:r>
      <w:proofErr w:type="gramStart"/>
      <w:r w:rsidRPr="0071069C">
        <w:t>Заказчиком</w:t>
      </w:r>
      <w:proofErr w:type="gramEnd"/>
      <w:r w:rsidRPr="0071069C">
        <w:t xml:space="preserve"> в целях заключения настоящего Договора, и ни для каких-либо других целей.</w:t>
      </w:r>
    </w:p>
    <w:p w:rsidR="00E232B6" w:rsidRPr="0071069C" w:rsidRDefault="00E232B6" w:rsidP="00B23310">
      <w:pPr>
        <w:numPr>
          <w:ilvl w:val="0"/>
          <w:numId w:val="12"/>
        </w:numPr>
        <w:shd w:val="clear" w:color="auto" w:fill="FFFFFF"/>
        <w:spacing w:after="0"/>
        <w:ind w:left="0" w:right="5" w:firstLine="709"/>
      </w:pPr>
      <w:r w:rsidRPr="0071069C">
        <w:t xml:space="preserve"> </w:t>
      </w:r>
      <w:r w:rsidRPr="0071069C">
        <w:rPr>
          <w:color w:val="000000"/>
          <w:spacing w:val="-2"/>
        </w:rPr>
        <w:t>Исполнитель гарантирует Заказчику, что Сведения</w:t>
      </w:r>
      <w:r w:rsidRPr="0071069C">
        <w:rPr>
          <w:color w:val="000000"/>
        </w:rPr>
        <w:t xml:space="preserve">, переданные Заказчику, </w:t>
      </w:r>
      <w:r w:rsidRPr="0071069C">
        <w:rPr>
          <w:color w:val="000000"/>
          <w:spacing w:val="-4"/>
        </w:rPr>
        <w:t>являются полными, точными и достоверными.</w:t>
      </w:r>
    </w:p>
    <w:p w:rsidR="00E232B6" w:rsidRPr="0071069C" w:rsidRDefault="00E232B6" w:rsidP="00B23310">
      <w:pPr>
        <w:numPr>
          <w:ilvl w:val="0"/>
          <w:numId w:val="12"/>
        </w:numPr>
        <w:shd w:val="clear" w:color="auto" w:fill="FFFFFF"/>
        <w:spacing w:after="0"/>
        <w:ind w:left="0" w:right="10" w:firstLine="709"/>
      </w:pPr>
      <w:r w:rsidRPr="0071069C">
        <w:rPr>
          <w:color w:val="000000"/>
        </w:rPr>
        <w:t xml:space="preserve">При изменении Сведений Исполнитель обязан не позднее 5 (пяти) </w:t>
      </w:r>
      <w:r w:rsidRPr="0071069C">
        <w:rPr>
          <w:color w:val="000000"/>
          <w:spacing w:val="-3"/>
        </w:rPr>
        <w:t xml:space="preserve">дней с момента таких изменений направить Заказчику соответствующее </w:t>
      </w:r>
      <w:r w:rsidRPr="0071069C">
        <w:rPr>
          <w:color w:val="000000"/>
          <w:spacing w:val="1"/>
        </w:rPr>
        <w:t>письменное уведомление по форме</w:t>
      </w:r>
      <w:r>
        <w:rPr>
          <w:color w:val="000000"/>
          <w:spacing w:val="1"/>
        </w:rPr>
        <w:t xml:space="preserve"> приложения №1 </w:t>
      </w:r>
      <w:proofErr w:type="gramStart"/>
      <w:r>
        <w:rPr>
          <w:color w:val="000000"/>
          <w:spacing w:val="1"/>
        </w:rPr>
        <w:t>к</w:t>
      </w:r>
      <w:proofErr w:type="gramEnd"/>
      <w:r w:rsidRPr="0071069C">
        <w:rPr>
          <w:color w:val="000000"/>
          <w:spacing w:val="1"/>
        </w:rPr>
        <w:t xml:space="preserve"> </w:t>
      </w:r>
      <w:proofErr w:type="gramStart"/>
      <w:r w:rsidRPr="0071069C">
        <w:rPr>
          <w:color w:val="000000"/>
          <w:spacing w:val="1"/>
        </w:rPr>
        <w:t>Условиями</w:t>
      </w:r>
      <w:proofErr w:type="gramEnd"/>
      <w:r w:rsidRPr="0071069C">
        <w:rPr>
          <w:color w:val="000000"/>
          <w:spacing w:val="1"/>
        </w:rPr>
        <w:t xml:space="preserve"> на электронный адрес </w:t>
      </w:r>
      <w:r w:rsidRPr="0071069C">
        <w:rPr>
          <w:b/>
          <w:u w:val="single"/>
          <w:lang w:val="en-US"/>
        </w:rPr>
        <w:t>email</w:t>
      </w:r>
      <w:r w:rsidRPr="0071069C">
        <w:rPr>
          <w:b/>
          <w:u w:val="single"/>
        </w:rPr>
        <w:t>@</w:t>
      </w:r>
      <w:proofErr w:type="spellStart"/>
      <w:r w:rsidRPr="0071069C">
        <w:rPr>
          <w:b/>
          <w:u w:val="single"/>
          <w:lang w:val="en-US"/>
        </w:rPr>
        <w:t>givnipiet</w:t>
      </w:r>
      <w:proofErr w:type="spellEnd"/>
      <w:r w:rsidRPr="0071069C">
        <w:rPr>
          <w:b/>
          <w:u w:val="single"/>
        </w:rPr>
        <w:t>.</w:t>
      </w:r>
      <w:proofErr w:type="spellStart"/>
      <w:r w:rsidRPr="0071069C">
        <w:rPr>
          <w:b/>
          <w:u w:val="single"/>
          <w:lang w:val="en-US"/>
        </w:rPr>
        <w:t>ru</w:t>
      </w:r>
      <w:proofErr w:type="spellEnd"/>
      <w:r w:rsidRPr="0071069C">
        <w:rPr>
          <w:color w:val="000000"/>
          <w:spacing w:val="1"/>
        </w:rPr>
        <w:t xml:space="preserve"> с приложением копий подтверждающих </w:t>
      </w:r>
      <w:r w:rsidRPr="0071069C">
        <w:rPr>
          <w:color w:val="000000"/>
          <w:spacing w:val="-3"/>
        </w:rPr>
        <w:t xml:space="preserve">документов, заверенных нотариусом или уполномоченным должностным </w:t>
      </w:r>
      <w:r w:rsidRPr="0071069C">
        <w:rPr>
          <w:color w:val="000000"/>
          <w:spacing w:val="-1"/>
        </w:rPr>
        <w:t>лицом Исполнителя.</w:t>
      </w:r>
    </w:p>
    <w:p w:rsidR="00E232B6" w:rsidRPr="0071069C" w:rsidRDefault="00E232B6" w:rsidP="00B23310">
      <w:pPr>
        <w:numPr>
          <w:ilvl w:val="0"/>
          <w:numId w:val="12"/>
        </w:numPr>
        <w:shd w:val="clear" w:color="auto" w:fill="FFFFFF"/>
        <w:spacing w:after="0"/>
        <w:ind w:left="0" w:right="34" w:firstLine="709"/>
        <w:rPr>
          <w:color w:val="000000"/>
        </w:rPr>
      </w:pPr>
      <w:proofErr w:type="gramStart"/>
      <w:r w:rsidRPr="0071069C">
        <w:rPr>
          <w:color w:val="000000"/>
          <w:spacing w:val="-3"/>
        </w:rPr>
        <w:t xml:space="preserve">Исполнитель настоящим выдает свое согласие и подтверждает </w:t>
      </w:r>
      <w:r w:rsidRPr="0071069C">
        <w:rPr>
          <w:color w:val="000000"/>
          <w:spacing w:val="3"/>
        </w:rPr>
        <w:t xml:space="preserve">получение им всех требуемых в соответствии с действующим </w:t>
      </w:r>
      <w:r w:rsidRPr="0071069C">
        <w:rPr>
          <w:color w:val="000000"/>
          <w:spacing w:val="-1"/>
        </w:rPr>
        <w:t xml:space="preserve">законодательством Российской Федерации (в том числе о коммерческой </w:t>
      </w:r>
      <w:r w:rsidRPr="0071069C">
        <w:rPr>
          <w:color w:val="000000"/>
          <w:spacing w:val="-3"/>
        </w:rPr>
        <w:t xml:space="preserve">тайне и о персональных данных) согласий всех упомянутых в Сведениях, </w:t>
      </w:r>
      <w:r w:rsidRPr="0071069C">
        <w:rPr>
          <w:color w:val="000000"/>
          <w:spacing w:val="-1"/>
        </w:rPr>
        <w:t xml:space="preserve">заинтересованных или причастных к Сведениям лиц на обработку </w:t>
      </w:r>
      <w:r w:rsidRPr="0071069C">
        <w:rPr>
          <w:color w:val="000000"/>
          <w:spacing w:val="-2"/>
        </w:rPr>
        <w:t xml:space="preserve">предоставленных Сведений Заказчиком, а также на раскрытие Заказчиком </w:t>
      </w:r>
      <w:r w:rsidRPr="0071069C">
        <w:rPr>
          <w:color w:val="000000"/>
          <w:spacing w:val="-5"/>
        </w:rPr>
        <w:t xml:space="preserve">Сведений, полностью или частично, компетентным органам государственной </w:t>
      </w:r>
      <w:r w:rsidRPr="0071069C">
        <w:rPr>
          <w:color w:val="000000"/>
          <w:spacing w:val="-4"/>
        </w:rPr>
        <w:t>власти (в том числе</w:t>
      </w:r>
      <w:proofErr w:type="gramEnd"/>
      <w:r w:rsidRPr="0071069C">
        <w:rPr>
          <w:color w:val="000000"/>
          <w:spacing w:val="-4"/>
        </w:rPr>
        <w:t xml:space="preserve"> </w:t>
      </w:r>
      <w:proofErr w:type="gramStart"/>
      <w:r w:rsidRPr="0071069C">
        <w:rPr>
          <w:color w:val="000000"/>
          <w:spacing w:val="-4"/>
        </w:rPr>
        <w:t xml:space="preserve">Федеральной налоговой службе Российской Федерации, </w:t>
      </w:r>
      <w:r w:rsidRPr="0071069C">
        <w:rPr>
          <w:color w:val="000000"/>
          <w:spacing w:val="-1"/>
        </w:rPr>
        <w:t xml:space="preserve">Минэнерго России, </w:t>
      </w:r>
      <w:proofErr w:type="spellStart"/>
      <w:r w:rsidRPr="0071069C">
        <w:rPr>
          <w:color w:val="000000"/>
          <w:spacing w:val="-1"/>
        </w:rPr>
        <w:t>Росфинмониторингу</w:t>
      </w:r>
      <w:proofErr w:type="spellEnd"/>
      <w:r w:rsidRPr="0071069C">
        <w:rPr>
          <w:color w:val="000000"/>
          <w:spacing w:val="-1"/>
        </w:rPr>
        <w:t xml:space="preserve">, Правительству Российской </w:t>
      </w:r>
      <w:r w:rsidRPr="0071069C">
        <w:rPr>
          <w:color w:val="000000"/>
        </w:rPr>
        <w:t xml:space="preserve">Федерации) и последующую обработку Сведений такими органами (далее - </w:t>
      </w:r>
      <w:r w:rsidRPr="0071069C">
        <w:rPr>
          <w:color w:val="000000"/>
          <w:spacing w:val="7"/>
        </w:rPr>
        <w:t>Раскрытие).</w:t>
      </w:r>
      <w:proofErr w:type="gramEnd"/>
      <w:r w:rsidRPr="0071069C">
        <w:rPr>
          <w:color w:val="000000"/>
          <w:spacing w:val="7"/>
        </w:rPr>
        <w:t xml:space="preserve"> Исполнитель освобождает Заказчика от любой </w:t>
      </w:r>
      <w:r w:rsidRPr="0071069C">
        <w:rPr>
          <w:color w:val="000000"/>
          <w:spacing w:val="-2"/>
        </w:rPr>
        <w:t xml:space="preserve">ответственности в связи с Раскрытием, в том числе, возмещает Заказчику </w:t>
      </w:r>
      <w:r w:rsidRPr="0071069C">
        <w:rPr>
          <w:color w:val="000000"/>
          <w:spacing w:val="-3"/>
        </w:rPr>
        <w:t xml:space="preserve">убытки, понесенные в связи с предъявлением Заказчику претензий, исков и </w:t>
      </w:r>
      <w:r w:rsidRPr="0071069C">
        <w:rPr>
          <w:color w:val="000000"/>
          <w:spacing w:val="-2"/>
        </w:rPr>
        <w:t xml:space="preserve">требований любыми третьими лицами, чьи права были или могли быть </w:t>
      </w:r>
      <w:r w:rsidRPr="0071069C">
        <w:rPr>
          <w:color w:val="000000"/>
          <w:spacing w:val="-4"/>
        </w:rPr>
        <w:t>нарушены таким Раскрытием.</w:t>
      </w:r>
    </w:p>
    <w:p w:rsidR="00E232B6" w:rsidRPr="0071069C" w:rsidRDefault="00E232B6" w:rsidP="00B23310">
      <w:pPr>
        <w:pStyle w:val="ab"/>
        <w:numPr>
          <w:ilvl w:val="0"/>
          <w:numId w:val="12"/>
        </w:numPr>
        <w:spacing w:after="0"/>
        <w:ind w:left="0" w:firstLine="709"/>
      </w:pPr>
      <w:r w:rsidRPr="0071069C">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E232B6" w:rsidRPr="0071069C" w:rsidRDefault="00E232B6" w:rsidP="00B23310">
      <w:pPr>
        <w:pStyle w:val="ab"/>
        <w:numPr>
          <w:ilvl w:val="0"/>
          <w:numId w:val="12"/>
        </w:numPr>
        <w:spacing w:after="0"/>
        <w:ind w:left="0" w:firstLine="709"/>
      </w:pPr>
      <w:r w:rsidRPr="0071069C">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232B6" w:rsidRPr="0071069C" w:rsidRDefault="00E232B6" w:rsidP="00B23310">
      <w:pPr>
        <w:numPr>
          <w:ilvl w:val="0"/>
          <w:numId w:val="12"/>
        </w:numPr>
        <w:shd w:val="clear" w:color="auto" w:fill="FFFFFF"/>
        <w:spacing w:after="0"/>
        <w:ind w:left="0" w:firstLine="709"/>
      </w:pPr>
      <w:r w:rsidRPr="0071069C">
        <w:rPr>
          <w:color w:val="000000"/>
          <w:spacing w:val="-1"/>
        </w:rPr>
        <w:t>Исполнитель и Заказчик подтверждают, что настоящие</w:t>
      </w:r>
      <w:r>
        <w:rPr>
          <w:color w:val="000000"/>
          <w:spacing w:val="-1"/>
        </w:rPr>
        <w:t xml:space="preserve"> У</w:t>
      </w:r>
      <w:r w:rsidRPr="0071069C">
        <w:rPr>
          <w:color w:val="000000"/>
          <w:spacing w:val="-1"/>
        </w:rPr>
        <w:t xml:space="preserve">словия </w:t>
      </w:r>
      <w:r w:rsidRPr="0071069C">
        <w:rPr>
          <w:color w:val="000000"/>
          <w:spacing w:val="-3"/>
        </w:rPr>
        <w:t xml:space="preserve">о предоставлении Сведений и о поддержании их актуальными </w:t>
      </w:r>
      <w:r w:rsidRPr="0071069C">
        <w:rPr>
          <w:color w:val="000000"/>
          <w:spacing w:val="2"/>
        </w:rPr>
        <w:t xml:space="preserve">признаны ими существенными условиями настоящего Договора в </w:t>
      </w:r>
      <w:r w:rsidRPr="0071069C">
        <w:rPr>
          <w:color w:val="000000"/>
        </w:rPr>
        <w:t>соответствии со статьей 432 Гражданского кодекса Российской Федерации.</w:t>
      </w:r>
    </w:p>
    <w:p w:rsidR="00E232B6" w:rsidRPr="00FF6DB2" w:rsidRDefault="00E232B6" w:rsidP="00B23310">
      <w:pPr>
        <w:numPr>
          <w:ilvl w:val="0"/>
          <w:numId w:val="12"/>
        </w:numPr>
        <w:shd w:val="clear" w:color="auto" w:fill="FFFFFF"/>
        <w:tabs>
          <w:tab w:val="left" w:pos="709"/>
          <w:tab w:val="left" w:pos="993"/>
        </w:tabs>
        <w:spacing w:after="0"/>
        <w:ind w:left="0" w:firstLine="709"/>
        <w:rPr>
          <w:bCs/>
        </w:rPr>
      </w:pPr>
      <w:proofErr w:type="gramStart"/>
      <w:r w:rsidRPr="00FF6DB2">
        <w:rPr>
          <w:color w:val="000000"/>
        </w:rPr>
        <w:t xml:space="preserve">Если специальной нормой части второй Гражданского кодекса </w:t>
      </w:r>
      <w:r w:rsidRPr="00FF6DB2">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FF6DB2">
        <w:rPr>
          <w:color w:val="000000"/>
          <w:spacing w:val="4"/>
        </w:rPr>
        <w:t xml:space="preserve">исполнения Договора и предъявления Заказчиком Исполнителю </w:t>
      </w:r>
      <w:r w:rsidRPr="00FF6DB2">
        <w:rPr>
          <w:color w:val="000000"/>
          <w:spacing w:val="-4"/>
        </w:rPr>
        <w:t>требования о возмещении убытков, причиненных прекращением Договора.</w:t>
      </w:r>
      <w:proofErr w:type="gramEnd"/>
      <w:r w:rsidRPr="00FF6DB2">
        <w:rPr>
          <w:color w:val="000000"/>
          <w:spacing w:val="-4"/>
        </w:rPr>
        <w:t xml:space="preserve"> </w:t>
      </w:r>
      <w:r w:rsidRPr="00FF6DB2">
        <w:rPr>
          <w:color w:val="000000"/>
          <w:spacing w:val="-2"/>
        </w:rPr>
        <w:t xml:space="preserve">Договор считается расторгнутым </w:t>
      </w:r>
      <w:proofErr w:type="gramStart"/>
      <w:r w:rsidRPr="00FF6DB2">
        <w:rPr>
          <w:color w:val="000000"/>
          <w:spacing w:val="-2"/>
        </w:rPr>
        <w:t>с даты получения</w:t>
      </w:r>
      <w:proofErr w:type="gramEnd"/>
      <w:r w:rsidRPr="00FF6DB2">
        <w:rPr>
          <w:color w:val="000000"/>
          <w:spacing w:val="-2"/>
        </w:rPr>
        <w:t xml:space="preserve"> Исполнителем </w:t>
      </w:r>
      <w:r w:rsidRPr="00FF6DB2">
        <w:rPr>
          <w:color w:val="000000"/>
          <w:spacing w:val="-4"/>
        </w:rPr>
        <w:t>соответствующего письменного уведомления Заказчика, если более поздняя дата не будет установлена в уведомлении.</w:t>
      </w:r>
    </w:p>
    <w:p w:rsidR="00E232B6" w:rsidRPr="00FF6DB2" w:rsidRDefault="00E232B6" w:rsidP="00B23310">
      <w:pPr>
        <w:numPr>
          <w:ilvl w:val="0"/>
          <w:numId w:val="12"/>
        </w:numPr>
        <w:shd w:val="clear" w:color="auto" w:fill="FFFFFF"/>
        <w:tabs>
          <w:tab w:val="left" w:pos="709"/>
          <w:tab w:val="left" w:pos="993"/>
        </w:tabs>
        <w:spacing w:after="0"/>
        <w:ind w:left="0" w:firstLine="709"/>
        <w:rPr>
          <w:bCs/>
        </w:rPr>
      </w:pPr>
      <w:r w:rsidRPr="00FF6DB2">
        <w:rPr>
          <w:bCs/>
        </w:rPr>
        <w:t>Приложения, являющиеся неотъемлемой частью настоящ</w:t>
      </w:r>
      <w:r>
        <w:rPr>
          <w:bCs/>
        </w:rPr>
        <w:t>их Условий</w:t>
      </w:r>
      <w:r w:rsidRPr="00FF6DB2">
        <w:rPr>
          <w:bCs/>
        </w:rPr>
        <w:t>:</w:t>
      </w:r>
    </w:p>
    <w:p w:rsidR="00E232B6" w:rsidRDefault="00E232B6" w:rsidP="00E232B6">
      <w:pPr>
        <w:pStyle w:val="31"/>
        <w:tabs>
          <w:tab w:val="left" w:pos="709"/>
          <w:tab w:val="left" w:pos="993"/>
        </w:tabs>
        <w:spacing w:after="0"/>
        <w:rPr>
          <w:b/>
          <w:bCs/>
          <w:sz w:val="24"/>
        </w:rPr>
      </w:pPr>
      <w:r>
        <w:rPr>
          <w:bCs/>
          <w:sz w:val="24"/>
        </w:rPr>
        <w:t>Приложение № 1. Форма предоставления сведений.</w:t>
      </w:r>
    </w:p>
    <w:tbl>
      <w:tblPr>
        <w:tblW w:w="10065" w:type="dxa"/>
        <w:tblInd w:w="108" w:type="dxa"/>
        <w:tblLook w:val="0000"/>
      </w:tblPr>
      <w:tblGrid>
        <w:gridCol w:w="5670"/>
        <w:gridCol w:w="4395"/>
      </w:tblGrid>
      <w:tr w:rsidR="00E232B6" w:rsidTr="00E232B6">
        <w:trPr>
          <w:cantSplit/>
          <w:trHeight w:val="985"/>
        </w:trPr>
        <w:tc>
          <w:tcPr>
            <w:tcW w:w="5670" w:type="dxa"/>
          </w:tcPr>
          <w:p w:rsidR="00E232B6" w:rsidRDefault="00E232B6" w:rsidP="00E232B6">
            <w:pPr>
              <w:rPr>
                <w:b/>
                <w:sz w:val="23"/>
              </w:rPr>
            </w:pPr>
            <w:r>
              <w:rPr>
                <w:b/>
                <w:sz w:val="23"/>
              </w:rPr>
              <w:t>От Исполнителя:</w:t>
            </w:r>
          </w:p>
          <w:p w:rsidR="00E232B6" w:rsidRDefault="00E232B6" w:rsidP="00E232B6">
            <w:pPr>
              <w:rPr>
                <w:b/>
                <w:sz w:val="23"/>
              </w:rPr>
            </w:pPr>
            <w:r>
              <w:rPr>
                <w:b/>
                <w:sz w:val="23"/>
              </w:rPr>
              <w:t>____________________</w:t>
            </w:r>
          </w:p>
          <w:p w:rsidR="00E232B6" w:rsidRDefault="00E232B6" w:rsidP="00E232B6">
            <w:pPr>
              <w:rPr>
                <w:b/>
                <w:sz w:val="23"/>
              </w:rPr>
            </w:pPr>
            <w:r>
              <w:rPr>
                <w:b/>
                <w:sz w:val="23"/>
              </w:rPr>
              <w:t>______________________</w:t>
            </w:r>
          </w:p>
        </w:tc>
        <w:tc>
          <w:tcPr>
            <w:tcW w:w="4395" w:type="dxa"/>
          </w:tcPr>
          <w:p w:rsidR="00E232B6" w:rsidRDefault="00E232B6" w:rsidP="00365AF4">
            <w:pPr>
              <w:rPr>
                <w:b/>
                <w:sz w:val="23"/>
              </w:rPr>
            </w:pPr>
            <w:r>
              <w:rPr>
                <w:b/>
                <w:sz w:val="23"/>
              </w:rPr>
              <w:t>От Заказчика:</w:t>
            </w:r>
          </w:p>
          <w:p w:rsidR="00E232B6" w:rsidRDefault="00E232B6" w:rsidP="00365AF4">
            <w:pPr>
              <w:rPr>
                <w:b/>
                <w:sz w:val="23"/>
              </w:rPr>
            </w:pPr>
            <w:r>
              <w:rPr>
                <w:b/>
                <w:sz w:val="23"/>
              </w:rPr>
              <w:t>____________________</w:t>
            </w:r>
          </w:p>
          <w:p w:rsidR="00E232B6" w:rsidRDefault="00E232B6" w:rsidP="00365AF4">
            <w:pPr>
              <w:rPr>
                <w:b/>
                <w:sz w:val="23"/>
              </w:rPr>
            </w:pPr>
            <w:r>
              <w:rPr>
                <w:b/>
                <w:sz w:val="23"/>
              </w:rPr>
              <w:t>______________________</w:t>
            </w:r>
          </w:p>
        </w:tc>
      </w:tr>
    </w:tbl>
    <w:p w:rsidR="00E232B6" w:rsidRDefault="00E232B6" w:rsidP="00E232B6">
      <w:pPr>
        <w:jc w:val="right"/>
        <w:sectPr w:rsidR="00E232B6" w:rsidSect="00E232B6">
          <w:pgSz w:w="11906" w:h="16838"/>
          <w:pgMar w:top="851" w:right="567" w:bottom="709" w:left="1191" w:header="0" w:footer="283" w:gutter="0"/>
          <w:cols w:space="720"/>
          <w:docGrid w:linePitch="272"/>
        </w:sectPr>
      </w:pPr>
    </w:p>
    <w:p w:rsidR="00E232B6" w:rsidRPr="00DC10A6" w:rsidRDefault="00E232B6" w:rsidP="00860E06">
      <w:pPr>
        <w:shd w:val="clear" w:color="auto" w:fill="FFFFFF"/>
        <w:ind w:right="284" w:firstLine="709"/>
        <w:jc w:val="right"/>
        <w:outlineLvl w:val="0"/>
        <w:rPr>
          <w:b/>
        </w:rPr>
      </w:pPr>
      <w:r>
        <w:rPr>
          <w:b/>
        </w:rPr>
        <w:t>Приложение №1 к у</w:t>
      </w:r>
      <w:r w:rsidRPr="00DC10A6">
        <w:rPr>
          <w:b/>
        </w:rPr>
        <w:t>слови</w:t>
      </w:r>
      <w:r>
        <w:rPr>
          <w:b/>
        </w:rPr>
        <w:t>ям</w:t>
      </w:r>
      <w:r w:rsidRPr="00DC10A6">
        <w:rPr>
          <w:b/>
        </w:rPr>
        <w:t xml:space="preserve"> предоставления сведений о</w:t>
      </w:r>
      <w:r>
        <w:rPr>
          <w:b/>
        </w:rPr>
        <w:t xml:space="preserve"> контрагенте</w:t>
      </w:r>
    </w:p>
    <w:p w:rsidR="00E232B6" w:rsidRPr="0033660E" w:rsidRDefault="00E232B6" w:rsidP="00E232B6">
      <w:pPr>
        <w:pStyle w:val="ab"/>
        <w:jc w:val="right"/>
        <w:rPr>
          <w:sz w:val="20"/>
          <w:szCs w:val="20"/>
        </w:rPr>
      </w:pPr>
    </w:p>
    <w:p w:rsidR="00E232B6" w:rsidRDefault="00E232B6" w:rsidP="00E232B6">
      <w:pPr>
        <w:jc w:val="center"/>
        <w:outlineLvl w:val="0"/>
        <w:rPr>
          <w:sz w:val="28"/>
          <w:szCs w:val="28"/>
        </w:rPr>
      </w:pPr>
      <w:r>
        <w:rPr>
          <w:sz w:val="28"/>
          <w:szCs w:val="28"/>
        </w:rPr>
        <w:t>Форма предоставления сведений</w:t>
      </w:r>
    </w:p>
    <w:tbl>
      <w:tblPr>
        <w:tblW w:w="15524" w:type="dxa"/>
        <w:tblInd w:w="-176" w:type="dxa"/>
        <w:tblLayout w:type="fixed"/>
        <w:tblLook w:val="04A0"/>
      </w:tblPr>
      <w:tblGrid>
        <w:gridCol w:w="486"/>
        <w:gridCol w:w="650"/>
        <w:gridCol w:w="732"/>
        <w:gridCol w:w="982"/>
        <w:gridCol w:w="896"/>
        <w:gridCol w:w="1385"/>
        <w:gridCol w:w="1390"/>
        <w:gridCol w:w="407"/>
        <w:gridCol w:w="650"/>
        <w:gridCol w:w="732"/>
        <w:gridCol w:w="990"/>
        <w:gridCol w:w="993"/>
        <w:gridCol w:w="1744"/>
        <w:gridCol w:w="1395"/>
        <w:gridCol w:w="1099"/>
        <w:gridCol w:w="993"/>
      </w:tblGrid>
      <w:tr w:rsidR="00E232B6" w:rsidRPr="00824B90" w:rsidTr="00365AF4">
        <w:trPr>
          <w:trHeight w:val="80"/>
        </w:trPr>
        <w:tc>
          <w:tcPr>
            <w:tcW w:w="15524" w:type="dxa"/>
            <w:gridSpan w:val="16"/>
            <w:tcBorders>
              <w:top w:val="nil"/>
              <w:left w:val="nil"/>
              <w:bottom w:val="nil"/>
              <w:right w:val="nil"/>
            </w:tcBorders>
            <w:shd w:val="clear" w:color="auto" w:fill="auto"/>
            <w:noWrap/>
            <w:vAlign w:val="bottom"/>
            <w:hideMark/>
          </w:tcPr>
          <w:p w:rsidR="00E232B6" w:rsidRPr="00824B90" w:rsidRDefault="00E232B6" w:rsidP="00365AF4">
            <w:pPr>
              <w:jc w:val="center"/>
              <w:rPr>
                <w:b/>
                <w:bCs/>
              </w:rPr>
            </w:pPr>
            <w:r w:rsidRPr="00824B90">
              <w:rPr>
                <w:b/>
                <w:bCs/>
              </w:rPr>
              <w:t>Сведения  в отношении всей цепочки собственников, включая бенефициаров (в том числе конечных) и исполнительных органов</w:t>
            </w:r>
          </w:p>
        </w:tc>
      </w:tr>
      <w:tr w:rsidR="00E232B6" w:rsidRPr="00824B90" w:rsidTr="00365AF4">
        <w:trPr>
          <w:trHeight w:val="450"/>
        </w:trPr>
        <w:tc>
          <w:tcPr>
            <w:tcW w:w="14531" w:type="dxa"/>
            <w:gridSpan w:val="15"/>
            <w:tcBorders>
              <w:top w:val="nil"/>
              <w:left w:val="nil"/>
              <w:bottom w:val="single" w:sz="4" w:space="0" w:color="auto"/>
              <w:right w:val="nil"/>
            </w:tcBorders>
            <w:shd w:val="clear" w:color="auto" w:fill="auto"/>
            <w:noWrap/>
            <w:vAlign w:val="bottom"/>
            <w:hideMark/>
          </w:tcPr>
          <w:p w:rsidR="00E232B6" w:rsidRPr="00824B90" w:rsidRDefault="00E232B6" w:rsidP="00365AF4">
            <w:pPr>
              <w:rPr>
                <w:b/>
                <w:bCs/>
              </w:rPr>
            </w:pPr>
            <w:r w:rsidRPr="00824B90">
              <w:rPr>
                <w:b/>
                <w:bCs/>
              </w:rPr>
              <w:t> </w:t>
            </w:r>
          </w:p>
        </w:tc>
        <w:tc>
          <w:tcPr>
            <w:tcW w:w="993" w:type="dxa"/>
            <w:tcBorders>
              <w:top w:val="nil"/>
              <w:left w:val="nil"/>
              <w:bottom w:val="nil"/>
              <w:right w:val="nil"/>
            </w:tcBorders>
            <w:shd w:val="clear" w:color="auto" w:fill="auto"/>
            <w:noWrap/>
            <w:vAlign w:val="bottom"/>
            <w:hideMark/>
          </w:tcPr>
          <w:p w:rsidR="00E232B6" w:rsidRPr="00824B90" w:rsidRDefault="00E232B6" w:rsidP="00365AF4"/>
        </w:tc>
      </w:tr>
      <w:tr w:rsidR="00E232B6" w:rsidRPr="00824B90" w:rsidTr="00365AF4">
        <w:trPr>
          <w:trHeight w:val="230"/>
        </w:trPr>
        <w:tc>
          <w:tcPr>
            <w:tcW w:w="14531" w:type="dxa"/>
            <w:gridSpan w:val="15"/>
            <w:tcBorders>
              <w:top w:val="nil"/>
              <w:left w:val="nil"/>
              <w:bottom w:val="nil"/>
              <w:right w:val="nil"/>
            </w:tcBorders>
            <w:shd w:val="clear" w:color="auto" w:fill="auto"/>
            <w:noWrap/>
            <w:hideMark/>
          </w:tcPr>
          <w:p w:rsidR="00E232B6" w:rsidRPr="00824B90" w:rsidRDefault="00E232B6" w:rsidP="00365AF4">
            <w:pPr>
              <w:jc w:val="center"/>
            </w:pPr>
            <w:r w:rsidRPr="00824B90">
              <w:t>(</w:t>
            </w:r>
            <w:r w:rsidRPr="00824B90">
              <w:rPr>
                <w:i/>
                <w:iCs/>
              </w:rPr>
              <w:t>наименование организации, представляющей информацию)</w:t>
            </w:r>
          </w:p>
        </w:tc>
        <w:tc>
          <w:tcPr>
            <w:tcW w:w="993" w:type="dxa"/>
            <w:tcBorders>
              <w:top w:val="nil"/>
              <w:left w:val="nil"/>
              <w:bottom w:val="nil"/>
              <w:right w:val="nil"/>
            </w:tcBorders>
            <w:shd w:val="clear" w:color="auto" w:fill="auto"/>
            <w:noWrap/>
            <w:vAlign w:val="bottom"/>
            <w:hideMark/>
          </w:tcPr>
          <w:p w:rsidR="00E232B6" w:rsidRPr="00824B90" w:rsidRDefault="00E232B6" w:rsidP="00365AF4"/>
        </w:tc>
      </w:tr>
      <w:tr w:rsidR="00E232B6" w:rsidRPr="00824B90" w:rsidTr="00365AF4">
        <w:trPr>
          <w:trHeight w:val="275"/>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E232B6" w:rsidRPr="00626FD2" w:rsidRDefault="00E232B6" w:rsidP="00365AF4">
            <w:pPr>
              <w:jc w:val="center"/>
              <w:rPr>
                <w:sz w:val="20"/>
                <w:szCs w:val="20"/>
              </w:rPr>
            </w:pPr>
            <w:r w:rsidRPr="00626FD2">
              <w:rPr>
                <w:sz w:val="20"/>
                <w:szCs w:val="20"/>
              </w:rPr>
              <w:t>1</w:t>
            </w:r>
          </w:p>
        </w:tc>
        <w:tc>
          <w:tcPr>
            <w:tcW w:w="6035" w:type="dxa"/>
            <w:gridSpan w:val="6"/>
            <w:tcBorders>
              <w:top w:val="single" w:sz="4" w:space="0" w:color="auto"/>
              <w:left w:val="nil"/>
              <w:bottom w:val="single" w:sz="4" w:space="0" w:color="auto"/>
              <w:right w:val="single" w:sz="4" w:space="0" w:color="auto"/>
            </w:tcBorders>
            <w:shd w:val="clear" w:color="auto" w:fill="auto"/>
            <w:noWrap/>
            <w:hideMark/>
          </w:tcPr>
          <w:p w:rsidR="00E232B6" w:rsidRPr="00626FD2" w:rsidRDefault="00E232B6" w:rsidP="00365AF4">
            <w:pPr>
              <w:jc w:val="center"/>
              <w:rPr>
                <w:sz w:val="20"/>
                <w:szCs w:val="20"/>
              </w:rPr>
            </w:pPr>
            <w:r w:rsidRPr="00626FD2">
              <w:rPr>
                <w:sz w:val="20"/>
                <w:szCs w:val="20"/>
              </w:rPr>
              <w:t>2</w:t>
            </w:r>
          </w:p>
        </w:tc>
        <w:tc>
          <w:tcPr>
            <w:tcW w:w="6911" w:type="dxa"/>
            <w:gridSpan w:val="7"/>
            <w:tcBorders>
              <w:top w:val="single" w:sz="4" w:space="0" w:color="auto"/>
              <w:left w:val="nil"/>
              <w:bottom w:val="single" w:sz="4" w:space="0" w:color="auto"/>
              <w:right w:val="single" w:sz="4" w:space="0" w:color="auto"/>
            </w:tcBorders>
            <w:shd w:val="clear" w:color="auto" w:fill="auto"/>
            <w:noWrap/>
            <w:hideMark/>
          </w:tcPr>
          <w:p w:rsidR="00E232B6" w:rsidRPr="00626FD2" w:rsidRDefault="00E232B6" w:rsidP="00365AF4">
            <w:pPr>
              <w:jc w:val="center"/>
              <w:rPr>
                <w:sz w:val="20"/>
                <w:szCs w:val="20"/>
              </w:rPr>
            </w:pPr>
            <w:r w:rsidRPr="00626FD2">
              <w:rPr>
                <w:sz w:val="20"/>
                <w:szCs w:val="20"/>
              </w:rPr>
              <w:t>3</w:t>
            </w:r>
          </w:p>
        </w:tc>
        <w:tc>
          <w:tcPr>
            <w:tcW w:w="1099" w:type="dxa"/>
            <w:tcBorders>
              <w:top w:val="single" w:sz="4" w:space="0" w:color="auto"/>
              <w:left w:val="nil"/>
              <w:bottom w:val="single" w:sz="4" w:space="0" w:color="auto"/>
              <w:right w:val="nil"/>
            </w:tcBorders>
            <w:shd w:val="clear" w:color="auto" w:fill="auto"/>
            <w:noWrap/>
            <w:hideMark/>
          </w:tcPr>
          <w:p w:rsidR="00E232B6" w:rsidRPr="00626FD2" w:rsidRDefault="00E232B6" w:rsidP="00365AF4">
            <w:pPr>
              <w:jc w:val="center"/>
              <w:rPr>
                <w:sz w:val="20"/>
                <w:szCs w:val="20"/>
              </w:rPr>
            </w:pPr>
            <w:r w:rsidRPr="00626FD2">
              <w:rPr>
                <w:sz w:val="20"/>
                <w:szCs w:val="20"/>
              </w:rPr>
              <w:t>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32B6" w:rsidRPr="00626FD2" w:rsidRDefault="00E232B6" w:rsidP="00365AF4">
            <w:pPr>
              <w:jc w:val="center"/>
              <w:rPr>
                <w:sz w:val="20"/>
                <w:szCs w:val="20"/>
              </w:rPr>
            </w:pPr>
            <w:r w:rsidRPr="00626FD2">
              <w:rPr>
                <w:sz w:val="20"/>
                <w:szCs w:val="20"/>
              </w:rPr>
              <w:t>5</w:t>
            </w:r>
          </w:p>
        </w:tc>
      </w:tr>
      <w:tr w:rsidR="00E232B6" w:rsidRPr="00824B90" w:rsidTr="00365AF4">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 xml:space="preserve">№ </w:t>
            </w:r>
            <w:proofErr w:type="spellStart"/>
            <w:proofErr w:type="gramStart"/>
            <w:r w:rsidRPr="00626FD2">
              <w:rPr>
                <w:sz w:val="20"/>
                <w:szCs w:val="20"/>
              </w:rPr>
              <w:t>п</w:t>
            </w:r>
            <w:proofErr w:type="spellEnd"/>
            <w:proofErr w:type="gramEnd"/>
            <w:r w:rsidRPr="00626FD2">
              <w:rPr>
                <w:sz w:val="20"/>
                <w:szCs w:val="20"/>
              </w:rPr>
              <w:t>/</w:t>
            </w:r>
            <w:proofErr w:type="spellStart"/>
            <w:r w:rsidRPr="00626FD2">
              <w:rPr>
                <w:sz w:val="20"/>
                <w:szCs w:val="20"/>
              </w:rPr>
              <w:t>п</w:t>
            </w:r>
            <w:proofErr w:type="spellEnd"/>
          </w:p>
        </w:tc>
        <w:tc>
          <w:tcPr>
            <w:tcW w:w="6035" w:type="dxa"/>
            <w:gridSpan w:val="6"/>
            <w:tcBorders>
              <w:top w:val="nil"/>
              <w:left w:val="nil"/>
              <w:bottom w:val="single" w:sz="4" w:space="0" w:color="auto"/>
              <w:right w:val="single" w:sz="4" w:space="0" w:color="000000"/>
            </w:tcBorders>
            <w:shd w:val="clear" w:color="auto" w:fill="auto"/>
            <w:vAlign w:val="bottom"/>
            <w:hideMark/>
          </w:tcPr>
          <w:p w:rsidR="00E232B6" w:rsidRPr="00626FD2" w:rsidRDefault="00E232B6" w:rsidP="00365AF4">
            <w:pPr>
              <w:jc w:val="center"/>
              <w:rPr>
                <w:sz w:val="20"/>
                <w:szCs w:val="20"/>
              </w:rPr>
            </w:pPr>
            <w:r w:rsidRPr="00626FD2">
              <w:rPr>
                <w:sz w:val="20"/>
                <w:szCs w:val="20"/>
              </w:rPr>
              <w:t>Наименование контрагента (ИНН, вид деятельности)</w:t>
            </w:r>
          </w:p>
        </w:tc>
        <w:tc>
          <w:tcPr>
            <w:tcW w:w="6911" w:type="dxa"/>
            <w:gridSpan w:val="7"/>
            <w:tcBorders>
              <w:top w:val="nil"/>
              <w:left w:val="nil"/>
              <w:bottom w:val="single" w:sz="4" w:space="0" w:color="auto"/>
              <w:right w:val="single" w:sz="4" w:space="0" w:color="auto"/>
            </w:tcBorders>
            <w:shd w:val="clear" w:color="auto" w:fill="auto"/>
            <w:vAlign w:val="bottom"/>
            <w:hideMark/>
          </w:tcPr>
          <w:p w:rsidR="00E232B6" w:rsidRPr="00626FD2" w:rsidRDefault="00E232B6" w:rsidP="00365AF4">
            <w:pPr>
              <w:jc w:val="center"/>
              <w:rPr>
                <w:sz w:val="20"/>
                <w:szCs w:val="20"/>
              </w:rPr>
            </w:pPr>
            <w:r w:rsidRPr="00626FD2">
              <w:rPr>
                <w:sz w:val="20"/>
                <w:szCs w:val="20"/>
              </w:rPr>
              <w:t>Информация о цепочке собственников контрагента, включая бенефициаров (в том числе, конечных)</w:t>
            </w:r>
          </w:p>
        </w:tc>
        <w:tc>
          <w:tcPr>
            <w:tcW w:w="1099" w:type="dxa"/>
            <w:vMerge w:val="restart"/>
            <w:tcBorders>
              <w:top w:val="nil"/>
              <w:left w:val="single" w:sz="4" w:space="0" w:color="auto"/>
              <w:bottom w:val="single" w:sz="8" w:space="0" w:color="000000"/>
              <w:right w:val="nil"/>
            </w:tcBorders>
            <w:shd w:val="clear" w:color="auto" w:fill="auto"/>
            <w:vAlign w:val="bottom"/>
            <w:hideMark/>
          </w:tcPr>
          <w:p w:rsidR="00E232B6" w:rsidRPr="00626FD2" w:rsidRDefault="00E232B6" w:rsidP="00365AF4">
            <w:pPr>
              <w:jc w:val="center"/>
              <w:rPr>
                <w:sz w:val="20"/>
                <w:szCs w:val="20"/>
              </w:rPr>
            </w:pPr>
            <w:r w:rsidRPr="00626FD2">
              <w:rPr>
                <w:sz w:val="20"/>
                <w:szCs w:val="20"/>
              </w:rPr>
              <w:t>Информация о подтверждающих документах (наименование, реквизиты и т.д.)</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 xml:space="preserve">Признак договора (доходный, расходный, </w:t>
            </w:r>
            <w:proofErr w:type="spellStart"/>
            <w:r w:rsidRPr="00626FD2">
              <w:rPr>
                <w:sz w:val="20"/>
                <w:szCs w:val="20"/>
              </w:rPr>
              <w:t>госконтракт</w:t>
            </w:r>
            <w:proofErr w:type="spellEnd"/>
            <w:r w:rsidRPr="00626FD2">
              <w:rPr>
                <w:sz w:val="20"/>
                <w:szCs w:val="20"/>
              </w:rPr>
              <w:t xml:space="preserve">, прочие) </w:t>
            </w:r>
          </w:p>
        </w:tc>
      </w:tr>
      <w:tr w:rsidR="00E232B6" w:rsidRPr="00824B90" w:rsidTr="00365AF4">
        <w:trPr>
          <w:trHeight w:val="2148"/>
        </w:trPr>
        <w:tc>
          <w:tcPr>
            <w:tcW w:w="486" w:type="dxa"/>
            <w:vMerge/>
            <w:tcBorders>
              <w:top w:val="nil"/>
              <w:left w:val="single" w:sz="8" w:space="0" w:color="auto"/>
              <w:bottom w:val="single" w:sz="8" w:space="0" w:color="000000"/>
              <w:right w:val="single" w:sz="4" w:space="0" w:color="auto"/>
            </w:tcBorders>
            <w:vAlign w:val="center"/>
            <w:hideMark/>
          </w:tcPr>
          <w:p w:rsidR="00E232B6" w:rsidRPr="00824B90" w:rsidRDefault="00E232B6" w:rsidP="00365AF4"/>
        </w:tc>
        <w:tc>
          <w:tcPr>
            <w:tcW w:w="650" w:type="dxa"/>
            <w:tcBorders>
              <w:top w:val="nil"/>
              <w:left w:val="nil"/>
              <w:bottom w:val="single" w:sz="8" w:space="0" w:color="auto"/>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ИНН</w:t>
            </w:r>
          </w:p>
        </w:tc>
        <w:tc>
          <w:tcPr>
            <w:tcW w:w="732" w:type="dxa"/>
            <w:tcBorders>
              <w:top w:val="nil"/>
              <w:left w:val="nil"/>
              <w:bottom w:val="single" w:sz="8" w:space="0" w:color="auto"/>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ОГРН</w:t>
            </w:r>
          </w:p>
        </w:tc>
        <w:tc>
          <w:tcPr>
            <w:tcW w:w="982" w:type="dxa"/>
            <w:tcBorders>
              <w:top w:val="nil"/>
              <w:left w:val="nil"/>
              <w:bottom w:val="single" w:sz="8" w:space="0" w:color="auto"/>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Фамилия, Имя, Отчество руководителя</w:t>
            </w:r>
          </w:p>
        </w:tc>
        <w:tc>
          <w:tcPr>
            <w:tcW w:w="1390" w:type="dxa"/>
            <w:tcBorders>
              <w:top w:val="nil"/>
              <w:left w:val="nil"/>
              <w:bottom w:val="single" w:sz="8" w:space="0" w:color="auto"/>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Серия и номер документа, удостоверяющего личность руководителя</w:t>
            </w:r>
          </w:p>
        </w:tc>
        <w:tc>
          <w:tcPr>
            <w:tcW w:w="407" w:type="dxa"/>
            <w:tcBorders>
              <w:top w:val="nil"/>
              <w:left w:val="nil"/>
              <w:bottom w:val="single" w:sz="8" w:space="0" w:color="auto"/>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 xml:space="preserve">№ </w:t>
            </w:r>
          </w:p>
        </w:tc>
        <w:tc>
          <w:tcPr>
            <w:tcW w:w="650" w:type="dxa"/>
            <w:tcBorders>
              <w:top w:val="nil"/>
              <w:left w:val="nil"/>
              <w:bottom w:val="single" w:sz="8" w:space="0" w:color="auto"/>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 xml:space="preserve">ИНН </w:t>
            </w:r>
          </w:p>
        </w:tc>
        <w:tc>
          <w:tcPr>
            <w:tcW w:w="732" w:type="dxa"/>
            <w:tcBorders>
              <w:top w:val="nil"/>
              <w:left w:val="nil"/>
              <w:bottom w:val="single" w:sz="8" w:space="0" w:color="auto"/>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ОГРН</w:t>
            </w:r>
          </w:p>
        </w:tc>
        <w:tc>
          <w:tcPr>
            <w:tcW w:w="990" w:type="dxa"/>
            <w:tcBorders>
              <w:top w:val="nil"/>
              <w:left w:val="nil"/>
              <w:bottom w:val="single" w:sz="8" w:space="0" w:color="auto"/>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Наименование / ФИО</w:t>
            </w:r>
          </w:p>
        </w:tc>
        <w:tc>
          <w:tcPr>
            <w:tcW w:w="993" w:type="dxa"/>
            <w:tcBorders>
              <w:top w:val="nil"/>
              <w:left w:val="nil"/>
              <w:bottom w:val="single" w:sz="8" w:space="0" w:color="auto"/>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Адрес регистрации</w:t>
            </w:r>
          </w:p>
        </w:tc>
        <w:tc>
          <w:tcPr>
            <w:tcW w:w="1744" w:type="dxa"/>
            <w:tcBorders>
              <w:top w:val="nil"/>
              <w:left w:val="nil"/>
              <w:bottom w:val="single" w:sz="8" w:space="0" w:color="auto"/>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Серия и номер документа, удостоверяющего личность (для физического лица)</w:t>
            </w:r>
          </w:p>
        </w:tc>
        <w:tc>
          <w:tcPr>
            <w:tcW w:w="1395" w:type="dxa"/>
            <w:tcBorders>
              <w:top w:val="nil"/>
              <w:left w:val="nil"/>
              <w:bottom w:val="single" w:sz="8" w:space="0" w:color="auto"/>
              <w:right w:val="single" w:sz="4" w:space="0" w:color="auto"/>
            </w:tcBorders>
            <w:shd w:val="clear" w:color="auto" w:fill="auto"/>
            <w:vAlign w:val="center"/>
            <w:hideMark/>
          </w:tcPr>
          <w:p w:rsidR="00E232B6" w:rsidRPr="00626FD2" w:rsidRDefault="00E232B6" w:rsidP="00365AF4">
            <w:pPr>
              <w:jc w:val="center"/>
              <w:rPr>
                <w:sz w:val="20"/>
                <w:szCs w:val="20"/>
              </w:rPr>
            </w:pPr>
            <w:r w:rsidRPr="00626FD2">
              <w:rPr>
                <w:sz w:val="20"/>
                <w:szCs w:val="20"/>
              </w:rPr>
              <w:t>Руководитель / участник / акционер / бенефициар</w:t>
            </w:r>
          </w:p>
        </w:tc>
        <w:tc>
          <w:tcPr>
            <w:tcW w:w="1099" w:type="dxa"/>
            <w:vMerge/>
            <w:tcBorders>
              <w:top w:val="nil"/>
              <w:left w:val="single" w:sz="4" w:space="0" w:color="auto"/>
              <w:bottom w:val="single" w:sz="8" w:space="0" w:color="000000"/>
              <w:right w:val="nil"/>
            </w:tcBorders>
            <w:vAlign w:val="center"/>
            <w:hideMark/>
          </w:tcPr>
          <w:p w:rsidR="00E232B6" w:rsidRPr="00824B90" w:rsidRDefault="00E232B6" w:rsidP="00365AF4"/>
        </w:tc>
        <w:tc>
          <w:tcPr>
            <w:tcW w:w="993" w:type="dxa"/>
            <w:vMerge/>
            <w:tcBorders>
              <w:top w:val="nil"/>
              <w:left w:val="single" w:sz="4" w:space="0" w:color="auto"/>
              <w:bottom w:val="single" w:sz="4" w:space="0" w:color="000000"/>
              <w:right w:val="single" w:sz="4" w:space="0" w:color="auto"/>
            </w:tcBorders>
            <w:vAlign w:val="center"/>
            <w:hideMark/>
          </w:tcPr>
          <w:p w:rsidR="00E232B6" w:rsidRPr="00824B90" w:rsidRDefault="00E232B6" w:rsidP="00365AF4"/>
        </w:tc>
      </w:tr>
      <w:tr w:rsidR="00E232B6" w:rsidRPr="00824B90" w:rsidTr="00365AF4">
        <w:trPr>
          <w:trHeight w:val="491"/>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E232B6" w:rsidRPr="00824B90" w:rsidRDefault="00E232B6" w:rsidP="00365AF4">
            <w:pPr>
              <w:rPr>
                <w:i/>
                <w:iCs/>
              </w:rPr>
            </w:pPr>
            <w:r w:rsidRPr="00824B90">
              <w:rPr>
                <w:i/>
                <w:iCs/>
              </w:rPr>
              <w:t> </w:t>
            </w:r>
          </w:p>
        </w:tc>
        <w:tc>
          <w:tcPr>
            <w:tcW w:w="650" w:type="dxa"/>
            <w:tcBorders>
              <w:top w:val="nil"/>
              <w:left w:val="nil"/>
              <w:bottom w:val="single" w:sz="4" w:space="0" w:color="auto"/>
              <w:right w:val="single" w:sz="4" w:space="0" w:color="auto"/>
            </w:tcBorders>
            <w:shd w:val="clear" w:color="auto" w:fill="auto"/>
            <w:noWrap/>
            <w:vAlign w:val="bottom"/>
            <w:hideMark/>
          </w:tcPr>
          <w:p w:rsidR="00E232B6" w:rsidRPr="00824B90" w:rsidRDefault="00E232B6" w:rsidP="00365AF4">
            <w:pPr>
              <w:rPr>
                <w:i/>
                <w:iCs/>
              </w:rPr>
            </w:pPr>
            <w:r w:rsidRPr="00824B90">
              <w:rPr>
                <w:i/>
                <w:iCs/>
              </w:rPr>
              <w:t> </w:t>
            </w:r>
          </w:p>
        </w:tc>
        <w:tc>
          <w:tcPr>
            <w:tcW w:w="732" w:type="dxa"/>
            <w:tcBorders>
              <w:top w:val="nil"/>
              <w:left w:val="nil"/>
              <w:bottom w:val="single" w:sz="4" w:space="0" w:color="auto"/>
              <w:right w:val="single" w:sz="4" w:space="0" w:color="auto"/>
            </w:tcBorders>
            <w:shd w:val="clear" w:color="auto" w:fill="auto"/>
            <w:noWrap/>
            <w:vAlign w:val="bottom"/>
            <w:hideMark/>
          </w:tcPr>
          <w:p w:rsidR="00E232B6" w:rsidRPr="00824B90" w:rsidRDefault="00E232B6" w:rsidP="00365AF4">
            <w:pPr>
              <w:rPr>
                <w:i/>
                <w:iCs/>
              </w:rPr>
            </w:pPr>
            <w:r w:rsidRPr="00824B90">
              <w:rPr>
                <w:i/>
                <w:iCs/>
              </w:rPr>
              <w:t> </w:t>
            </w:r>
          </w:p>
        </w:tc>
        <w:tc>
          <w:tcPr>
            <w:tcW w:w="982" w:type="dxa"/>
            <w:tcBorders>
              <w:top w:val="nil"/>
              <w:left w:val="nil"/>
              <w:bottom w:val="single" w:sz="4" w:space="0" w:color="auto"/>
              <w:right w:val="single" w:sz="4" w:space="0" w:color="auto"/>
            </w:tcBorders>
            <w:shd w:val="clear" w:color="auto" w:fill="auto"/>
            <w:vAlign w:val="center"/>
            <w:hideMark/>
          </w:tcPr>
          <w:p w:rsidR="00E232B6" w:rsidRPr="00824B90" w:rsidRDefault="00E232B6" w:rsidP="00365AF4">
            <w:pPr>
              <w:jc w:val="center"/>
              <w:rPr>
                <w:i/>
                <w:iCs/>
              </w:rPr>
            </w:pPr>
            <w:r w:rsidRPr="00824B90">
              <w:rPr>
                <w:i/>
                <w:iCs/>
              </w:rPr>
              <w:t> </w:t>
            </w:r>
          </w:p>
        </w:tc>
        <w:tc>
          <w:tcPr>
            <w:tcW w:w="896" w:type="dxa"/>
            <w:tcBorders>
              <w:top w:val="nil"/>
              <w:left w:val="nil"/>
              <w:bottom w:val="single" w:sz="4" w:space="0" w:color="auto"/>
              <w:right w:val="single" w:sz="4" w:space="0" w:color="auto"/>
            </w:tcBorders>
            <w:shd w:val="clear" w:color="auto" w:fill="auto"/>
            <w:vAlign w:val="center"/>
            <w:hideMark/>
          </w:tcPr>
          <w:p w:rsidR="00E232B6" w:rsidRPr="00824B90" w:rsidRDefault="00E232B6" w:rsidP="00365AF4">
            <w:pPr>
              <w:jc w:val="center"/>
              <w:rPr>
                <w:i/>
                <w:iCs/>
              </w:rPr>
            </w:pPr>
            <w:r w:rsidRPr="00824B90">
              <w:rPr>
                <w:i/>
                <w:iCs/>
              </w:rPr>
              <w:t> </w:t>
            </w:r>
          </w:p>
        </w:tc>
        <w:tc>
          <w:tcPr>
            <w:tcW w:w="1385" w:type="dxa"/>
            <w:tcBorders>
              <w:top w:val="nil"/>
              <w:left w:val="nil"/>
              <w:bottom w:val="single" w:sz="4" w:space="0" w:color="auto"/>
              <w:right w:val="single" w:sz="4" w:space="0" w:color="auto"/>
            </w:tcBorders>
            <w:shd w:val="clear" w:color="auto" w:fill="auto"/>
            <w:vAlign w:val="center"/>
            <w:hideMark/>
          </w:tcPr>
          <w:p w:rsidR="00E232B6" w:rsidRPr="00824B90" w:rsidRDefault="00E232B6" w:rsidP="00365AF4">
            <w:pPr>
              <w:jc w:val="center"/>
              <w:rPr>
                <w:i/>
                <w:iCs/>
              </w:rPr>
            </w:pPr>
            <w:r w:rsidRPr="00824B90">
              <w:rPr>
                <w:i/>
                <w:iCs/>
              </w:rPr>
              <w:t> </w:t>
            </w:r>
          </w:p>
        </w:tc>
        <w:tc>
          <w:tcPr>
            <w:tcW w:w="1390" w:type="dxa"/>
            <w:tcBorders>
              <w:top w:val="nil"/>
              <w:left w:val="nil"/>
              <w:bottom w:val="single" w:sz="4" w:space="0" w:color="auto"/>
              <w:right w:val="single" w:sz="4" w:space="0" w:color="auto"/>
            </w:tcBorders>
            <w:shd w:val="clear" w:color="auto" w:fill="auto"/>
            <w:vAlign w:val="center"/>
            <w:hideMark/>
          </w:tcPr>
          <w:p w:rsidR="00E232B6" w:rsidRPr="00824B90" w:rsidRDefault="00E232B6" w:rsidP="00365AF4">
            <w:pPr>
              <w:jc w:val="center"/>
              <w:rPr>
                <w:i/>
                <w:iCs/>
                <w:color w:val="31849B"/>
              </w:rPr>
            </w:pPr>
            <w:r w:rsidRPr="00824B90">
              <w:rPr>
                <w:i/>
                <w:iCs/>
                <w:color w:val="31849B"/>
              </w:rPr>
              <w:t> </w:t>
            </w:r>
          </w:p>
        </w:tc>
        <w:tc>
          <w:tcPr>
            <w:tcW w:w="407" w:type="dxa"/>
            <w:tcBorders>
              <w:top w:val="nil"/>
              <w:left w:val="nil"/>
              <w:bottom w:val="single" w:sz="4" w:space="0" w:color="auto"/>
              <w:right w:val="single" w:sz="4" w:space="0" w:color="auto"/>
            </w:tcBorders>
            <w:shd w:val="clear" w:color="auto" w:fill="auto"/>
            <w:vAlign w:val="center"/>
            <w:hideMark/>
          </w:tcPr>
          <w:p w:rsidR="00E232B6" w:rsidRPr="00824B90" w:rsidRDefault="00E232B6" w:rsidP="00365AF4">
            <w:pPr>
              <w:jc w:val="center"/>
              <w:rPr>
                <w:i/>
                <w:iCs/>
              </w:rPr>
            </w:pPr>
            <w:r w:rsidRPr="00824B90">
              <w:rPr>
                <w:i/>
                <w:iCs/>
              </w:rPr>
              <w:t> </w:t>
            </w:r>
          </w:p>
        </w:tc>
        <w:tc>
          <w:tcPr>
            <w:tcW w:w="650" w:type="dxa"/>
            <w:tcBorders>
              <w:top w:val="nil"/>
              <w:left w:val="nil"/>
              <w:bottom w:val="single" w:sz="4" w:space="0" w:color="auto"/>
              <w:right w:val="single" w:sz="4" w:space="0" w:color="auto"/>
            </w:tcBorders>
            <w:shd w:val="clear" w:color="auto" w:fill="auto"/>
            <w:vAlign w:val="center"/>
            <w:hideMark/>
          </w:tcPr>
          <w:p w:rsidR="00E232B6" w:rsidRPr="00824B90" w:rsidRDefault="00E232B6" w:rsidP="00365AF4">
            <w:pPr>
              <w:jc w:val="center"/>
              <w:rPr>
                <w:i/>
                <w:iCs/>
              </w:rPr>
            </w:pPr>
            <w:r w:rsidRPr="00824B90">
              <w:rPr>
                <w:i/>
                <w:iCs/>
              </w:rPr>
              <w:t> </w:t>
            </w:r>
          </w:p>
        </w:tc>
        <w:tc>
          <w:tcPr>
            <w:tcW w:w="732" w:type="dxa"/>
            <w:tcBorders>
              <w:top w:val="nil"/>
              <w:left w:val="nil"/>
              <w:bottom w:val="single" w:sz="4" w:space="0" w:color="auto"/>
              <w:right w:val="single" w:sz="4" w:space="0" w:color="auto"/>
            </w:tcBorders>
            <w:shd w:val="clear" w:color="auto" w:fill="auto"/>
            <w:vAlign w:val="center"/>
            <w:hideMark/>
          </w:tcPr>
          <w:p w:rsidR="00E232B6" w:rsidRPr="00824B90" w:rsidRDefault="00E232B6" w:rsidP="00365AF4">
            <w:pPr>
              <w:jc w:val="center"/>
              <w:rPr>
                <w:i/>
                <w:iCs/>
              </w:rPr>
            </w:pPr>
            <w:r w:rsidRPr="00824B90">
              <w:rPr>
                <w:i/>
                <w:iCs/>
              </w:rPr>
              <w:t> </w:t>
            </w:r>
          </w:p>
        </w:tc>
        <w:tc>
          <w:tcPr>
            <w:tcW w:w="990" w:type="dxa"/>
            <w:tcBorders>
              <w:top w:val="nil"/>
              <w:left w:val="nil"/>
              <w:bottom w:val="nil"/>
              <w:right w:val="nil"/>
            </w:tcBorders>
            <w:shd w:val="clear" w:color="auto" w:fill="auto"/>
            <w:vAlign w:val="center"/>
            <w:hideMark/>
          </w:tcPr>
          <w:p w:rsidR="00E232B6" w:rsidRPr="00824B90" w:rsidRDefault="00E232B6" w:rsidP="00365AF4">
            <w:pPr>
              <w:jc w:val="center"/>
            </w:pP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E232B6" w:rsidRPr="00824B90" w:rsidRDefault="00E232B6" w:rsidP="00365AF4">
            <w:pPr>
              <w:jc w:val="center"/>
              <w:rPr>
                <w:i/>
                <w:iCs/>
              </w:rPr>
            </w:pPr>
            <w:r w:rsidRPr="00824B90">
              <w:rPr>
                <w:i/>
                <w:iCs/>
              </w:rPr>
              <w:t> </w:t>
            </w:r>
          </w:p>
        </w:tc>
        <w:tc>
          <w:tcPr>
            <w:tcW w:w="1744" w:type="dxa"/>
            <w:tcBorders>
              <w:top w:val="nil"/>
              <w:left w:val="nil"/>
              <w:bottom w:val="single" w:sz="4" w:space="0" w:color="auto"/>
              <w:right w:val="single" w:sz="4" w:space="0" w:color="auto"/>
            </w:tcBorders>
            <w:shd w:val="clear" w:color="auto" w:fill="auto"/>
            <w:vAlign w:val="center"/>
            <w:hideMark/>
          </w:tcPr>
          <w:p w:rsidR="00E232B6" w:rsidRPr="00824B90" w:rsidRDefault="00E232B6" w:rsidP="00365AF4">
            <w:pPr>
              <w:jc w:val="center"/>
              <w:rPr>
                <w:i/>
                <w:iCs/>
                <w:color w:val="31849B"/>
              </w:rPr>
            </w:pPr>
            <w:r w:rsidRPr="00824B90">
              <w:rPr>
                <w:i/>
                <w:iCs/>
                <w:color w:val="31849B"/>
              </w:rPr>
              <w:t> </w:t>
            </w:r>
          </w:p>
        </w:tc>
        <w:tc>
          <w:tcPr>
            <w:tcW w:w="1395" w:type="dxa"/>
            <w:tcBorders>
              <w:top w:val="nil"/>
              <w:left w:val="nil"/>
              <w:bottom w:val="single" w:sz="4" w:space="0" w:color="auto"/>
              <w:right w:val="single" w:sz="4" w:space="0" w:color="auto"/>
            </w:tcBorders>
            <w:shd w:val="clear" w:color="auto" w:fill="auto"/>
            <w:vAlign w:val="center"/>
            <w:hideMark/>
          </w:tcPr>
          <w:p w:rsidR="00E232B6" w:rsidRPr="00824B90" w:rsidRDefault="00E232B6" w:rsidP="00365AF4">
            <w:pPr>
              <w:jc w:val="center"/>
              <w:rPr>
                <w:i/>
                <w:iCs/>
              </w:rPr>
            </w:pPr>
            <w:r w:rsidRPr="00824B90">
              <w:rPr>
                <w:i/>
                <w:iCs/>
              </w:rPr>
              <w:t> </w:t>
            </w:r>
          </w:p>
        </w:tc>
        <w:tc>
          <w:tcPr>
            <w:tcW w:w="1099" w:type="dxa"/>
            <w:tcBorders>
              <w:top w:val="nil"/>
              <w:left w:val="nil"/>
              <w:bottom w:val="single" w:sz="4" w:space="0" w:color="auto"/>
              <w:right w:val="nil"/>
            </w:tcBorders>
            <w:shd w:val="clear" w:color="auto" w:fill="auto"/>
            <w:vAlign w:val="center"/>
            <w:hideMark/>
          </w:tcPr>
          <w:p w:rsidR="00E232B6" w:rsidRPr="00824B90" w:rsidRDefault="00E232B6" w:rsidP="00365AF4">
            <w:pPr>
              <w:jc w:val="center"/>
              <w:rPr>
                <w:i/>
                <w:iCs/>
              </w:rPr>
            </w:pPr>
            <w:r w:rsidRPr="00824B90">
              <w:rPr>
                <w:i/>
                <w:iCs/>
              </w:rPr>
              <w:t> </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r>
      <w:tr w:rsidR="00E232B6" w:rsidRPr="00824B90" w:rsidTr="00365AF4">
        <w:trPr>
          <w:trHeight w:val="339"/>
        </w:trPr>
        <w:tc>
          <w:tcPr>
            <w:tcW w:w="486" w:type="dxa"/>
            <w:tcBorders>
              <w:top w:val="nil"/>
              <w:left w:val="single" w:sz="4" w:space="0" w:color="auto"/>
              <w:bottom w:val="nil"/>
              <w:right w:val="single" w:sz="4" w:space="0" w:color="auto"/>
            </w:tcBorders>
            <w:shd w:val="clear" w:color="auto" w:fill="auto"/>
            <w:noWrap/>
            <w:vAlign w:val="bottom"/>
            <w:hideMark/>
          </w:tcPr>
          <w:p w:rsidR="00E232B6" w:rsidRPr="00824B90" w:rsidRDefault="00E232B6" w:rsidP="00365AF4">
            <w:pPr>
              <w:rPr>
                <w:i/>
                <w:iCs/>
                <w:color w:val="31849B"/>
              </w:rPr>
            </w:pPr>
            <w:r w:rsidRPr="00824B90">
              <w:rPr>
                <w:i/>
                <w:iCs/>
                <w:color w:val="31849B"/>
              </w:rPr>
              <w:t> </w:t>
            </w:r>
          </w:p>
        </w:tc>
        <w:tc>
          <w:tcPr>
            <w:tcW w:w="650" w:type="dxa"/>
            <w:tcBorders>
              <w:top w:val="nil"/>
              <w:left w:val="nil"/>
              <w:bottom w:val="nil"/>
              <w:right w:val="single" w:sz="4" w:space="0" w:color="auto"/>
            </w:tcBorders>
            <w:shd w:val="clear" w:color="auto" w:fill="auto"/>
            <w:noWrap/>
            <w:vAlign w:val="bottom"/>
            <w:hideMark/>
          </w:tcPr>
          <w:p w:rsidR="00E232B6" w:rsidRPr="00824B90" w:rsidRDefault="00E232B6" w:rsidP="00365AF4">
            <w:pPr>
              <w:rPr>
                <w:i/>
                <w:iCs/>
                <w:color w:val="31849B"/>
              </w:rPr>
            </w:pPr>
            <w:r w:rsidRPr="00824B90">
              <w:rPr>
                <w:i/>
                <w:iCs/>
                <w:color w:val="31849B"/>
              </w:rPr>
              <w:t> </w:t>
            </w:r>
          </w:p>
        </w:tc>
        <w:tc>
          <w:tcPr>
            <w:tcW w:w="732" w:type="dxa"/>
            <w:tcBorders>
              <w:top w:val="nil"/>
              <w:left w:val="nil"/>
              <w:bottom w:val="nil"/>
              <w:right w:val="single" w:sz="4" w:space="0" w:color="auto"/>
            </w:tcBorders>
            <w:shd w:val="clear" w:color="auto" w:fill="auto"/>
            <w:noWrap/>
            <w:vAlign w:val="bottom"/>
            <w:hideMark/>
          </w:tcPr>
          <w:p w:rsidR="00E232B6" w:rsidRPr="00824B90" w:rsidRDefault="00E232B6" w:rsidP="00365AF4">
            <w:pPr>
              <w:rPr>
                <w:i/>
                <w:iCs/>
                <w:color w:val="31849B"/>
              </w:rPr>
            </w:pPr>
            <w:r w:rsidRPr="00824B90">
              <w:rPr>
                <w:i/>
                <w:iCs/>
                <w:color w:val="31849B"/>
              </w:rPr>
              <w:t> </w:t>
            </w:r>
          </w:p>
        </w:tc>
        <w:tc>
          <w:tcPr>
            <w:tcW w:w="982" w:type="dxa"/>
            <w:tcBorders>
              <w:top w:val="nil"/>
              <w:left w:val="nil"/>
              <w:bottom w:val="nil"/>
              <w:right w:val="single" w:sz="4" w:space="0" w:color="auto"/>
            </w:tcBorders>
            <w:shd w:val="clear" w:color="auto" w:fill="auto"/>
            <w:vAlign w:val="center"/>
            <w:hideMark/>
          </w:tcPr>
          <w:p w:rsidR="00E232B6" w:rsidRPr="00824B90" w:rsidRDefault="00E232B6" w:rsidP="00365AF4">
            <w:pPr>
              <w:jc w:val="center"/>
              <w:rPr>
                <w:i/>
                <w:iCs/>
                <w:color w:val="31849B"/>
              </w:rPr>
            </w:pPr>
            <w:r w:rsidRPr="00824B90">
              <w:rPr>
                <w:i/>
                <w:iCs/>
                <w:color w:val="31849B"/>
              </w:rPr>
              <w:t> </w:t>
            </w:r>
          </w:p>
        </w:tc>
        <w:tc>
          <w:tcPr>
            <w:tcW w:w="896" w:type="dxa"/>
            <w:tcBorders>
              <w:top w:val="nil"/>
              <w:left w:val="nil"/>
              <w:bottom w:val="nil"/>
              <w:right w:val="single" w:sz="4" w:space="0" w:color="auto"/>
            </w:tcBorders>
            <w:shd w:val="clear" w:color="auto" w:fill="auto"/>
            <w:vAlign w:val="center"/>
            <w:hideMark/>
          </w:tcPr>
          <w:p w:rsidR="00E232B6" w:rsidRPr="00824B90" w:rsidRDefault="00E232B6" w:rsidP="00365AF4">
            <w:pPr>
              <w:jc w:val="center"/>
              <w:rPr>
                <w:i/>
                <w:iCs/>
                <w:color w:val="31849B"/>
              </w:rPr>
            </w:pPr>
            <w:r w:rsidRPr="00824B90">
              <w:rPr>
                <w:i/>
                <w:iCs/>
                <w:color w:val="31849B"/>
              </w:rPr>
              <w:t> </w:t>
            </w:r>
          </w:p>
        </w:tc>
        <w:tc>
          <w:tcPr>
            <w:tcW w:w="1385" w:type="dxa"/>
            <w:tcBorders>
              <w:top w:val="nil"/>
              <w:left w:val="nil"/>
              <w:bottom w:val="nil"/>
              <w:right w:val="single" w:sz="4" w:space="0" w:color="auto"/>
            </w:tcBorders>
            <w:shd w:val="clear" w:color="auto" w:fill="auto"/>
            <w:vAlign w:val="center"/>
            <w:hideMark/>
          </w:tcPr>
          <w:p w:rsidR="00E232B6" w:rsidRPr="00824B90" w:rsidRDefault="00E232B6" w:rsidP="00365AF4">
            <w:pPr>
              <w:jc w:val="center"/>
              <w:rPr>
                <w:i/>
                <w:iCs/>
                <w:color w:val="31849B"/>
              </w:rPr>
            </w:pPr>
            <w:r w:rsidRPr="00824B90">
              <w:rPr>
                <w:i/>
                <w:iCs/>
                <w:color w:val="31849B"/>
              </w:rPr>
              <w:t> </w:t>
            </w:r>
          </w:p>
        </w:tc>
        <w:tc>
          <w:tcPr>
            <w:tcW w:w="1390" w:type="dxa"/>
            <w:tcBorders>
              <w:top w:val="nil"/>
              <w:left w:val="nil"/>
              <w:bottom w:val="nil"/>
              <w:right w:val="single" w:sz="4" w:space="0" w:color="auto"/>
            </w:tcBorders>
            <w:shd w:val="clear" w:color="auto" w:fill="auto"/>
            <w:vAlign w:val="center"/>
            <w:hideMark/>
          </w:tcPr>
          <w:p w:rsidR="00E232B6" w:rsidRPr="00824B90" w:rsidRDefault="00E232B6" w:rsidP="00365AF4">
            <w:pPr>
              <w:jc w:val="center"/>
              <w:rPr>
                <w:i/>
                <w:iCs/>
                <w:color w:val="31849B"/>
              </w:rPr>
            </w:pPr>
            <w:r w:rsidRPr="00824B90">
              <w:rPr>
                <w:i/>
                <w:iCs/>
                <w:color w:val="31849B"/>
              </w:rPr>
              <w:t> </w:t>
            </w:r>
          </w:p>
        </w:tc>
        <w:tc>
          <w:tcPr>
            <w:tcW w:w="407" w:type="dxa"/>
            <w:tcBorders>
              <w:top w:val="nil"/>
              <w:left w:val="nil"/>
              <w:bottom w:val="nil"/>
              <w:right w:val="single" w:sz="4" w:space="0" w:color="auto"/>
            </w:tcBorders>
            <w:shd w:val="clear" w:color="auto" w:fill="auto"/>
            <w:vAlign w:val="center"/>
            <w:hideMark/>
          </w:tcPr>
          <w:p w:rsidR="00E232B6" w:rsidRPr="00824B90" w:rsidRDefault="00E232B6" w:rsidP="00365AF4">
            <w:pPr>
              <w:jc w:val="center"/>
              <w:rPr>
                <w:i/>
                <w:iCs/>
              </w:rPr>
            </w:pPr>
            <w:r w:rsidRPr="00824B90">
              <w:rPr>
                <w:i/>
                <w:iCs/>
              </w:rPr>
              <w:t> </w:t>
            </w:r>
          </w:p>
        </w:tc>
        <w:tc>
          <w:tcPr>
            <w:tcW w:w="650" w:type="dxa"/>
            <w:tcBorders>
              <w:top w:val="nil"/>
              <w:left w:val="nil"/>
              <w:bottom w:val="nil"/>
              <w:right w:val="single" w:sz="4" w:space="0" w:color="auto"/>
            </w:tcBorders>
            <w:shd w:val="clear" w:color="auto" w:fill="auto"/>
            <w:vAlign w:val="center"/>
            <w:hideMark/>
          </w:tcPr>
          <w:p w:rsidR="00E232B6" w:rsidRPr="00824B90" w:rsidRDefault="00E232B6" w:rsidP="00365AF4">
            <w:pPr>
              <w:jc w:val="center"/>
            </w:pPr>
            <w:r w:rsidRPr="00824B90">
              <w:t> </w:t>
            </w:r>
          </w:p>
        </w:tc>
        <w:tc>
          <w:tcPr>
            <w:tcW w:w="732" w:type="dxa"/>
            <w:tcBorders>
              <w:top w:val="nil"/>
              <w:left w:val="nil"/>
              <w:bottom w:val="nil"/>
              <w:right w:val="single" w:sz="4" w:space="0" w:color="auto"/>
            </w:tcBorders>
            <w:shd w:val="clear" w:color="auto" w:fill="auto"/>
            <w:vAlign w:val="center"/>
            <w:hideMark/>
          </w:tcPr>
          <w:p w:rsidR="00E232B6" w:rsidRPr="00824B90" w:rsidRDefault="00E232B6" w:rsidP="00365AF4">
            <w:pPr>
              <w:jc w:val="center"/>
              <w:rPr>
                <w:i/>
                <w:iCs/>
              </w:rPr>
            </w:pPr>
            <w:r w:rsidRPr="00824B90">
              <w:rPr>
                <w:i/>
                <w:iCs/>
              </w:rPr>
              <w:t> </w:t>
            </w:r>
          </w:p>
        </w:tc>
        <w:tc>
          <w:tcPr>
            <w:tcW w:w="990" w:type="dxa"/>
            <w:tcBorders>
              <w:top w:val="single" w:sz="4" w:space="0" w:color="auto"/>
              <w:left w:val="nil"/>
              <w:bottom w:val="nil"/>
              <w:right w:val="single" w:sz="4" w:space="0" w:color="auto"/>
            </w:tcBorders>
            <w:shd w:val="clear" w:color="auto" w:fill="auto"/>
            <w:vAlign w:val="center"/>
            <w:hideMark/>
          </w:tcPr>
          <w:p w:rsidR="00E232B6" w:rsidRPr="00824B90" w:rsidRDefault="00E232B6" w:rsidP="00365AF4">
            <w:pPr>
              <w:jc w:val="center"/>
            </w:pPr>
            <w:r w:rsidRPr="00824B90">
              <w:t> </w:t>
            </w:r>
          </w:p>
        </w:tc>
        <w:tc>
          <w:tcPr>
            <w:tcW w:w="993" w:type="dxa"/>
            <w:tcBorders>
              <w:top w:val="nil"/>
              <w:left w:val="nil"/>
              <w:bottom w:val="nil"/>
              <w:right w:val="single" w:sz="4" w:space="0" w:color="auto"/>
            </w:tcBorders>
            <w:shd w:val="clear" w:color="auto" w:fill="auto"/>
            <w:vAlign w:val="center"/>
            <w:hideMark/>
          </w:tcPr>
          <w:p w:rsidR="00E232B6" w:rsidRPr="00824B90" w:rsidRDefault="00E232B6" w:rsidP="00365AF4">
            <w:pPr>
              <w:jc w:val="center"/>
              <w:rPr>
                <w:i/>
                <w:iCs/>
              </w:rPr>
            </w:pPr>
            <w:r w:rsidRPr="00824B90">
              <w:rPr>
                <w:i/>
                <w:iCs/>
              </w:rPr>
              <w:t> </w:t>
            </w:r>
          </w:p>
        </w:tc>
        <w:tc>
          <w:tcPr>
            <w:tcW w:w="1744" w:type="dxa"/>
            <w:tcBorders>
              <w:top w:val="nil"/>
              <w:left w:val="nil"/>
              <w:bottom w:val="nil"/>
              <w:right w:val="single" w:sz="4" w:space="0" w:color="auto"/>
            </w:tcBorders>
            <w:shd w:val="clear" w:color="auto" w:fill="auto"/>
            <w:vAlign w:val="center"/>
            <w:hideMark/>
          </w:tcPr>
          <w:p w:rsidR="00E232B6" w:rsidRPr="00824B90" w:rsidRDefault="00E232B6" w:rsidP="00365AF4">
            <w:pPr>
              <w:jc w:val="center"/>
              <w:rPr>
                <w:i/>
                <w:iCs/>
                <w:color w:val="31849B"/>
              </w:rPr>
            </w:pPr>
            <w:r w:rsidRPr="00824B90">
              <w:rPr>
                <w:i/>
                <w:iCs/>
                <w:color w:val="31849B"/>
              </w:rPr>
              <w:t> </w:t>
            </w:r>
          </w:p>
        </w:tc>
        <w:tc>
          <w:tcPr>
            <w:tcW w:w="1395" w:type="dxa"/>
            <w:tcBorders>
              <w:top w:val="nil"/>
              <w:left w:val="nil"/>
              <w:bottom w:val="nil"/>
              <w:right w:val="single" w:sz="4" w:space="0" w:color="auto"/>
            </w:tcBorders>
            <w:shd w:val="clear" w:color="auto" w:fill="auto"/>
            <w:vAlign w:val="center"/>
            <w:hideMark/>
          </w:tcPr>
          <w:p w:rsidR="00E232B6" w:rsidRPr="00824B90" w:rsidRDefault="00E232B6" w:rsidP="00365AF4">
            <w:pPr>
              <w:jc w:val="center"/>
              <w:rPr>
                <w:i/>
                <w:iCs/>
              </w:rPr>
            </w:pPr>
            <w:r w:rsidRPr="00824B90">
              <w:rPr>
                <w:i/>
                <w:iCs/>
              </w:rPr>
              <w:t> </w:t>
            </w:r>
          </w:p>
        </w:tc>
        <w:tc>
          <w:tcPr>
            <w:tcW w:w="1099" w:type="dxa"/>
            <w:tcBorders>
              <w:top w:val="nil"/>
              <w:left w:val="nil"/>
              <w:bottom w:val="nil"/>
              <w:right w:val="nil"/>
            </w:tcBorders>
            <w:shd w:val="clear" w:color="auto" w:fill="auto"/>
            <w:vAlign w:val="center"/>
            <w:hideMark/>
          </w:tcPr>
          <w:p w:rsidR="00E232B6" w:rsidRPr="00824B90" w:rsidRDefault="00E232B6" w:rsidP="00365AF4">
            <w:pPr>
              <w:jc w:val="center"/>
              <w:rPr>
                <w:i/>
                <w:iCs/>
              </w:rPr>
            </w:pPr>
            <w:r w:rsidRPr="00824B90">
              <w:rPr>
                <w:i/>
                <w:iCs/>
              </w:rPr>
              <w:t> </w:t>
            </w:r>
          </w:p>
        </w:tc>
        <w:tc>
          <w:tcPr>
            <w:tcW w:w="993" w:type="dxa"/>
            <w:tcBorders>
              <w:top w:val="nil"/>
              <w:left w:val="single" w:sz="4" w:space="0" w:color="auto"/>
              <w:bottom w:val="nil"/>
              <w:right w:val="single" w:sz="4" w:space="0" w:color="auto"/>
            </w:tcBorders>
            <w:shd w:val="clear" w:color="auto" w:fill="auto"/>
            <w:noWrap/>
            <w:vAlign w:val="bottom"/>
            <w:hideMark/>
          </w:tcPr>
          <w:p w:rsidR="00E232B6" w:rsidRPr="00824B90" w:rsidRDefault="00E232B6" w:rsidP="00365AF4">
            <w:r w:rsidRPr="00824B90">
              <w:t> </w:t>
            </w:r>
          </w:p>
        </w:tc>
      </w:tr>
      <w:tr w:rsidR="00E232B6" w:rsidRPr="00824B90" w:rsidTr="00365AF4">
        <w:trPr>
          <w:trHeight w:val="261"/>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650"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982"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1385"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1390"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650"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1744"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1395"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E232B6" w:rsidRPr="00824B90" w:rsidRDefault="00E232B6" w:rsidP="00365AF4">
            <w:r w:rsidRPr="00824B90">
              <w:t> </w:t>
            </w:r>
          </w:p>
        </w:tc>
      </w:tr>
      <w:tr w:rsidR="00E232B6" w:rsidRPr="00824B90" w:rsidTr="00E232B6">
        <w:trPr>
          <w:trHeight w:val="705"/>
        </w:trPr>
        <w:tc>
          <w:tcPr>
            <w:tcW w:w="15524" w:type="dxa"/>
            <w:gridSpan w:val="16"/>
            <w:tcBorders>
              <w:top w:val="single" w:sz="4" w:space="0" w:color="auto"/>
              <w:left w:val="nil"/>
              <w:bottom w:val="nil"/>
              <w:right w:val="nil"/>
            </w:tcBorders>
            <w:shd w:val="clear" w:color="auto" w:fill="auto"/>
            <w:hideMark/>
          </w:tcPr>
          <w:p w:rsidR="00E232B6" w:rsidRPr="00824B90" w:rsidRDefault="00E232B6" w:rsidP="00365AF4">
            <w:pPr>
              <w:jc w:val="center"/>
            </w:pPr>
            <w:r w:rsidRPr="00824B90">
              <w:t>Директор ____________________________</w:t>
            </w:r>
            <w:r w:rsidRPr="00824B90">
              <w:br/>
            </w:r>
            <w:proofErr w:type="gramStart"/>
            <w:r w:rsidRPr="00824B90">
              <w:t>м</w:t>
            </w:r>
            <w:proofErr w:type="gramEnd"/>
            <w:r w:rsidRPr="00824B90">
              <w:t>.п.</w:t>
            </w:r>
          </w:p>
        </w:tc>
      </w:tr>
    </w:tbl>
    <w:p w:rsidR="00F16630" w:rsidRDefault="00F16630" w:rsidP="00E232B6"/>
    <w:sectPr w:rsidR="00F16630" w:rsidSect="00E232B6">
      <w:footerReference w:type="default" r:id="rId23"/>
      <w:pgSz w:w="16838" w:h="11906" w:orient="landscape"/>
      <w:pgMar w:top="1701"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6027" w:rsidRDefault="00836027" w:rsidP="006D4655">
      <w:pPr>
        <w:spacing w:after="0"/>
      </w:pPr>
      <w:r>
        <w:separator/>
      </w:r>
    </w:p>
  </w:endnote>
  <w:endnote w:type="continuationSeparator" w:id="0">
    <w:p w:rsidR="00836027" w:rsidRDefault="00836027" w:rsidP="006D465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CYR">
    <w:panose1 w:val="02020603050405020304"/>
    <w:charset w:val="CC"/>
    <w:family w:val="roman"/>
    <w:pitch w:val="variable"/>
    <w:sig w:usb0="E0002AFF" w:usb1="C0007841"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ET">
    <w:altName w:val="Times New Roman"/>
    <w:charset w:val="00"/>
    <w:family w:val="auto"/>
    <w:pitch w:val="variable"/>
    <w:sig w:usb0="00000000" w:usb1="00000000" w:usb2="00000000" w:usb3="00000000" w:csb0="00000000" w:csb1="00000000"/>
  </w:font>
  <w:font w:name="Times">
    <w:panose1 w:val="02020603050405020304"/>
    <w:charset w:val="CC"/>
    <w:family w:val="roman"/>
    <w:pitch w:val="variable"/>
    <w:sig w:usb0="20002A87" w:usb1="80000000" w:usb2="00000008"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AF4" w:rsidRDefault="007D32AE" w:rsidP="00365AF4">
    <w:pPr>
      <w:pStyle w:val="a9"/>
      <w:framePr w:wrap="around" w:vAnchor="text" w:hAnchor="margin" w:xAlign="right" w:y="1"/>
      <w:rPr>
        <w:rStyle w:val="af8"/>
      </w:rPr>
    </w:pPr>
    <w:r>
      <w:rPr>
        <w:rStyle w:val="af8"/>
      </w:rPr>
      <w:fldChar w:fldCharType="begin"/>
    </w:r>
    <w:r w:rsidR="00365AF4">
      <w:rPr>
        <w:rStyle w:val="af8"/>
      </w:rPr>
      <w:instrText xml:space="preserve">PAGE  </w:instrText>
    </w:r>
    <w:r>
      <w:rPr>
        <w:rStyle w:val="af8"/>
      </w:rPr>
      <w:fldChar w:fldCharType="end"/>
    </w:r>
  </w:p>
  <w:p w:rsidR="00365AF4" w:rsidRDefault="00365AF4" w:rsidP="00365AF4">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56453"/>
      <w:docPartObj>
        <w:docPartGallery w:val="Page Numbers (Bottom of Page)"/>
        <w:docPartUnique/>
      </w:docPartObj>
    </w:sdtPr>
    <w:sdtContent>
      <w:sdt>
        <w:sdtPr>
          <w:id w:val="17356454"/>
          <w:docPartObj>
            <w:docPartGallery w:val="Page Numbers (Top of Page)"/>
            <w:docPartUnique/>
          </w:docPartObj>
        </w:sdtPr>
        <w:sdtContent>
          <w:p w:rsidR="00FC1D4A" w:rsidRDefault="00FC1D4A" w:rsidP="00FC1D4A">
            <w:pPr>
              <w:pStyle w:val="a9"/>
              <w:framePr w:wrap="around" w:vAnchor="text" w:hAnchor="margin" w:xAlign="right" w:y="1"/>
              <w:jc w:val="right"/>
            </w:pPr>
            <w:r>
              <w:t xml:space="preserve">Страница </w:t>
            </w:r>
            <w:r w:rsidR="007D32AE">
              <w:rPr>
                <w:b/>
              </w:rPr>
              <w:fldChar w:fldCharType="begin"/>
            </w:r>
            <w:r>
              <w:rPr>
                <w:b/>
              </w:rPr>
              <w:instrText>PAGE</w:instrText>
            </w:r>
            <w:r w:rsidR="007D32AE">
              <w:rPr>
                <w:b/>
              </w:rPr>
              <w:fldChar w:fldCharType="separate"/>
            </w:r>
            <w:r w:rsidR="00C3134B">
              <w:rPr>
                <w:b/>
                <w:noProof/>
              </w:rPr>
              <w:t>8</w:t>
            </w:r>
            <w:r w:rsidR="007D32AE">
              <w:rPr>
                <w:b/>
              </w:rPr>
              <w:fldChar w:fldCharType="end"/>
            </w:r>
            <w:r>
              <w:t xml:space="preserve"> из </w:t>
            </w:r>
            <w:r w:rsidR="007D32AE">
              <w:rPr>
                <w:b/>
              </w:rPr>
              <w:fldChar w:fldCharType="begin"/>
            </w:r>
            <w:r>
              <w:rPr>
                <w:b/>
              </w:rPr>
              <w:instrText>NUMPAGES</w:instrText>
            </w:r>
            <w:r w:rsidR="007D32AE">
              <w:rPr>
                <w:b/>
              </w:rPr>
              <w:fldChar w:fldCharType="separate"/>
            </w:r>
            <w:r w:rsidR="00C3134B">
              <w:rPr>
                <w:b/>
                <w:noProof/>
              </w:rPr>
              <w:t>16</w:t>
            </w:r>
            <w:r w:rsidR="007D32AE">
              <w:rPr>
                <w:b/>
              </w:rPr>
              <w:fldChar w:fldCharType="end"/>
            </w:r>
          </w:p>
        </w:sdtContent>
      </w:sdt>
    </w:sdtContent>
  </w:sdt>
  <w:p w:rsidR="00365AF4" w:rsidRDefault="00365AF4" w:rsidP="00365AF4">
    <w:pPr>
      <w:pStyle w:val="a9"/>
      <w:ind w:right="360"/>
    </w:pPr>
    <w:r w:rsidRPr="000F32FD">
      <w:rPr>
        <w:rStyle w:val="af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AF4" w:rsidRPr="00A9477A" w:rsidRDefault="00365AF4" w:rsidP="00365AF4">
    <w:pPr>
      <w:pStyle w:val="a9"/>
      <w:ind w:right="360"/>
      <w:jc w:val="center"/>
    </w:pPr>
    <w:r>
      <w:tab/>
    </w:r>
    <w:r>
      <w:tab/>
    </w:r>
    <w:r w:rsidRPr="00A9477A">
      <w:t xml:space="preserve">Инв. </w:t>
    </w:r>
    <w:r>
      <w:t xml:space="preserve">№ </w:t>
    </w:r>
    <w:r>
      <w:rPr>
        <w:lang w:val="en-US"/>
      </w:rPr>
      <w:t>12-02489</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AF4" w:rsidRPr="00534099" w:rsidRDefault="00365AF4" w:rsidP="00365AF4">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AF4" w:rsidRPr="00AF5A92" w:rsidRDefault="00365AF4" w:rsidP="00365AF4">
    <w:pPr>
      <w:pStyle w:val="a9"/>
      <w:rPr>
        <w:lang w:val="en-US"/>
      </w:rPr>
    </w:pPr>
    <w:r>
      <w:tab/>
    </w:r>
    <w:r>
      <w:tab/>
      <w:t>Инв. №</w:t>
    </w:r>
    <w:r>
      <w:rPr>
        <w:lang w:val="en-US"/>
      </w:rPr>
      <w:t xml:space="preserve"> 12-02489</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AF4" w:rsidRDefault="00365AF4">
    <w:pPr>
      <w:pStyle w:val="a9"/>
    </w:pPr>
    <w:r>
      <w:t xml:space="preserve">Страница </w:t>
    </w:r>
    <w:r w:rsidR="007D32AE">
      <w:rPr>
        <w:b/>
      </w:rPr>
      <w:fldChar w:fldCharType="begin"/>
    </w:r>
    <w:r>
      <w:rPr>
        <w:b/>
      </w:rPr>
      <w:instrText>PAGE</w:instrText>
    </w:r>
    <w:r w:rsidR="007D32AE">
      <w:rPr>
        <w:b/>
      </w:rPr>
      <w:fldChar w:fldCharType="separate"/>
    </w:r>
    <w:r w:rsidR="00C3134B">
      <w:rPr>
        <w:b/>
        <w:noProof/>
      </w:rPr>
      <w:t>25</w:t>
    </w:r>
    <w:r w:rsidR="007D32AE">
      <w:rPr>
        <w:b/>
      </w:rPr>
      <w:fldChar w:fldCharType="end"/>
    </w:r>
    <w:r>
      <w:t xml:space="preserve"> из </w:t>
    </w:r>
    <w:r w:rsidR="007D32AE">
      <w:rPr>
        <w:b/>
      </w:rPr>
      <w:fldChar w:fldCharType="begin"/>
    </w:r>
    <w:r>
      <w:rPr>
        <w:b/>
      </w:rPr>
      <w:instrText>NUMPAGES</w:instrText>
    </w:r>
    <w:r w:rsidR="007D32AE">
      <w:rPr>
        <w:b/>
      </w:rPr>
      <w:fldChar w:fldCharType="separate"/>
    </w:r>
    <w:r w:rsidR="00C3134B">
      <w:rPr>
        <w:b/>
        <w:noProof/>
      </w:rPr>
      <w:t>36</w:t>
    </w:r>
    <w:r w:rsidR="007D32AE">
      <w:rPr>
        <w:b/>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68460"/>
      <w:docPartObj>
        <w:docPartGallery w:val="Page Numbers (Bottom of Page)"/>
        <w:docPartUnique/>
      </w:docPartObj>
    </w:sdtPr>
    <w:sdtContent>
      <w:sdt>
        <w:sdtPr>
          <w:id w:val="43076292"/>
          <w:docPartObj>
            <w:docPartGallery w:val="Page Numbers (Top of Page)"/>
            <w:docPartUnique/>
          </w:docPartObj>
        </w:sdtPr>
        <w:sdtContent>
          <w:p w:rsidR="00365AF4" w:rsidRDefault="00365AF4" w:rsidP="006D4655">
            <w:pPr>
              <w:pStyle w:val="a9"/>
              <w:jc w:val="right"/>
            </w:pPr>
            <w:r>
              <w:t xml:space="preserve">Страница </w:t>
            </w:r>
            <w:r w:rsidR="007D32AE">
              <w:rPr>
                <w:b/>
              </w:rPr>
              <w:fldChar w:fldCharType="begin"/>
            </w:r>
            <w:r>
              <w:rPr>
                <w:b/>
              </w:rPr>
              <w:instrText>PAGE</w:instrText>
            </w:r>
            <w:r w:rsidR="007D32AE">
              <w:rPr>
                <w:b/>
              </w:rPr>
              <w:fldChar w:fldCharType="separate"/>
            </w:r>
            <w:r w:rsidR="00C3134B">
              <w:rPr>
                <w:b/>
                <w:noProof/>
              </w:rPr>
              <w:t>28</w:t>
            </w:r>
            <w:r w:rsidR="007D32AE">
              <w:rPr>
                <w:b/>
              </w:rPr>
              <w:fldChar w:fldCharType="end"/>
            </w:r>
            <w:r>
              <w:t xml:space="preserve"> из </w:t>
            </w:r>
            <w:r w:rsidR="007D32AE">
              <w:rPr>
                <w:b/>
              </w:rPr>
              <w:fldChar w:fldCharType="begin"/>
            </w:r>
            <w:r>
              <w:rPr>
                <w:b/>
              </w:rPr>
              <w:instrText>NUMPAGES</w:instrText>
            </w:r>
            <w:r w:rsidR="007D32AE">
              <w:rPr>
                <w:b/>
              </w:rPr>
              <w:fldChar w:fldCharType="separate"/>
            </w:r>
            <w:r w:rsidR="00C3134B">
              <w:rPr>
                <w:b/>
                <w:noProof/>
              </w:rPr>
              <w:t>36</w:t>
            </w:r>
            <w:r w:rsidR="007D32AE">
              <w:rPr>
                <w:b/>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6027" w:rsidRDefault="00836027" w:rsidP="006D4655">
      <w:pPr>
        <w:spacing w:after="0"/>
      </w:pPr>
      <w:r>
        <w:separator/>
      </w:r>
    </w:p>
  </w:footnote>
  <w:footnote w:type="continuationSeparator" w:id="0">
    <w:p w:rsidR="00836027" w:rsidRDefault="00836027" w:rsidP="006D465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AF4" w:rsidRDefault="007D32AE" w:rsidP="00365AF4">
    <w:pPr>
      <w:pStyle w:val="af"/>
      <w:framePr w:wrap="around" w:vAnchor="text" w:hAnchor="margin" w:xAlign="right" w:y="1"/>
      <w:rPr>
        <w:rStyle w:val="af8"/>
      </w:rPr>
    </w:pPr>
    <w:r>
      <w:rPr>
        <w:rStyle w:val="af8"/>
      </w:rPr>
      <w:fldChar w:fldCharType="begin"/>
    </w:r>
    <w:r w:rsidR="00365AF4">
      <w:rPr>
        <w:rStyle w:val="af8"/>
      </w:rPr>
      <w:instrText xml:space="preserve">PAGE  </w:instrText>
    </w:r>
    <w:r>
      <w:rPr>
        <w:rStyle w:val="af8"/>
      </w:rPr>
      <w:fldChar w:fldCharType="end"/>
    </w:r>
  </w:p>
  <w:p w:rsidR="00365AF4" w:rsidRDefault="00365AF4" w:rsidP="00365AF4">
    <w:pPr>
      <w:pStyle w:val="af"/>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AF4" w:rsidRDefault="00365AF4" w:rsidP="00365AF4">
    <w:pPr>
      <w:pStyle w:val="af"/>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AF4" w:rsidRDefault="00365AF4">
    <w:pPr>
      <w:pStyle w:val="af"/>
    </w:pPr>
  </w:p>
  <w:p w:rsidR="00365AF4" w:rsidRDefault="00365AF4">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98CF742"/>
    <w:lvl w:ilvl="0">
      <w:numFmt w:val="decimal"/>
      <w:lvlText w:val="*"/>
      <w:lvlJc w:val="left"/>
    </w:lvl>
  </w:abstractNum>
  <w:abstractNum w:abstractNumId="1">
    <w:nsid w:val="14176C07"/>
    <w:multiLevelType w:val="singleLevel"/>
    <w:tmpl w:val="97E0F810"/>
    <w:lvl w:ilvl="0">
      <w:start w:val="1"/>
      <w:numFmt w:val="decimal"/>
      <w:pStyle w:val="1"/>
      <w:lvlText w:val="%1."/>
      <w:legacy w:legacy="1" w:legacySpace="0" w:legacyIndent="360"/>
      <w:lvlJc w:val="left"/>
      <w:rPr>
        <w:rFonts w:ascii="Times New Roman CYR" w:hAnsi="Times New Roman CYR" w:cs="Times New Roman CYR" w:hint="default"/>
      </w:rPr>
    </w:lvl>
  </w:abstractNum>
  <w:abstractNum w:abstractNumId="2">
    <w:nsid w:val="218770F6"/>
    <w:multiLevelType w:val="hybridMultilevel"/>
    <w:tmpl w:val="AE046FDC"/>
    <w:lvl w:ilvl="0" w:tplc="76C629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8E51259"/>
    <w:multiLevelType w:val="hybridMultilevel"/>
    <w:tmpl w:val="1F6CFAFA"/>
    <w:lvl w:ilvl="0" w:tplc="B59E2018">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2B38A3"/>
    <w:multiLevelType w:val="hybridMultilevel"/>
    <w:tmpl w:val="F558BB2C"/>
    <w:lvl w:ilvl="0" w:tplc="E5C0727E">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B4541CD"/>
    <w:multiLevelType w:val="singleLevel"/>
    <w:tmpl w:val="E6D86CF2"/>
    <w:lvl w:ilvl="0">
      <w:start w:val="1"/>
      <w:numFmt w:val="bullet"/>
      <w:pStyle w:val="10"/>
      <w:lvlText w:val=""/>
      <w:lvlJc w:val="left"/>
      <w:pPr>
        <w:tabs>
          <w:tab w:val="num" w:pos="587"/>
        </w:tabs>
        <w:ind w:left="0" w:firstLine="227"/>
      </w:pPr>
      <w:rPr>
        <w:rFonts w:ascii="Symbol" w:hAnsi="Symbol" w:hint="default"/>
        <w:caps w:val="0"/>
        <w:strike w:val="0"/>
        <w:dstrike w:val="0"/>
        <w:outline w:val="0"/>
        <w:shadow w:val="0"/>
        <w:emboss w:val="0"/>
        <w:imprint w:val="0"/>
        <w:vanish w:val="0"/>
        <w:vertAlign w:val="baseline"/>
      </w:rPr>
    </w:lvl>
  </w:abstractNum>
  <w:abstractNum w:abstractNumId="6">
    <w:nsid w:val="36307C4C"/>
    <w:multiLevelType w:val="hybridMultilevel"/>
    <w:tmpl w:val="7D4E8F92"/>
    <w:lvl w:ilvl="0" w:tplc="E9C84A8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5C148B0"/>
    <w:multiLevelType w:val="hybridMultilevel"/>
    <w:tmpl w:val="8AB6FE52"/>
    <w:lvl w:ilvl="0" w:tplc="370AD6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08309B4"/>
    <w:multiLevelType w:val="hybridMultilevel"/>
    <w:tmpl w:val="F678F600"/>
    <w:lvl w:ilvl="0" w:tplc="8A58D114">
      <w:start w:val="1"/>
      <w:numFmt w:val="decimal"/>
      <w:lvlText w:val="7.%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58C70B4A"/>
    <w:multiLevelType w:val="hybridMultilevel"/>
    <w:tmpl w:val="A888D590"/>
    <w:lvl w:ilvl="0" w:tplc="04190001">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10">
    <w:nsid w:val="59B1350C"/>
    <w:multiLevelType w:val="singleLevel"/>
    <w:tmpl w:val="6DC831B2"/>
    <w:lvl w:ilvl="0">
      <w:numFmt w:val="bullet"/>
      <w:lvlText w:val=""/>
      <w:lvlJc w:val="left"/>
      <w:pPr>
        <w:tabs>
          <w:tab w:val="num" w:pos="717"/>
        </w:tabs>
        <w:ind w:left="0" w:firstLine="357"/>
      </w:pPr>
      <w:rPr>
        <w:rFonts w:ascii="Symbol" w:hAnsi="Symbol" w:hint="default"/>
      </w:rPr>
    </w:lvl>
  </w:abstractNum>
  <w:abstractNum w:abstractNumId="11">
    <w:nsid w:val="5A675E3A"/>
    <w:multiLevelType w:val="hybridMultilevel"/>
    <w:tmpl w:val="5A865EA0"/>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nsid w:val="621D5143"/>
    <w:multiLevelType w:val="hybridMultilevel"/>
    <w:tmpl w:val="6A4C3CB6"/>
    <w:lvl w:ilvl="0" w:tplc="92F6626E">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7AD15B7"/>
    <w:multiLevelType w:val="hybridMultilevel"/>
    <w:tmpl w:val="7F8A2F34"/>
    <w:lvl w:ilvl="0" w:tplc="473081F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681250F1"/>
    <w:multiLevelType w:val="hybridMultilevel"/>
    <w:tmpl w:val="00E006FC"/>
    <w:lvl w:ilvl="0" w:tplc="AE4E94BC">
      <w:start w:val="1"/>
      <w:numFmt w:val="decimal"/>
      <w:lvlText w:val="6.%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16">
    <w:nsid w:val="6A6C0B44"/>
    <w:multiLevelType w:val="hybridMultilevel"/>
    <w:tmpl w:val="A6489BF8"/>
    <w:lvl w:ilvl="0" w:tplc="B5D89228">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B514CC3"/>
    <w:multiLevelType w:val="hybridMultilevel"/>
    <w:tmpl w:val="1234B59C"/>
    <w:lvl w:ilvl="0" w:tplc="263AD382">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C9E412E"/>
    <w:multiLevelType w:val="hybridMultilevel"/>
    <w:tmpl w:val="66B4711C"/>
    <w:lvl w:ilvl="0" w:tplc="774296B6">
      <w:start w:val="1"/>
      <w:numFmt w:val="bullet"/>
      <w:pStyle w:val="21"/>
      <w:lvlText w:val="­"/>
      <w:lvlJc w:val="left"/>
      <w:pPr>
        <w:tabs>
          <w:tab w:val="num" w:pos="900"/>
        </w:tabs>
        <w:ind w:left="900" w:firstLine="0"/>
      </w:pPr>
      <w:rPr>
        <w:rFonts w:ascii="Times New Roman" w:hAnsi="Times New Roman" w:cs="Times New Roman" w:hint="default"/>
        <w:b w:val="0"/>
        <w:i w:val="0"/>
        <w:color w:val="000000"/>
        <w:spacing w:val="-2"/>
        <w:position w:val="-2"/>
        <w:sz w:val="24"/>
        <w:u w:val="none"/>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9">
    <w:nsid w:val="6F002DD6"/>
    <w:multiLevelType w:val="hybridMultilevel"/>
    <w:tmpl w:val="370C3F46"/>
    <w:lvl w:ilvl="0" w:tplc="205CDFD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6"/>
  </w:num>
  <w:num w:numId="4">
    <w:abstractNumId w:val="3"/>
  </w:num>
  <w:num w:numId="5">
    <w:abstractNumId w:val="13"/>
  </w:num>
  <w:num w:numId="6">
    <w:abstractNumId w:val="7"/>
  </w:num>
  <w:num w:numId="7">
    <w:abstractNumId w:val="15"/>
  </w:num>
  <w:num w:numId="8">
    <w:abstractNumId w:val="8"/>
  </w:num>
  <w:num w:numId="9">
    <w:abstractNumId w:val="14"/>
  </w:num>
  <w:num w:numId="10">
    <w:abstractNumId w:val="17"/>
  </w:num>
  <w:num w:numId="11">
    <w:abstractNumId w:val="6"/>
  </w:num>
  <w:num w:numId="12">
    <w:abstractNumId w:val="20"/>
  </w:num>
  <w:num w:numId="13">
    <w:abstractNumId w:val="5"/>
  </w:num>
  <w:num w:numId="14">
    <w:abstractNumId w:val="1"/>
    <w:lvlOverride w:ilvl="0">
      <w:lvl w:ilvl="0">
        <w:start w:val="2"/>
        <w:numFmt w:val="decimal"/>
        <w:pStyle w:val="1"/>
        <w:lvlText w:val="%1."/>
        <w:legacy w:legacy="1" w:legacySpace="0" w:legacyIndent="360"/>
        <w:lvlJc w:val="left"/>
        <w:rPr>
          <w:rFonts w:ascii="Times New Roman CYR" w:hAnsi="Times New Roman CYR" w:cs="Times New Roman CYR" w:hint="default"/>
        </w:rPr>
      </w:lvl>
    </w:lvlOverride>
  </w:num>
  <w:num w:numId="15">
    <w:abstractNumId w:val="10"/>
  </w:num>
  <w:num w:numId="16">
    <w:abstractNumId w:val="0"/>
    <w:lvlOverride w:ilvl="0">
      <w:lvl w:ilvl="0">
        <w:start w:val="65535"/>
        <w:numFmt w:val="bullet"/>
        <w:lvlText w:val="-"/>
        <w:legacy w:legacy="1" w:legacySpace="0" w:legacyIndent="273"/>
        <w:lvlJc w:val="left"/>
        <w:rPr>
          <w:rFonts w:ascii="Courier New" w:hAnsi="Courier New" w:cs="Courier New" w:hint="default"/>
        </w:rPr>
      </w:lvl>
    </w:lvlOverride>
  </w:num>
  <w:num w:numId="17">
    <w:abstractNumId w:val="11"/>
  </w:num>
  <w:num w:numId="18">
    <w:abstractNumId w:val="0"/>
    <w:lvlOverride w:ilvl="0">
      <w:lvl w:ilvl="0">
        <w:start w:val="65535"/>
        <w:numFmt w:val="bullet"/>
        <w:lvlText w:val="•"/>
        <w:legacy w:legacy="1" w:legacySpace="0" w:legacyIndent="375"/>
        <w:lvlJc w:val="left"/>
        <w:rPr>
          <w:rFonts w:ascii="Times New Roman" w:hAnsi="Times New Roman" w:cs="Times New Roman" w:hint="default"/>
        </w:rPr>
      </w:lvl>
    </w:lvlOverride>
  </w:num>
  <w:num w:numId="19">
    <w:abstractNumId w:val="18"/>
  </w:num>
  <w:num w:numId="20">
    <w:abstractNumId w:val="19"/>
  </w:num>
  <w:num w:numId="21">
    <w:abstractNumId w:val="9"/>
  </w:num>
  <w:num w:numId="22">
    <w:abstractNumId w:val="2"/>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characterSpacingControl w:val="doNotCompress"/>
  <w:savePreviewPicture/>
  <w:footnotePr>
    <w:footnote w:id="-1"/>
    <w:footnote w:id="0"/>
  </w:footnotePr>
  <w:endnotePr>
    <w:endnote w:id="-1"/>
    <w:endnote w:id="0"/>
  </w:endnotePr>
  <w:compat/>
  <w:rsids>
    <w:rsidRoot w:val="0012399B"/>
    <w:rsid w:val="00036BA8"/>
    <w:rsid w:val="0006221D"/>
    <w:rsid w:val="000625C3"/>
    <w:rsid w:val="00072267"/>
    <w:rsid w:val="000A4556"/>
    <w:rsid w:val="000F68F5"/>
    <w:rsid w:val="001078C8"/>
    <w:rsid w:val="0012040A"/>
    <w:rsid w:val="0012399B"/>
    <w:rsid w:val="001567B3"/>
    <w:rsid w:val="00177266"/>
    <w:rsid w:val="00210CA5"/>
    <w:rsid w:val="002424D2"/>
    <w:rsid w:val="002A3FCE"/>
    <w:rsid w:val="002B6F3B"/>
    <w:rsid w:val="003133C8"/>
    <w:rsid w:val="003161B6"/>
    <w:rsid w:val="0032374B"/>
    <w:rsid w:val="0034276D"/>
    <w:rsid w:val="00353C69"/>
    <w:rsid w:val="00365AF4"/>
    <w:rsid w:val="003765B8"/>
    <w:rsid w:val="003814D1"/>
    <w:rsid w:val="003C2EEC"/>
    <w:rsid w:val="003E456E"/>
    <w:rsid w:val="00420566"/>
    <w:rsid w:val="00457BAC"/>
    <w:rsid w:val="004B2334"/>
    <w:rsid w:val="0052385A"/>
    <w:rsid w:val="00534E1B"/>
    <w:rsid w:val="00577F66"/>
    <w:rsid w:val="00581060"/>
    <w:rsid w:val="0059750F"/>
    <w:rsid w:val="00626FD2"/>
    <w:rsid w:val="0066556C"/>
    <w:rsid w:val="006B39FA"/>
    <w:rsid w:val="006D4655"/>
    <w:rsid w:val="006E25AA"/>
    <w:rsid w:val="006F0FD2"/>
    <w:rsid w:val="0071213C"/>
    <w:rsid w:val="00730AF3"/>
    <w:rsid w:val="00765F38"/>
    <w:rsid w:val="00766399"/>
    <w:rsid w:val="00771588"/>
    <w:rsid w:val="0077329A"/>
    <w:rsid w:val="00774310"/>
    <w:rsid w:val="0078009E"/>
    <w:rsid w:val="007C5789"/>
    <w:rsid w:val="007C740B"/>
    <w:rsid w:val="007D32AE"/>
    <w:rsid w:val="007E5BC8"/>
    <w:rsid w:val="0081137E"/>
    <w:rsid w:val="00815D8B"/>
    <w:rsid w:val="00836027"/>
    <w:rsid w:val="00855EDA"/>
    <w:rsid w:val="00860E06"/>
    <w:rsid w:val="00866041"/>
    <w:rsid w:val="008735B1"/>
    <w:rsid w:val="008B7670"/>
    <w:rsid w:val="008F7DC2"/>
    <w:rsid w:val="00921C2D"/>
    <w:rsid w:val="009418C9"/>
    <w:rsid w:val="0099703B"/>
    <w:rsid w:val="009B0D6B"/>
    <w:rsid w:val="009D695E"/>
    <w:rsid w:val="00A1497A"/>
    <w:rsid w:val="00A750F5"/>
    <w:rsid w:val="00AE3011"/>
    <w:rsid w:val="00B23310"/>
    <w:rsid w:val="00B40BA7"/>
    <w:rsid w:val="00B462F7"/>
    <w:rsid w:val="00C30645"/>
    <w:rsid w:val="00C3134B"/>
    <w:rsid w:val="00C62C30"/>
    <w:rsid w:val="00C9661B"/>
    <w:rsid w:val="00CB54BD"/>
    <w:rsid w:val="00D11461"/>
    <w:rsid w:val="00D71C64"/>
    <w:rsid w:val="00D81054"/>
    <w:rsid w:val="00D82CF4"/>
    <w:rsid w:val="00D87E71"/>
    <w:rsid w:val="00DA13D4"/>
    <w:rsid w:val="00DD2869"/>
    <w:rsid w:val="00DE67D7"/>
    <w:rsid w:val="00E232B6"/>
    <w:rsid w:val="00EF0599"/>
    <w:rsid w:val="00EF0C04"/>
    <w:rsid w:val="00F16630"/>
    <w:rsid w:val="00F30AB9"/>
    <w:rsid w:val="00F33929"/>
    <w:rsid w:val="00F50DEC"/>
    <w:rsid w:val="00F844A6"/>
    <w:rsid w:val="00F95B2C"/>
    <w:rsid w:val="00FC1D4A"/>
    <w:rsid w:val="00FD4C3E"/>
    <w:rsid w:val="00FF17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footer" w:uiPriority="0"/>
    <w:lsdException w:name="caption" w:uiPriority="0" w:qFormat="1"/>
    <w:lsdException w:name="footnote reference" w:uiPriority="0"/>
    <w:lsdException w:name="page number" w:uiPriority="0"/>
    <w:lsdException w:name="List Bullet" w:uiPriority="0"/>
    <w:lsdException w:name="List 2" w:uiPriority="0"/>
    <w:lsdException w:name="List Bullet 2"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99B"/>
    <w:pPr>
      <w:spacing w:after="60" w:line="240" w:lineRule="auto"/>
      <w:jc w:val="both"/>
    </w:pPr>
    <w:rPr>
      <w:rFonts w:ascii="Times New Roman" w:eastAsia="Times New Roman" w:hAnsi="Times New Roman" w:cs="Times New Roman"/>
      <w:sz w:val="24"/>
      <w:szCs w:val="24"/>
      <w:lang w:eastAsia="ru-RU"/>
    </w:rPr>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2"/>
    <w:qFormat/>
    <w:rsid w:val="0012399B"/>
    <w:pPr>
      <w:keepNext/>
      <w:spacing w:before="240"/>
      <w:jc w:val="center"/>
      <w:outlineLvl w:val="0"/>
    </w:pPr>
    <w:rPr>
      <w:b/>
      <w:kern w:val="28"/>
      <w:sz w:val="36"/>
      <w:szCs w:val="20"/>
    </w:rPr>
  </w:style>
  <w:style w:type="paragraph" w:styleId="2">
    <w:name w:val="heading 2"/>
    <w:aliases w:val="H2"/>
    <w:basedOn w:val="a"/>
    <w:next w:val="a"/>
    <w:link w:val="20"/>
    <w:qFormat/>
    <w:rsid w:val="0012399B"/>
    <w:pPr>
      <w:keepNext/>
      <w:spacing w:before="240"/>
      <w:outlineLvl w:val="1"/>
    </w:pPr>
    <w:rPr>
      <w:rFonts w:ascii="Arial" w:hAnsi="Arial" w:cs="Arial"/>
      <w:b/>
      <w:bCs/>
      <w:i/>
      <w:iCs/>
      <w:sz w:val="28"/>
      <w:szCs w:val="28"/>
    </w:rPr>
  </w:style>
  <w:style w:type="paragraph" w:styleId="3">
    <w:name w:val="heading 3"/>
    <w:basedOn w:val="a"/>
    <w:next w:val="a"/>
    <w:link w:val="30"/>
    <w:qFormat/>
    <w:rsid w:val="00365AF4"/>
    <w:pPr>
      <w:keepNext/>
      <w:spacing w:before="240"/>
      <w:jc w:val="left"/>
      <w:outlineLvl w:val="2"/>
    </w:pPr>
    <w:rPr>
      <w:rFonts w:ascii="Arial" w:hAnsi="Arial" w:cs="Arial"/>
      <w:b/>
      <w:bCs/>
      <w:sz w:val="26"/>
      <w:szCs w:val="26"/>
    </w:rPr>
  </w:style>
  <w:style w:type="paragraph" w:styleId="4">
    <w:name w:val="heading 4"/>
    <w:basedOn w:val="a"/>
    <w:next w:val="a"/>
    <w:link w:val="40"/>
    <w:unhideWhenUsed/>
    <w:qFormat/>
    <w:rsid w:val="00F16630"/>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next w:val="a0"/>
    <w:link w:val="50"/>
    <w:qFormat/>
    <w:rsid w:val="00365AF4"/>
    <w:pPr>
      <w:keepNext/>
      <w:spacing w:before="240" w:after="120" w:line="240" w:lineRule="auto"/>
      <w:ind w:left="1627" w:hanging="907"/>
      <w:outlineLvl w:val="4"/>
    </w:pPr>
    <w:rPr>
      <w:rFonts w:ascii="Times New Roman" w:eastAsia="Times New Roman" w:hAnsi="Times New Roman" w:cs="Times New Roman"/>
      <w:i/>
      <w:kern w:val="24"/>
      <w:sz w:val="24"/>
      <w:szCs w:val="20"/>
      <w:lang w:eastAsia="ru-RU"/>
    </w:rPr>
  </w:style>
  <w:style w:type="paragraph" w:styleId="6">
    <w:name w:val="heading 6"/>
    <w:next w:val="a0"/>
    <w:link w:val="60"/>
    <w:qFormat/>
    <w:rsid w:val="00365AF4"/>
    <w:pPr>
      <w:keepNext/>
      <w:spacing w:before="240" w:after="120" w:line="240" w:lineRule="auto"/>
      <w:ind w:left="1627" w:hanging="907"/>
      <w:outlineLvl w:val="5"/>
    </w:pPr>
    <w:rPr>
      <w:rFonts w:ascii="Times New Roman" w:eastAsia="Times New Roman" w:hAnsi="Times New Roman" w:cs="Times New Roman"/>
      <w:i/>
      <w:kern w:val="24"/>
      <w:sz w:val="24"/>
      <w:szCs w:val="20"/>
      <w:lang w:eastAsia="ru-RU"/>
    </w:rPr>
  </w:style>
  <w:style w:type="paragraph" w:styleId="7">
    <w:name w:val="heading 7"/>
    <w:basedOn w:val="a"/>
    <w:next w:val="a"/>
    <w:link w:val="70"/>
    <w:qFormat/>
    <w:rsid w:val="00365AF4"/>
    <w:pPr>
      <w:spacing w:before="240" w:line="360" w:lineRule="auto"/>
      <w:outlineLvl w:val="6"/>
    </w:pPr>
  </w:style>
  <w:style w:type="paragraph" w:styleId="8">
    <w:name w:val="heading 8"/>
    <w:basedOn w:val="a"/>
    <w:next w:val="a"/>
    <w:link w:val="80"/>
    <w:qFormat/>
    <w:rsid w:val="00365AF4"/>
    <w:pPr>
      <w:tabs>
        <w:tab w:val="num" w:pos="1440"/>
      </w:tabs>
      <w:spacing w:before="240"/>
      <w:ind w:left="1440" w:hanging="1440"/>
      <w:jc w:val="left"/>
      <w:outlineLvl w:val="7"/>
    </w:pPr>
    <w:rPr>
      <w:i/>
      <w:iCs/>
    </w:rPr>
  </w:style>
  <w:style w:type="paragraph" w:styleId="9">
    <w:name w:val="heading 9"/>
    <w:basedOn w:val="a"/>
    <w:next w:val="a"/>
    <w:link w:val="90"/>
    <w:qFormat/>
    <w:rsid w:val="00365AF4"/>
    <w:pPr>
      <w:tabs>
        <w:tab w:val="num" w:pos="3024"/>
      </w:tabs>
      <w:spacing w:before="240"/>
      <w:ind w:left="3024" w:hanging="1584"/>
      <w:jc w:val="left"/>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1"/>
    <w:rsid w:val="0012399B"/>
    <w:rPr>
      <w:rFonts w:ascii="Times New Roman" w:eastAsia="Times New Roman" w:hAnsi="Times New Roman" w:cs="Times New Roman"/>
      <w:b/>
      <w:kern w:val="28"/>
      <w:sz w:val="36"/>
      <w:szCs w:val="20"/>
      <w:lang w:eastAsia="ru-RU"/>
    </w:rPr>
  </w:style>
  <w:style w:type="character" w:customStyle="1" w:styleId="20">
    <w:name w:val="Заголовок 2 Знак"/>
    <w:aliases w:val="H2 Знак"/>
    <w:basedOn w:val="a1"/>
    <w:link w:val="2"/>
    <w:rsid w:val="0012399B"/>
    <w:rPr>
      <w:rFonts w:ascii="Arial" w:eastAsia="Times New Roman" w:hAnsi="Arial" w:cs="Arial"/>
      <w:b/>
      <w:bCs/>
      <w:i/>
      <w:iCs/>
      <w:sz w:val="28"/>
      <w:szCs w:val="28"/>
      <w:lang w:eastAsia="ru-RU"/>
    </w:rPr>
  </w:style>
  <w:style w:type="character" w:customStyle="1" w:styleId="30">
    <w:name w:val="Заголовок 3 Знак"/>
    <w:basedOn w:val="a1"/>
    <w:link w:val="3"/>
    <w:rsid w:val="00365AF4"/>
    <w:rPr>
      <w:rFonts w:ascii="Arial" w:eastAsia="Times New Roman" w:hAnsi="Arial" w:cs="Arial"/>
      <w:b/>
      <w:bCs/>
      <w:sz w:val="26"/>
      <w:szCs w:val="26"/>
      <w:lang w:eastAsia="ru-RU"/>
    </w:rPr>
  </w:style>
  <w:style w:type="character" w:customStyle="1" w:styleId="40">
    <w:name w:val="Заголовок 4 Знак"/>
    <w:basedOn w:val="a1"/>
    <w:link w:val="4"/>
    <w:uiPriority w:val="9"/>
    <w:semiHidden/>
    <w:rsid w:val="00F16630"/>
    <w:rPr>
      <w:rFonts w:asciiTheme="majorHAnsi" w:eastAsiaTheme="majorEastAsia" w:hAnsiTheme="majorHAnsi" w:cstheme="majorBidi"/>
      <w:b/>
      <w:bCs/>
      <w:i/>
      <w:iCs/>
      <w:color w:val="4F81BD" w:themeColor="accent1"/>
      <w:sz w:val="24"/>
      <w:szCs w:val="24"/>
      <w:lang w:eastAsia="ru-RU"/>
    </w:rPr>
  </w:style>
  <w:style w:type="paragraph" w:customStyle="1" w:styleId="a0">
    <w:name w:val="Пояснение"/>
    <w:link w:val="13"/>
    <w:rsid w:val="00365AF4"/>
    <w:pPr>
      <w:widowControl w:val="0"/>
      <w:spacing w:after="0" w:line="240" w:lineRule="auto"/>
      <w:ind w:firstLine="720"/>
      <w:jc w:val="both"/>
    </w:pPr>
    <w:rPr>
      <w:rFonts w:ascii="Times New Roman" w:eastAsia="Times New Roman" w:hAnsi="Times New Roman" w:cs="Times New Roman"/>
      <w:sz w:val="24"/>
      <w:szCs w:val="20"/>
      <w:lang w:eastAsia="ru-RU"/>
    </w:rPr>
  </w:style>
  <w:style w:type="character" w:customStyle="1" w:styleId="13">
    <w:name w:val="Пояснение Знак1"/>
    <w:basedOn w:val="a1"/>
    <w:link w:val="a0"/>
    <w:rsid w:val="00365AF4"/>
    <w:rPr>
      <w:rFonts w:ascii="Times New Roman" w:eastAsia="Times New Roman" w:hAnsi="Times New Roman" w:cs="Times New Roman"/>
      <w:sz w:val="24"/>
      <w:szCs w:val="20"/>
      <w:lang w:eastAsia="ru-RU"/>
    </w:rPr>
  </w:style>
  <w:style w:type="character" w:customStyle="1" w:styleId="50">
    <w:name w:val="Заголовок 5 Знак"/>
    <w:basedOn w:val="a1"/>
    <w:link w:val="5"/>
    <w:rsid w:val="00365AF4"/>
    <w:rPr>
      <w:rFonts w:ascii="Times New Roman" w:eastAsia="Times New Roman" w:hAnsi="Times New Roman" w:cs="Times New Roman"/>
      <w:i/>
      <w:kern w:val="24"/>
      <w:sz w:val="24"/>
      <w:szCs w:val="20"/>
      <w:lang w:eastAsia="ru-RU"/>
    </w:rPr>
  </w:style>
  <w:style w:type="character" w:customStyle="1" w:styleId="60">
    <w:name w:val="Заголовок 6 Знак"/>
    <w:basedOn w:val="a1"/>
    <w:link w:val="6"/>
    <w:rsid w:val="00365AF4"/>
    <w:rPr>
      <w:rFonts w:ascii="Times New Roman" w:eastAsia="Times New Roman" w:hAnsi="Times New Roman" w:cs="Times New Roman"/>
      <w:i/>
      <w:kern w:val="24"/>
      <w:sz w:val="24"/>
      <w:szCs w:val="20"/>
      <w:lang w:eastAsia="ru-RU"/>
    </w:rPr>
  </w:style>
  <w:style w:type="character" w:customStyle="1" w:styleId="70">
    <w:name w:val="Заголовок 7 Знак"/>
    <w:basedOn w:val="a1"/>
    <w:link w:val="7"/>
    <w:rsid w:val="00365AF4"/>
    <w:rPr>
      <w:rFonts w:ascii="Times New Roman" w:eastAsia="Times New Roman" w:hAnsi="Times New Roman" w:cs="Times New Roman"/>
      <w:sz w:val="24"/>
      <w:szCs w:val="24"/>
      <w:lang w:eastAsia="ru-RU"/>
    </w:rPr>
  </w:style>
  <w:style w:type="character" w:customStyle="1" w:styleId="80">
    <w:name w:val="Заголовок 8 Знак"/>
    <w:basedOn w:val="a1"/>
    <w:link w:val="8"/>
    <w:rsid w:val="00365AF4"/>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365AF4"/>
    <w:rPr>
      <w:rFonts w:ascii="Arial" w:eastAsia="Times New Roman" w:hAnsi="Arial" w:cs="Arial"/>
      <w:lang w:eastAsia="ru-RU"/>
    </w:rPr>
  </w:style>
  <w:style w:type="paragraph" w:styleId="22">
    <w:name w:val="Body Text Indent 2"/>
    <w:aliases w:val="Знак"/>
    <w:basedOn w:val="a"/>
    <w:link w:val="23"/>
    <w:rsid w:val="0012399B"/>
    <w:pPr>
      <w:spacing w:after="120" w:line="480" w:lineRule="auto"/>
      <w:ind w:left="283"/>
    </w:pPr>
    <w:rPr>
      <w:szCs w:val="20"/>
    </w:rPr>
  </w:style>
  <w:style w:type="character" w:customStyle="1" w:styleId="23">
    <w:name w:val="Основной текст с отступом 2 Знак"/>
    <w:aliases w:val="Знак Знак"/>
    <w:basedOn w:val="a1"/>
    <w:link w:val="22"/>
    <w:rsid w:val="0012399B"/>
    <w:rPr>
      <w:rFonts w:ascii="Times New Roman" w:eastAsia="Times New Roman" w:hAnsi="Times New Roman" w:cs="Times New Roman"/>
      <w:sz w:val="24"/>
      <w:szCs w:val="20"/>
      <w:lang w:eastAsia="ru-RU"/>
    </w:rPr>
  </w:style>
  <w:style w:type="paragraph" w:styleId="a4">
    <w:name w:val="Body Text"/>
    <w:aliases w:val="Заг1,BO,ID,body indent,ändrad, ändrad,EHPT,Body Text2, Знак Знак Знак,Основной текст Знак Знак Знак,Основной текст Знак Знак,Знак Знак Знак"/>
    <w:basedOn w:val="a"/>
    <w:link w:val="a5"/>
    <w:rsid w:val="0012399B"/>
    <w:pPr>
      <w:spacing w:after="120"/>
    </w:pPr>
  </w:style>
  <w:style w:type="character" w:customStyle="1" w:styleId="a5">
    <w:name w:val="Основной текст Знак"/>
    <w:aliases w:val="Заг1 Знак,BO Знак,ID Знак,body indent Знак,ändrad Знак, ändrad Знак,EHPT Знак,Body Text2 Знак, Знак Знак Знак Знак,Основной текст Знак Знак Знак Знак,Основной текст Знак Знак Знак1,Знак Знак Знак Знак"/>
    <w:basedOn w:val="a1"/>
    <w:link w:val="a4"/>
    <w:rsid w:val="0012399B"/>
    <w:rPr>
      <w:rFonts w:ascii="Times New Roman" w:eastAsia="Times New Roman" w:hAnsi="Times New Roman" w:cs="Times New Roman"/>
      <w:sz w:val="24"/>
      <w:szCs w:val="24"/>
      <w:lang w:eastAsia="ru-RU"/>
    </w:rPr>
  </w:style>
  <w:style w:type="paragraph" w:styleId="a6">
    <w:name w:val="Body Text Indent"/>
    <w:basedOn w:val="a"/>
    <w:link w:val="a7"/>
    <w:unhideWhenUsed/>
    <w:rsid w:val="0012399B"/>
    <w:pPr>
      <w:spacing w:after="120"/>
      <w:ind w:left="283"/>
    </w:pPr>
  </w:style>
  <w:style w:type="character" w:customStyle="1" w:styleId="a7">
    <w:name w:val="Основной текст с отступом Знак"/>
    <w:basedOn w:val="a1"/>
    <w:link w:val="a6"/>
    <w:rsid w:val="0012399B"/>
    <w:rPr>
      <w:rFonts w:ascii="Times New Roman" w:eastAsia="Times New Roman" w:hAnsi="Times New Roman" w:cs="Times New Roman"/>
      <w:sz w:val="24"/>
      <w:szCs w:val="24"/>
      <w:lang w:eastAsia="ru-RU"/>
    </w:rPr>
  </w:style>
  <w:style w:type="paragraph" w:styleId="a8">
    <w:name w:val="Normal (Web)"/>
    <w:basedOn w:val="a"/>
    <w:rsid w:val="0012399B"/>
  </w:style>
  <w:style w:type="paragraph" w:styleId="a9">
    <w:name w:val="footer"/>
    <w:basedOn w:val="a"/>
    <w:link w:val="14"/>
    <w:rsid w:val="0012399B"/>
    <w:pPr>
      <w:tabs>
        <w:tab w:val="center" w:pos="4677"/>
        <w:tab w:val="right" w:pos="9355"/>
      </w:tabs>
    </w:pPr>
  </w:style>
  <w:style w:type="character" w:customStyle="1" w:styleId="14">
    <w:name w:val="Нижний колонтитул Знак1"/>
    <w:basedOn w:val="a1"/>
    <w:link w:val="a9"/>
    <w:locked/>
    <w:rsid w:val="0012399B"/>
    <w:rPr>
      <w:rFonts w:ascii="Times New Roman" w:eastAsia="Times New Roman" w:hAnsi="Times New Roman" w:cs="Times New Roman"/>
      <w:sz w:val="24"/>
      <w:szCs w:val="24"/>
      <w:lang w:eastAsia="ru-RU"/>
    </w:rPr>
  </w:style>
  <w:style w:type="character" w:customStyle="1" w:styleId="aa">
    <w:name w:val="Нижний колонтитул Знак"/>
    <w:basedOn w:val="a1"/>
    <w:link w:val="a9"/>
    <w:uiPriority w:val="99"/>
    <w:rsid w:val="0012399B"/>
    <w:rPr>
      <w:rFonts w:ascii="Times New Roman" w:eastAsia="Times New Roman" w:hAnsi="Times New Roman" w:cs="Times New Roman"/>
      <w:sz w:val="24"/>
      <w:szCs w:val="24"/>
      <w:lang w:eastAsia="ru-RU"/>
    </w:rPr>
  </w:style>
  <w:style w:type="paragraph" w:customStyle="1" w:styleId="1-3">
    <w:name w:val="Текст1-3"/>
    <w:basedOn w:val="a"/>
    <w:rsid w:val="0012399B"/>
    <w:pPr>
      <w:spacing w:line="288" w:lineRule="auto"/>
      <w:ind w:firstLine="709"/>
    </w:pPr>
    <w:rPr>
      <w:rFonts w:ascii="Times New Roman CYR" w:hAnsi="Times New Roman CYR"/>
      <w:szCs w:val="20"/>
    </w:rPr>
  </w:style>
  <w:style w:type="paragraph" w:customStyle="1" w:styleId="15">
    <w:name w:val="Обычный1"/>
    <w:rsid w:val="0012399B"/>
    <w:pPr>
      <w:widowControl w:val="0"/>
      <w:snapToGrid w:val="0"/>
      <w:spacing w:before="60" w:after="0"/>
      <w:ind w:left="280" w:hanging="280"/>
      <w:jc w:val="both"/>
    </w:pPr>
    <w:rPr>
      <w:rFonts w:ascii="Times New Roman" w:eastAsia="Times New Roman" w:hAnsi="Times New Roman" w:cs="Times New Roman"/>
      <w:sz w:val="20"/>
      <w:szCs w:val="20"/>
      <w:lang w:eastAsia="ru-RU"/>
    </w:rPr>
  </w:style>
  <w:style w:type="paragraph" w:customStyle="1" w:styleId="1-30">
    <w:name w:val="текст1-3"/>
    <w:basedOn w:val="a"/>
    <w:link w:val="1-31"/>
    <w:rsid w:val="0012399B"/>
    <w:pPr>
      <w:spacing w:line="288" w:lineRule="auto"/>
      <w:ind w:firstLine="709"/>
    </w:pPr>
    <w:rPr>
      <w:rFonts w:ascii="Times New Roman CYR" w:eastAsia="Calibri" w:hAnsi="Times New Roman CYR"/>
      <w:szCs w:val="20"/>
    </w:rPr>
  </w:style>
  <w:style w:type="character" w:customStyle="1" w:styleId="1-31">
    <w:name w:val="текст1-3 Знак"/>
    <w:basedOn w:val="a1"/>
    <w:link w:val="1-30"/>
    <w:rsid w:val="0012399B"/>
    <w:rPr>
      <w:rFonts w:ascii="Times New Roman CYR" w:eastAsia="Calibri" w:hAnsi="Times New Roman CYR" w:cs="Times New Roman"/>
      <w:sz w:val="24"/>
      <w:szCs w:val="20"/>
      <w:lang w:eastAsia="ru-RU"/>
    </w:rPr>
  </w:style>
  <w:style w:type="paragraph" w:customStyle="1" w:styleId="16">
    <w:name w:val="Обычный1"/>
    <w:rsid w:val="00FF171B"/>
    <w:pPr>
      <w:widowControl w:val="0"/>
      <w:spacing w:after="0" w:line="240" w:lineRule="auto"/>
    </w:pPr>
    <w:rPr>
      <w:rFonts w:ascii="Times New Roman" w:eastAsia="Times New Roman" w:hAnsi="Times New Roman" w:cs="Times New Roman"/>
      <w:snapToGrid w:val="0"/>
      <w:sz w:val="24"/>
      <w:szCs w:val="20"/>
      <w:lang w:eastAsia="ru-RU"/>
    </w:rPr>
  </w:style>
  <w:style w:type="paragraph" w:styleId="ab">
    <w:name w:val="List Paragraph"/>
    <w:basedOn w:val="a"/>
    <w:uiPriority w:val="34"/>
    <w:qFormat/>
    <w:rsid w:val="0006221D"/>
    <w:pPr>
      <w:ind w:left="720"/>
      <w:contextualSpacing/>
    </w:pPr>
  </w:style>
  <w:style w:type="table" w:styleId="ac">
    <w:name w:val="Table Grid"/>
    <w:basedOn w:val="a2"/>
    <w:rsid w:val="000622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Document Map"/>
    <w:basedOn w:val="a"/>
    <w:link w:val="ae"/>
    <w:uiPriority w:val="99"/>
    <w:semiHidden/>
    <w:unhideWhenUsed/>
    <w:rsid w:val="0032374B"/>
    <w:pPr>
      <w:spacing w:after="0"/>
    </w:pPr>
    <w:rPr>
      <w:rFonts w:ascii="Tahoma" w:hAnsi="Tahoma" w:cs="Tahoma"/>
      <w:sz w:val="16"/>
      <w:szCs w:val="16"/>
    </w:rPr>
  </w:style>
  <w:style w:type="character" w:customStyle="1" w:styleId="ae">
    <w:name w:val="Схема документа Знак"/>
    <w:basedOn w:val="a1"/>
    <w:link w:val="ad"/>
    <w:uiPriority w:val="99"/>
    <w:semiHidden/>
    <w:rsid w:val="0032374B"/>
    <w:rPr>
      <w:rFonts w:ascii="Tahoma" w:eastAsia="Times New Roman" w:hAnsi="Tahoma" w:cs="Tahoma"/>
      <w:sz w:val="16"/>
      <w:szCs w:val="16"/>
      <w:lang w:eastAsia="ru-RU"/>
    </w:rPr>
  </w:style>
  <w:style w:type="paragraph" w:styleId="af">
    <w:name w:val="header"/>
    <w:aliases w:val="Heder,Titul"/>
    <w:basedOn w:val="a"/>
    <w:link w:val="af0"/>
    <w:uiPriority w:val="99"/>
    <w:unhideWhenUsed/>
    <w:rsid w:val="006D4655"/>
    <w:pPr>
      <w:tabs>
        <w:tab w:val="center" w:pos="4677"/>
        <w:tab w:val="right" w:pos="9355"/>
      </w:tabs>
      <w:spacing w:after="0"/>
    </w:pPr>
  </w:style>
  <w:style w:type="character" w:customStyle="1" w:styleId="af0">
    <w:name w:val="Верхний колонтитул Знак"/>
    <w:aliases w:val="Heder Знак,Titul Знак"/>
    <w:basedOn w:val="a1"/>
    <w:link w:val="af"/>
    <w:uiPriority w:val="99"/>
    <w:rsid w:val="006D4655"/>
    <w:rPr>
      <w:rFonts w:ascii="Times New Roman" w:eastAsia="Times New Roman" w:hAnsi="Times New Roman" w:cs="Times New Roman"/>
      <w:sz w:val="24"/>
      <w:szCs w:val="24"/>
      <w:lang w:eastAsia="ru-RU"/>
    </w:rPr>
  </w:style>
  <w:style w:type="paragraph" w:customStyle="1" w:styleId="af1">
    <w:name w:val="Бланк"/>
    <w:rsid w:val="008F7DC2"/>
    <w:pPr>
      <w:spacing w:after="0" w:line="240" w:lineRule="auto"/>
    </w:pPr>
    <w:rPr>
      <w:rFonts w:ascii="Times New Roman" w:eastAsia="Times New Roman" w:hAnsi="Times New Roman" w:cs="Times New Roman"/>
      <w:sz w:val="24"/>
      <w:szCs w:val="20"/>
      <w:lang w:eastAsia="ru-RU"/>
    </w:rPr>
  </w:style>
  <w:style w:type="paragraph" w:customStyle="1" w:styleId="Style4">
    <w:name w:val="Style4"/>
    <w:basedOn w:val="a"/>
    <w:rsid w:val="00F16630"/>
    <w:pPr>
      <w:widowControl w:val="0"/>
      <w:autoSpaceDE w:val="0"/>
      <w:autoSpaceDN w:val="0"/>
      <w:adjustRightInd w:val="0"/>
      <w:spacing w:after="0" w:line="302" w:lineRule="exact"/>
    </w:pPr>
  </w:style>
  <w:style w:type="paragraph" w:customStyle="1" w:styleId="af2">
    <w:name w:val="Нормальный"/>
    <w:rsid w:val="00F16630"/>
    <w:pPr>
      <w:snapToGrid w:val="0"/>
      <w:spacing w:after="0" w:line="240" w:lineRule="auto"/>
    </w:pPr>
    <w:rPr>
      <w:rFonts w:ascii="Times New Roman" w:eastAsia="Times New Roman" w:hAnsi="Times New Roman" w:cs="Times New Roman"/>
      <w:sz w:val="20"/>
      <w:szCs w:val="20"/>
      <w:lang w:eastAsia="ru-RU"/>
    </w:rPr>
  </w:style>
  <w:style w:type="paragraph" w:customStyle="1" w:styleId="Style3">
    <w:name w:val="Style3"/>
    <w:basedOn w:val="a"/>
    <w:rsid w:val="00F16630"/>
    <w:pPr>
      <w:widowControl w:val="0"/>
      <w:autoSpaceDE w:val="0"/>
      <w:autoSpaceDN w:val="0"/>
      <w:adjustRightInd w:val="0"/>
      <w:spacing w:after="0"/>
      <w:jc w:val="left"/>
    </w:pPr>
  </w:style>
  <w:style w:type="paragraph" w:customStyle="1" w:styleId="af3">
    <w:name w:val="Титул"/>
    <w:rsid w:val="00F16630"/>
    <w:pPr>
      <w:spacing w:before="200" w:after="0" w:line="240" w:lineRule="auto"/>
      <w:jc w:val="center"/>
    </w:pPr>
    <w:rPr>
      <w:rFonts w:ascii="Times New Roman" w:eastAsia="Times New Roman" w:hAnsi="Times New Roman" w:cs="Times New Roman"/>
      <w:b/>
      <w:caps/>
      <w:sz w:val="24"/>
      <w:szCs w:val="20"/>
      <w:lang w:eastAsia="ru-RU"/>
    </w:rPr>
  </w:style>
  <w:style w:type="character" w:customStyle="1" w:styleId="FontStyle12">
    <w:name w:val="Font Style12"/>
    <w:rsid w:val="00F16630"/>
    <w:rPr>
      <w:rFonts w:ascii="Times New Roman" w:hAnsi="Times New Roman" w:cs="Times New Roman" w:hint="default"/>
      <w:sz w:val="22"/>
      <w:szCs w:val="22"/>
    </w:rPr>
  </w:style>
  <w:style w:type="paragraph" w:styleId="31">
    <w:name w:val="Body Text 3"/>
    <w:basedOn w:val="a"/>
    <w:link w:val="32"/>
    <w:unhideWhenUsed/>
    <w:rsid w:val="00E232B6"/>
    <w:pPr>
      <w:spacing w:after="120"/>
    </w:pPr>
    <w:rPr>
      <w:sz w:val="16"/>
      <w:szCs w:val="16"/>
    </w:rPr>
  </w:style>
  <w:style w:type="character" w:customStyle="1" w:styleId="32">
    <w:name w:val="Основной текст 3 Знак"/>
    <w:basedOn w:val="a1"/>
    <w:link w:val="31"/>
    <w:uiPriority w:val="99"/>
    <w:semiHidden/>
    <w:rsid w:val="00E232B6"/>
    <w:rPr>
      <w:rFonts w:ascii="Times New Roman" w:eastAsia="Times New Roman" w:hAnsi="Times New Roman" w:cs="Times New Roman"/>
      <w:sz w:val="16"/>
      <w:szCs w:val="16"/>
      <w:lang w:eastAsia="ru-RU"/>
    </w:rPr>
  </w:style>
  <w:style w:type="character" w:customStyle="1" w:styleId="110">
    <w:name w:val="Заголовок 1 Знак1"/>
    <w:aliases w:val="Заголовок 1 Знак Знак Знак Знак1,Заголовок 11 Знак Знак2,Заголовок 1 Знак Знак Знак2,Заголовок 11 Знак1"/>
    <w:basedOn w:val="a1"/>
    <w:rsid w:val="00365AF4"/>
    <w:rPr>
      <w:rFonts w:ascii="Arial" w:hAnsi="Arial" w:cs="Arial"/>
      <w:b/>
      <w:bCs/>
      <w:kern w:val="32"/>
      <w:sz w:val="32"/>
      <w:szCs w:val="32"/>
      <w:lang w:val="ru-RU" w:eastAsia="ru-RU" w:bidi="ar-SA"/>
    </w:rPr>
  </w:style>
  <w:style w:type="paragraph" w:styleId="af4">
    <w:name w:val="Signature"/>
    <w:link w:val="af5"/>
    <w:rsid w:val="00365AF4"/>
    <w:pPr>
      <w:widowControl w:val="0"/>
      <w:spacing w:after="0" w:line="240" w:lineRule="auto"/>
      <w:jc w:val="center"/>
    </w:pPr>
    <w:rPr>
      <w:rFonts w:ascii="Times New Roman" w:eastAsia="Times New Roman" w:hAnsi="Times New Roman" w:cs="Times New Roman"/>
      <w:sz w:val="20"/>
      <w:szCs w:val="20"/>
      <w:lang w:eastAsia="ru-RU"/>
    </w:rPr>
  </w:style>
  <w:style w:type="character" w:customStyle="1" w:styleId="af5">
    <w:name w:val="Подпись Знак"/>
    <w:basedOn w:val="a1"/>
    <w:link w:val="af4"/>
    <w:rsid w:val="00365AF4"/>
    <w:rPr>
      <w:rFonts w:ascii="Times New Roman" w:eastAsia="Times New Roman" w:hAnsi="Times New Roman" w:cs="Times New Roman"/>
      <w:sz w:val="20"/>
      <w:szCs w:val="20"/>
      <w:lang w:eastAsia="ru-RU"/>
    </w:rPr>
  </w:style>
  <w:style w:type="paragraph" w:customStyle="1" w:styleId="af6">
    <w:name w:val="Табл"/>
    <w:link w:val="af7"/>
    <w:rsid w:val="00365AF4"/>
    <w:pPr>
      <w:spacing w:before="120" w:after="80" w:line="280" w:lineRule="atLeast"/>
    </w:pPr>
    <w:rPr>
      <w:rFonts w:ascii="Times New Roman" w:eastAsia="Times New Roman" w:hAnsi="Times New Roman" w:cs="Times New Roman"/>
      <w:sz w:val="24"/>
      <w:szCs w:val="20"/>
      <w:lang w:eastAsia="ru-RU"/>
    </w:rPr>
  </w:style>
  <w:style w:type="character" w:customStyle="1" w:styleId="af7">
    <w:name w:val="Табл Знак"/>
    <w:basedOn w:val="a1"/>
    <w:link w:val="af6"/>
    <w:rsid w:val="00365AF4"/>
    <w:rPr>
      <w:rFonts w:ascii="Times New Roman" w:eastAsia="Times New Roman" w:hAnsi="Times New Roman" w:cs="Times New Roman"/>
      <w:sz w:val="24"/>
      <w:szCs w:val="20"/>
      <w:lang w:eastAsia="ru-RU"/>
    </w:rPr>
  </w:style>
  <w:style w:type="paragraph" w:customStyle="1" w:styleId="140">
    <w:name w:val="Пояснение14"/>
    <w:basedOn w:val="a"/>
    <w:rsid w:val="00365AF4"/>
    <w:pPr>
      <w:widowControl w:val="0"/>
      <w:spacing w:after="0"/>
      <w:ind w:firstLine="720"/>
    </w:pPr>
    <w:rPr>
      <w:sz w:val="28"/>
      <w:szCs w:val="20"/>
    </w:rPr>
  </w:style>
  <w:style w:type="character" w:styleId="af8">
    <w:name w:val="page number"/>
    <w:basedOn w:val="a1"/>
    <w:rsid w:val="00365AF4"/>
  </w:style>
  <w:style w:type="paragraph" w:customStyle="1" w:styleId="17">
    <w:name w:val="Основной текст с отступом1"/>
    <w:basedOn w:val="a"/>
    <w:rsid w:val="00365AF4"/>
    <w:pPr>
      <w:spacing w:after="0"/>
      <w:ind w:firstLine="709"/>
    </w:pPr>
    <w:rPr>
      <w:sz w:val="26"/>
      <w:szCs w:val="26"/>
    </w:rPr>
  </w:style>
  <w:style w:type="paragraph" w:customStyle="1" w:styleId="41">
    <w:name w:val="заголовок 4"/>
    <w:basedOn w:val="a"/>
    <w:next w:val="a"/>
    <w:rsid w:val="00365AF4"/>
    <w:pPr>
      <w:keepNext/>
      <w:autoSpaceDE w:val="0"/>
      <w:autoSpaceDN w:val="0"/>
      <w:spacing w:after="0"/>
      <w:jc w:val="center"/>
    </w:pPr>
    <w:rPr>
      <w:rFonts w:ascii="Arial" w:hAnsi="Arial" w:cs="Arial"/>
      <w:b/>
      <w:bCs/>
      <w:sz w:val="26"/>
      <w:szCs w:val="26"/>
    </w:rPr>
  </w:style>
  <w:style w:type="paragraph" w:styleId="24">
    <w:name w:val="Body Text 2"/>
    <w:basedOn w:val="a"/>
    <w:link w:val="25"/>
    <w:rsid w:val="00365AF4"/>
    <w:pPr>
      <w:spacing w:after="120" w:line="480" w:lineRule="auto"/>
      <w:jc w:val="left"/>
    </w:pPr>
  </w:style>
  <w:style w:type="character" w:customStyle="1" w:styleId="25">
    <w:name w:val="Основной текст 2 Знак"/>
    <w:basedOn w:val="a1"/>
    <w:link w:val="24"/>
    <w:rsid w:val="00365AF4"/>
    <w:rPr>
      <w:rFonts w:ascii="Times New Roman" w:eastAsia="Times New Roman" w:hAnsi="Times New Roman" w:cs="Times New Roman"/>
      <w:sz w:val="24"/>
      <w:szCs w:val="24"/>
      <w:lang w:eastAsia="ru-RU"/>
    </w:rPr>
  </w:style>
  <w:style w:type="paragraph" w:styleId="33">
    <w:name w:val="Body Text Indent 3"/>
    <w:basedOn w:val="a"/>
    <w:link w:val="34"/>
    <w:rsid w:val="00365AF4"/>
    <w:pPr>
      <w:spacing w:after="120"/>
      <w:ind w:left="283"/>
      <w:jc w:val="left"/>
    </w:pPr>
    <w:rPr>
      <w:sz w:val="16"/>
      <w:szCs w:val="16"/>
    </w:rPr>
  </w:style>
  <w:style w:type="character" w:customStyle="1" w:styleId="34">
    <w:name w:val="Основной текст с отступом 3 Знак"/>
    <w:basedOn w:val="a1"/>
    <w:link w:val="33"/>
    <w:rsid w:val="00365AF4"/>
    <w:rPr>
      <w:rFonts w:ascii="Times New Roman" w:eastAsia="Times New Roman" w:hAnsi="Times New Roman" w:cs="Times New Roman"/>
      <w:sz w:val="16"/>
      <w:szCs w:val="16"/>
      <w:lang w:eastAsia="ru-RU"/>
    </w:rPr>
  </w:style>
  <w:style w:type="paragraph" w:styleId="35">
    <w:name w:val="toc 3"/>
    <w:basedOn w:val="a"/>
    <w:next w:val="a"/>
    <w:autoRedefine/>
    <w:uiPriority w:val="39"/>
    <w:rsid w:val="00365AF4"/>
    <w:pPr>
      <w:tabs>
        <w:tab w:val="left" w:pos="540"/>
        <w:tab w:val="right" w:leader="dot" w:pos="9720"/>
      </w:tabs>
      <w:spacing w:after="0" w:line="360" w:lineRule="auto"/>
      <w:ind w:right="-6"/>
      <w:jc w:val="left"/>
    </w:pPr>
    <w:rPr>
      <w:rFonts w:ascii="Arial" w:hAnsi="Arial" w:cs="Arial"/>
      <w:noProof/>
    </w:rPr>
  </w:style>
  <w:style w:type="character" w:styleId="af9">
    <w:name w:val="Hyperlink"/>
    <w:basedOn w:val="a1"/>
    <w:uiPriority w:val="99"/>
    <w:rsid w:val="00365AF4"/>
    <w:rPr>
      <w:color w:val="0000FF"/>
      <w:u w:val="single"/>
    </w:rPr>
  </w:style>
  <w:style w:type="paragraph" w:customStyle="1" w:styleId="10">
    <w:name w:val="Знак1 Знак Знак Знак Знак Знак Знак Знак Знак Знак"/>
    <w:basedOn w:val="a"/>
    <w:autoRedefine/>
    <w:rsid w:val="00365AF4"/>
    <w:pPr>
      <w:numPr>
        <w:numId w:val="13"/>
      </w:numPr>
      <w:tabs>
        <w:tab w:val="clear" w:pos="587"/>
      </w:tabs>
      <w:spacing w:before="240" w:after="240"/>
      <w:ind w:left="993" w:hanging="284"/>
      <w:jc w:val="left"/>
    </w:pPr>
    <w:rPr>
      <w:rFonts w:cs="Verdana"/>
      <w:b/>
      <w:szCs w:val="20"/>
      <w:lang w:val="en-US" w:eastAsia="en-US"/>
    </w:rPr>
  </w:style>
  <w:style w:type="paragraph" w:customStyle="1" w:styleId="1">
    <w:name w:val="М. список 1"/>
    <w:basedOn w:val="afa"/>
    <w:rsid w:val="00365AF4"/>
    <w:pPr>
      <w:numPr>
        <w:numId w:val="14"/>
      </w:numPr>
      <w:spacing w:line="360" w:lineRule="auto"/>
      <w:jc w:val="both"/>
    </w:pPr>
    <w:rPr>
      <w:rFonts w:ascii="Times New Roman" w:hAnsi="Times New Roman"/>
      <w:sz w:val="24"/>
    </w:rPr>
  </w:style>
  <w:style w:type="paragraph" w:styleId="afa">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
    <w:link w:val="afb"/>
    <w:rsid w:val="00365AF4"/>
    <w:pPr>
      <w:spacing w:after="0"/>
      <w:jc w:val="left"/>
    </w:pPr>
    <w:rPr>
      <w:rFonts w:ascii="Courier New" w:hAnsi="Courier New" w:cs="Courier New"/>
      <w:sz w:val="20"/>
      <w:szCs w:val="20"/>
    </w:rPr>
  </w:style>
  <w:style w:type="character" w:customStyle="1" w:styleId="afb">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1"/>
    <w:link w:val="afa"/>
    <w:rsid w:val="00365AF4"/>
    <w:rPr>
      <w:rFonts w:ascii="Courier New" w:eastAsia="Times New Roman" w:hAnsi="Courier New" w:cs="Courier New"/>
      <w:sz w:val="20"/>
      <w:szCs w:val="20"/>
      <w:lang w:eastAsia="ru-RU"/>
    </w:rPr>
  </w:style>
  <w:style w:type="paragraph" w:customStyle="1" w:styleId="afc">
    <w:name w:val="ГрафЛист"/>
    <w:rsid w:val="00365AF4"/>
    <w:pPr>
      <w:spacing w:before="120" w:after="80" w:line="280" w:lineRule="atLeast"/>
      <w:jc w:val="center"/>
    </w:pPr>
    <w:rPr>
      <w:rFonts w:ascii="Times New Roman" w:eastAsia="Times New Roman" w:hAnsi="Times New Roman" w:cs="Times New Roman"/>
      <w:sz w:val="24"/>
      <w:szCs w:val="20"/>
      <w:lang w:eastAsia="ru-RU"/>
    </w:rPr>
  </w:style>
  <w:style w:type="paragraph" w:customStyle="1" w:styleId="afd">
    <w:name w:val="МаркСписок"/>
    <w:rsid w:val="00365AF4"/>
    <w:pPr>
      <w:widowControl w:val="0"/>
      <w:spacing w:after="0" w:line="240" w:lineRule="auto"/>
      <w:ind w:left="947" w:hanging="227"/>
      <w:jc w:val="both"/>
    </w:pPr>
    <w:rPr>
      <w:rFonts w:ascii="Times New Roman" w:eastAsia="Times New Roman" w:hAnsi="Times New Roman" w:cs="Times New Roman"/>
      <w:sz w:val="24"/>
      <w:szCs w:val="20"/>
      <w:lang w:eastAsia="ru-RU"/>
    </w:rPr>
  </w:style>
  <w:style w:type="paragraph" w:customStyle="1" w:styleId="C">
    <w:name w:val="НумCписок"/>
    <w:rsid w:val="00365AF4"/>
    <w:pPr>
      <w:widowControl w:val="0"/>
      <w:spacing w:after="0" w:line="240" w:lineRule="auto"/>
      <w:ind w:left="947" w:hanging="227"/>
      <w:jc w:val="both"/>
    </w:pPr>
    <w:rPr>
      <w:rFonts w:ascii="Times New Roman" w:eastAsia="Times New Roman" w:hAnsi="Times New Roman" w:cs="Times New Roman"/>
      <w:sz w:val="24"/>
      <w:szCs w:val="20"/>
      <w:lang w:eastAsia="ru-RU"/>
    </w:rPr>
  </w:style>
  <w:style w:type="paragraph" w:styleId="26">
    <w:name w:val="toc 2"/>
    <w:next w:val="a0"/>
    <w:uiPriority w:val="39"/>
    <w:rsid w:val="00365AF4"/>
    <w:pPr>
      <w:tabs>
        <w:tab w:val="right" w:leader="dot" w:pos="9072"/>
      </w:tabs>
      <w:spacing w:after="0" w:line="240" w:lineRule="auto"/>
      <w:ind w:left="567" w:right="567" w:hanging="340"/>
    </w:pPr>
    <w:rPr>
      <w:rFonts w:ascii="Times New Roman" w:eastAsia="Times New Roman" w:hAnsi="Times New Roman" w:cs="Times New Roman"/>
      <w:b/>
      <w:sz w:val="24"/>
      <w:szCs w:val="20"/>
      <w:lang w:eastAsia="ru-RU"/>
    </w:rPr>
  </w:style>
  <w:style w:type="paragraph" w:customStyle="1" w:styleId="141">
    <w:name w:val="МаркСписок14"/>
    <w:basedOn w:val="a"/>
    <w:next w:val="a"/>
    <w:rsid w:val="00365AF4"/>
    <w:pPr>
      <w:widowControl w:val="0"/>
      <w:spacing w:after="0" w:line="360" w:lineRule="auto"/>
      <w:ind w:left="947" w:hanging="227"/>
    </w:pPr>
    <w:rPr>
      <w:sz w:val="28"/>
      <w:szCs w:val="20"/>
    </w:rPr>
  </w:style>
  <w:style w:type="paragraph" w:customStyle="1" w:styleId="142">
    <w:name w:val="ГрафЛист14"/>
    <w:basedOn w:val="a"/>
    <w:rsid w:val="00365AF4"/>
    <w:pPr>
      <w:tabs>
        <w:tab w:val="num" w:pos="757"/>
      </w:tabs>
      <w:spacing w:before="120" w:after="80" w:line="280" w:lineRule="atLeast"/>
      <w:ind w:firstLine="397"/>
      <w:jc w:val="center"/>
    </w:pPr>
    <w:rPr>
      <w:sz w:val="28"/>
      <w:szCs w:val="20"/>
    </w:rPr>
  </w:style>
  <w:style w:type="paragraph" w:customStyle="1" w:styleId="143">
    <w:name w:val="НумСписок14"/>
    <w:basedOn w:val="a"/>
    <w:rsid w:val="00365AF4"/>
    <w:pPr>
      <w:widowControl w:val="0"/>
      <w:spacing w:after="0" w:line="360" w:lineRule="auto"/>
      <w:ind w:left="947" w:hanging="227"/>
    </w:pPr>
    <w:rPr>
      <w:sz w:val="28"/>
      <w:szCs w:val="20"/>
    </w:rPr>
  </w:style>
  <w:style w:type="paragraph" w:customStyle="1" w:styleId="1125">
    <w:name w:val="Стиль Заголовок 1 + Первая строка:  1.25 см"/>
    <w:basedOn w:val="11"/>
    <w:rsid w:val="00365AF4"/>
    <w:pPr>
      <w:suppressAutoHyphens/>
      <w:spacing w:before="0" w:after="0" w:line="360" w:lineRule="auto"/>
      <w:ind w:firstLine="709"/>
      <w:jc w:val="left"/>
    </w:pPr>
    <w:rPr>
      <w:bCs/>
      <w:kern w:val="32"/>
      <w:sz w:val="32"/>
    </w:rPr>
  </w:style>
  <w:style w:type="paragraph" w:styleId="afe">
    <w:name w:val="Title"/>
    <w:basedOn w:val="a"/>
    <w:link w:val="aff"/>
    <w:qFormat/>
    <w:rsid w:val="00365AF4"/>
    <w:pPr>
      <w:spacing w:after="0" w:line="360" w:lineRule="auto"/>
      <w:ind w:right="-567" w:firstLine="720"/>
      <w:jc w:val="center"/>
    </w:pPr>
    <w:rPr>
      <w:rFonts w:ascii="Arial" w:hAnsi="Arial"/>
      <w:b/>
      <w:sz w:val="28"/>
      <w:szCs w:val="20"/>
      <w:lang w:val="en-US"/>
    </w:rPr>
  </w:style>
  <w:style w:type="character" w:customStyle="1" w:styleId="aff">
    <w:name w:val="Название Знак"/>
    <w:basedOn w:val="a1"/>
    <w:link w:val="afe"/>
    <w:rsid w:val="00365AF4"/>
    <w:rPr>
      <w:rFonts w:ascii="Arial" w:eastAsia="Times New Roman" w:hAnsi="Arial" w:cs="Times New Roman"/>
      <w:b/>
      <w:sz w:val="28"/>
      <w:szCs w:val="20"/>
      <w:lang w:val="en-US" w:eastAsia="ru-RU"/>
    </w:rPr>
  </w:style>
  <w:style w:type="paragraph" w:customStyle="1" w:styleId="qe2">
    <w:name w:val="Основнqeй текст 2"/>
    <w:basedOn w:val="a"/>
    <w:rsid w:val="00365AF4"/>
    <w:pPr>
      <w:widowControl w:val="0"/>
      <w:spacing w:after="0"/>
      <w:ind w:firstLine="708"/>
    </w:pPr>
    <w:rPr>
      <w:szCs w:val="20"/>
    </w:rPr>
  </w:style>
  <w:style w:type="paragraph" w:customStyle="1" w:styleId="71">
    <w:name w:val="Стиль7"/>
    <w:basedOn w:val="a"/>
    <w:rsid w:val="00365AF4"/>
    <w:pPr>
      <w:spacing w:after="0"/>
      <w:ind w:firstLine="720"/>
    </w:pPr>
  </w:style>
  <w:style w:type="paragraph" w:styleId="aff0">
    <w:name w:val="Body Text First Indent"/>
    <w:basedOn w:val="a4"/>
    <w:link w:val="aff1"/>
    <w:rsid w:val="00365AF4"/>
    <w:pPr>
      <w:spacing w:line="360" w:lineRule="auto"/>
      <w:ind w:firstLine="210"/>
    </w:pPr>
    <w:rPr>
      <w:szCs w:val="20"/>
    </w:rPr>
  </w:style>
  <w:style w:type="character" w:customStyle="1" w:styleId="aff1">
    <w:name w:val="Красная строка Знак"/>
    <w:basedOn w:val="a5"/>
    <w:link w:val="aff0"/>
    <w:rsid w:val="00365AF4"/>
    <w:rPr>
      <w:szCs w:val="20"/>
    </w:rPr>
  </w:style>
  <w:style w:type="paragraph" w:customStyle="1" w:styleId="210">
    <w:name w:val="Основной текст с отступом 21"/>
    <w:basedOn w:val="a"/>
    <w:rsid w:val="00365AF4"/>
    <w:pPr>
      <w:overflowPunct w:val="0"/>
      <w:autoSpaceDE w:val="0"/>
      <w:autoSpaceDN w:val="0"/>
      <w:adjustRightInd w:val="0"/>
      <w:spacing w:after="0" w:line="360" w:lineRule="auto"/>
      <w:ind w:firstLine="709"/>
      <w:textAlignment w:val="baseline"/>
    </w:pPr>
    <w:rPr>
      <w:szCs w:val="20"/>
    </w:rPr>
  </w:style>
  <w:style w:type="paragraph" w:customStyle="1" w:styleId="36">
    <w:name w:val="Ñòèëü3"/>
    <w:basedOn w:val="a4"/>
    <w:rsid w:val="00365AF4"/>
    <w:pPr>
      <w:overflowPunct w:val="0"/>
      <w:autoSpaceDE w:val="0"/>
      <w:autoSpaceDN w:val="0"/>
      <w:adjustRightInd w:val="0"/>
      <w:spacing w:after="0" w:line="360" w:lineRule="auto"/>
      <w:ind w:firstLine="720"/>
      <w:textAlignment w:val="baseline"/>
    </w:pPr>
    <w:rPr>
      <w:szCs w:val="20"/>
    </w:rPr>
  </w:style>
  <w:style w:type="paragraph" w:customStyle="1" w:styleId="aff2">
    <w:name w:val="заг.табл."/>
    <w:next w:val="a"/>
    <w:autoRedefine/>
    <w:rsid w:val="00365AF4"/>
    <w:pPr>
      <w:keepNext/>
      <w:overflowPunct w:val="0"/>
      <w:autoSpaceDE w:val="0"/>
      <w:autoSpaceDN w:val="0"/>
      <w:adjustRightInd w:val="0"/>
      <w:spacing w:after="0" w:line="360" w:lineRule="auto"/>
      <w:textAlignment w:val="baseline"/>
    </w:pPr>
    <w:rPr>
      <w:rFonts w:ascii="Times New Roman" w:eastAsia="Times New Roman" w:hAnsi="Times New Roman" w:cs="Times New Roman"/>
      <w:sz w:val="24"/>
      <w:szCs w:val="20"/>
      <w:lang w:eastAsia="ru-RU"/>
    </w:rPr>
  </w:style>
  <w:style w:type="paragraph" w:customStyle="1" w:styleId="aff3">
    <w:name w:val="Заг_Рис"/>
    <w:basedOn w:val="aff2"/>
    <w:rsid w:val="00365AF4"/>
    <w:pPr>
      <w:keepNext w:val="0"/>
      <w:keepLines/>
      <w:spacing w:before="120" w:after="240"/>
    </w:pPr>
  </w:style>
  <w:style w:type="paragraph" w:customStyle="1" w:styleId="aff4">
    <w:name w:val="Таблица"/>
    <w:basedOn w:val="af6"/>
    <w:rsid w:val="00365AF4"/>
    <w:pPr>
      <w:overflowPunct w:val="0"/>
      <w:autoSpaceDE w:val="0"/>
      <w:autoSpaceDN w:val="0"/>
      <w:adjustRightInd w:val="0"/>
      <w:spacing w:before="80" w:after="40" w:line="240" w:lineRule="auto"/>
      <w:jc w:val="center"/>
      <w:textAlignment w:val="baseline"/>
    </w:pPr>
    <w:rPr>
      <w:lang w:eastAsia="en-US"/>
    </w:rPr>
  </w:style>
  <w:style w:type="paragraph" w:customStyle="1" w:styleId="aff5">
    <w:name w:val="Рисунок"/>
    <w:basedOn w:val="a0"/>
    <w:autoRedefine/>
    <w:rsid w:val="00365AF4"/>
    <w:pPr>
      <w:keepNext/>
      <w:overflowPunct w:val="0"/>
      <w:autoSpaceDE w:val="0"/>
      <w:autoSpaceDN w:val="0"/>
      <w:adjustRightInd w:val="0"/>
      <w:ind w:firstLine="0"/>
      <w:jc w:val="center"/>
      <w:textAlignment w:val="baseline"/>
    </w:pPr>
  </w:style>
  <w:style w:type="paragraph" w:customStyle="1" w:styleId="aff6">
    <w:name w:val="текст"/>
    <w:basedOn w:val="a4"/>
    <w:link w:val="aff7"/>
    <w:rsid w:val="00365AF4"/>
    <w:pPr>
      <w:spacing w:after="0"/>
      <w:ind w:firstLine="720"/>
    </w:pPr>
  </w:style>
  <w:style w:type="character" w:customStyle="1" w:styleId="aff7">
    <w:name w:val="текст Знак"/>
    <w:basedOn w:val="a1"/>
    <w:link w:val="aff6"/>
    <w:rsid w:val="00365AF4"/>
    <w:rPr>
      <w:rFonts w:ascii="Times New Roman" w:eastAsia="Times New Roman" w:hAnsi="Times New Roman" w:cs="Times New Roman"/>
      <w:sz w:val="24"/>
      <w:szCs w:val="24"/>
      <w:lang w:eastAsia="ru-RU"/>
    </w:rPr>
  </w:style>
  <w:style w:type="paragraph" w:customStyle="1" w:styleId="18">
    <w:name w:val="Табл1"/>
    <w:rsid w:val="00365AF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11">
    <w:name w:val="Таблица11"/>
    <w:basedOn w:val="aff4"/>
    <w:rsid w:val="00365AF4"/>
    <w:pPr>
      <w:spacing w:before="0" w:after="0"/>
    </w:pPr>
    <w:rPr>
      <w:sz w:val="22"/>
    </w:rPr>
  </w:style>
  <w:style w:type="paragraph" w:customStyle="1" w:styleId="20125">
    <w:name w:val="Стиль Заголовок 2 + Слева:  0 см Первая строка:  125 см"/>
    <w:basedOn w:val="2"/>
    <w:rsid w:val="00365AF4"/>
    <w:pPr>
      <w:suppressAutoHyphens/>
      <w:spacing w:before="0" w:after="0" w:line="360" w:lineRule="auto"/>
      <w:ind w:firstLine="709"/>
      <w:jc w:val="left"/>
    </w:pPr>
    <w:rPr>
      <w:rFonts w:ascii="Times New Roman" w:hAnsi="Times New Roman" w:cs="Times New Roman"/>
      <w:i w:val="0"/>
      <w:iCs w:val="0"/>
      <w:kern w:val="28"/>
      <w:szCs w:val="20"/>
    </w:rPr>
  </w:style>
  <w:style w:type="paragraph" w:customStyle="1" w:styleId="Normal1271250">
    <w:name w:val="Стиль Normal + Слева:  127 см Первая строка:  125 см Справа:  0..."/>
    <w:basedOn w:val="a"/>
    <w:rsid w:val="00365AF4"/>
    <w:pPr>
      <w:spacing w:before="120" w:after="120"/>
      <w:ind w:left="720" w:right="482" w:firstLine="709"/>
    </w:pPr>
    <w:rPr>
      <w:szCs w:val="20"/>
    </w:rPr>
  </w:style>
  <w:style w:type="paragraph" w:customStyle="1" w:styleId="19">
    <w:name w:val="Знак1"/>
    <w:basedOn w:val="a"/>
    <w:autoRedefine/>
    <w:rsid w:val="00365AF4"/>
    <w:pPr>
      <w:spacing w:before="240" w:after="240"/>
      <w:ind w:left="993" w:hanging="284"/>
      <w:jc w:val="left"/>
    </w:pPr>
    <w:rPr>
      <w:rFonts w:cs="Verdana"/>
      <w:b/>
      <w:lang w:val="en-US" w:eastAsia="en-US"/>
    </w:rPr>
  </w:style>
  <w:style w:type="paragraph" w:styleId="aff8">
    <w:name w:val="List Bullet"/>
    <w:basedOn w:val="a"/>
    <w:rsid w:val="00365AF4"/>
    <w:pPr>
      <w:tabs>
        <w:tab w:val="num" w:pos="360"/>
      </w:tabs>
      <w:spacing w:after="0" w:line="360" w:lineRule="auto"/>
      <w:ind w:left="360" w:hanging="360"/>
      <w:jc w:val="left"/>
    </w:pPr>
    <w:rPr>
      <w:szCs w:val="20"/>
    </w:rPr>
  </w:style>
  <w:style w:type="paragraph" w:customStyle="1" w:styleId="27">
    <w:name w:val="Знак2"/>
    <w:basedOn w:val="a"/>
    <w:autoRedefine/>
    <w:rsid w:val="00365AF4"/>
    <w:pPr>
      <w:spacing w:after="0" w:line="360" w:lineRule="auto"/>
    </w:pPr>
    <w:rPr>
      <w:spacing w:val="-6"/>
      <w:lang w:eastAsia="en-US"/>
    </w:rPr>
  </w:style>
  <w:style w:type="paragraph" w:customStyle="1" w:styleId="aff9">
    <w:name w:val="Текст отчета Знак"/>
    <w:basedOn w:val="a"/>
    <w:link w:val="affa"/>
    <w:rsid w:val="00365AF4"/>
    <w:pPr>
      <w:spacing w:after="0" w:line="312" w:lineRule="auto"/>
      <w:ind w:firstLine="601"/>
    </w:pPr>
    <w:rPr>
      <w:sz w:val="28"/>
      <w:szCs w:val="28"/>
    </w:rPr>
  </w:style>
  <w:style w:type="character" w:customStyle="1" w:styleId="affa">
    <w:name w:val="Текст отчета Знак Знак"/>
    <w:basedOn w:val="a1"/>
    <w:link w:val="aff9"/>
    <w:locked/>
    <w:rsid w:val="00365AF4"/>
    <w:rPr>
      <w:rFonts w:ascii="Times New Roman" w:eastAsia="Times New Roman" w:hAnsi="Times New Roman" w:cs="Times New Roman"/>
      <w:sz w:val="28"/>
      <w:szCs w:val="28"/>
      <w:lang w:eastAsia="ru-RU"/>
    </w:rPr>
  </w:style>
  <w:style w:type="paragraph" w:customStyle="1" w:styleId="144">
    <w:name w:val="Осн 14  отст"/>
    <w:basedOn w:val="a"/>
    <w:rsid w:val="00365AF4"/>
    <w:pPr>
      <w:spacing w:after="0" w:line="360" w:lineRule="auto"/>
      <w:ind w:firstLine="720"/>
    </w:pPr>
    <w:rPr>
      <w:sz w:val="28"/>
      <w:szCs w:val="28"/>
    </w:rPr>
  </w:style>
  <w:style w:type="paragraph" w:customStyle="1" w:styleId="1a">
    <w:name w:val="Знак1 Знак Знак Знак"/>
    <w:basedOn w:val="a"/>
    <w:rsid w:val="00365AF4"/>
    <w:pPr>
      <w:spacing w:after="160" w:line="240" w:lineRule="exact"/>
      <w:jc w:val="left"/>
    </w:pPr>
    <w:rPr>
      <w:rFonts w:ascii="Verdana" w:hAnsi="Verdana" w:cs="Verdana"/>
      <w:sz w:val="20"/>
      <w:szCs w:val="20"/>
      <w:lang w:val="en-US" w:eastAsia="en-US"/>
    </w:rPr>
  </w:style>
  <w:style w:type="paragraph" w:customStyle="1" w:styleId="affb">
    <w:name w:val="текст таблиц"/>
    <w:basedOn w:val="a"/>
    <w:autoRedefine/>
    <w:rsid w:val="00365AF4"/>
    <w:pPr>
      <w:spacing w:after="0" w:line="360" w:lineRule="auto"/>
      <w:ind w:left="-40"/>
      <w:jc w:val="center"/>
    </w:pPr>
    <w:rPr>
      <w:spacing w:val="-12"/>
      <w:sz w:val="28"/>
      <w:szCs w:val="28"/>
    </w:rPr>
  </w:style>
  <w:style w:type="paragraph" w:customStyle="1" w:styleId="Heading8">
    <w:name w:val="Heading 8"/>
    <w:basedOn w:val="a"/>
    <w:next w:val="a"/>
    <w:rsid w:val="00365AF4"/>
    <w:pPr>
      <w:keepNext/>
      <w:widowControl w:val="0"/>
      <w:spacing w:after="0"/>
      <w:jc w:val="center"/>
    </w:pPr>
    <w:rPr>
      <w:rFonts w:ascii="TimesET" w:hAnsi="TimesET"/>
      <w:szCs w:val="20"/>
    </w:rPr>
  </w:style>
  <w:style w:type="paragraph" w:customStyle="1" w:styleId="37">
    <w:name w:val="Стиль3"/>
    <w:basedOn w:val="a"/>
    <w:rsid w:val="00365AF4"/>
    <w:pPr>
      <w:spacing w:after="0" w:line="360" w:lineRule="auto"/>
      <w:ind w:firstLine="720"/>
    </w:pPr>
    <w:rPr>
      <w:sz w:val="28"/>
      <w:szCs w:val="20"/>
      <w:lang w:eastAsia="en-US"/>
    </w:rPr>
  </w:style>
  <w:style w:type="paragraph" w:customStyle="1" w:styleId="38">
    <w:name w:val="Ìàðêèðîâàííûé ñïèñîê 3"/>
    <w:basedOn w:val="a"/>
    <w:rsid w:val="00365AF4"/>
    <w:pPr>
      <w:autoSpaceDE w:val="0"/>
      <w:autoSpaceDN w:val="0"/>
      <w:adjustRightInd w:val="0"/>
      <w:spacing w:after="0"/>
      <w:ind w:left="849" w:hanging="283"/>
      <w:jc w:val="left"/>
    </w:pPr>
    <w:rPr>
      <w:sz w:val="20"/>
      <w:szCs w:val="20"/>
      <w:lang w:val="en-GB"/>
    </w:rPr>
  </w:style>
  <w:style w:type="paragraph" w:customStyle="1" w:styleId="28">
    <w:name w:val="Ïðîäîëæåíèå ñïèñêà 2"/>
    <w:basedOn w:val="a"/>
    <w:rsid w:val="00365AF4"/>
    <w:pPr>
      <w:autoSpaceDE w:val="0"/>
      <w:autoSpaceDN w:val="0"/>
      <w:adjustRightInd w:val="0"/>
      <w:spacing w:after="120"/>
      <w:ind w:left="566"/>
      <w:jc w:val="left"/>
    </w:pPr>
    <w:rPr>
      <w:sz w:val="20"/>
      <w:szCs w:val="20"/>
      <w:lang w:val="en-GB"/>
    </w:rPr>
  </w:style>
  <w:style w:type="paragraph" w:styleId="29">
    <w:name w:val="List 2"/>
    <w:basedOn w:val="a"/>
    <w:rsid w:val="00365AF4"/>
    <w:pPr>
      <w:autoSpaceDE w:val="0"/>
      <w:autoSpaceDN w:val="0"/>
      <w:adjustRightInd w:val="0"/>
      <w:spacing w:after="0"/>
      <w:ind w:left="566" w:hanging="283"/>
      <w:jc w:val="left"/>
    </w:pPr>
    <w:rPr>
      <w:sz w:val="20"/>
      <w:szCs w:val="20"/>
      <w:lang w:val="en-GB"/>
    </w:rPr>
  </w:style>
  <w:style w:type="paragraph" w:customStyle="1" w:styleId="2a">
    <w:name w:val="Îñíîâíîé òåêñò 2"/>
    <w:basedOn w:val="a"/>
    <w:rsid w:val="00365AF4"/>
    <w:pPr>
      <w:autoSpaceDE w:val="0"/>
      <w:autoSpaceDN w:val="0"/>
      <w:adjustRightInd w:val="0"/>
      <w:spacing w:after="120"/>
      <w:ind w:left="283"/>
      <w:jc w:val="left"/>
    </w:pPr>
    <w:rPr>
      <w:sz w:val="20"/>
      <w:szCs w:val="20"/>
      <w:lang w:val="en-GB"/>
    </w:rPr>
  </w:style>
  <w:style w:type="paragraph" w:customStyle="1" w:styleId="Iiyniaiea">
    <w:name w:val="Iiyniaiea"/>
    <w:rsid w:val="00365AF4"/>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paragraph" w:customStyle="1" w:styleId="affc">
    <w:name w:val="м_абзац"/>
    <w:rsid w:val="00365AF4"/>
    <w:pPr>
      <w:widowControl w:val="0"/>
      <w:spacing w:after="0" w:line="300" w:lineRule="auto"/>
      <w:ind w:firstLine="720"/>
      <w:jc w:val="both"/>
    </w:pPr>
    <w:rPr>
      <w:rFonts w:ascii="Arial" w:eastAsia="Times New Roman" w:hAnsi="Arial" w:cs="Times New Roman"/>
      <w:snapToGrid w:val="0"/>
      <w:sz w:val="24"/>
      <w:szCs w:val="20"/>
      <w:lang w:eastAsia="ru-RU"/>
    </w:rPr>
  </w:style>
  <w:style w:type="paragraph" w:customStyle="1" w:styleId="affd">
    <w:name w:val="Мой заголовок"/>
    <w:basedOn w:val="a"/>
    <w:rsid w:val="00365AF4"/>
    <w:pPr>
      <w:tabs>
        <w:tab w:val="left" w:pos="567"/>
      </w:tabs>
      <w:spacing w:before="360" w:after="80"/>
    </w:pPr>
    <w:rPr>
      <w:rFonts w:ascii="Arial" w:hAnsi="Arial"/>
      <w:b/>
      <w:sz w:val="22"/>
    </w:rPr>
  </w:style>
  <w:style w:type="paragraph" w:customStyle="1" w:styleId="1b">
    <w:name w:val="Стиль1"/>
    <w:basedOn w:val="a"/>
    <w:rsid w:val="00365AF4"/>
    <w:pPr>
      <w:spacing w:after="0" w:line="360" w:lineRule="auto"/>
      <w:ind w:firstLine="709"/>
    </w:pPr>
  </w:style>
  <w:style w:type="paragraph" w:customStyle="1" w:styleId="1c">
    <w:name w:val="Текст1"/>
    <w:basedOn w:val="a"/>
    <w:rsid w:val="00365AF4"/>
    <w:pPr>
      <w:widowControl w:val="0"/>
      <w:adjustRightInd w:val="0"/>
      <w:spacing w:after="0" w:line="360" w:lineRule="atLeast"/>
      <w:textAlignment w:val="baseline"/>
    </w:pPr>
    <w:rPr>
      <w:rFonts w:ascii="Courier New" w:hAnsi="Courier New"/>
      <w:sz w:val="20"/>
      <w:szCs w:val="20"/>
    </w:rPr>
  </w:style>
  <w:style w:type="paragraph" w:customStyle="1" w:styleId="ConsPlusNormal">
    <w:name w:val="ConsPlusNormal"/>
    <w:rsid w:val="00365AF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365AF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fe">
    <w:name w:val="Текст отчета"/>
    <w:basedOn w:val="a"/>
    <w:qFormat/>
    <w:rsid w:val="00365AF4"/>
    <w:pPr>
      <w:spacing w:after="0" w:line="312" w:lineRule="auto"/>
      <w:ind w:firstLine="601"/>
    </w:pPr>
    <w:rPr>
      <w:sz w:val="28"/>
      <w:szCs w:val="28"/>
    </w:rPr>
  </w:style>
  <w:style w:type="paragraph" w:customStyle="1" w:styleId="afff">
    <w:name w:val="Список стиль"/>
    <w:basedOn w:val="a"/>
    <w:link w:val="afff0"/>
    <w:qFormat/>
    <w:rsid w:val="00365AF4"/>
    <w:pPr>
      <w:tabs>
        <w:tab w:val="num" w:pos="360"/>
      </w:tabs>
      <w:spacing w:after="0" w:line="312" w:lineRule="auto"/>
      <w:ind w:left="360" w:hanging="360"/>
    </w:pPr>
    <w:rPr>
      <w:sz w:val="28"/>
      <w:szCs w:val="28"/>
    </w:rPr>
  </w:style>
  <w:style w:type="character" w:customStyle="1" w:styleId="afff0">
    <w:name w:val="Список стиль Знак"/>
    <w:basedOn w:val="a1"/>
    <w:link w:val="afff"/>
    <w:rsid w:val="00365AF4"/>
    <w:rPr>
      <w:rFonts w:ascii="Times New Roman" w:eastAsia="Times New Roman" w:hAnsi="Times New Roman" w:cs="Times New Roman"/>
      <w:sz w:val="28"/>
      <w:szCs w:val="28"/>
      <w:lang w:eastAsia="ru-RU"/>
    </w:rPr>
  </w:style>
  <w:style w:type="paragraph" w:customStyle="1" w:styleId="1d">
    <w:name w:val="Знак1 Знак Знак Знак Знак Знак Знак"/>
    <w:basedOn w:val="a"/>
    <w:rsid w:val="00365AF4"/>
    <w:pPr>
      <w:spacing w:after="160" w:line="240" w:lineRule="exact"/>
      <w:jc w:val="left"/>
    </w:pPr>
    <w:rPr>
      <w:rFonts w:ascii="Verdana" w:hAnsi="Verdana" w:cs="Verdana"/>
      <w:sz w:val="20"/>
      <w:szCs w:val="20"/>
      <w:lang w:val="en-US" w:eastAsia="en-US"/>
    </w:rPr>
  </w:style>
  <w:style w:type="paragraph" w:customStyle="1" w:styleId="211">
    <w:name w:val="Основной текст 21"/>
    <w:basedOn w:val="a"/>
    <w:rsid w:val="00365AF4"/>
    <w:pPr>
      <w:spacing w:after="0"/>
      <w:ind w:firstLine="851"/>
      <w:jc w:val="left"/>
    </w:pPr>
    <w:rPr>
      <w:szCs w:val="20"/>
    </w:rPr>
  </w:style>
  <w:style w:type="paragraph" w:customStyle="1" w:styleId="Style2">
    <w:name w:val="Style2"/>
    <w:basedOn w:val="a"/>
    <w:rsid w:val="00365AF4"/>
    <w:pPr>
      <w:widowControl w:val="0"/>
      <w:autoSpaceDE w:val="0"/>
      <w:autoSpaceDN w:val="0"/>
      <w:adjustRightInd w:val="0"/>
      <w:spacing w:after="0" w:line="238" w:lineRule="exact"/>
      <w:ind w:firstLine="562"/>
    </w:pPr>
  </w:style>
  <w:style w:type="character" w:customStyle="1" w:styleId="FontStyle11">
    <w:name w:val="Font Style11"/>
    <w:basedOn w:val="a1"/>
    <w:rsid w:val="00365AF4"/>
    <w:rPr>
      <w:rFonts w:ascii="Times New Roman" w:hAnsi="Times New Roman" w:cs="Times New Roman"/>
      <w:sz w:val="20"/>
      <w:szCs w:val="20"/>
    </w:rPr>
  </w:style>
  <w:style w:type="character" w:customStyle="1" w:styleId="FontStyle13">
    <w:name w:val="Font Style13"/>
    <w:basedOn w:val="a1"/>
    <w:rsid w:val="00365AF4"/>
    <w:rPr>
      <w:rFonts w:ascii="Times New Roman" w:hAnsi="Times New Roman" w:cs="Times New Roman"/>
      <w:b/>
      <w:bCs/>
      <w:w w:val="50"/>
      <w:sz w:val="8"/>
      <w:szCs w:val="8"/>
    </w:rPr>
  </w:style>
  <w:style w:type="character" w:customStyle="1" w:styleId="afff1">
    <w:name w:val="Список стиль Знак Знак"/>
    <w:basedOn w:val="a1"/>
    <w:locked/>
    <w:rsid w:val="00365AF4"/>
    <w:rPr>
      <w:sz w:val="28"/>
      <w:szCs w:val="28"/>
      <w:lang w:val="ru-RU" w:eastAsia="ru-RU" w:bidi="ar-SA"/>
    </w:rPr>
  </w:style>
  <w:style w:type="character" w:customStyle="1" w:styleId="FontStyle85">
    <w:name w:val="Font Style85"/>
    <w:basedOn w:val="a1"/>
    <w:rsid w:val="00365AF4"/>
    <w:rPr>
      <w:rFonts w:ascii="Arial" w:hAnsi="Arial" w:cs="Arial"/>
      <w:sz w:val="22"/>
      <w:szCs w:val="22"/>
    </w:rPr>
  </w:style>
  <w:style w:type="paragraph" w:customStyle="1" w:styleId="Style22">
    <w:name w:val="Style22"/>
    <w:basedOn w:val="a"/>
    <w:rsid w:val="00365AF4"/>
    <w:pPr>
      <w:widowControl w:val="0"/>
      <w:autoSpaceDE w:val="0"/>
      <w:autoSpaceDN w:val="0"/>
      <w:adjustRightInd w:val="0"/>
      <w:spacing w:after="0" w:line="392" w:lineRule="exact"/>
      <w:ind w:firstLine="684"/>
    </w:pPr>
    <w:rPr>
      <w:rFonts w:ascii="Arial" w:hAnsi="Arial" w:cs="Arial"/>
    </w:rPr>
  </w:style>
  <w:style w:type="paragraph" w:customStyle="1" w:styleId="145">
    <w:name w:val="Табл14"/>
    <w:basedOn w:val="af6"/>
    <w:rsid w:val="00365AF4"/>
    <w:rPr>
      <w:sz w:val="28"/>
    </w:rPr>
  </w:style>
  <w:style w:type="paragraph" w:customStyle="1" w:styleId="Style27">
    <w:name w:val="Style27"/>
    <w:basedOn w:val="a"/>
    <w:rsid w:val="00365AF4"/>
    <w:pPr>
      <w:widowControl w:val="0"/>
      <w:autoSpaceDE w:val="0"/>
      <w:autoSpaceDN w:val="0"/>
      <w:adjustRightInd w:val="0"/>
      <w:spacing w:after="0" w:line="255" w:lineRule="exact"/>
    </w:pPr>
    <w:rPr>
      <w:rFonts w:ascii="Arial" w:hAnsi="Arial"/>
    </w:rPr>
  </w:style>
  <w:style w:type="character" w:customStyle="1" w:styleId="FontStyle557">
    <w:name w:val="Font Style557"/>
    <w:basedOn w:val="a1"/>
    <w:rsid w:val="00365AF4"/>
    <w:rPr>
      <w:rFonts w:ascii="Times New Roman" w:hAnsi="Times New Roman" w:cs="Times New Roman"/>
      <w:sz w:val="20"/>
      <w:szCs w:val="20"/>
    </w:rPr>
  </w:style>
  <w:style w:type="paragraph" w:customStyle="1" w:styleId="39">
    <w:name w:val="çàãîëîâîê 3"/>
    <w:basedOn w:val="a"/>
    <w:next w:val="a"/>
    <w:rsid w:val="00365AF4"/>
    <w:pPr>
      <w:keepNext/>
      <w:widowControl w:val="0"/>
      <w:spacing w:after="0"/>
      <w:jc w:val="left"/>
    </w:pPr>
    <w:rPr>
      <w:szCs w:val="20"/>
    </w:rPr>
  </w:style>
  <w:style w:type="paragraph" w:styleId="afff2">
    <w:name w:val="caption"/>
    <w:basedOn w:val="a"/>
    <w:next w:val="a"/>
    <w:qFormat/>
    <w:rsid w:val="00365AF4"/>
    <w:pPr>
      <w:autoSpaceDE w:val="0"/>
      <w:autoSpaceDN w:val="0"/>
      <w:spacing w:after="0"/>
      <w:ind w:firstLine="720"/>
    </w:pPr>
    <w:rPr>
      <w:sz w:val="28"/>
      <w:szCs w:val="28"/>
    </w:rPr>
  </w:style>
  <w:style w:type="paragraph" w:styleId="afff3">
    <w:name w:val="Balloon Text"/>
    <w:basedOn w:val="a"/>
    <w:link w:val="afff4"/>
    <w:semiHidden/>
    <w:rsid w:val="00365AF4"/>
    <w:pPr>
      <w:spacing w:after="0"/>
      <w:jc w:val="left"/>
    </w:pPr>
    <w:rPr>
      <w:rFonts w:ascii="Tahoma" w:hAnsi="Tahoma" w:cs="Tahoma"/>
      <w:sz w:val="16"/>
      <w:szCs w:val="16"/>
    </w:rPr>
  </w:style>
  <w:style w:type="character" w:customStyle="1" w:styleId="afff4">
    <w:name w:val="Текст выноски Знак"/>
    <w:basedOn w:val="a1"/>
    <w:link w:val="afff3"/>
    <w:semiHidden/>
    <w:rsid w:val="00365AF4"/>
    <w:rPr>
      <w:rFonts w:ascii="Tahoma" w:eastAsia="Times New Roman" w:hAnsi="Tahoma" w:cs="Tahoma"/>
      <w:sz w:val="16"/>
      <w:szCs w:val="16"/>
      <w:lang w:eastAsia="ru-RU"/>
    </w:rPr>
  </w:style>
  <w:style w:type="paragraph" w:customStyle="1" w:styleId="127-001">
    <w:name w:val="Стиль Первая строка:  127 см Справа:  -001 см Междустр.интервал..."/>
    <w:basedOn w:val="a"/>
    <w:rsid w:val="00365AF4"/>
    <w:pPr>
      <w:spacing w:after="0" w:line="360" w:lineRule="auto"/>
      <w:ind w:firstLine="709"/>
    </w:pPr>
    <w:rPr>
      <w:szCs w:val="20"/>
    </w:rPr>
  </w:style>
  <w:style w:type="paragraph" w:customStyle="1" w:styleId="Times">
    <w:name w:val="Стиль перечисление + Times Знак"/>
    <w:basedOn w:val="a"/>
    <w:link w:val="Times0"/>
    <w:rsid w:val="00365AF4"/>
    <w:pPr>
      <w:tabs>
        <w:tab w:val="num" w:pos="709"/>
      </w:tabs>
      <w:spacing w:after="0" w:line="360" w:lineRule="auto"/>
      <w:ind w:firstLine="709"/>
    </w:pPr>
    <w:rPr>
      <w:rFonts w:ascii="Times" w:hAnsi="Times"/>
    </w:rPr>
  </w:style>
  <w:style w:type="character" w:customStyle="1" w:styleId="Times0">
    <w:name w:val="Стиль перечисление + Times Знак Знак"/>
    <w:basedOn w:val="a1"/>
    <w:link w:val="Times"/>
    <w:rsid w:val="00365AF4"/>
    <w:rPr>
      <w:rFonts w:ascii="Times" w:eastAsia="Times New Roman" w:hAnsi="Times" w:cs="Times New Roman"/>
      <w:sz w:val="24"/>
      <w:szCs w:val="24"/>
      <w:lang w:eastAsia="ru-RU"/>
    </w:rPr>
  </w:style>
  <w:style w:type="paragraph" w:customStyle="1" w:styleId="afff5">
    <w:name w:val="абзац"/>
    <w:basedOn w:val="a"/>
    <w:rsid w:val="00365AF4"/>
    <w:pPr>
      <w:shd w:val="clear" w:color="auto" w:fill="FFFFFF"/>
      <w:spacing w:after="0" w:line="360" w:lineRule="auto"/>
      <w:ind w:firstLine="720"/>
    </w:pPr>
    <w:rPr>
      <w:szCs w:val="20"/>
    </w:rPr>
  </w:style>
  <w:style w:type="paragraph" w:styleId="afff6">
    <w:name w:val="Subtitle"/>
    <w:basedOn w:val="a"/>
    <w:link w:val="afff7"/>
    <w:qFormat/>
    <w:rsid w:val="00365AF4"/>
    <w:pPr>
      <w:jc w:val="center"/>
      <w:outlineLvl w:val="1"/>
    </w:pPr>
    <w:rPr>
      <w:rFonts w:ascii="Arial" w:hAnsi="Arial" w:cs="Arial"/>
    </w:rPr>
  </w:style>
  <w:style w:type="character" w:customStyle="1" w:styleId="afff7">
    <w:name w:val="Подзаголовок Знак"/>
    <w:basedOn w:val="a1"/>
    <w:link w:val="afff6"/>
    <w:rsid w:val="00365AF4"/>
    <w:rPr>
      <w:rFonts w:ascii="Arial" w:eastAsia="Times New Roman" w:hAnsi="Arial" w:cs="Arial"/>
      <w:sz w:val="24"/>
      <w:szCs w:val="24"/>
      <w:lang w:eastAsia="ru-RU"/>
    </w:rPr>
  </w:style>
  <w:style w:type="paragraph" w:styleId="2b">
    <w:name w:val="Body Text First Indent 2"/>
    <w:basedOn w:val="a6"/>
    <w:link w:val="2c"/>
    <w:rsid w:val="00365AF4"/>
    <w:pPr>
      <w:ind w:firstLine="210"/>
      <w:jc w:val="left"/>
    </w:pPr>
    <w:rPr>
      <w:szCs w:val="20"/>
    </w:rPr>
  </w:style>
  <w:style w:type="character" w:customStyle="1" w:styleId="2c">
    <w:name w:val="Красная строка 2 Знак"/>
    <w:basedOn w:val="a7"/>
    <w:link w:val="2b"/>
    <w:rsid w:val="00365AF4"/>
    <w:rPr>
      <w:szCs w:val="20"/>
    </w:rPr>
  </w:style>
  <w:style w:type="paragraph" w:customStyle="1" w:styleId="Default">
    <w:name w:val="Default"/>
    <w:rsid w:val="00365AF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8">
    <w:name w:val="Стиль По ширине Междустр.интервал:  полуторный"/>
    <w:basedOn w:val="a"/>
    <w:rsid w:val="00365AF4"/>
    <w:pPr>
      <w:suppressAutoHyphens/>
      <w:spacing w:after="0" w:line="360" w:lineRule="auto"/>
    </w:pPr>
    <w:rPr>
      <w:szCs w:val="20"/>
    </w:rPr>
  </w:style>
  <w:style w:type="paragraph" w:customStyle="1" w:styleId="2d">
    <w:name w:val="Стиль Заголовок 2 + По левому краю"/>
    <w:basedOn w:val="2"/>
    <w:rsid w:val="00365AF4"/>
    <w:pPr>
      <w:suppressAutoHyphens/>
      <w:spacing w:before="0" w:after="0" w:line="360" w:lineRule="auto"/>
      <w:ind w:left="709" w:hanging="709"/>
      <w:jc w:val="left"/>
    </w:pPr>
    <w:rPr>
      <w:rFonts w:ascii="Times New Roman" w:hAnsi="Times New Roman" w:cs="Times New Roman"/>
      <w:i w:val="0"/>
      <w:iCs w:val="0"/>
      <w:szCs w:val="20"/>
    </w:rPr>
  </w:style>
  <w:style w:type="paragraph" w:customStyle="1" w:styleId="1e">
    <w:name w:val="Стиль Заголовок 1 + По левому краю"/>
    <w:basedOn w:val="11"/>
    <w:rsid w:val="00365AF4"/>
    <w:pPr>
      <w:suppressAutoHyphens/>
      <w:spacing w:before="0" w:after="0" w:line="360" w:lineRule="auto"/>
      <w:ind w:left="709" w:hanging="709"/>
      <w:jc w:val="left"/>
    </w:pPr>
    <w:rPr>
      <w:bCs/>
      <w:kern w:val="32"/>
      <w:sz w:val="32"/>
    </w:rPr>
  </w:style>
  <w:style w:type="character" w:customStyle="1" w:styleId="afff9">
    <w:name w:val="Текст сноски Знак"/>
    <w:basedOn w:val="a1"/>
    <w:link w:val="afffa"/>
    <w:semiHidden/>
    <w:rsid w:val="00365AF4"/>
    <w:rPr>
      <w:rFonts w:ascii="Times New Roman" w:eastAsia="Times New Roman" w:hAnsi="Times New Roman" w:cs="Times New Roman"/>
      <w:sz w:val="20"/>
      <w:szCs w:val="20"/>
      <w:lang w:eastAsia="ru-RU"/>
    </w:rPr>
  </w:style>
  <w:style w:type="paragraph" w:styleId="afffa">
    <w:name w:val="footnote text"/>
    <w:basedOn w:val="a"/>
    <w:link w:val="afff9"/>
    <w:semiHidden/>
    <w:rsid w:val="00365AF4"/>
    <w:pPr>
      <w:spacing w:after="0" w:line="360" w:lineRule="auto"/>
    </w:pPr>
    <w:rPr>
      <w:sz w:val="20"/>
      <w:szCs w:val="20"/>
    </w:rPr>
  </w:style>
  <w:style w:type="paragraph" w:customStyle="1" w:styleId="Style5">
    <w:name w:val="Style5"/>
    <w:basedOn w:val="a"/>
    <w:rsid w:val="00365AF4"/>
    <w:pPr>
      <w:widowControl w:val="0"/>
      <w:autoSpaceDE w:val="0"/>
      <w:autoSpaceDN w:val="0"/>
      <w:adjustRightInd w:val="0"/>
      <w:spacing w:after="0" w:line="254" w:lineRule="exact"/>
      <w:jc w:val="left"/>
    </w:pPr>
  </w:style>
  <w:style w:type="paragraph" w:customStyle="1" w:styleId="Style1">
    <w:name w:val="Style1"/>
    <w:basedOn w:val="a"/>
    <w:rsid w:val="00365AF4"/>
    <w:pPr>
      <w:widowControl w:val="0"/>
      <w:autoSpaceDE w:val="0"/>
      <w:autoSpaceDN w:val="0"/>
      <w:adjustRightInd w:val="0"/>
      <w:spacing w:after="0"/>
      <w:jc w:val="left"/>
    </w:pPr>
  </w:style>
  <w:style w:type="character" w:customStyle="1" w:styleId="112">
    <w:name w:val="Заголовок 1 Знак Знак1"/>
    <w:aliases w:val="Заголовок 11 Знак Знак,Заголовок 11 Знак Знак1"/>
    <w:basedOn w:val="a1"/>
    <w:rsid w:val="00365AF4"/>
    <w:rPr>
      <w:b/>
      <w:kern w:val="32"/>
      <w:sz w:val="32"/>
      <w:lang w:val="ru-RU" w:eastAsia="ru-RU" w:bidi="ar-SA"/>
    </w:rPr>
  </w:style>
  <w:style w:type="paragraph" w:customStyle="1" w:styleId="1f">
    <w:name w:val="Список 1"/>
    <w:basedOn w:val="a"/>
    <w:rsid w:val="00365AF4"/>
    <w:pPr>
      <w:widowControl w:val="0"/>
      <w:ind w:left="936" w:hanging="227"/>
    </w:pPr>
    <w:rPr>
      <w:szCs w:val="20"/>
    </w:rPr>
  </w:style>
  <w:style w:type="paragraph" w:styleId="afffb">
    <w:name w:val="Normal Indent"/>
    <w:basedOn w:val="a"/>
    <w:rsid w:val="00365AF4"/>
    <w:pPr>
      <w:spacing w:after="0"/>
      <w:ind w:firstLine="750"/>
    </w:pPr>
  </w:style>
  <w:style w:type="paragraph" w:styleId="2e">
    <w:name w:val="List Bullet 2"/>
    <w:basedOn w:val="a"/>
    <w:autoRedefine/>
    <w:rsid w:val="00365AF4"/>
    <w:pPr>
      <w:widowControl w:val="0"/>
      <w:overflowPunct w:val="0"/>
      <w:autoSpaceDE w:val="0"/>
      <w:autoSpaceDN w:val="0"/>
      <w:adjustRightInd w:val="0"/>
      <w:spacing w:after="75"/>
      <w:ind w:left="2548"/>
      <w:jc w:val="left"/>
      <w:textAlignment w:val="baseline"/>
    </w:pPr>
    <w:rPr>
      <w:sz w:val="22"/>
      <w:szCs w:val="20"/>
    </w:rPr>
  </w:style>
  <w:style w:type="paragraph" w:customStyle="1" w:styleId="caaieiaie1">
    <w:name w:val="caaieiaie 1"/>
    <w:basedOn w:val="a"/>
    <w:next w:val="a"/>
    <w:rsid w:val="00365AF4"/>
    <w:pPr>
      <w:keepNext/>
      <w:spacing w:before="240"/>
    </w:pPr>
    <w:rPr>
      <w:rFonts w:ascii="Peterburg" w:hAnsi="Peterburg"/>
      <w:kern w:val="28"/>
      <w:szCs w:val="20"/>
    </w:rPr>
  </w:style>
  <w:style w:type="paragraph" w:customStyle="1" w:styleId="FORMATTEXT">
    <w:name w:val=".FORMATTEXT"/>
    <w:rsid w:val="00365AF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f">
    <w:name w:val="ЛЕН2_ОБИН_текст"/>
    <w:basedOn w:val="a"/>
    <w:autoRedefine/>
    <w:rsid w:val="00365AF4"/>
    <w:pPr>
      <w:spacing w:after="0"/>
      <w:ind w:firstLine="709"/>
    </w:pPr>
    <w:rPr>
      <w:szCs w:val="20"/>
    </w:rPr>
  </w:style>
  <w:style w:type="paragraph" w:customStyle="1" w:styleId="21">
    <w:name w:val="ЛЕН2_ПРОЕКТ_ переч1"/>
    <w:basedOn w:val="a"/>
    <w:link w:val="212"/>
    <w:rsid w:val="00365AF4"/>
    <w:pPr>
      <w:numPr>
        <w:numId w:val="19"/>
      </w:numPr>
      <w:spacing w:after="0"/>
    </w:pPr>
    <w:rPr>
      <w:rFonts w:ascii="Times New Roman CYR" w:hAnsi="Times New Roman CYR"/>
      <w:szCs w:val="20"/>
    </w:rPr>
  </w:style>
  <w:style w:type="character" w:customStyle="1" w:styleId="212">
    <w:name w:val="ЛЕН2_ПРОЕКТ_ переч1 Знак"/>
    <w:basedOn w:val="a1"/>
    <w:link w:val="21"/>
    <w:rsid w:val="00365AF4"/>
    <w:rPr>
      <w:rFonts w:ascii="Times New Roman CYR" w:eastAsia="Times New Roman" w:hAnsi="Times New Roman CYR"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yperlink" Target="http://kodeks-server:8081/law?d&amp;nd=871001042&amp;prevDoc=1200000255&amp;mark=000002I0000O9I2H2ARHT2U3EBU400003C808I1HKO1FU6OI91CL00AH" TargetMode="Externa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kodeks-server:8081/law?d&amp;nd=9000347&amp;prevDoc=90196413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kodeks-server:8081/law?d&amp;nd=901704792&amp;prevDoc=901704792"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hyperlink" Target="http://kodeks-server:8081/law?d&amp;nd=871001005&amp;prevDoc=871001005&amp;spack=011barod%3Dx%5C124;y%5C110%26intelsearch%3D%D1%CD%E8%CF+2.03.11-85%26listid%3D010000000100%26listpos%3D0%26lsz%3D6%26w%3D0;1;2;3;4;5;6;7;8;9;10;11;12;13;14;15;16;17;18;19;20;21;22;23;24;25;26;27;28;29%26whereselect%3D-1%26&amp;c=N+2.03.11-85+2.03.11-85+%D1%CD%C8%C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B84A11-0FF3-4DE7-903F-6D2D1C965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36</Pages>
  <Words>10288</Words>
  <Characters>58644</Characters>
  <Application>Microsoft Office Word</Application>
  <DocSecurity>0</DocSecurity>
  <Lines>488</Lines>
  <Paragraphs>137</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
      <vt:lpstr>Договор №</vt:lpstr>
      <vt:lpstr>    Статья 1.  Определение и толкование терминов</vt:lpstr>
      <vt:lpstr>    Статья 2. Предмет Договора</vt:lpstr>
      <vt:lpstr>    Статья 3. Сроки</vt:lpstr>
      <vt:lpstr>    Статья 4. Цена и порядок расчетов</vt:lpstr>
      <vt:lpstr>    Статья 5. Сдача и приемка работ</vt:lpstr>
      <vt:lpstr>    Статья 6.  Документация и интеллектуальная собственность</vt:lpstr>
      <vt:lpstr>    Статья 7. Ответственность. Споры. Арбитраж</vt:lpstr>
      <vt:lpstr>    Статья 8. Особые условия</vt:lpstr>
      <vt:lpstr>    Статья 9. Изменение, приостановление, прекращение работ и расторжение Договора</vt:lpstr>
      <vt:lpstr>    Статья 10. Заключительные положения</vt:lpstr>
      <vt:lpstr>    Статья 11. Приложения к Договору</vt:lpstr>
      <vt:lpstr>    Статья 12. Адреса и банковские реквизиты</vt:lpstr>
      <vt:lpstr>        Список принятых сокращений и аббревиатур</vt:lpstr>
      <vt:lpstr>        1 Наименование работы </vt:lpstr>
      <vt:lpstr>        2 Местоположение района изысканий</vt:lpstr>
      <vt:lpstr>        3 Заказчик</vt:lpstr>
      <vt:lpstr>        4 Основания для выполнения и стадийность работ</vt:lpstr>
      <vt:lpstr>        5 Объекты изысканий и их характеристика</vt:lpstr>
      <vt:lpstr>        5.1 Общие сведения </vt:lpstr>
      <vt:lpstr>        5.2 Общее описание территории </vt:lpstr>
      <vt:lpstr>        6 Сведения о ранее выполненных инженерных изысканиях и других источниках</vt:lpstr>
      <vt:lpstr>        7 Инженерные изыскания </vt:lpstr>
      <vt:lpstr>        7.1 Общие положения и постановка задачи</vt:lpstr>
      <vt:lpstr>        7.2 Инженерно-геодезические работы</vt:lpstr>
      <vt:lpstr>        7.3. Инженерно-геологические работы</vt:lpstr>
      <vt:lpstr>        7.4 Инженерно-гидрометеорологические изыскания </vt:lpstr>
      <vt:lpstr>        7.5 Инженерно-экологические изыскания</vt:lpstr>
      <vt:lpstr>        7.6 Обследования состояния грунтов оснований реконструируемых зданий </vt:lpstr>
      <vt:lpstr>        8 Дополнительные требования</vt:lpstr>
      <vt:lpstr>        9 Результат работ</vt:lpstr>
      <vt:lpstr>        Нормативные документы</vt:lpstr>
      <vt:lpstr>        Прил/ое) </vt:lpstr>
      <vt:lpstr>Условия предоставления сведений о контрагенте (далее – Условия)</vt:lpstr>
      <vt:lpstr>Приложение №1 к условиям предоставления сведений о контрагенте</vt:lpstr>
      <vt:lpstr>Форма предоставления сведений</vt:lpstr>
    </vt:vector>
  </TitlesOfParts>
  <Company>VNIPIET</Company>
  <LinksUpToDate>false</LinksUpToDate>
  <CharactersWithSpaces>68795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25</cp:revision>
  <cp:lastPrinted>2012-10-24T06:41:00Z</cp:lastPrinted>
  <dcterms:created xsi:type="dcterms:W3CDTF">2012-10-10T07:38:00Z</dcterms:created>
  <dcterms:modified xsi:type="dcterms:W3CDTF">2012-10-25T11:31:00Z</dcterms:modified>
</cp:coreProperties>
</file>