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6CB7" w:rsidRPr="00FC009D" w:rsidRDefault="00E06CB7" w:rsidP="00E06CB7">
      <w:pPr>
        <w:pStyle w:val="1"/>
        <w:numPr>
          <w:ilvl w:val="0"/>
          <w:numId w:val="3"/>
        </w:numPr>
        <w:tabs>
          <w:tab w:val="left" w:pos="426"/>
        </w:tabs>
        <w:ind w:left="0" w:firstLine="0"/>
        <w:jc w:val="center"/>
        <w:rPr>
          <w:sz w:val="28"/>
          <w:szCs w:val="28"/>
        </w:rPr>
      </w:pPr>
      <w:bookmarkStart w:id="0" w:name="_Toc421272171"/>
      <w:r w:rsidRPr="00FC009D">
        <w:rPr>
          <w:sz w:val="28"/>
          <w:szCs w:val="28"/>
        </w:rPr>
        <w:t>И</w:t>
      </w:r>
      <w:r>
        <w:rPr>
          <w:sz w:val="28"/>
          <w:szCs w:val="28"/>
        </w:rPr>
        <w:t>ЗВЕЩЕНИЕ О ПРОВЕДЕНИИ</w:t>
      </w:r>
      <w:r w:rsidRPr="00FC009D">
        <w:rPr>
          <w:sz w:val="28"/>
          <w:szCs w:val="28"/>
        </w:rPr>
        <w:t xml:space="preserve"> </w:t>
      </w:r>
      <w:r>
        <w:rPr>
          <w:sz w:val="28"/>
          <w:szCs w:val="28"/>
        </w:rPr>
        <w:t>ЗАКУПКИ</w:t>
      </w:r>
      <w:bookmarkEnd w:id="0"/>
    </w:p>
    <w:p w:rsidR="00E06CB7" w:rsidRPr="00347B82" w:rsidRDefault="00E06CB7" w:rsidP="00E06CB7">
      <w:pPr>
        <w:rPr>
          <w:sz w:val="28"/>
          <w:szCs w:val="28"/>
        </w:rPr>
      </w:pPr>
    </w:p>
    <w:p w:rsidR="00E06CB7" w:rsidRPr="00D1460E" w:rsidRDefault="00E06CB7" w:rsidP="00E06CB7">
      <w:pPr>
        <w:pStyle w:val="a8"/>
        <w:numPr>
          <w:ilvl w:val="0"/>
          <w:numId w:val="2"/>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D05496">
        <w:rPr>
          <w:rFonts w:ascii="Times New Roman" w:eastAsia="Times New Roman" w:hAnsi="Times New Roman"/>
          <w:sz w:val="28"/>
          <w:szCs w:val="28"/>
          <w:lang w:eastAsia="ru-RU"/>
        </w:rPr>
        <w:t xml:space="preserve">Открытый </w:t>
      </w:r>
      <w:r>
        <w:rPr>
          <w:rFonts w:ascii="Times New Roman" w:eastAsia="Times New Roman" w:hAnsi="Times New Roman"/>
          <w:sz w:val="28"/>
          <w:szCs w:val="28"/>
          <w:lang w:eastAsia="ru-RU"/>
        </w:rPr>
        <w:t>редукцион</w:t>
      </w:r>
      <w:r w:rsidRPr="00D05496">
        <w:rPr>
          <w:rFonts w:ascii="Times New Roman" w:eastAsia="Times New Roman" w:hAnsi="Times New Roman"/>
          <w:sz w:val="28"/>
          <w:szCs w:val="28"/>
          <w:lang w:eastAsia="ru-RU"/>
        </w:rPr>
        <w:t xml:space="preserve"> в электронной фо</w:t>
      </w:r>
      <w:r>
        <w:rPr>
          <w:rFonts w:ascii="Times New Roman" w:eastAsia="Times New Roman" w:hAnsi="Times New Roman"/>
          <w:sz w:val="28"/>
          <w:szCs w:val="28"/>
          <w:lang w:eastAsia="ru-RU"/>
        </w:rPr>
        <w:t>рме без квалификационного отбора.</w:t>
      </w:r>
    </w:p>
    <w:p w:rsidR="00E06CB7" w:rsidRPr="00D2582E" w:rsidRDefault="00E06CB7" w:rsidP="00E06CB7">
      <w:pPr>
        <w:tabs>
          <w:tab w:val="left" w:pos="1134"/>
        </w:tabs>
        <w:ind w:left="709"/>
        <w:contextualSpacing/>
        <w:jc w:val="both"/>
        <w:rPr>
          <w:b/>
          <w:spacing w:val="-6"/>
          <w:sz w:val="28"/>
          <w:szCs w:val="28"/>
        </w:rPr>
      </w:pPr>
    </w:p>
    <w:p w:rsidR="00E06CB7" w:rsidRPr="005C0EFF" w:rsidRDefault="00E06CB7" w:rsidP="00E06CB7">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rPr>
        <w:t xml:space="preserve"> (</w:t>
      </w:r>
      <w:r w:rsidRPr="00100B8D">
        <w:rPr>
          <w:rFonts w:ascii="Times New Roman" w:hAnsi="Times New Roman"/>
          <w:sz w:val="28"/>
          <w:szCs w:val="28"/>
        </w:rPr>
        <w:t>протокол от 29.04.2015 № 72</w:t>
      </w:r>
      <w:r>
        <w:rPr>
          <w:rFonts w:ascii="Times New Roman" w:hAnsi="Times New Roman"/>
        </w:rPr>
        <w:t>)</w:t>
      </w:r>
      <w:r w:rsidRPr="00100B8D">
        <w:rPr>
          <w:rFonts w:ascii="Times New Roman" w:hAnsi="Times New Roman"/>
        </w:rPr>
        <w:t>.</w:t>
      </w:r>
    </w:p>
    <w:p w:rsidR="00E06CB7" w:rsidRDefault="00E06CB7" w:rsidP="00E06CB7">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7B4A6A">
        <w:rPr>
          <w:rFonts w:eastAsia="Calibri"/>
          <w:sz w:val="28"/>
          <w:szCs w:val="28"/>
          <w:lang w:eastAsia="en-US"/>
        </w:rPr>
        <w:t>не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E06CB7" w:rsidRPr="00B34CAB" w:rsidRDefault="00E06CB7" w:rsidP="00E06CB7">
      <w:pPr>
        <w:tabs>
          <w:tab w:val="left" w:pos="1134"/>
        </w:tabs>
        <w:ind w:left="709"/>
        <w:contextualSpacing/>
        <w:jc w:val="both"/>
        <w:rPr>
          <w:rFonts w:eastAsia="Calibri"/>
          <w:bCs/>
          <w:sz w:val="28"/>
          <w:szCs w:val="28"/>
          <w:lang w:eastAsia="en-US"/>
        </w:rPr>
      </w:pPr>
    </w:p>
    <w:p w:rsidR="00E06CB7" w:rsidRPr="005C0EFF" w:rsidRDefault="00E06CB7" w:rsidP="00E06CB7">
      <w:pPr>
        <w:pStyle w:val="a8"/>
        <w:numPr>
          <w:ilvl w:val="0"/>
          <w:numId w:val="2"/>
        </w:numPr>
        <w:tabs>
          <w:tab w:val="left" w:pos="0"/>
          <w:tab w:val="left" w:pos="1134"/>
        </w:tabs>
        <w:spacing w:after="0" w:line="240" w:lineRule="auto"/>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w:t>
      </w:r>
      <w:r>
        <w:rPr>
          <w:rFonts w:ascii="Times New Roman" w:hAnsi="Times New Roman"/>
          <w:b/>
          <w:i/>
        </w:rPr>
        <w:t xml:space="preserve"> </w:t>
      </w:r>
      <w:r w:rsidRPr="005C0EFF">
        <w:rPr>
          <w:rFonts w:ascii="Times New Roman" w:hAnsi="Times New Roman"/>
          <w:spacing w:val="-6"/>
          <w:sz w:val="28"/>
          <w:szCs w:val="28"/>
        </w:rPr>
        <w:t>на</w:t>
      </w:r>
      <w:r w:rsidRPr="00CD684F">
        <w:t xml:space="preserve"> </w:t>
      </w:r>
      <w:r w:rsidRPr="00CD684F">
        <w:rPr>
          <w:rFonts w:ascii="Times New Roman" w:hAnsi="Times New Roman"/>
          <w:spacing w:val="-6"/>
          <w:sz w:val="28"/>
          <w:szCs w:val="28"/>
        </w:rPr>
        <w:t xml:space="preserve">поставку автомобилей «Тойота </w:t>
      </w:r>
      <w:proofErr w:type="spellStart"/>
      <w:r w:rsidRPr="00CD684F">
        <w:rPr>
          <w:rFonts w:ascii="Times New Roman" w:hAnsi="Times New Roman"/>
          <w:spacing w:val="-6"/>
          <w:sz w:val="28"/>
          <w:szCs w:val="28"/>
        </w:rPr>
        <w:t>Камри</w:t>
      </w:r>
      <w:proofErr w:type="spellEnd"/>
      <w:r w:rsidRPr="00CD684F">
        <w:rPr>
          <w:rFonts w:ascii="Times New Roman" w:hAnsi="Times New Roman"/>
          <w:spacing w:val="-6"/>
          <w:sz w:val="28"/>
          <w:szCs w:val="28"/>
        </w:rPr>
        <w:t>» или аналогов</w:t>
      </w:r>
      <w:r w:rsidRPr="005C0EFF">
        <w:rPr>
          <w:rFonts w:ascii="Times New Roman" w:hAnsi="Times New Roman"/>
          <w:spacing w:val="-6"/>
          <w:sz w:val="28"/>
          <w:szCs w:val="28"/>
        </w:rPr>
        <w:t>.</w:t>
      </w:r>
    </w:p>
    <w:p w:rsidR="00E06CB7" w:rsidRPr="005C0EFF" w:rsidRDefault="00E06CB7" w:rsidP="00E06CB7">
      <w:pPr>
        <w:tabs>
          <w:tab w:val="left" w:pos="1134"/>
        </w:tabs>
        <w:ind w:left="709"/>
        <w:contextualSpacing/>
        <w:jc w:val="both"/>
        <w:rPr>
          <w:b/>
          <w:spacing w:val="-6"/>
          <w:sz w:val="28"/>
          <w:szCs w:val="28"/>
        </w:rPr>
      </w:pPr>
    </w:p>
    <w:p w:rsidR="00E06CB7" w:rsidRPr="005C0EFF" w:rsidRDefault="00E06CB7" w:rsidP="00E06CB7">
      <w:pPr>
        <w:pStyle w:val="a8"/>
        <w:numPr>
          <w:ilvl w:val="0"/>
          <w:numId w:val="2"/>
        </w:numPr>
        <w:tabs>
          <w:tab w:val="left" w:pos="0"/>
          <w:tab w:val="left" w:pos="1134"/>
        </w:tabs>
        <w:spacing w:after="0" w:line="240" w:lineRule="auto"/>
        <w:jc w:val="both"/>
        <w:rPr>
          <w:rFonts w:ascii="Times New Roman" w:hAnsi="Times New Roman"/>
          <w:b/>
          <w:i/>
        </w:rPr>
      </w:pPr>
      <w:r w:rsidRPr="005A3DFF">
        <w:rPr>
          <w:rFonts w:ascii="Times New Roman" w:hAnsi="Times New Roman"/>
          <w:sz w:val="28"/>
          <w:szCs w:val="28"/>
        </w:rPr>
        <w:t>Заказчик, являющийся Организатором закупки</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r w:rsidRPr="005A3DFF">
        <w:rPr>
          <w:rFonts w:ascii="Times New Roman" w:hAnsi="Times New Roman"/>
          <w:spacing w:val="-6"/>
          <w:sz w:val="28"/>
          <w:szCs w:val="28"/>
        </w:rPr>
        <w:t>АО "Ураниум Уан Груп"</w:t>
      </w:r>
      <w:r w:rsidRPr="005C0EFF">
        <w:rPr>
          <w:rFonts w:ascii="Times New Roman" w:hAnsi="Times New Roman"/>
          <w:spacing w:val="-6"/>
          <w:sz w:val="28"/>
          <w:szCs w:val="28"/>
        </w:rPr>
        <w:t xml:space="preserve"> </w:t>
      </w:r>
    </w:p>
    <w:p w:rsidR="00E06CB7" w:rsidRPr="005A3DFF" w:rsidRDefault="00E06CB7" w:rsidP="00E06CB7">
      <w:pPr>
        <w:tabs>
          <w:tab w:val="left" w:pos="1134"/>
        </w:tabs>
        <w:ind w:firstLine="709"/>
        <w:contextualSpacing/>
        <w:jc w:val="both"/>
        <w:rPr>
          <w:sz w:val="28"/>
          <w:szCs w:val="28"/>
        </w:rPr>
      </w:pPr>
      <w:r w:rsidRPr="005A3DFF">
        <w:rPr>
          <w:sz w:val="28"/>
          <w:szCs w:val="28"/>
        </w:rPr>
        <w:t>Место нахождения: 119017, г. Москва, ул. Б. Ордынка, д.24</w:t>
      </w:r>
    </w:p>
    <w:p w:rsidR="00E06CB7" w:rsidRPr="005A3DFF" w:rsidRDefault="00E06CB7" w:rsidP="00E06CB7">
      <w:pPr>
        <w:tabs>
          <w:tab w:val="left" w:pos="1134"/>
        </w:tabs>
        <w:ind w:firstLine="709"/>
        <w:contextualSpacing/>
        <w:jc w:val="both"/>
        <w:rPr>
          <w:sz w:val="28"/>
          <w:szCs w:val="28"/>
        </w:rPr>
      </w:pPr>
      <w:r w:rsidRPr="005A3DFF">
        <w:rPr>
          <w:sz w:val="28"/>
          <w:szCs w:val="28"/>
        </w:rPr>
        <w:t>Почтовый адрес: 119017, г. Москва, Б. Ордынка ул., д. 24</w:t>
      </w:r>
    </w:p>
    <w:p w:rsidR="00E06CB7" w:rsidRPr="005A3DFF" w:rsidRDefault="00E06CB7" w:rsidP="00E06CB7">
      <w:pPr>
        <w:tabs>
          <w:tab w:val="left" w:pos="1134"/>
        </w:tabs>
        <w:ind w:firstLine="709"/>
        <w:contextualSpacing/>
        <w:jc w:val="both"/>
        <w:rPr>
          <w:sz w:val="28"/>
          <w:szCs w:val="28"/>
        </w:rPr>
      </w:pPr>
      <w:r w:rsidRPr="005A3DFF">
        <w:rPr>
          <w:sz w:val="28"/>
          <w:szCs w:val="28"/>
        </w:rPr>
        <w:t xml:space="preserve">Тел./факс, эл. почта: +7 495 5445554, info@u1g.ru </w:t>
      </w:r>
    </w:p>
    <w:p w:rsidR="00E06CB7" w:rsidRPr="005C0EFF" w:rsidRDefault="00E06CB7" w:rsidP="00E06CB7">
      <w:pPr>
        <w:tabs>
          <w:tab w:val="left" w:pos="1134"/>
        </w:tabs>
        <w:ind w:firstLine="709"/>
        <w:contextualSpacing/>
        <w:jc w:val="both"/>
        <w:rPr>
          <w:sz w:val="28"/>
          <w:szCs w:val="28"/>
        </w:rPr>
      </w:pPr>
      <w:r w:rsidRPr="005A3DFF">
        <w:rPr>
          <w:sz w:val="28"/>
          <w:szCs w:val="28"/>
        </w:rPr>
        <w:t xml:space="preserve">Контактное лицо: Коломейчук Олесь Юрьевич, тел.: +7 (495) 544-55-54 доб.244, эл. почта: </w:t>
      </w:r>
      <w:hyperlink r:id="rId5" w:history="1">
        <w:r w:rsidRPr="00FA3956">
          <w:rPr>
            <w:rStyle w:val="a6"/>
            <w:sz w:val="28"/>
            <w:szCs w:val="28"/>
          </w:rPr>
          <w:t>kolomeychukoy@u1g.ru</w:t>
        </w:r>
      </w:hyperlink>
      <w:r w:rsidRPr="005A3DFF">
        <w:rPr>
          <w:sz w:val="28"/>
          <w:szCs w:val="28"/>
        </w:rPr>
        <w:t>.</w:t>
      </w:r>
    </w:p>
    <w:p w:rsidR="00E06CB7" w:rsidRPr="005C0EFF" w:rsidRDefault="00E06CB7" w:rsidP="00E06CB7">
      <w:pPr>
        <w:tabs>
          <w:tab w:val="left" w:pos="1134"/>
        </w:tabs>
        <w:ind w:firstLine="709"/>
        <w:contextualSpacing/>
        <w:jc w:val="both"/>
        <w:rPr>
          <w:sz w:val="28"/>
          <w:szCs w:val="28"/>
        </w:rPr>
      </w:pPr>
    </w:p>
    <w:p w:rsidR="00E06CB7" w:rsidRDefault="00E06CB7" w:rsidP="00E06CB7">
      <w:pPr>
        <w:tabs>
          <w:tab w:val="left" w:pos="1134"/>
        </w:tabs>
        <w:ind w:firstLine="709"/>
        <w:contextualSpacing/>
        <w:rPr>
          <w:sz w:val="28"/>
          <w:szCs w:val="28"/>
        </w:rPr>
      </w:pPr>
    </w:p>
    <w:p w:rsidR="00E06CB7" w:rsidRPr="00133436" w:rsidRDefault="00E06CB7" w:rsidP="00E06CB7">
      <w:pPr>
        <w:pStyle w:val="a8"/>
        <w:numPr>
          <w:ilvl w:val="0"/>
          <w:numId w:val="2"/>
        </w:numPr>
        <w:tabs>
          <w:tab w:val="left" w:pos="0"/>
          <w:tab w:val="left" w:pos="1134"/>
        </w:tabs>
        <w:spacing w:after="0" w:line="240" w:lineRule="auto"/>
        <w:ind w:left="0" w:firstLine="709"/>
        <w:jc w:val="both"/>
        <w:rPr>
          <w:sz w:val="28"/>
          <w:szCs w:val="28"/>
        </w:rPr>
      </w:pPr>
      <w:r w:rsidRPr="00133436">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sidRPr="00133436">
        <w:rPr>
          <w:rFonts w:ascii="Times New Roman" w:hAnsi="Times New Roman"/>
          <w:sz w:val="28"/>
          <w:szCs w:val="28"/>
        </w:rPr>
        <w:t xml:space="preserve">. </w:t>
      </w:r>
    </w:p>
    <w:p w:rsidR="00E06CB7" w:rsidRPr="005C0EFF" w:rsidRDefault="00E06CB7" w:rsidP="00E06CB7">
      <w:pPr>
        <w:tabs>
          <w:tab w:val="left" w:pos="1134"/>
        </w:tabs>
        <w:ind w:firstLine="709"/>
        <w:contextualSpacing/>
        <w:rPr>
          <w:sz w:val="28"/>
          <w:szCs w:val="28"/>
        </w:rPr>
      </w:pPr>
    </w:p>
    <w:p w:rsidR="00E06CB7" w:rsidRPr="005C0EFF" w:rsidRDefault="00E06CB7" w:rsidP="00E06CB7">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Pr="00CD684F">
        <w:rPr>
          <w:rFonts w:ascii="Times New Roman" w:hAnsi="Times New Roman"/>
          <w:spacing w:val="-6"/>
          <w:sz w:val="28"/>
          <w:szCs w:val="28"/>
        </w:rPr>
        <w:t>поставк</w:t>
      </w:r>
      <w:r>
        <w:rPr>
          <w:rFonts w:ascii="Times New Roman" w:hAnsi="Times New Roman"/>
          <w:spacing w:val="-6"/>
          <w:sz w:val="28"/>
          <w:szCs w:val="28"/>
        </w:rPr>
        <w:t>а</w:t>
      </w:r>
      <w:r w:rsidRPr="00CD684F">
        <w:rPr>
          <w:rFonts w:ascii="Times New Roman" w:hAnsi="Times New Roman"/>
          <w:spacing w:val="-6"/>
          <w:sz w:val="28"/>
          <w:szCs w:val="28"/>
        </w:rPr>
        <w:t xml:space="preserve"> автомобилей «Тойота </w:t>
      </w:r>
      <w:proofErr w:type="spellStart"/>
      <w:r w:rsidRPr="00CD684F">
        <w:rPr>
          <w:rFonts w:ascii="Times New Roman" w:hAnsi="Times New Roman"/>
          <w:spacing w:val="-6"/>
          <w:sz w:val="28"/>
          <w:szCs w:val="28"/>
        </w:rPr>
        <w:t>Камри</w:t>
      </w:r>
      <w:proofErr w:type="spellEnd"/>
      <w:r w:rsidRPr="00CD684F">
        <w:rPr>
          <w:rFonts w:ascii="Times New Roman" w:hAnsi="Times New Roman"/>
          <w:spacing w:val="-6"/>
          <w:sz w:val="28"/>
          <w:szCs w:val="28"/>
        </w:rPr>
        <w:t>» или аналогов</w:t>
      </w:r>
      <w:r>
        <w:rPr>
          <w:rFonts w:ascii="Times New Roman" w:hAnsi="Times New Roman"/>
          <w:spacing w:val="-6"/>
          <w:sz w:val="28"/>
          <w:szCs w:val="28"/>
        </w:rPr>
        <w:t>.</w:t>
      </w:r>
    </w:p>
    <w:p w:rsidR="00E06CB7" w:rsidRPr="005C0EFF" w:rsidRDefault="00E06CB7" w:rsidP="00E06CB7">
      <w:pPr>
        <w:tabs>
          <w:tab w:val="left" w:pos="1134"/>
        </w:tabs>
        <w:ind w:firstLine="709"/>
        <w:contextualSpacing/>
        <w:jc w:val="both"/>
        <w:rPr>
          <w:sz w:val="28"/>
          <w:szCs w:val="28"/>
        </w:rPr>
      </w:pPr>
      <w:r w:rsidRPr="005C0EFF">
        <w:rPr>
          <w:sz w:val="28"/>
          <w:szCs w:val="28"/>
        </w:rPr>
        <w:t xml:space="preserve">Срок </w:t>
      </w:r>
      <w:r w:rsidRPr="00144C23">
        <w:rPr>
          <w:sz w:val="28"/>
          <w:szCs w:val="28"/>
        </w:rPr>
        <w:t xml:space="preserve">выполнения </w:t>
      </w:r>
      <w:r w:rsidRPr="001B58EB">
        <w:rPr>
          <w:sz w:val="28"/>
          <w:szCs w:val="28"/>
        </w:rPr>
        <w:t>поставок/работ/услуг</w:t>
      </w:r>
      <w:r w:rsidRPr="005C0EFF">
        <w:rPr>
          <w:sz w:val="28"/>
          <w:szCs w:val="28"/>
        </w:rPr>
        <w:t>:</w:t>
      </w:r>
      <w:r w:rsidRPr="001B58EB">
        <w:t xml:space="preserve"> </w:t>
      </w:r>
      <w:r w:rsidRPr="001B58EB">
        <w:rPr>
          <w:sz w:val="28"/>
          <w:szCs w:val="28"/>
        </w:rPr>
        <w:t xml:space="preserve">10 </w:t>
      </w:r>
      <w:r w:rsidRPr="00C239D6">
        <w:rPr>
          <w:sz w:val="28"/>
          <w:szCs w:val="28"/>
        </w:rPr>
        <w:t xml:space="preserve">календарных </w:t>
      </w:r>
      <w:r w:rsidRPr="001B58EB">
        <w:rPr>
          <w:sz w:val="28"/>
          <w:szCs w:val="28"/>
        </w:rPr>
        <w:t>дней с момента заключения договора.</w:t>
      </w:r>
    </w:p>
    <w:p w:rsidR="00E06CB7" w:rsidRPr="005C0EFF" w:rsidRDefault="00E06CB7" w:rsidP="00E06CB7">
      <w:pPr>
        <w:tabs>
          <w:tab w:val="left" w:pos="1134"/>
        </w:tabs>
        <w:ind w:firstLine="709"/>
        <w:contextualSpacing/>
        <w:jc w:val="both"/>
        <w:rPr>
          <w:sz w:val="28"/>
          <w:szCs w:val="28"/>
        </w:rPr>
      </w:pPr>
      <w:r w:rsidRPr="005C0EFF">
        <w:rPr>
          <w:sz w:val="28"/>
          <w:szCs w:val="28"/>
        </w:rPr>
        <w:t xml:space="preserve">Место </w:t>
      </w:r>
      <w:r w:rsidRPr="00144C23">
        <w:rPr>
          <w:sz w:val="28"/>
          <w:szCs w:val="28"/>
        </w:rPr>
        <w:t xml:space="preserve">выполнения </w:t>
      </w:r>
      <w:r w:rsidRPr="001B58EB">
        <w:rPr>
          <w:sz w:val="28"/>
          <w:szCs w:val="28"/>
        </w:rPr>
        <w:t>поставок/работ/услуг:</w:t>
      </w:r>
      <w:r w:rsidRPr="0025159B">
        <w:t xml:space="preserve"> </w:t>
      </w:r>
      <w:r w:rsidRPr="0025159B">
        <w:rPr>
          <w:sz w:val="28"/>
          <w:szCs w:val="28"/>
        </w:rPr>
        <w:t>по месту нахождения Исполнителя (дилерский центр)</w:t>
      </w:r>
      <w:r>
        <w:rPr>
          <w:sz w:val="28"/>
          <w:szCs w:val="28"/>
        </w:rPr>
        <w:t>.</w:t>
      </w:r>
    </w:p>
    <w:p w:rsidR="00E06CB7" w:rsidRDefault="00E06CB7" w:rsidP="00E06CB7">
      <w:pPr>
        <w:tabs>
          <w:tab w:val="left" w:pos="1134"/>
        </w:tabs>
        <w:ind w:firstLine="709"/>
        <w:contextualSpacing/>
        <w:jc w:val="both"/>
        <w:rPr>
          <w:b/>
          <w:i/>
        </w:rPr>
      </w:pPr>
      <w:r w:rsidRPr="005C0EFF">
        <w:rPr>
          <w:sz w:val="28"/>
          <w:szCs w:val="28"/>
        </w:rPr>
        <w:t>Состав и объем</w:t>
      </w:r>
      <w:r>
        <w:rPr>
          <w:sz w:val="28"/>
          <w:szCs w:val="28"/>
        </w:rPr>
        <w:t xml:space="preserve"> выполняемых</w:t>
      </w:r>
      <w:r w:rsidRPr="00144C23">
        <w:rPr>
          <w:sz w:val="28"/>
          <w:szCs w:val="28"/>
        </w:rPr>
        <w:t xml:space="preserve"> </w:t>
      </w:r>
      <w:r w:rsidRPr="003118C2">
        <w:rPr>
          <w:sz w:val="28"/>
          <w:szCs w:val="28"/>
        </w:rPr>
        <w:t>поставок/работ/услуг</w:t>
      </w:r>
      <w:r w:rsidRPr="005C0EFF">
        <w:rPr>
          <w:sz w:val="28"/>
          <w:szCs w:val="28"/>
        </w:rPr>
        <w:t>:</w:t>
      </w:r>
      <w:r w:rsidRPr="003118C2">
        <w:rPr>
          <w:sz w:val="28"/>
          <w:szCs w:val="28"/>
        </w:rPr>
        <w:t xml:space="preserve"> </w:t>
      </w:r>
      <w:r w:rsidRPr="00133436">
        <w:rPr>
          <w:sz w:val="28"/>
          <w:szCs w:val="28"/>
        </w:rPr>
        <w:t xml:space="preserve">все необходимые сведения приведены в Томе 2 </w:t>
      </w:r>
      <w:r>
        <w:rPr>
          <w:sz w:val="28"/>
          <w:szCs w:val="28"/>
        </w:rPr>
        <w:t>закупочной</w:t>
      </w:r>
      <w:r w:rsidRPr="00133436">
        <w:rPr>
          <w:sz w:val="28"/>
          <w:szCs w:val="28"/>
        </w:rPr>
        <w:t xml:space="preserve"> документации</w:t>
      </w:r>
      <w:r w:rsidRPr="003118C2">
        <w:rPr>
          <w:sz w:val="28"/>
          <w:szCs w:val="28"/>
        </w:rPr>
        <w:t xml:space="preserve"> </w:t>
      </w:r>
      <w:r>
        <w:rPr>
          <w:sz w:val="28"/>
          <w:szCs w:val="28"/>
        </w:rPr>
        <w:t xml:space="preserve">и Части 3 Тома 1 </w:t>
      </w:r>
      <w:r w:rsidRPr="00092FD4">
        <w:rPr>
          <w:sz w:val="28"/>
          <w:szCs w:val="28"/>
        </w:rPr>
        <w:t>закупочной документации</w:t>
      </w:r>
      <w:r w:rsidRPr="00133436">
        <w:rPr>
          <w:sz w:val="28"/>
          <w:szCs w:val="28"/>
        </w:rPr>
        <w:t>.</w:t>
      </w:r>
    </w:p>
    <w:p w:rsidR="00E06CB7" w:rsidRPr="00C36048" w:rsidRDefault="00E06CB7" w:rsidP="00E06CB7">
      <w:pPr>
        <w:tabs>
          <w:tab w:val="left" w:pos="1134"/>
        </w:tabs>
        <w:ind w:firstLine="709"/>
        <w:contextualSpacing/>
        <w:jc w:val="both"/>
        <w:rPr>
          <w:b/>
          <w:i/>
        </w:rPr>
      </w:pPr>
      <w:r w:rsidRPr="00092FD4">
        <w:rPr>
          <w:sz w:val="28"/>
          <w:szCs w:val="28"/>
        </w:rPr>
        <w:t>Предложение частичного выполнения поставок/работ/услуг не допускается.</w:t>
      </w:r>
    </w:p>
    <w:p w:rsidR="00E06CB7" w:rsidRPr="005C0EFF" w:rsidRDefault="00E06CB7" w:rsidP="00E06CB7">
      <w:pPr>
        <w:tabs>
          <w:tab w:val="left" w:pos="1134"/>
        </w:tabs>
        <w:ind w:firstLine="709"/>
        <w:contextualSpacing/>
        <w:jc w:val="both"/>
        <w:rPr>
          <w:b/>
          <w:i/>
        </w:rPr>
      </w:pPr>
    </w:p>
    <w:p w:rsidR="00E06CB7" w:rsidRPr="005C0EFF" w:rsidRDefault="00E06CB7" w:rsidP="00E06CB7">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Условия оплаты</w:t>
      </w:r>
      <w:r>
        <w:rPr>
          <w:rFonts w:ascii="Times New Roman" w:hAnsi="Times New Roman"/>
          <w:sz w:val="28"/>
          <w:szCs w:val="28"/>
        </w:rPr>
        <w:t xml:space="preserve">: </w:t>
      </w:r>
      <w:r w:rsidRPr="00092FD4">
        <w:rPr>
          <w:rFonts w:ascii="Times New Roman" w:hAnsi="Times New Roman"/>
          <w:sz w:val="28"/>
          <w:szCs w:val="28"/>
        </w:rPr>
        <w:t>в соответствии с проектом договора</w:t>
      </w:r>
    </w:p>
    <w:p w:rsidR="00E06CB7" w:rsidRDefault="00E06CB7" w:rsidP="00E06CB7">
      <w:pPr>
        <w:ind w:right="153" w:firstLine="709"/>
        <w:jc w:val="both"/>
        <w:rPr>
          <w:sz w:val="28"/>
          <w:szCs w:val="28"/>
        </w:rPr>
      </w:pPr>
    </w:p>
    <w:p w:rsidR="00E06CB7" w:rsidRPr="00092FD4" w:rsidRDefault="00E06CB7" w:rsidP="00E06CB7">
      <w:pPr>
        <w:ind w:right="153" w:firstLine="709"/>
        <w:jc w:val="both"/>
      </w:pPr>
      <w:r w:rsidRPr="005C0EFF">
        <w:rPr>
          <w:sz w:val="28"/>
          <w:szCs w:val="28"/>
        </w:rPr>
        <w:t xml:space="preserve">Форма и все условия проекта </w:t>
      </w:r>
      <w:r w:rsidRPr="00092FD4">
        <w:rPr>
          <w:sz w:val="28"/>
          <w:szCs w:val="28"/>
        </w:rPr>
        <w:t>договора (Часть 3 «Проект договора») являются обязательными. Встречные предложения участников по проекту договора не допускаются</w:t>
      </w:r>
      <w:r w:rsidRPr="00092FD4">
        <w:t>.</w:t>
      </w:r>
    </w:p>
    <w:p w:rsidR="00E06CB7" w:rsidRPr="005C0EFF" w:rsidRDefault="00E06CB7" w:rsidP="00E06CB7">
      <w:pPr>
        <w:tabs>
          <w:tab w:val="left" w:pos="1134"/>
        </w:tabs>
        <w:ind w:firstLine="709"/>
        <w:contextualSpacing/>
        <w:jc w:val="both"/>
        <w:rPr>
          <w:sz w:val="28"/>
          <w:szCs w:val="28"/>
        </w:rPr>
      </w:pPr>
      <w:r w:rsidRPr="00092FD4">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E06CB7" w:rsidRPr="005C0EFF" w:rsidRDefault="00E06CB7" w:rsidP="00E06CB7">
      <w:pPr>
        <w:tabs>
          <w:tab w:val="left" w:pos="1134"/>
        </w:tabs>
        <w:ind w:firstLine="709"/>
        <w:contextualSpacing/>
        <w:jc w:val="both"/>
        <w:rPr>
          <w:sz w:val="28"/>
          <w:szCs w:val="28"/>
        </w:rPr>
      </w:pPr>
    </w:p>
    <w:p w:rsidR="00E06CB7" w:rsidRPr="005C0EFF" w:rsidRDefault="00E06CB7" w:rsidP="00E06CB7">
      <w:pPr>
        <w:pStyle w:val="a8"/>
        <w:numPr>
          <w:ilvl w:val="0"/>
          <w:numId w:val="2"/>
        </w:numPr>
        <w:tabs>
          <w:tab w:val="left" w:pos="0"/>
          <w:tab w:val="left" w:pos="1134"/>
        </w:tabs>
        <w:spacing w:after="0" w:line="240" w:lineRule="auto"/>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r>
        <w:rPr>
          <w:rFonts w:ascii="Times New Roman" w:hAnsi="Times New Roman"/>
          <w:sz w:val="28"/>
          <w:szCs w:val="28"/>
        </w:rPr>
        <w:t xml:space="preserve">: </w:t>
      </w:r>
      <w:r w:rsidRPr="006C330F">
        <w:rPr>
          <w:rFonts w:ascii="Times New Roman" w:hAnsi="Times New Roman"/>
          <w:b/>
          <w:sz w:val="28"/>
          <w:szCs w:val="28"/>
        </w:rPr>
        <w:t xml:space="preserve">10 </w:t>
      </w:r>
      <w:r>
        <w:rPr>
          <w:rFonts w:ascii="Times New Roman" w:hAnsi="Times New Roman"/>
          <w:b/>
          <w:sz w:val="28"/>
          <w:szCs w:val="28"/>
        </w:rPr>
        <w:t>694</w:t>
      </w:r>
      <w:r w:rsidRPr="008D311F">
        <w:rPr>
          <w:rFonts w:ascii="Times New Roman" w:hAnsi="Times New Roman"/>
          <w:b/>
          <w:sz w:val="28"/>
          <w:szCs w:val="28"/>
        </w:rPr>
        <w:t xml:space="preserve"> </w:t>
      </w:r>
      <w:r>
        <w:rPr>
          <w:rFonts w:ascii="Times New Roman" w:hAnsi="Times New Roman"/>
          <w:b/>
          <w:sz w:val="28"/>
          <w:szCs w:val="28"/>
        </w:rPr>
        <w:t>494</w:t>
      </w:r>
      <w:r w:rsidRPr="008D311F">
        <w:rPr>
          <w:rFonts w:ascii="Times New Roman" w:hAnsi="Times New Roman"/>
          <w:b/>
          <w:sz w:val="28"/>
          <w:szCs w:val="28"/>
        </w:rPr>
        <w:t>,</w:t>
      </w:r>
      <w:r>
        <w:rPr>
          <w:rFonts w:ascii="Times New Roman" w:hAnsi="Times New Roman"/>
          <w:b/>
          <w:sz w:val="28"/>
          <w:szCs w:val="28"/>
        </w:rPr>
        <w:t>00</w:t>
      </w:r>
      <w:r w:rsidRPr="008D311F">
        <w:rPr>
          <w:rFonts w:ascii="Times New Roman" w:hAnsi="Times New Roman"/>
          <w:b/>
          <w:sz w:val="28"/>
          <w:szCs w:val="28"/>
        </w:rPr>
        <w:t xml:space="preserve"> (</w:t>
      </w:r>
      <w:r w:rsidRPr="006C330F">
        <w:rPr>
          <w:rFonts w:ascii="Times New Roman" w:hAnsi="Times New Roman"/>
          <w:b/>
          <w:sz w:val="28"/>
          <w:szCs w:val="28"/>
        </w:rPr>
        <w:t>десять миллионов шестьсот девяносто четыре тысячи четыреста девяносто четыре рубля ноль копеек</w:t>
      </w:r>
      <w:r w:rsidRPr="008D311F">
        <w:rPr>
          <w:rFonts w:ascii="Times New Roman" w:hAnsi="Times New Roman"/>
          <w:b/>
          <w:sz w:val="28"/>
          <w:szCs w:val="28"/>
        </w:rPr>
        <w:t>)</w:t>
      </w:r>
      <w:r w:rsidRPr="00732F2D">
        <w:rPr>
          <w:rFonts w:ascii="Times New Roman" w:hAnsi="Times New Roman"/>
          <w:b/>
          <w:sz w:val="28"/>
          <w:szCs w:val="28"/>
        </w:rPr>
        <w:t xml:space="preserve">, </w:t>
      </w:r>
      <w:r w:rsidRPr="00F97B71">
        <w:rPr>
          <w:rFonts w:ascii="Times New Roman" w:hAnsi="Times New Roman"/>
          <w:b/>
          <w:sz w:val="28"/>
          <w:szCs w:val="28"/>
        </w:rPr>
        <w:t>включая НДС (18%).</w:t>
      </w:r>
      <w:r w:rsidRPr="005C0EFF">
        <w:rPr>
          <w:rFonts w:ascii="Times New Roman" w:hAnsi="Times New Roman"/>
          <w:sz w:val="28"/>
          <w:szCs w:val="28"/>
        </w:rPr>
        <w:t xml:space="preserve"> </w:t>
      </w:r>
    </w:p>
    <w:p w:rsidR="00E06CB7" w:rsidRPr="005C0EFF" w:rsidRDefault="00E06CB7" w:rsidP="00E06CB7">
      <w:pPr>
        <w:tabs>
          <w:tab w:val="left" w:pos="1134"/>
        </w:tabs>
        <w:ind w:firstLine="709"/>
        <w:contextualSpacing/>
        <w:jc w:val="both"/>
        <w:rPr>
          <w:b/>
          <w:i/>
        </w:rPr>
      </w:pPr>
    </w:p>
    <w:p w:rsidR="00E06CB7" w:rsidRPr="005C0EFF" w:rsidRDefault="00E06CB7" w:rsidP="00E06CB7">
      <w:pPr>
        <w:tabs>
          <w:tab w:val="left" w:pos="1134"/>
        </w:tabs>
        <w:ind w:firstLine="709"/>
        <w:contextualSpacing/>
        <w:jc w:val="both"/>
        <w:rPr>
          <w:b/>
          <w:i/>
        </w:rPr>
      </w:pPr>
      <w:r w:rsidRPr="00F97B71">
        <w:rPr>
          <w:sz w:val="28"/>
          <w:szCs w:val="28"/>
        </w:rPr>
        <w:t>Цена договора включает в себя все и любые р</w:t>
      </w:r>
      <w:r w:rsidRPr="000429D9">
        <w:rPr>
          <w:sz w:val="28"/>
          <w:szCs w:val="28"/>
        </w:rPr>
        <w:t>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E06CB7" w:rsidRPr="005C0EFF" w:rsidRDefault="00E06CB7" w:rsidP="00E06CB7">
      <w:pPr>
        <w:tabs>
          <w:tab w:val="left" w:pos="1134"/>
        </w:tabs>
        <w:ind w:firstLine="709"/>
        <w:contextualSpacing/>
        <w:jc w:val="both"/>
        <w:rPr>
          <w:b/>
          <w:i/>
        </w:rPr>
      </w:pPr>
    </w:p>
    <w:p w:rsidR="00E06CB7" w:rsidRPr="00594882" w:rsidRDefault="00E06CB7" w:rsidP="00E06CB7">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887635">
        <w:rPr>
          <w:rFonts w:ascii="Times New Roman" w:hAnsi="Times New Roman"/>
          <w:sz w:val="28"/>
          <w:szCs w:val="28"/>
        </w:rPr>
        <w:t>русский</w:t>
      </w:r>
      <w:r>
        <w:rPr>
          <w:rFonts w:ascii="Times New Roman" w:hAnsi="Times New Roman"/>
          <w:sz w:val="28"/>
          <w:szCs w:val="28"/>
        </w:rPr>
        <w:t>.</w:t>
      </w:r>
    </w:p>
    <w:p w:rsidR="00E06CB7" w:rsidRPr="0007411C" w:rsidRDefault="00E06CB7" w:rsidP="00E06CB7">
      <w:pPr>
        <w:tabs>
          <w:tab w:val="left" w:pos="0"/>
          <w:tab w:val="left" w:pos="1134"/>
        </w:tabs>
        <w:jc w:val="both"/>
        <w:rPr>
          <w:rFonts w:eastAsia="Calibri"/>
          <w:sz w:val="28"/>
          <w:szCs w:val="28"/>
        </w:rPr>
      </w:pPr>
      <w:bookmarkStart w:id="1" w:name="_Ref317253353"/>
      <w:r>
        <w:rPr>
          <w:rFonts w:eastAsia="Calibri"/>
          <w:sz w:val="28"/>
          <w:szCs w:val="28"/>
        </w:rPr>
        <w:tab/>
      </w:r>
      <w:r w:rsidRPr="0007411C">
        <w:rPr>
          <w:rFonts w:eastAsia="Calibri"/>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и организатор закупки, должны быть написаны на русском языке.</w:t>
      </w:r>
      <w:bookmarkEnd w:id="1"/>
      <w:r w:rsidRPr="0007411C">
        <w:rPr>
          <w:rFonts w:eastAsia="Calibri"/>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06CB7" w:rsidRDefault="00E06CB7" w:rsidP="00E06CB7">
      <w:pPr>
        <w:tabs>
          <w:tab w:val="left" w:pos="1134"/>
        </w:tabs>
        <w:ind w:firstLine="709"/>
        <w:contextualSpacing/>
        <w:jc w:val="both"/>
        <w:rPr>
          <w:b/>
          <w:i/>
        </w:rPr>
      </w:pPr>
    </w:p>
    <w:p w:rsidR="00E06CB7" w:rsidRPr="00420BB0" w:rsidRDefault="00E06CB7" w:rsidP="00E06CB7">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Валюта закупки: </w:t>
      </w:r>
      <w:r w:rsidRPr="00420BB0">
        <w:rPr>
          <w:rFonts w:ascii="Times New Roman" w:hAnsi="Times New Roman"/>
          <w:sz w:val="28"/>
          <w:szCs w:val="28"/>
        </w:rPr>
        <w:t>российский рубль.</w:t>
      </w:r>
    </w:p>
    <w:p w:rsidR="00E06CB7" w:rsidRPr="00420BB0" w:rsidRDefault="00E06CB7" w:rsidP="00E06CB7">
      <w:pPr>
        <w:tabs>
          <w:tab w:val="left" w:pos="0"/>
          <w:tab w:val="left" w:pos="1134"/>
        </w:tabs>
        <w:jc w:val="both"/>
        <w:rPr>
          <w:rFonts w:eastAsia="Calibri"/>
          <w:sz w:val="28"/>
          <w:szCs w:val="28"/>
        </w:rPr>
      </w:pPr>
      <w:r>
        <w:rPr>
          <w:rFonts w:eastAsia="Calibri"/>
          <w:sz w:val="28"/>
          <w:szCs w:val="28"/>
        </w:rPr>
        <w:tab/>
      </w:r>
      <w:r w:rsidRPr="00420BB0">
        <w:rPr>
          <w:rFonts w:eastAsia="Calibri"/>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06CB7" w:rsidRDefault="00E06CB7" w:rsidP="00E06CB7">
      <w:pPr>
        <w:tabs>
          <w:tab w:val="left" w:pos="1134"/>
        </w:tabs>
        <w:ind w:firstLine="709"/>
        <w:contextualSpacing/>
        <w:jc w:val="both"/>
        <w:rPr>
          <w:b/>
          <w:i/>
        </w:rPr>
      </w:pPr>
    </w:p>
    <w:p w:rsidR="00E06CB7" w:rsidRDefault="00E06CB7" w:rsidP="00E06CB7">
      <w:pPr>
        <w:pStyle w:val="a8"/>
        <w:numPr>
          <w:ilvl w:val="0"/>
          <w:numId w:val="2"/>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9211EB">
        <w:rPr>
          <w:rFonts w:ascii="Times New Roman" w:hAnsi="Times New Roman"/>
          <w:sz w:val="28"/>
          <w:szCs w:val="28"/>
        </w:rPr>
        <w:t xml:space="preserve"> </w:t>
      </w:r>
      <w:r w:rsidRPr="00BB7F8E">
        <w:rPr>
          <w:rFonts w:ascii="Times New Roman" w:hAnsi="Times New Roman"/>
          <w:sz w:val="28"/>
          <w:szCs w:val="28"/>
        </w:rPr>
        <w:t>не требуется</w:t>
      </w:r>
      <w:r>
        <w:rPr>
          <w:rFonts w:ascii="Times New Roman" w:hAnsi="Times New Roman"/>
          <w:sz w:val="28"/>
          <w:szCs w:val="28"/>
        </w:rPr>
        <w:t>.</w:t>
      </w:r>
      <w:r w:rsidRPr="00EE394A">
        <w:rPr>
          <w:rFonts w:ascii="Times New Roman" w:hAnsi="Times New Roman"/>
          <w:b/>
          <w:i/>
          <w:sz w:val="28"/>
          <w:szCs w:val="28"/>
        </w:rPr>
        <w:t xml:space="preserve"> </w:t>
      </w:r>
    </w:p>
    <w:p w:rsidR="00E06CB7" w:rsidRPr="005C0EFF" w:rsidRDefault="00E06CB7" w:rsidP="00E06CB7">
      <w:pPr>
        <w:tabs>
          <w:tab w:val="left" w:pos="1134"/>
        </w:tabs>
        <w:ind w:firstLine="709"/>
        <w:contextualSpacing/>
        <w:jc w:val="both"/>
        <w:rPr>
          <w:rFonts w:eastAsia="Calibri"/>
          <w:b/>
          <w:i/>
          <w:lang w:eastAsia="en-US"/>
        </w:rPr>
      </w:pPr>
    </w:p>
    <w:p w:rsidR="00E06CB7" w:rsidRPr="005C0EFF" w:rsidRDefault="00E06CB7" w:rsidP="00E06CB7">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E06CB7" w:rsidRPr="005C0EFF" w:rsidRDefault="00E06CB7" w:rsidP="00E06CB7">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 xml:space="preserve">ООО </w:t>
      </w:r>
      <w:r w:rsidRPr="00266A59">
        <w:rPr>
          <w:sz w:val="28"/>
          <w:szCs w:val="28"/>
        </w:rPr>
        <w:t>«Аукционный Конкурсный Дом»</w:t>
      </w:r>
      <w:r w:rsidRPr="005C0EFF">
        <w:rPr>
          <w:sz w:val="28"/>
          <w:szCs w:val="28"/>
        </w:rPr>
        <w:t xml:space="preserve"> в сети «Интернет» по адресу: </w:t>
      </w:r>
      <w:hyperlink r:id="rId6" w:history="1">
        <w:r w:rsidRPr="00D85722">
          <w:rPr>
            <w:rStyle w:val="a6"/>
            <w:sz w:val="28"/>
            <w:szCs w:val="28"/>
          </w:rPr>
          <w:t>www.a-k-d.ru</w:t>
        </w:r>
      </w:hyperlink>
      <w:r>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E06CB7" w:rsidRDefault="00E06CB7" w:rsidP="00E06CB7">
      <w:pPr>
        <w:tabs>
          <w:tab w:val="left" w:pos="1134"/>
        </w:tabs>
        <w:ind w:firstLine="709"/>
        <w:contextualSpacing/>
        <w:jc w:val="both"/>
        <w:rPr>
          <w:sz w:val="28"/>
          <w:szCs w:val="28"/>
        </w:rPr>
      </w:pPr>
      <w:r w:rsidRPr="000B0667">
        <w:rPr>
          <w:sz w:val="28"/>
          <w:szCs w:val="28"/>
        </w:rPr>
        <w:lastRenderedPageBreak/>
        <w:t xml:space="preserve">Для участия в процедуре </w:t>
      </w:r>
      <w:r>
        <w:rPr>
          <w:sz w:val="28"/>
          <w:szCs w:val="28"/>
        </w:rPr>
        <w:t>закупки</w:t>
      </w:r>
      <w:r w:rsidRPr="000B0667">
        <w:rPr>
          <w:sz w:val="28"/>
          <w:szCs w:val="28"/>
        </w:rPr>
        <w:t xml:space="preserve"> участник должен быть зарегистрированным на </w:t>
      </w:r>
      <w:r w:rsidRPr="005C0EFF">
        <w:rPr>
          <w:sz w:val="28"/>
          <w:szCs w:val="28"/>
        </w:rPr>
        <w:t xml:space="preserve">указанной </w:t>
      </w:r>
      <w:r w:rsidRPr="000B0667">
        <w:rPr>
          <w:sz w:val="28"/>
          <w:szCs w:val="28"/>
        </w:rPr>
        <w:t>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E06CB7" w:rsidRPr="005C0EFF" w:rsidRDefault="00E06CB7" w:rsidP="00E06CB7">
      <w:pPr>
        <w:tabs>
          <w:tab w:val="left" w:pos="1134"/>
        </w:tabs>
        <w:ind w:firstLine="709"/>
        <w:contextualSpacing/>
        <w:jc w:val="both"/>
        <w:rPr>
          <w:sz w:val="28"/>
          <w:szCs w:val="28"/>
        </w:rPr>
      </w:pPr>
      <w:r w:rsidRPr="00DB5CEB">
        <w:rPr>
          <w:sz w:val="28"/>
          <w:szCs w:val="28"/>
        </w:rPr>
        <w:t xml:space="preserve">Победителем </w:t>
      </w:r>
      <w:r>
        <w:rPr>
          <w:sz w:val="28"/>
          <w:szCs w:val="28"/>
        </w:rPr>
        <w:t>закупки</w:t>
      </w:r>
      <w:r w:rsidRPr="00DB5CEB">
        <w:rPr>
          <w:sz w:val="28"/>
          <w:szCs w:val="28"/>
        </w:rPr>
        <w:t xml:space="preserve"> признается участник, предложивший наименьшую цену договора, при условии его соответствия и соответствия его заявки требованиям </w:t>
      </w:r>
      <w:r>
        <w:rPr>
          <w:sz w:val="28"/>
          <w:szCs w:val="28"/>
        </w:rPr>
        <w:t>закупочной</w:t>
      </w:r>
      <w:r w:rsidRPr="00DB5CEB">
        <w:rPr>
          <w:sz w:val="28"/>
          <w:szCs w:val="28"/>
        </w:rPr>
        <w:t xml:space="preserve"> документации.</w:t>
      </w:r>
    </w:p>
    <w:p w:rsidR="00E06CB7" w:rsidRDefault="00E06CB7" w:rsidP="00E06CB7">
      <w:pPr>
        <w:tabs>
          <w:tab w:val="left" w:pos="1134"/>
        </w:tabs>
        <w:contextualSpacing/>
        <w:jc w:val="both"/>
        <w:rPr>
          <w:b/>
          <w:i/>
        </w:rPr>
      </w:pPr>
    </w:p>
    <w:p w:rsidR="00E06CB7" w:rsidRPr="009F670D" w:rsidRDefault="00E06CB7" w:rsidP="00E06CB7">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9500AA">
        <w:rPr>
          <w:rFonts w:ascii="Times New Roman" w:hAnsi="Times New Roman"/>
          <w:sz w:val="28"/>
          <w:szCs w:val="28"/>
        </w:rPr>
        <w:t xml:space="preserve">орядок получения </w:t>
      </w:r>
      <w:r>
        <w:rPr>
          <w:rFonts w:ascii="Times New Roman" w:hAnsi="Times New Roman"/>
          <w:sz w:val="28"/>
          <w:szCs w:val="28"/>
        </w:rPr>
        <w:t>закупочной</w:t>
      </w:r>
      <w:r w:rsidRPr="009500AA">
        <w:rPr>
          <w:rFonts w:ascii="Times New Roman" w:hAnsi="Times New Roman"/>
          <w:sz w:val="28"/>
          <w:szCs w:val="28"/>
        </w:rPr>
        <w:t xml:space="preserve"> документации</w:t>
      </w:r>
      <w:r>
        <w:rPr>
          <w:rFonts w:ascii="Times New Roman" w:hAnsi="Times New Roman"/>
          <w:sz w:val="28"/>
          <w:szCs w:val="28"/>
        </w:rPr>
        <w:t>:</w:t>
      </w:r>
    </w:p>
    <w:p w:rsidR="00E06CB7" w:rsidRDefault="00E06CB7" w:rsidP="00E06CB7">
      <w:pPr>
        <w:tabs>
          <w:tab w:val="left" w:pos="1134"/>
        </w:tabs>
        <w:ind w:firstLine="709"/>
        <w:contextualSpacing/>
        <w:jc w:val="both"/>
        <w:rPr>
          <w:sz w:val="28"/>
          <w:szCs w:val="28"/>
        </w:rPr>
      </w:pPr>
      <w:r>
        <w:rPr>
          <w:sz w:val="28"/>
          <w:szCs w:val="28"/>
        </w:rPr>
        <w:t>На официальных сайтах закупочная</w:t>
      </w:r>
      <w:r w:rsidRPr="009F670D">
        <w:rPr>
          <w:sz w:val="28"/>
          <w:szCs w:val="28"/>
        </w:rPr>
        <w:t xml:space="preserve"> </w:t>
      </w:r>
      <w:r>
        <w:rPr>
          <w:sz w:val="28"/>
          <w:szCs w:val="28"/>
        </w:rPr>
        <w:t xml:space="preserve">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9F670D">
        <w:rPr>
          <w:spacing w:val="-6"/>
          <w:sz w:val="28"/>
          <w:szCs w:val="28"/>
        </w:rPr>
        <w:t xml:space="preserve"> </w:t>
      </w:r>
      <w:r w:rsidRPr="00FC009D">
        <w:rPr>
          <w:spacing w:val="-6"/>
          <w:sz w:val="28"/>
          <w:szCs w:val="28"/>
        </w:rPr>
        <w:t xml:space="preserve">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E06CB7" w:rsidRPr="005C0EFF" w:rsidRDefault="00E06CB7" w:rsidP="00E06CB7">
      <w:pPr>
        <w:tabs>
          <w:tab w:val="left" w:pos="386"/>
        </w:tabs>
        <w:ind w:firstLine="709"/>
        <w:contextualSpacing/>
        <w:jc w:val="both"/>
        <w:rPr>
          <w:spacing w:val="-6"/>
          <w:sz w:val="28"/>
          <w:szCs w:val="28"/>
        </w:rPr>
      </w:pPr>
      <w:r w:rsidRPr="005C0EFF">
        <w:rPr>
          <w:sz w:val="28"/>
          <w:szCs w:val="28"/>
        </w:rPr>
        <w:t xml:space="preserve">Официальная публикация документов по </w:t>
      </w:r>
      <w:r w:rsidRPr="00EE394A">
        <w:rPr>
          <w:sz w:val="28"/>
          <w:szCs w:val="28"/>
        </w:rPr>
        <w:t>данной закупке</w:t>
      </w:r>
      <w:r w:rsidRPr="005C0EFF">
        <w:rPr>
          <w:sz w:val="28"/>
          <w:szCs w:val="28"/>
        </w:rPr>
        <w:t xml:space="preserve">: </w:t>
      </w:r>
      <w:r w:rsidRPr="005C0EFF">
        <w:rPr>
          <w:spacing w:val="-6"/>
          <w:sz w:val="28"/>
          <w:szCs w:val="28"/>
        </w:rPr>
        <w:t>Официальный сайт по закупкам атомной отрасли (</w:t>
      </w:r>
      <w:hyperlink r:id="rId7" w:history="1">
        <w:r w:rsidRPr="005C0EFF">
          <w:rPr>
            <w:rStyle w:val="a6"/>
            <w:rFonts w:eastAsia="Calibri"/>
            <w:sz w:val="28"/>
            <w:szCs w:val="28"/>
            <w:lang w:eastAsia="en-US"/>
          </w:rPr>
          <w:t>http://zakupki.rosatom.ru</w:t>
        </w:r>
      </w:hyperlink>
      <w:r w:rsidRPr="005C0EFF">
        <w:rPr>
          <w:spacing w:val="-6"/>
          <w:sz w:val="28"/>
          <w:szCs w:val="28"/>
        </w:rPr>
        <w:t>).</w:t>
      </w:r>
    </w:p>
    <w:p w:rsidR="00E06CB7" w:rsidRDefault="00E06CB7" w:rsidP="00E06CB7">
      <w:pPr>
        <w:tabs>
          <w:tab w:val="left" w:pos="386"/>
        </w:tabs>
        <w:ind w:firstLine="709"/>
        <w:contextualSpacing/>
        <w:jc w:val="both"/>
        <w:rPr>
          <w:sz w:val="28"/>
          <w:szCs w:val="28"/>
        </w:rPr>
      </w:pPr>
      <w:r w:rsidRPr="005C0EFF">
        <w:rPr>
          <w:sz w:val="28"/>
          <w:szCs w:val="28"/>
        </w:rPr>
        <w:t xml:space="preserve">Копии публикации документов по </w:t>
      </w:r>
      <w:r w:rsidRPr="00EE394A">
        <w:rPr>
          <w:sz w:val="28"/>
          <w:szCs w:val="28"/>
        </w:rPr>
        <w:t>данной закупке</w:t>
      </w:r>
      <w:r w:rsidRPr="005C0EFF">
        <w:rPr>
          <w:sz w:val="28"/>
          <w:szCs w:val="28"/>
        </w:rPr>
        <w:t xml:space="preserve">: ЭТП </w:t>
      </w:r>
      <w:r>
        <w:rPr>
          <w:sz w:val="28"/>
          <w:szCs w:val="28"/>
        </w:rPr>
        <w:t xml:space="preserve">ООО </w:t>
      </w:r>
      <w:r w:rsidRPr="00266A59">
        <w:rPr>
          <w:sz w:val="28"/>
          <w:szCs w:val="28"/>
        </w:rPr>
        <w:t>«Аукционный Конкурсный Дом»</w:t>
      </w:r>
      <w:r w:rsidRPr="005C0EFF">
        <w:rPr>
          <w:sz w:val="28"/>
          <w:szCs w:val="28"/>
        </w:rPr>
        <w:t xml:space="preserve"> </w:t>
      </w:r>
      <w:hyperlink r:id="rId8" w:history="1">
        <w:r w:rsidRPr="00D85722">
          <w:rPr>
            <w:rStyle w:val="a6"/>
            <w:sz w:val="28"/>
            <w:szCs w:val="28"/>
          </w:rPr>
          <w:t>www.a-k-d.ru</w:t>
        </w:r>
      </w:hyperlink>
      <w:r w:rsidRPr="005C0EFF">
        <w:rPr>
          <w:sz w:val="28"/>
          <w:szCs w:val="28"/>
        </w:rPr>
        <w:t>.</w:t>
      </w:r>
    </w:p>
    <w:p w:rsidR="00E06CB7" w:rsidRPr="005C0EFF" w:rsidRDefault="00E06CB7" w:rsidP="00E06CB7">
      <w:pPr>
        <w:tabs>
          <w:tab w:val="left" w:pos="386"/>
        </w:tabs>
        <w:ind w:firstLine="709"/>
        <w:contextualSpacing/>
        <w:jc w:val="both"/>
        <w:rPr>
          <w:sz w:val="28"/>
          <w:szCs w:val="28"/>
        </w:rPr>
      </w:pPr>
    </w:p>
    <w:p w:rsidR="00E06CB7" w:rsidRPr="00E661D9" w:rsidRDefault="00E06CB7" w:rsidP="00E06CB7">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E661D9">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E661D9">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E661D9">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E661D9">
        <w:rPr>
          <w:rFonts w:ascii="Times New Roman" w:hAnsi="Times New Roman"/>
          <w:sz w:val="28"/>
          <w:szCs w:val="28"/>
        </w:rPr>
        <w:t xml:space="preserve"> допускается.</w:t>
      </w:r>
    </w:p>
    <w:p w:rsidR="00E06CB7" w:rsidRDefault="00E06CB7" w:rsidP="00E06CB7">
      <w:pPr>
        <w:pStyle w:val="a8"/>
        <w:tabs>
          <w:tab w:val="left" w:pos="0"/>
          <w:tab w:val="left" w:pos="1134"/>
        </w:tabs>
        <w:spacing w:after="0" w:line="240" w:lineRule="auto"/>
        <w:ind w:left="709"/>
        <w:jc w:val="both"/>
        <w:rPr>
          <w:b/>
          <w:i/>
        </w:rPr>
      </w:pPr>
      <w:r w:rsidRPr="00E661D9">
        <w:rPr>
          <w:rFonts w:ascii="Times New Roman" w:hAnsi="Times New Roman"/>
          <w:sz w:val="28"/>
          <w:szCs w:val="28"/>
        </w:rPr>
        <w:t>Объем привлечения субподрядчиков/соисполнителей определяются участником закупки самостоятельно.</w:t>
      </w:r>
    </w:p>
    <w:p w:rsidR="00E06CB7" w:rsidRPr="005C0EFF" w:rsidRDefault="00E06CB7" w:rsidP="00E06CB7">
      <w:pPr>
        <w:tabs>
          <w:tab w:val="left" w:pos="1134"/>
        </w:tabs>
        <w:ind w:firstLine="709"/>
        <w:contextualSpacing/>
        <w:jc w:val="both"/>
        <w:rPr>
          <w:sz w:val="28"/>
          <w:szCs w:val="28"/>
        </w:rPr>
      </w:pPr>
    </w:p>
    <w:p w:rsidR="00E06CB7" w:rsidRPr="005C0EFF" w:rsidRDefault="00E06CB7" w:rsidP="00E06CB7">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окончания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12</w:t>
      </w:r>
      <w:r w:rsidRPr="005C0EFF">
        <w:rPr>
          <w:rFonts w:ascii="Times New Roman" w:hAnsi="Times New Roman"/>
          <w:spacing w:val="-6"/>
          <w:sz w:val="28"/>
          <w:szCs w:val="28"/>
        </w:rPr>
        <w:t>-00 (</w:t>
      </w:r>
      <w:r w:rsidRPr="00216A53">
        <w:rPr>
          <w:rFonts w:ascii="Times New Roman" w:hAnsi="Times New Roman"/>
          <w:spacing w:val="-6"/>
          <w:sz w:val="28"/>
          <w:szCs w:val="28"/>
        </w:rPr>
        <w:t>время московское</w:t>
      </w:r>
      <w:r w:rsidRPr="005C0EFF">
        <w:rPr>
          <w:rFonts w:ascii="Times New Roman" w:hAnsi="Times New Roman"/>
          <w:spacing w:val="-6"/>
          <w:sz w:val="28"/>
          <w:szCs w:val="28"/>
        </w:rPr>
        <w:t>) «</w:t>
      </w:r>
      <w:r w:rsidR="009B5062">
        <w:rPr>
          <w:rFonts w:ascii="Times New Roman" w:hAnsi="Times New Roman"/>
          <w:spacing w:val="-6"/>
          <w:sz w:val="28"/>
          <w:szCs w:val="28"/>
        </w:rPr>
        <w:t>29</w:t>
      </w:r>
      <w:bookmarkStart w:id="2" w:name="_GoBack"/>
      <w:bookmarkEnd w:id="2"/>
      <w:r w:rsidRPr="005C0EFF">
        <w:rPr>
          <w:rFonts w:ascii="Times New Roman" w:hAnsi="Times New Roman"/>
          <w:spacing w:val="-6"/>
          <w:sz w:val="28"/>
          <w:szCs w:val="28"/>
        </w:rPr>
        <w:t xml:space="preserve">» </w:t>
      </w:r>
      <w:r>
        <w:rPr>
          <w:rFonts w:ascii="Times New Roman" w:hAnsi="Times New Roman"/>
          <w:spacing w:val="-6"/>
          <w:sz w:val="28"/>
          <w:szCs w:val="28"/>
        </w:rPr>
        <w:t>июня 2015</w:t>
      </w:r>
      <w:r w:rsidRPr="005C0EFF">
        <w:rPr>
          <w:rFonts w:ascii="Times New Roman" w:hAnsi="Times New Roman"/>
          <w:spacing w:val="-6"/>
          <w:sz w:val="28"/>
          <w:szCs w:val="28"/>
        </w:rPr>
        <w:t xml:space="preserve"> года. </w:t>
      </w:r>
    </w:p>
    <w:p w:rsidR="00E06CB7" w:rsidRDefault="00E06CB7" w:rsidP="00E06CB7">
      <w:pPr>
        <w:tabs>
          <w:tab w:val="left" w:pos="1134"/>
        </w:tabs>
        <w:ind w:left="709"/>
        <w:contextualSpacing/>
        <w:jc w:val="both"/>
        <w:rPr>
          <w:spacing w:val="-6"/>
          <w:sz w:val="28"/>
          <w:szCs w:val="28"/>
        </w:rPr>
      </w:pPr>
    </w:p>
    <w:p w:rsidR="00E06CB7" w:rsidRPr="00DB5CEB" w:rsidRDefault="00E06CB7" w:rsidP="00E06CB7">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DB5CEB">
        <w:rPr>
          <w:rFonts w:ascii="Times New Roman" w:hAnsi="Times New Roman"/>
          <w:spacing w:val="-6"/>
          <w:sz w:val="28"/>
          <w:szCs w:val="28"/>
        </w:rPr>
        <w:t xml:space="preserve">Место и дата проведения отборочной стадии рассмотрения первых частей заявок на участие в </w:t>
      </w:r>
      <w:r>
        <w:rPr>
          <w:rFonts w:ascii="Times New Roman" w:hAnsi="Times New Roman"/>
          <w:spacing w:val="-6"/>
          <w:sz w:val="28"/>
          <w:szCs w:val="28"/>
        </w:rPr>
        <w:t>закупке</w:t>
      </w:r>
      <w:r w:rsidRPr="00DB5CEB">
        <w:rPr>
          <w:rFonts w:ascii="Times New Roman" w:hAnsi="Times New Roman"/>
          <w:spacing w:val="-6"/>
          <w:sz w:val="28"/>
          <w:szCs w:val="28"/>
        </w:rPr>
        <w:t xml:space="preserve">: </w:t>
      </w:r>
      <w:r w:rsidRPr="00DC4309">
        <w:rPr>
          <w:rFonts w:ascii="Times New Roman" w:hAnsi="Times New Roman"/>
          <w:spacing w:val="-6"/>
          <w:sz w:val="28"/>
          <w:szCs w:val="28"/>
        </w:rPr>
        <w:t>115184, г.</w:t>
      </w:r>
      <w:r>
        <w:rPr>
          <w:rFonts w:ascii="Times New Roman" w:hAnsi="Times New Roman"/>
          <w:spacing w:val="-6"/>
          <w:sz w:val="28"/>
          <w:szCs w:val="28"/>
        </w:rPr>
        <w:t xml:space="preserve"> </w:t>
      </w:r>
      <w:r w:rsidRPr="00DC4309">
        <w:rPr>
          <w:rFonts w:ascii="Times New Roman" w:hAnsi="Times New Roman"/>
          <w:spacing w:val="-6"/>
          <w:sz w:val="28"/>
          <w:szCs w:val="28"/>
        </w:rPr>
        <w:t>Москва, ул. Большая Татарская д.9,</w:t>
      </w:r>
      <w:r w:rsidRPr="00DB5CEB">
        <w:rPr>
          <w:rFonts w:ascii="Times New Roman" w:hAnsi="Times New Roman"/>
          <w:spacing w:val="-6"/>
          <w:sz w:val="28"/>
          <w:szCs w:val="28"/>
        </w:rPr>
        <w:t xml:space="preserve"> не позднее «</w:t>
      </w:r>
      <w:r>
        <w:rPr>
          <w:rFonts w:ascii="Times New Roman" w:hAnsi="Times New Roman"/>
          <w:spacing w:val="-6"/>
          <w:sz w:val="28"/>
          <w:szCs w:val="28"/>
        </w:rPr>
        <w:t>03</w:t>
      </w:r>
      <w:r w:rsidRPr="00DB5CEB">
        <w:rPr>
          <w:rFonts w:ascii="Times New Roman" w:hAnsi="Times New Roman"/>
          <w:spacing w:val="-6"/>
          <w:sz w:val="28"/>
          <w:szCs w:val="28"/>
        </w:rPr>
        <w:t xml:space="preserve">» </w:t>
      </w:r>
      <w:r>
        <w:rPr>
          <w:rFonts w:ascii="Times New Roman" w:hAnsi="Times New Roman"/>
          <w:spacing w:val="-6"/>
          <w:sz w:val="28"/>
          <w:szCs w:val="28"/>
        </w:rPr>
        <w:t>июля</w:t>
      </w:r>
      <w:r w:rsidRPr="00DB5CEB">
        <w:rPr>
          <w:rFonts w:ascii="Times New Roman" w:hAnsi="Times New Roman"/>
          <w:spacing w:val="-6"/>
          <w:sz w:val="28"/>
          <w:szCs w:val="28"/>
        </w:rPr>
        <w:t xml:space="preserve"> 20</w:t>
      </w:r>
      <w:r>
        <w:rPr>
          <w:rFonts w:ascii="Times New Roman" w:hAnsi="Times New Roman"/>
          <w:spacing w:val="-6"/>
          <w:sz w:val="28"/>
          <w:szCs w:val="28"/>
        </w:rPr>
        <w:t xml:space="preserve">15 </w:t>
      </w:r>
      <w:r w:rsidRPr="00DB5CEB">
        <w:rPr>
          <w:rFonts w:ascii="Times New Roman" w:hAnsi="Times New Roman"/>
          <w:spacing w:val="-6"/>
          <w:sz w:val="28"/>
          <w:szCs w:val="28"/>
        </w:rPr>
        <w:t>г.</w:t>
      </w:r>
      <w:r w:rsidRPr="009423B8">
        <w:rPr>
          <w:rFonts w:ascii="Times New Roman" w:eastAsia="Times New Roman" w:hAnsi="Times New Roman"/>
          <w:sz w:val="28"/>
          <w:szCs w:val="24"/>
          <w:lang w:eastAsia="ru-RU"/>
        </w:rPr>
        <w:t xml:space="preserve"> </w:t>
      </w:r>
    </w:p>
    <w:p w:rsidR="00E06CB7" w:rsidRPr="00B63621" w:rsidRDefault="00E06CB7" w:rsidP="00E06CB7">
      <w:pPr>
        <w:tabs>
          <w:tab w:val="left" w:pos="1134"/>
        </w:tabs>
        <w:ind w:left="709"/>
        <w:contextualSpacing/>
        <w:jc w:val="both"/>
        <w:rPr>
          <w:spacing w:val="-6"/>
          <w:sz w:val="28"/>
          <w:szCs w:val="28"/>
        </w:rPr>
      </w:pPr>
    </w:p>
    <w:p w:rsidR="00E06CB7" w:rsidRDefault="00E06CB7" w:rsidP="00E06CB7">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DB5CEB">
        <w:rPr>
          <w:rFonts w:ascii="Times New Roman" w:hAnsi="Times New Roman"/>
          <w:spacing w:val="-6"/>
          <w:sz w:val="28"/>
          <w:szCs w:val="28"/>
        </w:rPr>
        <w:t xml:space="preserve">Дата и время начала проведения </w:t>
      </w:r>
      <w:r w:rsidRPr="00B3771D">
        <w:rPr>
          <w:rFonts w:ascii="Times New Roman" w:hAnsi="Times New Roman"/>
          <w:spacing w:val="-6"/>
          <w:sz w:val="28"/>
          <w:szCs w:val="28"/>
        </w:rPr>
        <w:t xml:space="preserve">аукциона/редукциона: </w:t>
      </w:r>
      <w:r>
        <w:rPr>
          <w:rFonts w:ascii="Times New Roman" w:hAnsi="Times New Roman"/>
          <w:spacing w:val="-6"/>
          <w:sz w:val="28"/>
          <w:szCs w:val="28"/>
        </w:rPr>
        <w:t>10</w:t>
      </w:r>
      <w:r w:rsidRPr="005C0EFF">
        <w:rPr>
          <w:rFonts w:ascii="Times New Roman" w:hAnsi="Times New Roman"/>
          <w:spacing w:val="-6"/>
          <w:sz w:val="28"/>
          <w:szCs w:val="28"/>
        </w:rPr>
        <w:t>-00 (</w:t>
      </w:r>
      <w:r w:rsidRPr="00B3771D">
        <w:rPr>
          <w:rFonts w:ascii="Times New Roman" w:hAnsi="Times New Roman"/>
          <w:spacing w:val="-6"/>
          <w:sz w:val="28"/>
          <w:szCs w:val="28"/>
        </w:rPr>
        <w:t>время московское</w:t>
      </w:r>
      <w:r w:rsidRPr="005C0EFF">
        <w:rPr>
          <w:rFonts w:ascii="Times New Roman" w:hAnsi="Times New Roman"/>
          <w:spacing w:val="-6"/>
          <w:sz w:val="28"/>
          <w:szCs w:val="28"/>
        </w:rPr>
        <w:t>) «</w:t>
      </w:r>
      <w:r>
        <w:rPr>
          <w:rFonts w:ascii="Times New Roman" w:hAnsi="Times New Roman"/>
          <w:spacing w:val="-6"/>
          <w:sz w:val="28"/>
          <w:szCs w:val="28"/>
        </w:rPr>
        <w:t>06</w:t>
      </w:r>
      <w:r w:rsidRPr="005C0EFF">
        <w:rPr>
          <w:rFonts w:ascii="Times New Roman" w:hAnsi="Times New Roman"/>
          <w:spacing w:val="-6"/>
          <w:sz w:val="28"/>
          <w:szCs w:val="28"/>
        </w:rPr>
        <w:t xml:space="preserve">» </w:t>
      </w:r>
      <w:r>
        <w:rPr>
          <w:rFonts w:ascii="Times New Roman" w:hAnsi="Times New Roman"/>
          <w:spacing w:val="-6"/>
          <w:sz w:val="28"/>
          <w:szCs w:val="28"/>
        </w:rPr>
        <w:t>июля 2015</w:t>
      </w:r>
      <w:r w:rsidRPr="005C0EFF">
        <w:rPr>
          <w:rFonts w:ascii="Times New Roman" w:hAnsi="Times New Roman"/>
          <w:spacing w:val="-6"/>
          <w:sz w:val="28"/>
          <w:szCs w:val="28"/>
        </w:rPr>
        <w:t xml:space="preserve"> года.</w:t>
      </w:r>
      <w:r w:rsidRPr="00DB5CEB">
        <w:rPr>
          <w:rFonts w:ascii="Times New Roman" w:hAnsi="Times New Roman"/>
          <w:b/>
          <w:i/>
        </w:rPr>
        <w:t xml:space="preserve"> </w:t>
      </w:r>
    </w:p>
    <w:p w:rsidR="00E06CB7" w:rsidRPr="00DB5CEB" w:rsidRDefault="00E06CB7" w:rsidP="00E06CB7">
      <w:pPr>
        <w:pStyle w:val="a8"/>
        <w:tabs>
          <w:tab w:val="left" w:pos="0"/>
          <w:tab w:val="left" w:pos="1134"/>
        </w:tabs>
        <w:spacing w:after="0" w:line="240" w:lineRule="auto"/>
        <w:ind w:left="709"/>
        <w:jc w:val="both"/>
        <w:rPr>
          <w:rFonts w:ascii="Times New Roman" w:hAnsi="Times New Roman"/>
          <w:spacing w:val="-6"/>
          <w:sz w:val="28"/>
          <w:szCs w:val="28"/>
        </w:rPr>
      </w:pPr>
    </w:p>
    <w:p w:rsidR="00E06CB7" w:rsidRPr="00DB5CEB" w:rsidRDefault="00E06CB7" w:rsidP="00E06CB7">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DB5CEB">
        <w:rPr>
          <w:rFonts w:ascii="Times New Roman" w:hAnsi="Times New Roman"/>
          <w:spacing w:val="-6"/>
          <w:sz w:val="28"/>
          <w:szCs w:val="28"/>
        </w:rPr>
        <w:t xml:space="preserve">Место и дата проведения отборочной стадии рассмотрения вторых частей заявок на участие в </w:t>
      </w:r>
      <w:r>
        <w:rPr>
          <w:rFonts w:ascii="Times New Roman" w:hAnsi="Times New Roman"/>
          <w:spacing w:val="-6"/>
          <w:sz w:val="28"/>
          <w:szCs w:val="28"/>
        </w:rPr>
        <w:t>закупке</w:t>
      </w:r>
      <w:r w:rsidRPr="00DB5CEB">
        <w:rPr>
          <w:rFonts w:ascii="Times New Roman" w:hAnsi="Times New Roman"/>
          <w:spacing w:val="-6"/>
          <w:sz w:val="28"/>
          <w:szCs w:val="28"/>
        </w:rPr>
        <w:t xml:space="preserve"> и подведения итогов </w:t>
      </w:r>
      <w:r>
        <w:rPr>
          <w:rFonts w:ascii="Times New Roman" w:hAnsi="Times New Roman"/>
          <w:spacing w:val="-6"/>
          <w:sz w:val="28"/>
          <w:szCs w:val="28"/>
        </w:rPr>
        <w:t>закупки</w:t>
      </w:r>
      <w:r w:rsidRPr="00DB5CEB">
        <w:rPr>
          <w:rFonts w:ascii="Times New Roman" w:hAnsi="Times New Roman"/>
          <w:spacing w:val="-6"/>
          <w:sz w:val="28"/>
          <w:szCs w:val="28"/>
        </w:rPr>
        <w:t xml:space="preserve">: </w:t>
      </w:r>
      <w:r w:rsidRPr="00DC4309">
        <w:rPr>
          <w:rFonts w:ascii="Times New Roman" w:hAnsi="Times New Roman"/>
          <w:spacing w:val="-6"/>
          <w:sz w:val="28"/>
          <w:szCs w:val="28"/>
        </w:rPr>
        <w:t>115184, г.</w:t>
      </w:r>
      <w:r>
        <w:rPr>
          <w:rFonts w:ascii="Times New Roman" w:hAnsi="Times New Roman"/>
          <w:spacing w:val="-6"/>
          <w:sz w:val="28"/>
          <w:szCs w:val="28"/>
        </w:rPr>
        <w:t xml:space="preserve"> </w:t>
      </w:r>
      <w:r w:rsidRPr="00DC4309">
        <w:rPr>
          <w:rFonts w:ascii="Times New Roman" w:hAnsi="Times New Roman"/>
          <w:spacing w:val="-6"/>
          <w:sz w:val="28"/>
          <w:szCs w:val="28"/>
        </w:rPr>
        <w:t>Москва, ул. Большая Татарская д.9,</w:t>
      </w:r>
      <w:r w:rsidRPr="00DB5CEB">
        <w:rPr>
          <w:rFonts w:ascii="Times New Roman" w:hAnsi="Times New Roman"/>
          <w:spacing w:val="-6"/>
          <w:sz w:val="28"/>
          <w:szCs w:val="28"/>
        </w:rPr>
        <w:t xml:space="preserve"> не</w:t>
      </w:r>
      <w:r>
        <w:rPr>
          <w:rFonts w:ascii="Times New Roman" w:hAnsi="Times New Roman"/>
          <w:spacing w:val="-6"/>
          <w:sz w:val="28"/>
          <w:szCs w:val="28"/>
        </w:rPr>
        <w:t> </w:t>
      </w:r>
      <w:r w:rsidRPr="00DB5CEB">
        <w:rPr>
          <w:rFonts w:ascii="Times New Roman" w:hAnsi="Times New Roman"/>
          <w:spacing w:val="-6"/>
          <w:sz w:val="28"/>
          <w:szCs w:val="28"/>
        </w:rPr>
        <w:t>позднее «</w:t>
      </w:r>
      <w:r>
        <w:rPr>
          <w:rFonts w:ascii="Times New Roman" w:hAnsi="Times New Roman"/>
          <w:spacing w:val="-6"/>
          <w:sz w:val="28"/>
          <w:szCs w:val="28"/>
        </w:rPr>
        <w:t>10</w:t>
      </w:r>
      <w:r w:rsidRPr="00DB5CEB">
        <w:rPr>
          <w:rFonts w:ascii="Times New Roman" w:hAnsi="Times New Roman"/>
          <w:spacing w:val="-6"/>
          <w:sz w:val="28"/>
          <w:szCs w:val="28"/>
        </w:rPr>
        <w:t xml:space="preserve">» </w:t>
      </w:r>
      <w:r>
        <w:rPr>
          <w:rFonts w:ascii="Times New Roman" w:hAnsi="Times New Roman"/>
          <w:spacing w:val="-6"/>
          <w:sz w:val="28"/>
          <w:szCs w:val="28"/>
        </w:rPr>
        <w:t>июля</w:t>
      </w:r>
      <w:r w:rsidRPr="00DB5CEB">
        <w:rPr>
          <w:rFonts w:ascii="Times New Roman" w:hAnsi="Times New Roman"/>
          <w:spacing w:val="-6"/>
          <w:sz w:val="28"/>
          <w:szCs w:val="28"/>
        </w:rPr>
        <w:t xml:space="preserve"> 20</w:t>
      </w:r>
      <w:r>
        <w:rPr>
          <w:rFonts w:ascii="Times New Roman" w:hAnsi="Times New Roman"/>
          <w:spacing w:val="-6"/>
          <w:sz w:val="28"/>
          <w:szCs w:val="28"/>
        </w:rPr>
        <w:t>15</w:t>
      </w:r>
      <w:r w:rsidRPr="00DB5CEB">
        <w:rPr>
          <w:rFonts w:ascii="Times New Roman" w:hAnsi="Times New Roman"/>
          <w:spacing w:val="-6"/>
          <w:sz w:val="28"/>
          <w:szCs w:val="28"/>
        </w:rPr>
        <w:t xml:space="preserve"> г</w:t>
      </w:r>
      <w:r w:rsidRPr="009423B8">
        <w:rPr>
          <w:rFonts w:ascii="Times New Roman" w:hAnsi="Times New Roman"/>
          <w:b/>
          <w:i/>
          <w:sz w:val="24"/>
        </w:rPr>
        <w:t>.</w:t>
      </w:r>
    </w:p>
    <w:p w:rsidR="00E06CB7" w:rsidRPr="005C0EFF" w:rsidRDefault="00E06CB7" w:rsidP="00E06CB7">
      <w:pPr>
        <w:tabs>
          <w:tab w:val="left" w:pos="1134"/>
        </w:tabs>
        <w:ind w:left="709"/>
        <w:contextualSpacing/>
        <w:jc w:val="both"/>
        <w:rPr>
          <w:spacing w:val="-6"/>
          <w:sz w:val="28"/>
          <w:szCs w:val="28"/>
        </w:rPr>
      </w:pPr>
    </w:p>
    <w:p w:rsidR="00E06CB7" w:rsidRPr="00D55310" w:rsidRDefault="00E06CB7" w:rsidP="00E06CB7">
      <w:pPr>
        <w:pStyle w:val="a8"/>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376C3E">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 за исключением следующих случаев:</w:t>
      </w:r>
    </w:p>
    <w:p w:rsidR="00E06CB7" w:rsidRDefault="00E06CB7" w:rsidP="00E06CB7">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E06CB7" w:rsidRDefault="00E06CB7" w:rsidP="00E06CB7">
      <w:pPr>
        <w:tabs>
          <w:tab w:val="left" w:pos="1134"/>
        </w:tabs>
        <w:ind w:firstLine="709"/>
        <w:contextualSpacing/>
        <w:jc w:val="both"/>
        <w:rPr>
          <w:sz w:val="28"/>
          <w:szCs w:val="28"/>
        </w:rPr>
      </w:pPr>
      <w:r>
        <w:rPr>
          <w:sz w:val="28"/>
          <w:szCs w:val="28"/>
        </w:rPr>
        <w:t>е</w:t>
      </w:r>
      <w:r w:rsidRPr="00DE5685">
        <w:rPr>
          <w:sz w:val="28"/>
          <w:szCs w:val="28"/>
        </w:rPr>
        <w:t xml:space="preserve">сли в соответствии с законодательством Российской Федерации, либо в связи с особенностью заключаемого договора, для его заключения </w:t>
      </w:r>
      <w:r w:rsidRPr="00DE5685">
        <w:rPr>
          <w:sz w:val="28"/>
          <w:szCs w:val="28"/>
        </w:rPr>
        <w:lastRenderedPageBreak/>
        <w:t>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E06CB7" w:rsidRDefault="00E06CB7" w:rsidP="00E06CB7">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E06CB7" w:rsidRDefault="00E06CB7" w:rsidP="00E06CB7">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w:t>
      </w:r>
      <w:r w:rsidRPr="00C3202C">
        <w:rPr>
          <w:rFonts w:eastAsia="Calibri"/>
          <w:spacing w:val="-6"/>
          <w:sz w:val="28"/>
          <w:szCs w:val="28"/>
          <w:lang w:eastAsia="en-US"/>
        </w:rPr>
        <w:t xml:space="preserve"> (</w:t>
      </w:r>
      <w:r>
        <w:rPr>
          <w:rFonts w:eastAsia="Calibri"/>
          <w:spacing w:val="-6"/>
          <w:sz w:val="28"/>
          <w:szCs w:val="28"/>
          <w:lang w:eastAsia="en-US"/>
        </w:rPr>
        <w:t>пяти</w:t>
      </w:r>
      <w:r w:rsidRPr="00C3202C">
        <w:rPr>
          <w:rFonts w:eastAsia="Calibri"/>
          <w:spacing w:val="-6"/>
          <w:sz w:val="28"/>
          <w:szCs w:val="28"/>
          <w:lang w:eastAsia="en-US"/>
        </w:rPr>
        <w:t>)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Pr="00700C97">
        <w:rPr>
          <w:rFonts w:eastAsia="Calibri"/>
          <w:spacing w:val="-6"/>
          <w:sz w:val="28"/>
          <w:szCs w:val="28"/>
          <w:lang w:eastAsia="en-US"/>
        </w:rPr>
        <w:t xml:space="preserve"> на официальном сайте и ЭТП</w:t>
      </w:r>
      <w:r>
        <w:rPr>
          <w:rFonts w:eastAsia="Calibri"/>
          <w:spacing w:val="-6"/>
          <w:sz w:val="28"/>
          <w:szCs w:val="28"/>
          <w:lang w:eastAsia="en-US"/>
        </w:rPr>
        <w:t>, либо со дня завершения выше указанных мероприятий,</w:t>
      </w:r>
      <w:r w:rsidRPr="00700C97">
        <w:rPr>
          <w:rFonts w:eastAsia="Calibri"/>
          <w:spacing w:val="-6"/>
          <w:sz w:val="28"/>
          <w:szCs w:val="28"/>
          <w:lang w:eastAsia="en-US"/>
        </w:rPr>
        <w:t xml:space="preserve"> 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E06CB7" w:rsidRDefault="00E06CB7" w:rsidP="00E06CB7">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E06CB7" w:rsidRDefault="00E06CB7" w:rsidP="00E06CB7">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4009EA">
        <w:rPr>
          <w:rFonts w:eastAsia="Calibri"/>
          <w:spacing w:val="-6"/>
          <w:sz w:val="28"/>
          <w:szCs w:val="28"/>
          <w:lang w:eastAsia="en-US"/>
        </w:rPr>
        <w:t xml:space="preserve">в течение 7 (семи) дней </w:t>
      </w:r>
      <w:r w:rsidRPr="00700C97">
        <w:rPr>
          <w:rFonts w:eastAsia="Calibri"/>
          <w:spacing w:val="-6"/>
          <w:sz w:val="28"/>
          <w:szCs w:val="28"/>
          <w:lang w:eastAsia="en-US"/>
        </w:rPr>
        <w:t>со дня направления указанного договора.</w:t>
      </w:r>
    </w:p>
    <w:p w:rsidR="00E06CB7" w:rsidRDefault="00E06CB7" w:rsidP="00E06CB7">
      <w:pPr>
        <w:tabs>
          <w:tab w:val="left" w:pos="1134"/>
        </w:tabs>
        <w:ind w:left="709"/>
        <w:contextualSpacing/>
        <w:jc w:val="both"/>
        <w:rPr>
          <w:spacing w:val="-6"/>
          <w:sz w:val="32"/>
          <w:szCs w:val="28"/>
        </w:rPr>
      </w:pPr>
    </w:p>
    <w:p w:rsidR="00E06CB7" w:rsidRDefault="00E06CB7" w:rsidP="00E06CB7">
      <w:pPr>
        <w:pStyle w:val="a8"/>
        <w:numPr>
          <w:ilvl w:val="0"/>
          <w:numId w:val="2"/>
        </w:numPr>
        <w:tabs>
          <w:tab w:val="left" w:pos="0"/>
          <w:tab w:val="left" w:pos="1134"/>
        </w:tabs>
        <w:spacing w:after="0" w:line="240" w:lineRule="auto"/>
        <w:ind w:left="0" w:firstLine="709"/>
        <w:jc w:val="both"/>
        <w:rPr>
          <w:spacing w:val="-6"/>
          <w:sz w:val="28"/>
          <w:szCs w:val="28"/>
        </w:rPr>
      </w:pPr>
      <w:r w:rsidRPr="005C0EFF">
        <w:rPr>
          <w:rFonts w:ascii="Times New Roman" w:hAnsi="Times New Roman"/>
          <w:spacing w:val="-6"/>
          <w:sz w:val="28"/>
          <w:szCs w:val="28"/>
        </w:rPr>
        <w:t>Обеспечение исполнения обязательств по договору:</w:t>
      </w:r>
      <w:r>
        <w:rPr>
          <w:rFonts w:ascii="Times New Roman" w:hAnsi="Times New Roman"/>
          <w:spacing w:val="-6"/>
          <w:sz w:val="28"/>
          <w:szCs w:val="28"/>
        </w:rPr>
        <w:t xml:space="preserve"> не требуется.</w:t>
      </w:r>
    </w:p>
    <w:p w:rsidR="00E06CB7" w:rsidRDefault="00E06CB7" w:rsidP="00E06CB7">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344E41">
        <w:rPr>
          <w:sz w:val="28"/>
          <w:szCs w:val="28"/>
        </w:rPr>
        <w:t>редукциона</w:t>
      </w:r>
      <w:r w:rsidRPr="004A7987">
        <w:rPr>
          <w:b/>
          <w:i/>
        </w:rPr>
        <w:t xml:space="preserve"> </w:t>
      </w:r>
      <w:r w:rsidRPr="004A7987">
        <w:rPr>
          <w:sz w:val="28"/>
          <w:szCs w:val="28"/>
        </w:rPr>
        <w:t>не является торгами по законодательству Российской Федерации.</w:t>
      </w:r>
    </w:p>
    <w:p w:rsidR="00E06CB7" w:rsidRPr="004A7987" w:rsidRDefault="00E06CB7" w:rsidP="00E06CB7">
      <w:pPr>
        <w:tabs>
          <w:tab w:val="left" w:pos="0"/>
          <w:tab w:val="left" w:pos="1134"/>
        </w:tabs>
        <w:ind w:left="709"/>
        <w:contextualSpacing/>
        <w:jc w:val="both"/>
        <w:rPr>
          <w:sz w:val="28"/>
          <w:szCs w:val="28"/>
        </w:rPr>
      </w:pPr>
    </w:p>
    <w:p w:rsidR="00E06CB7" w:rsidRPr="0058326F" w:rsidRDefault="00E06CB7" w:rsidP="00E06CB7">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8326F">
        <w:rPr>
          <w:rFonts w:ascii="Times New Roman" w:hAnsi="Times New Roman"/>
          <w:sz w:val="28"/>
          <w:szCs w:val="28"/>
        </w:rPr>
        <w:t>Отказ организатора закупки от проведения закупки</w:t>
      </w:r>
      <w:r w:rsidRPr="0058326F">
        <w:rPr>
          <w:rFonts w:ascii="Times New Roman" w:hAnsi="Times New Roman"/>
          <w:sz w:val="32"/>
          <w:szCs w:val="28"/>
        </w:rPr>
        <w:t xml:space="preserve"> </w:t>
      </w:r>
      <w:r w:rsidRPr="0058326F">
        <w:rPr>
          <w:rFonts w:ascii="Times New Roman" w:hAnsi="Times New Roman"/>
          <w:sz w:val="28"/>
          <w:szCs w:val="28"/>
        </w:rPr>
        <w:t>по решению заказчика, в любое время вплоть до подведения итогов редукциона,</w:t>
      </w:r>
      <w:r>
        <w:rPr>
          <w:rFonts w:ascii="Times New Roman" w:hAnsi="Times New Roman"/>
          <w:sz w:val="28"/>
          <w:szCs w:val="28"/>
        </w:rPr>
        <w:t xml:space="preserve"> </w:t>
      </w:r>
      <w:r w:rsidRPr="0058326F">
        <w:rPr>
          <w:rFonts w:ascii="Times New Roman" w:hAnsi="Times New Roman"/>
          <w:sz w:val="28"/>
          <w:szCs w:val="28"/>
        </w:rPr>
        <w:t>в указанных ниже случаях не приводит к каким-либо последствиям для организатора закупки:</w:t>
      </w:r>
    </w:p>
    <w:p w:rsidR="00E06CB7" w:rsidRPr="00CC601C" w:rsidRDefault="00E06CB7" w:rsidP="00E06CB7">
      <w:pPr>
        <w:tabs>
          <w:tab w:val="left" w:pos="0"/>
          <w:tab w:val="left" w:pos="1134"/>
        </w:tabs>
        <w:jc w:val="both"/>
        <w:rPr>
          <w:sz w:val="28"/>
          <w:szCs w:val="28"/>
        </w:rPr>
      </w:pPr>
      <w:r>
        <w:rPr>
          <w:sz w:val="28"/>
          <w:szCs w:val="28"/>
        </w:rPr>
        <w:tab/>
      </w:r>
      <w:r w:rsidRPr="00CC601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06CB7" w:rsidRPr="00CC601C" w:rsidRDefault="00E06CB7" w:rsidP="00E06CB7">
      <w:pPr>
        <w:tabs>
          <w:tab w:val="left" w:pos="0"/>
          <w:tab w:val="left" w:pos="1134"/>
        </w:tabs>
        <w:jc w:val="both"/>
        <w:rPr>
          <w:sz w:val="28"/>
          <w:szCs w:val="28"/>
        </w:rPr>
      </w:pPr>
      <w:r>
        <w:rPr>
          <w:sz w:val="28"/>
          <w:szCs w:val="28"/>
        </w:rPr>
        <w:tab/>
      </w:r>
      <w:r w:rsidRPr="00CC601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06CB7" w:rsidRPr="00CC601C" w:rsidRDefault="00E06CB7" w:rsidP="00E06CB7">
      <w:pPr>
        <w:tabs>
          <w:tab w:val="left" w:pos="0"/>
          <w:tab w:val="left" w:pos="1134"/>
        </w:tabs>
        <w:jc w:val="both"/>
        <w:rPr>
          <w:sz w:val="28"/>
          <w:szCs w:val="28"/>
        </w:rPr>
      </w:pPr>
      <w:r>
        <w:rPr>
          <w:sz w:val="28"/>
          <w:szCs w:val="28"/>
        </w:rPr>
        <w:tab/>
      </w:r>
      <w:r w:rsidRPr="00CC601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06CB7" w:rsidRDefault="00E06CB7" w:rsidP="00E06CB7">
      <w:pPr>
        <w:pStyle w:val="a7"/>
        <w:spacing w:after="0"/>
        <w:ind w:left="0" w:firstLine="709"/>
        <w:jc w:val="both"/>
        <w:rPr>
          <w:sz w:val="28"/>
          <w:szCs w:val="28"/>
        </w:rPr>
      </w:pPr>
      <w:r w:rsidRPr="0058326F">
        <w:rPr>
          <w:sz w:val="28"/>
          <w:szCs w:val="28"/>
        </w:rPr>
        <w:t>Извещение об отказе от проведения закупки или любого лота закупки, содержащее обоснование</w:t>
      </w:r>
      <w:r w:rsidRPr="00224E68">
        <w:rPr>
          <w:sz w:val="28"/>
          <w:szCs w:val="28"/>
        </w:rPr>
        <w:t xml:space="preserve"> такого отказа,</w:t>
      </w:r>
      <w:r w:rsidRPr="001A662C">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E06CB7" w:rsidRPr="003651B9" w:rsidRDefault="00E06CB7" w:rsidP="00E06CB7">
      <w:pPr>
        <w:tabs>
          <w:tab w:val="left" w:pos="1134"/>
        </w:tabs>
        <w:ind w:left="709"/>
        <w:contextualSpacing/>
        <w:jc w:val="both"/>
        <w:rPr>
          <w:rFonts w:eastAsia="Calibri"/>
          <w:spacing w:val="-6"/>
          <w:sz w:val="28"/>
          <w:szCs w:val="28"/>
          <w:lang w:eastAsia="en-US"/>
        </w:rPr>
      </w:pPr>
    </w:p>
    <w:p w:rsidR="00E06CB7" w:rsidRDefault="00E06CB7" w:rsidP="00E06CB7">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5E21D5" w:rsidRDefault="00E06CB7" w:rsidP="00222DC2">
      <w:pPr>
        <w:pStyle w:val="a8"/>
        <w:tabs>
          <w:tab w:val="left" w:pos="0"/>
          <w:tab w:val="left" w:pos="1134"/>
        </w:tabs>
        <w:spacing w:after="0" w:line="240" w:lineRule="auto"/>
        <w:ind w:left="0" w:firstLine="709"/>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9" w:history="1">
        <w:r w:rsidRPr="00CD6C43">
          <w:rPr>
            <w:rFonts w:ascii="Times New Roman" w:hAnsi="Times New Roman"/>
            <w:sz w:val="28"/>
            <w:szCs w:val="28"/>
          </w:rPr>
          <w:t>arbitration@rosatom.ru</w:t>
        </w:r>
      </w:hyperlink>
      <w:r>
        <w:rPr>
          <w:rFonts w:ascii="Times New Roman" w:hAnsi="Times New Roman"/>
          <w:sz w:val="28"/>
          <w:szCs w:val="28"/>
        </w:rPr>
        <w:t>.</w:t>
      </w:r>
    </w:p>
    <w:sectPr w:rsidR="005E21D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8C66C0F0"/>
    <w:lvl w:ilvl="0" w:tplc="71B23BE4">
      <w:start w:val="1"/>
      <w:numFmt w:val="decimal"/>
      <w:lvlText w:val="%1)"/>
      <w:lvlJc w:val="left"/>
      <w:pPr>
        <w:ind w:left="1069" w:hanging="36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0A0"/>
    <w:rsid w:val="00055251"/>
    <w:rsid w:val="0020265C"/>
    <w:rsid w:val="00222DC2"/>
    <w:rsid w:val="002320A0"/>
    <w:rsid w:val="00620A4E"/>
    <w:rsid w:val="00755601"/>
    <w:rsid w:val="009B5062"/>
    <w:rsid w:val="00E06C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53BCB1-A475-4ABB-BA25-DD02FF47A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06CB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06CB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06CB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06CB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06CB7"/>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E06CB7"/>
    <w:pPr>
      <w:spacing w:before="100" w:beforeAutospacing="1" w:after="100" w:afterAutospacing="1"/>
    </w:pPr>
  </w:style>
  <w:style w:type="paragraph" w:customStyle="1" w:styleId="a">
    <w:name w:val="Пункт"/>
    <w:basedOn w:val="a0"/>
    <w:rsid w:val="00E06CB7"/>
    <w:pPr>
      <w:numPr>
        <w:ilvl w:val="2"/>
        <w:numId w:val="1"/>
      </w:numPr>
      <w:spacing w:line="360" w:lineRule="auto"/>
      <w:jc w:val="both"/>
    </w:pPr>
    <w:rPr>
      <w:snapToGrid w:val="0"/>
      <w:sz w:val="28"/>
      <w:szCs w:val="28"/>
    </w:rPr>
  </w:style>
  <w:style w:type="character" w:styleId="a6">
    <w:name w:val="Hyperlink"/>
    <w:uiPriority w:val="99"/>
    <w:rsid w:val="00E06CB7"/>
    <w:rPr>
      <w:color w:val="0000FF"/>
      <w:u w:val="single"/>
    </w:rPr>
  </w:style>
  <w:style w:type="paragraph" w:styleId="a7">
    <w:name w:val="List Continue"/>
    <w:basedOn w:val="a0"/>
    <w:rsid w:val="00E06CB7"/>
    <w:pPr>
      <w:spacing w:after="120"/>
      <w:ind w:left="283"/>
    </w:pPr>
  </w:style>
  <w:style w:type="paragraph" w:styleId="a8">
    <w:name w:val="List Paragraph"/>
    <w:basedOn w:val="a0"/>
    <w:link w:val="a9"/>
    <w:qFormat/>
    <w:rsid w:val="00E06CB7"/>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E06CB7"/>
    <w:rPr>
      <w:rFonts w:ascii="Times New Roman" w:eastAsia="Times New Roman" w:hAnsi="Times New Roman" w:cs="Times New Roman"/>
      <w:sz w:val="24"/>
      <w:szCs w:val="24"/>
      <w:lang w:eastAsia="ru-RU"/>
    </w:rPr>
  </w:style>
  <w:style w:type="character" w:customStyle="1" w:styleId="a9">
    <w:name w:val="Абзац списка Знак"/>
    <w:link w:val="a8"/>
    <w:rsid w:val="00E06CB7"/>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theme" Target="theme/theme1.xml"/><Relationship Id="rId5" Type="http://schemas.openxmlformats.org/officeDocument/2006/relationships/hyperlink" Target="mailto:kolomeychukoy@u1g.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1373</Words>
  <Characters>7830</Characters>
  <Application>Microsoft Office Word</Application>
  <DocSecurity>0</DocSecurity>
  <Lines>65</Lines>
  <Paragraphs>18</Paragraphs>
  <ScaleCrop>false</ScaleCrop>
  <Company>Hewlett-Packard Company</Company>
  <LinksUpToDate>false</LinksUpToDate>
  <CharactersWithSpaces>9185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Коломейчук Олесь Юрьевич</dc:creator>
  <cp:keywords/>
  <dc:description/>
  <cp:lastModifiedBy>Коломейчук Олесь Юрьевич</cp:lastModifiedBy>
  <cp:revision>4</cp:revision>
  <dcterms:created xsi:type="dcterms:W3CDTF">2015-06-05T09:56:00Z</dcterms:created>
  <dcterms:modified xsi:type="dcterms:W3CDTF">2015-06-08T07:58:00Z</dcterms:modified>
</cp:coreProperties>
</file>