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CD0" w:rsidRPr="00EB030B" w:rsidRDefault="009C2CD0" w:rsidP="009C2CD0">
      <w:pPr>
        <w:pStyle w:val="a7"/>
        <w:spacing w:before="0" w:beforeAutospacing="0" w:after="0" w:afterAutospacing="0"/>
        <w:ind w:left="-142" w:firstLine="142"/>
        <w:jc w:val="center"/>
        <w:rPr>
          <w:b/>
          <w:sz w:val="20"/>
        </w:rPr>
      </w:pPr>
      <w:r w:rsidRPr="00EB030B">
        <w:rPr>
          <w:b/>
          <w:sz w:val="20"/>
        </w:rPr>
        <w:t xml:space="preserve">ФЕДЕРАЛЬНОЕ ГОСУДАРСТВЕННОЕ УНИТАРНОЕ ПРЕДПРИЯТИЕ АТОМНОГО ФЛОТА </w:t>
      </w:r>
    </w:p>
    <w:p w:rsidR="009C2CD0" w:rsidRPr="00EB030B" w:rsidRDefault="009C2CD0" w:rsidP="009C2CD0">
      <w:pPr>
        <w:pStyle w:val="a7"/>
        <w:spacing w:before="0" w:beforeAutospacing="0" w:after="0" w:afterAutospacing="0"/>
        <w:ind w:left="-142" w:firstLine="142"/>
        <w:jc w:val="center"/>
        <w:rPr>
          <w:b/>
          <w:sz w:val="20"/>
        </w:rPr>
      </w:pPr>
      <w:r w:rsidRPr="00EB030B">
        <w:rPr>
          <w:b/>
          <w:sz w:val="20"/>
        </w:rPr>
        <w:t>ФГУП «АТОМФЛОТ»</w:t>
      </w:r>
    </w:p>
    <w:p w:rsidR="009C2CD0" w:rsidRPr="00EB030B" w:rsidRDefault="009C2CD0" w:rsidP="009C2CD0">
      <w:pPr>
        <w:pStyle w:val="a7"/>
        <w:spacing w:before="0" w:beforeAutospacing="0" w:after="0" w:afterAutospacing="0"/>
        <w:jc w:val="both"/>
      </w:pPr>
      <w:r>
        <w:rPr>
          <w:noProof/>
        </w:rPr>
        <w:pict>
          <v:line id="_x0000_s1027" style="position:absolute;left:0;text-align:left;z-index:251662336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Pr="00EB030B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9C2CD0" w:rsidRPr="00EB030B" w:rsidTr="00B047E0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9C2CD0" w:rsidRPr="00EB030B" w:rsidRDefault="009C2CD0" w:rsidP="00B047E0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EB030B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9C2CD0" w:rsidRPr="00EB030B" w:rsidTr="00B047E0">
        <w:trPr>
          <w:trHeight w:val="705"/>
          <w:jc w:val="right"/>
        </w:trPr>
        <w:tc>
          <w:tcPr>
            <w:tcW w:w="4353" w:type="dxa"/>
          </w:tcPr>
          <w:p w:rsidR="009C2CD0" w:rsidRPr="00EB030B" w:rsidRDefault="009C2CD0" w:rsidP="00B047E0">
            <w:pPr>
              <w:shd w:val="clear" w:color="auto" w:fill="FFFFFF"/>
            </w:pPr>
          </w:p>
          <w:p w:rsidR="009C2CD0" w:rsidRPr="00EB030B" w:rsidRDefault="009C2CD0" w:rsidP="00B047E0">
            <w:pPr>
              <w:shd w:val="clear" w:color="auto" w:fill="FFFFFF"/>
              <w:rPr>
                <w:color w:val="000000"/>
              </w:rPr>
            </w:pPr>
            <w:r w:rsidRPr="00EB030B">
              <w:rPr>
                <w:color w:val="000000"/>
              </w:rPr>
              <w:t>Генеральный директор</w:t>
            </w:r>
          </w:p>
          <w:p w:rsidR="009C2CD0" w:rsidRPr="00EB030B" w:rsidRDefault="009C2CD0" w:rsidP="00B047E0">
            <w:pPr>
              <w:shd w:val="clear" w:color="auto" w:fill="FFFFFF"/>
              <w:rPr>
                <w:color w:val="000000"/>
              </w:rPr>
            </w:pPr>
          </w:p>
          <w:p w:rsidR="009C2CD0" w:rsidRPr="00EB030B" w:rsidRDefault="009C2CD0" w:rsidP="00B047E0">
            <w:pPr>
              <w:shd w:val="clear" w:color="auto" w:fill="FFFFFF"/>
              <w:rPr>
                <w:color w:val="000000"/>
              </w:rPr>
            </w:pPr>
          </w:p>
          <w:p w:rsidR="009C2CD0" w:rsidRPr="00EB030B" w:rsidRDefault="009C2CD0" w:rsidP="00B047E0">
            <w:pPr>
              <w:shd w:val="clear" w:color="auto" w:fill="FFFFFF"/>
              <w:rPr>
                <w:color w:val="000000"/>
              </w:rPr>
            </w:pPr>
            <w:r w:rsidRPr="00EB030B">
              <w:rPr>
                <w:color w:val="000000"/>
              </w:rPr>
              <w:t>________________________ В.В.Рукша</w:t>
            </w:r>
          </w:p>
          <w:p w:rsidR="009C2CD0" w:rsidRPr="00EB030B" w:rsidRDefault="009C2CD0" w:rsidP="00B047E0">
            <w:pPr>
              <w:shd w:val="clear" w:color="auto" w:fill="FFFFFF"/>
              <w:rPr>
                <w:color w:val="000000"/>
              </w:rPr>
            </w:pPr>
          </w:p>
          <w:p w:rsidR="009C2CD0" w:rsidRPr="00EB030B" w:rsidRDefault="009C2CD0" w:rsidP="00B047E0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«_____» _____________ 2014</w:t>
            </w:r>
            <w:r w:rsidRPr="00EB030B">
              <w:rPr>
                <w:color w:val="000000"/>
              </w:rPr>
              <w:t xml:space="preserve"> года</w:t>
            </w:r>
          </w:p>
        </w:tc>
      </w:tr>
    </w:tbl>
    <w:p w:rsidR="009C2CD0" w:rsidRPr="00EB030B" w:rsidRDefault="009C2CD0" w:rsidP="009C2CD0">
      <w:pPr>
        <w:pStyle w:val="a7"/>
        <w:spacing w:before="0" w:beforeAutospacing="0" w:after="0" w:afterAutospacing="0"/>
        <w:jc w:val="center"/>
      </w:pPr>
    </w:p>
    <w:p w:rsidR="009C2CD0" w:rsidRPr="00EB030B" w:rsidRDefault="009C2CD0" w:rsidP="009C2CD0">
      <w:pPr>
        <w:pStyle w:val="a7"/>
        <w:spacing w:before="0" w:beforeAutospacing="0" w:after="0" w:afterAutospacing="0"/>
        <w:jc w:val="center"/>
      </w:pPr>
    </w:p>
    <w:p w:rsidR="009C2CD0" w:rsidRPr="00EB030B" w:rsidRDefault="009C2CD0" w:rsidP="009C2CD0">
      <w:pPr>
        <w:pStyle w:val="a7"/>
        <w:spacing w:before="0" w:beforeAutospacing="0" w:after="0" w:afterAutospacing="0"/>
        <w:jc w:val="center"/>
      </w:pPr>
    </w:p>
    <w:p w:rsidR="009C2CD0" w:rsidRPr="00EB030B" w:rsidRDefault="009C2CD0" w:rsidP="009C2CD0">
      <w:pPr>
        <w:pStyle w:val="a7"/>
        <w:spacing w:before="0" w:beforeAutospacing="0" w:after="0" w:afterAutospacing="0"/>
        <w:jc w:val="center"/>
      </w:pPr>
    </w:p>
    <w:p w:rsidR="009C2CD0" w:rsidRPr="00EB030B" w:rsidRDefault="009C2CD0" w:rsidP="009C2CD0">
      <w:pPr>
        <w:pStyle w:val="a7"/>
        <w:spacing w:before="0" w:beforeAutospacing="0" w:after="0" w:afterAutospacing="0"/>
        <w:jc w:val="center"/>
      </w:pPr>
    </w:p>
    <w:p w:rsidR="009C2CD0" w:rsidRPr="00EB030B" w:rsidRDefault="009C2CD0" w:rsidP="009C2CD0">
      <w:pPr>
        <w:pStyle w:val="a7"/>
        <w:spacing w:before="0" w:beforeAutospacing="0" w:after="0" w:afterAutospacing="0"/>
        <w:jc w:val="center"/>
      </w:pPr>
    </w:p>
    <w:p w:rsidR="009C2CD0" w:rsidRPr="00EB030B" w:rsidRDefault="009C2CD0" w:rsidP="009C2CD0">
      <w:pPr>
        <w:pStyle w:val="a7"/>
        <w:spacing w:before="0" w:beforeAutospacing="0" w:after="0" w:afterAutospacing="0"/>
        <w:jc w:val="center"/>
      </w:pPr>
    </w:p>
    <w:p w:rsidR="009C2CD0" w:rsidRPr="00EB030B" w:rsidRDefault="009C2CD0" w:rsidP="009C2CD0">
      <w:pPr>
        <w:jc w:val="center"/>
        <w:outlineLvl w:val="0"/>
        <w:rPr>
          <w:b/>
        </w:rPr>
      </w:pPr>
      <w:bookmarkStart w:id="0" w:name="_Toc349052811"/>
      <w:r w:rsidRPr="00EB030B">
        <w:rPr>
          <w:b/>
        </w:rPr>
        <w:t>ДОКУМЕНТАЦИЯ ПО ЗАПРОСУ ЦЕН</w:t>
      </w:r>
      <w:bookmarkEnd w:id="0"/>
    </w:p>
    <w:p w:rsidR="009C2CD0" w:rsidRPr="00EB030B" w:rsidRDefault="009C2CD0" w:rsidP="009C2CD0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EB030B">
        <w:rPr>
          <w:b/>
        </w:rPr>
        <w:t>открытый запрос цен в электронной форме на право заключения договора</w:t>
      </w:r>
    </w:p>
    <w:p w:rsidR="009C2CD0" w:rsidRPr="004B1710" w:rsidRDefault="009C2CD0" w:rsidP="009C2CD0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 xml:space="preserve">на </w:t>
      </w:r>
      <w:r w:rsidRPr="009C2CD0">
        <w:rPr>
          <w:b/>
        </w:rPr>
        <w:t>оказание услуг по организации воздушной перевозки российских граждан (и граждан других стран с аналогичным порядком въезда на территорию РФ) (номенклатурная группа № 17.9 –услуги по репатриации)</w:t>
      </w:r>
    </w:p>
    <w:p w:rsidR="009C2CD0" w:rsidRPr="00EB030B" w:rsidRDefault="009C2CD0" w:rsidP="009C2CD0">
      <w:pPr>
        <w:suppressAutoHyphens/>
        <w:jc w:val="center"/>
        <w:rPr>
          <w:b/>
        </w:rPr>
      </w:pPr>
    </w:p>
    <w:p w:rsidR="009C2CD0" w:rsidRPr="00EB030B" w:rsidRDefault="009C2CD0" w:rsidP="009C2CD0">
      <w:pPr>
        <w:suppressAutoHyphens/>
        <w:jc w:val="center"/>
        <w:rPr>
          <w:b/>
        </w:rPr>
      </w:pPr>
    </w:p>
    <w:p w:rsidR="009C2CD0" w:rsidRPr="00EB030B" w:rsidRDefault="009C2CD0" w:rsidP="009C2CD0">
      <w:pPr>
        <w:jc w:val="center"/>
        <w:rPr>
          <w:caps/>
          <w:sz w:val="28"/>
          <w:szCs w:val="28"/>
        </w:rPr>
      </w:pPr>
      <w:r w:rsidRPr="00EB030B">
        <w:rPr>
          <w:caps/>
          <w:sz w:val="28"/>
          <w:szCs w:val="28"/>
        </w:rPr>
        <w:t>том 2 «ТЕХНИЧЕСКАЯ ЧАСТЬ»</w:t>
      </w:r>
    </w:p>
    <w:p w:rsidR="009C2CD0" w:rsidRPr="00EB030B" w:rsidRDefault="009C2CD0" w:rsidP="009C2CD0">
      <w:pPr>
        <w:suppressAutoHyphens/>
        <w:jc w:val="center"/>
        <w:rPr>
          <w:b/>
        </w:rPr>
      </w:pPr>
    </w:p>
    <w:p w:rsidR="009C2CD0" w:rsidRPr="00EB030B" w:rsidRDefault="009C2CD0" w:rsidP="009C2CD0">
      <w:pPr>
        <w:suppressAutoHyphens/>
        <w:jc w:val="center"/>
      </w:pPr>
    </w:p>
    <w:p w:rsidR="009C2CD0" w:rsidRPr="00EB030B" w:rsidRDefault="009C2CD0" w:rsidP="009C2CD0">
      <w:pPr>
        <w:suppressAutoHyphens/>
        <w:ind w:right="-2"/>
        <w:jc w:val="center"/>
      </w:pPr>
      <w:r w:rsidRPr="00EB030B">
        <w:t>Документация размещена на сайтах</w:t>
      </w:r>
    </w:p>
    <w:p w:rsidR="009C2CD0" w:rsidRPr="00EB030B" w:rsidRDefault="009C2CD0" w:rsidP="009C2CD0">
      <w:pPr>
        <w:suppressAutoHyphens/>
        <w:ind w:right="-2"/>
        <w:jc w:val="center"/>
      </w:pPr>
      <w:hyperlink r:id="rId8" w:history="1">
        <w:r w:rsidRPr="00EB030B">
          <w:rPr>
            <w:rStyle w:val="af3"/>
          </w:rPr>
          <w:t>www.zakupki.gov.ru</w:t>
        </w:r>
      </w:hyperlink>
      <w:r w:rsidRPr="00EB030B">
        <w:t xml:space="preserve">, </w:t>
      </w:r>
      <w:hyperlink r:id="rId9" w:history="1">
        <w:r w:rsidRPr="00EB030B">
          <w:rPr>
            <w:rStyle w:val="af3"/>
            <w:lang w:val="en-US"/>
          </w:rPr>
          <w:t>www</w:t>
        </w:r>
        <w:r w:rsidRPr="00EB030B">
          <w:rPr>
            <w:rStyle w:val="af3"/>
          </w:rPr>
          <w:t>.</w:t>
        </w:r>
        <w:r w:rsidRPr="00EB030B">
          <w:rPr>
            <w:rStyle w:val="af3"/>
            <w:lang w:val="en-US"/>
          </w:rPr>
          <w:t>zakupki</w:t>
        </w:r>
        <w:r w:rsidRPr="00EB030B">
          <w:rPr>
            <w:rStyle w:val="af3"/>
          </w:rPr>
          <w:t>.</w:t>
        </w:r>
        <w:r w:rsidRPr="00EB030B">
          <w:rPr>
            <w:rStyle w:val="af3"/>
            <w:lang w:val="en-US"/>
          </w:rPr>
          <w:t>rosatom</w:t>
        </w:r>
        <w:r w:rsidRPr="00EB030B">
          <w:rPr>
            <w:rStyle w:val="af3"/>
          </w:rPr>
          <w:t>.</w:t>
        </w:r>
        <w:r w:rsidRPr="00EB030B">
          <w:rPr>
            <w:rStyle w:val="af3"/>
            <w:lang w:val="en-US"/>
          </w:rPr>
          <w:t>ru</w:t>
        </w:r>
      </w:hyperlink>
      <w:r w:rsidRPr="00EB030B">
        <w:t xml:space="preserve"> и </w:t>
      </w:r>
      <w:hyperlink r:id="rId10" w:history="1">
        <w:r w:rsidRPr="00560BE5">
          <w:rPr>
            <w:rStyle w:val="af3"/>
            <w:lang w:val="en-US"/>
          </w:rPr>
          <w:t>www</w:t>
        </w:r>
        <w:r w:rsidRPr="00560BE5">
          <w:rPr>
            <w:rStyle w:val="af3"/>
          </w:rPr>
          <w:t>.</w:t>
        </w:r>
        <w:r w:rsidRPr="00560BE5">
          <w:rPr>
            <w:rStyle w:val="af3"/>
            <w:lang w:val="en-US"/>
          </w:rPr>
          <w:t>a</w:t>
        </w:r>
        <w:r w:rsidRPr="004B1710">
          <w:rPr>
            <w:rStyle w:val="af3"/>
          </w:rPr>
          <w:t>-</w:t>
        </w:r>
        <w:r w:rsidRPr="00560BE5">
          <w:rPr>
            <w:rStyle w:val="af3"/>
            <w:lang w:val="en-US"/>
          </w:rPr>
          <w:t>k</w:t>
        </w:r>
        <w:r w:rsidRPr="004B1710">
          <w:rPr>
            <w:rStyle w:val="af3"/>
          </w:rPr>
          <w:t>-</w:t>
        </w:r>
        <w:r w:rsidRPr="00560BE5">
          <w:rPr>
            <w:rStyle w:val="af3"/>
            <w:lang w:val="en-US"/>
          </w:rPr>
          <w:t>d</w:t>
        </w:r>
        <w:r w:rsidRPr="00560BE5">
          <w:rPr>
            <w:rStyle w:val="af3"/>
          </w:rPr>
          <w:t>.</w:t>
        </w:r>
        <w:r w:rsidRPr="00560BE5">
          <w:rPr>
            <w:rStyle w:val="af3"/>
            <w:lang w:val="en-US"/>
          </w:rPr>
          <w:t>ru</w:t>
        </w:r>
      </w:hyperlink>
    </w:p>
    <w:p w:rsidR="009C2CD0" w:rsidRPr="00EB030B" w:rsidRDefault="009C2CD0" w:rsidP="009C2CD0">
      <w:pPr>
        <w:ind w:right="-2"/>
        <w:jc w:val="center"/>
      </w:pPr>
    </w:p>
    <w:p w:rsidR="009C2CD0" w:rsidRPr="00EB030B" w:rsidRDefault="009C2CD0" w:rsidP="009C2CD0">
      <w:pPr>
        <w:ind w:right="-2"/>
        <w:jc w:val="center"/>
      </w:pPr>
    </w:p>
    <w:p w:rsidR="009C2CD0" w:rsidRPr="00EB030B" w:rsidRDefault="009C2CD0" w:rsidP="009C2CD0">
      <w:pPr>
        <w:ind w:right="-2"/>
        <w:jc w:val="center"/>
      </w:pPr>
    </w:p>
    <w:p w:rsidR="009C2CD0" w:rsidRPr="00EB030B" w:rsidRDefault="009C2CD0" w:rsidP="009C2CD0">
      <w:pPr>
        <w:ind w:right="-2"/>
        <w:jc w:val="center"/>
      </w:pPr>
    </w:p>
    <w:p w:rsidR="009C2CD0" w:rsidRPr="00EB030B" w:rsidRDefault="009C2CD0" w:rsidP="009C2CD0">
      <w:pPr>
        <w:ind w:right="-2"/>
        <w:jc w:val="center"/>
      </w:pPr>
    </w:p>
    <w:p w:rsidR="009C2CD0" w:rsidRPr="00EB030B" w:rsidRDefault="009C2CD0" w:rsidP="009C2CD0">
      <w:pPr>
        <w:ind w:right="-2"/>
        <w:jc w:val="center"/>
      </w:pPr>
    </w:p>
    <w:p w:rsidR="009C2CD0" w:rsidRPr="00EB030B" w:rsidRDefault="009C2CD0" w:rsidP="009C2CD0">
      <w:pPr>
        <w:ind w:right="-2"/>
        <w:jc w:val="center"/>
      </w:pPr>
    </w:p>
    <w:p w:rsidR="009C2CD0" w:rsidRPr="00EB030B" w:rsidRDefault="009C2CD0" w:rsidP="009C2CD0">
      <w:pPr>
        <w:ind w:right="-2"/>
        <w:jc w:val="center"/>
      </w:pPr>
    </w:p>
    <w:p w:rsidR="009C2CD0" w:rsidRPr="00EB030B" w:rsidRDefault="009C2CD0" w:rsidP="009C2CD0">
      <w:pPr>
        <w:ind w:right="-2"/>
        <w:jc w:val="center"/>
      </w:pPr>
    </w:p>
    <w:p w:rsidR="009C2CD0" w:rsidRPr="00EB030B" w:rsidRDefault="009C2CD0" w:rsidP="009C2CD0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B030B">
        <w:rPr>
          <w:b/>
        </w:rPr>
        <w:t xml:space="preserve">Заказчик и организатор процедуры закупки: </w:t>
      </w:r>
      <w:r w:rsidRPr="00EB030B">
        <w:t>Федеральное государственное унитарное предприятие атомного флота (ФГУП «</w:t>
      </w:r>
      <w:proofErr w:type="spellStart"/>
      <w:r w:rsidRPr="00EB030B">
        <w:t>Атомфлот</w:t>
      </w:r>
      <w:proofErr w:type="spellEnd"/>
      <w:r w:rsidRPr="00EB030B">
        <w:t>»)</w:t>
      </w:r>
    </w:p>
    <w:p w:rsidR="009C2CD0" w:rsidRPr="00EB030B" w:rsidRDefault="009C2CD0" w:rsidP="009C2CD0">
      <w:pPr>
        <w:tabs>
          <w:tab w:val="left" w:pos="0"/>
        </w:tabs>
        <w:ind w:right="-2"/>
        <w:jc w:val="center"/>
        <w:rPr>
          <w:b/>
        </w:rPr>
      </w:pPr>
    </w:p>
    <w:p w:rsidR="009C2CD0" w:rsidRPr="00EB030B" w:rsidRDefault="009C2CD0" w:rsidP="009C2CD0">
      <w:pPr>
        <w:tabs>
          <w:tab w:val="left" w:pos="0"/>
        </w:tabs>
        <w:ind w:right="-2"/>
        <w:jc w:val="center"/>
        <w:rPr>
          <w:b/>
        </w:rPr>
      </w:pPr>
    </w:p>
    <w:p w:rsidR="009C2CD0" w:rsidRPr="00EB030B" w:rsidRDefault="009C2CD0" w:rsidP="009C2CD0">
      <w:pPr>
        <w:tabs>
          <w:tab w:val="left" w:pos="0"/>
        </w:tabs>
        <w:ind w:right="-2"/>
        <w:jc w:val="center"/>
        <w:rPr>
          <w:b/>
        </w:rPr>
      </w:pPr>
    </w:p>
    <w:p w:rsidR="009C2CD0" w:rsidRPr="00EB030B" w:rsidRDefault="009C2CD0" w:rsidP="009C2CD0">
      <w:pPr>
        <w:tabs>
          <w:tab w:val="left" w:pos="0"/>
        </w:tabs>
        <w:ind w:right="-2"/>
        <w:jc w:val="center"/>
        <w:rPr>
          <w:b/>
        </w:rPr>
      </w:pPr>
    </w:p>
    <w:p w:rsidR="009C2CD0" w:rsidRPr="00EB030B" w:rsidRDefault="009C2CD0" w:rsidP="009C2CD0">
      <w:pPr>
        <w:tabs>
          <w:tab w:val="left" w:pos="0"/>
        </w:tabs>
        <w:ind w:right="-2"/>
        <w:jc w:val="center"/>
        <w:rPr>
          <w:b/>
        </w:rPr>
      </w:pPr>
    </w:p>
    <w:p w:rsidR="009C2CD0" w:rsidRPr="00EB030B" w:rsidRDefault="009C2CD0" w:rsidP="009C2CD0">
      <w:pPr>
        <w:tabs>
          <w:tab w:val="left" w:pos="0"/>
        </w:tabs>
        <w:ind w:right="-2"/>
        <w:jc w:val="center"/>
        <w:rPr>
          <w:b/>
        </w:rPr>
      </w:pPr>
    </w:p>
    <w:p w:rsidR="009C2CD0" w:rsidRPr="00EB030B" w:rsidRDefault="009C2CD0" w:rsidP="009C2CD0">
      <w:pPr>
        <w:tabs>
          <w:tab w:val="left" w:pos="0"/>
        </w:tabs>
        <w:ind w:right="-2"/>
        <w:jc w:val="center"/>
        <w:rPr>
          <w:b/>
        </w:rPr>
      </w:pPr>
    </w:p>
    <w:p w:rsidR="009C2CD0" w:rsidRPr="00EB030B" w:rsidRDefault="009C2CD0" w:rsidP="009C2CD0">
      <w:pPr>
        <w:tabs>
          <w:tab w:val="left" w:pos="0"/>
        </w:tabs>
        <w:ind w:right="-2"/>
        <w:jc w:val="center"/>
        <w:rPr>
          <w:b/>
        </w:rPr>
      </w:pPr>
    </w:p>
    <w:p w:rsidR="009C2CD0" w:rsidRPr="00EB030B" w:rsidRDefault="009C2CD0" w:rsidP="009C2CD0">
      <w:pPr>
        <w:tabs>
          <w:tab w:val="left" w:pos="0"/>
        </w:tabs>
        <w:ind w:right="-2"/>
        <w:jc w:val="center"/>
        <w:rPr>
          <w:b/>
        </w:rPr>
      </w:pPr>
    </w:p>
    <w:p w:rsidR="009C2CD0" w:rsidRPr="00EB030B" w:rsidRDefault="009C2CD0" w:rsidP="009C2CD0">
      <w:pPr>
        <w:tabs>
          <w:tab w:val="left" w:pos="0"/>
        </w:tabs>
        <w:ind w:right="-2"/>
        <w:jc w:val="center"/>
        <w:rPr>
          <w:b/>
        </w:rPr>
      </w:pPr>
    </w:p>
    <w:p w:rsidR="009C2CD0" w:rsidRDefault="009C2CD0" w:rsidP="009C2CD0">
      <w:pPr>
        <w:jc w:val="center"/>
        <w:rPr>
          <w:b/>
          <w:color w:val="000000"/>
          <w:sz w:val="20"/>
          <w:szCs w:val="16"/>
        </w:rPr>
      </w:pPr>
      <w:r>
        <w:rPr>
          <w:b/>
        </w:rPr>
        <w:t>Мурманск 2014</w:t>
      </w:r>
      <w:r w:rsidRPr="00EB030B">
        <w:rPr>
          <w:b/>
        </w:rPr>
        <w:t xml:space="preserve"> г.</w:t>
      </w:r>
      <w:r>
        <w:rPr>
          <w:b/>
          <w:color w:val="000000"/>
          <w:sz w:val="20"/>
          <w:szCs w:val="16"/>
        </w:rPr>
        <w:br w:type="page"/>
      </w:r>
    </w:p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lastRenderedPageBreak/>
        <w:t xml:space="preserve">ФЕДЕРАЛЬНОЕ ГОСУДАРСТВЕННОЕ УНИТАРНОЕ ПРЕДПРИЯТИЕ АТОМНОГО ФЛОТА </w:t>
      </w:r>
    </w:p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>ФГУП «АТОМФЛОТ»</w:t>
      </w:r>
    </w:p>
    <w:p w:rsidR="00E863A7" w:rsidRPr="004C4E8D" w:rsidRDefault="00027B45" w:rsidP="00E863A7">
      <w:pPr>
        <w:jc w:val="both"/>
        <w:rPr>
          <w:color w:val="000000"/>
          <w:szCs w:val="16"/>
        </w:rPr>
      </w:pPr>
      <w:r>
        <w:rPr>
          <w:noProof/>
          <w:color w:val="000000"/>
          <w:szCs w:val="16"/>
        </w:rPr>
        <w:pict>
          <v:line id="Прямая соединительная линия 1" o:spid="_x0000_s1026" style="position:absolute;left:0;text-align:left;z-index:251660288;visibility:visible;mso-wrap-distance-top:-3e-5mm;mso-wrap-distance-bottom:-3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E863A7" w:rsidRPr="004C4E8D">
        <w:rPr>
          <w:color w:val="000000"/>
          <w:sz w:val="16"/>
          <w:szCs w:val="16"/>
        </w:rPr>
        <w:t xml:space="preserve"> </w:t>
      </w:r>
    </w:p>
    <w:p w:rsidR="00824250" w:rsidRPr="004C4E8D" w:rsidRDefault="00824250" w:rsidP="00824250">
      <w:pPr>
        <w:widowControl w:val="0"/>
        <w:rPr>
          <w:b/>
        </w:rPr>
      </w:pPr>
    </w:p>
    <w:tbl>
      <w:tblPr>
        <w:tblW w:w="413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456"/>
        <w:gridCol w:w="1683"/>
      </w:tblGrid>
      <w:tr w:rsidR="00717974" w:rsidRPr="004C4E8D" w:rsidTr="00717974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17974" w:rsidRPr="004C4E8D" w:rsidRDefault="00717974" w:rsidP="00717974">
            <w:pPr>
              <w:pStyle w:val="a7"/>
              <w:widowControl w:val="0"/>
              <w:spacing w:before="120" w:beforeAutospacing="0" w:after="0" w:afterAutospacing="0" w:line="360" w:lineRule="auto"/>
              <w:rPr>
                <w:color w:val="000000" w:themeColor="text1"/>
              </w:rPr>
            </w:pPr>
            <w:r w:rsidRPr="004C4E8D">
              <w:rPr>
                <w:b/>
                <w:color w:val="000000" w:themeColor="text1"/>
              </w:rPr>
              <w:t>УТВЕРЖДАЮ</w:t>
            </w:r>
          </w:p>
        </w:tc>
      </w:tr>
      <w:tr w:rsidR="00717974" w:rsidRPr="004C4E8D" w:rsidTr="00717974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17974" w:rsidRPr="009A5D7B" w:rsidRDefault="009A5D7B" w:rsidP="009A5D7B">
            <w:pPr>
              <w:pStyle w:val="a7"/>
              <w:widowControl w:val="0"/>
              <w:spacing w:before="0" w:beforeAutospacing="0" w:after="0" w:afterAutospacing="0"/>
              <w:jc w:val="both"/>
            </w:pPr>
            <w:r w:rsidRPr="009A5D7B">
              <w:t>Заместитель генерального директора по персоналу и социальным вопросам</w:t>
            </w:r>
          </w:p>
        </w:tc>
      </w:tr>
      <w:tr w:rsidR="00717974" w:rsidRPr="004C4E8D" w:rsidTr="009435E0">
        <w:trPr>
          <w:trHeight w:val="74"/>
          <w:jc w:val="right"/>
        </w:trPr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17974" w:rsidRPr="004C4E8D" w:rsidRDefault="00717974" w:rsidP="00717974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  <w:rPr>
                <w:color w:val="000000" w:themeColor="text1"/>
              </w:rPr>
            </w:pPr>
            <w:r w:rsidRPr="004C4E8D">
              <w:rPr>
                <w:color w:val="000000" w:themeColor="text1"/>
              </w:rPr>
              <w:t>____________________</w:t>
            </w: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17974" w:rsidRPr="009A5D7B" w:rsidRDefault="009A5D7B" w:rsidP="00717974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</w:pPr>
            <w:r>
              <w:t>Ю.Н. Соленов</w:t>
            </w:r>
          </w:p>
        </w:tc>
      </w:tr>
      <w:tr w:rsidR="00717974" w:rsidRPr="004C4E8D" w:rsidTr="00717974">
        <w:trPr>
          <w:trHeight w:val="74"/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17974" w:rsidRPr="004C4E8D" w:rsidRDefault="009A5D7B" w:rsidP="00271825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«___» ___________2014</w:t>
            </w:r>
            <w:r w:rsidR="00717974" w:rsidRPr="004C4E8D">
              <w:rPr>
                <w:color w:val="000000" w:themeColor="text1"/>
              </w:rPr>
              <w:t xml:space="preserve"> г.</w:t>
            </w:r>
          </w:p>
        </w:tc>
      </w:tr>
    </w:tbl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717974" w:rsidRPr="004C4E8D" w:rsidRDefault="00717974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ТЕХНИЧЕСКОЕ ЗАДАНИЕ</w:t>
      </w:r>
    </w:p>
    <w:p w:rsidR="009A5D7B" w:rsidRDefault="00E863A7" w:rsidP="00E863A7">
      <w:pPr>
        <w:widowControl w:val="0"/>
        <w:tabs>
          <w:tab w:val="left" w:pos="9356"/>
          <w:tab w:val="left" w:pos="9498"/>
        </w:tabs>
        <w:suppressAutoHyphens/>
        <w:jc w:val="center"/>
      </w:pPr>
      <w:r w:rsidRPr="004C4E8D">
        <w:t xml:space="preserve">на </w:t>
      </w:r>
      <w:r w:rsidR="009A5D7B" w:rsidRPr="0029726B">
        <w:t xml:space="preserve">оказание услуг по </w:t>
      </w:r>
      <w:r w:rsidR="009A5D7B">
        <w:t>организации воздушных перевозок</w:t>
      </w:r>
    </w:p>
    <w:p w:rsidR="009A5D7B" w:rsidRDefault="009A5D7B" w:rsidP="00E863A7">
      <w:pPr>
        <w:widowControl w:val="0"/>
        <w:tabs>
          <w:tab w:val="left" w:pos="9356"/>
          <w:tab w:val="left" w:pos="9498"/>
        </w:tabs>
        <w:suppressAutoHyphens/>
        <w:jc w:val="center"/>
      </w:pPr>
      <w:r w:rsidRPr="0029726B">
        <w:t>(номенклатурная группа №</w:t>
      </w:r>
      <w:r w:rsidR="0060541B">
        <w:t>17</w:t>
      </w:r>
      <w:r w:rsidRPr="0029726B">
        <w:t>.</w:t>
      </w:r>
      <w:r w:rsidR="0060541B">
        <w:t>9</w:t>
      </w:r>
      <w:r w:rsidRPr="0029726B">
        <w:t xml:space="preserve"> - </w:t>
      </w:r>
      <w:r w:rsidR="0060541B" w:rsidRPr="0060541B">
        <w:t>услуги по репатриации</w:t>
      </w:r>
      <w:r>
        <w:t>)</w:t>
      </w:r>
    </w:p>
    <w:p w:rsidR="00E863A7" w:rsidRPr="004C4E8D" w:rsidRDefault="009A5D7B" w:rsidP="00E863A7">
      <w:pPr>
        <w:widowControl w:val="0"/>
        <w:tabs>
          <w:tab w:val="left" w:pos="9356"/>
          <w:tab w:val="left" w:pos="9498"/>
        </w:tabs>
        <w:suppressAutoHyphens/>
        <w:jc w:val="center"/>
      </w:pPr>
      <w:r>
        <w:t>для нужд ФГУП «</w:t>
      </w:r>
      <w:proofErr w:type="spellStart"/>
      <w:r w:rsidRPr="0029726B">
        <w:t>Атомфлот</w:t>
      </w:r>
      <w:proofErr w:type="spellEnd"/>
      <w:r>
        <w:t>»</w:t>
      </w:r>
    </w:p>
    <w:p w:rsidR="00824250" w:rsidRPr="004C4E8D" w:rsidRDefault="00824250" w:rsidP="00824250">
      <w:pPr>
        <w:widowControl w:val="0"/>
      </w:pPr>
    </w:p>
    <w:p w:rsidR="00824250" w:rsidRPr="004C4E8D" w:rsidRDefault="00824250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9A5D7B" w:rsidP="00E863A7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\</w:t>
      </w:r>
    </w:p>
    <w:p w:rsidR="00E863A7" w:rsidRPr="004C4E8D" w:rsidRDefault="00E863A7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Мурманск</w:t>
      </w:r>
    </w:p>
    <w:p w:rsidR="00E863A7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2014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  <w:sectPr w:rsidR="00E863A7" w:rsidRPr="004C4E8D" w:rsidSect="004C4E8D">
          <w:footerReference w:type="default" r:id="rId11"/>
          <w:pgSz w:w="11906" w:h="16838"/>
          <w:pgMar w:top="851" w:right="851" w:bottom="851" w:left="1701" w:header="709" w:footer="709" w:gutter="0"/>
          <w:cols w:space="708"/>
          <w:titlePg/>
          <w:docGrid w:linePitch="360"/>
        </w:sectPr>
      </w:pPr>
    </w:p>
    <w:p w:rsidR="00902DB6" w:rsidRPr="004C4E8D" w:rsidRDefault="006F4D1A" w:rsidP="00717974">
      <w:pPr>
        <w:widowControl w:val="0"/>
        <w:numPr>
          <w:ilvl w:val="1"/>
          <w:numId w:val="3"/>
        </w:numPr>
        <w:tabs>
          <w:tab w:val="num" w:pos="993"/>
        </w:tabs>
        <w:ind w:left="0" w:firstLine="567"/>
        <w:jc w:val="both"/>
        <w:outlineLvl w:val="0"/>
        <w:rPr>
          <w:b/>
        </w:rPr>
      </w:pPr>
      <w:bookmarkStart w:id="1" w:name="_Toc380423975"/>
      <w:r w:rsidRPr="004C4E8D">
        <w:rPr>
          <w:b/>
          <w:bCs/>
        </w:rPr>
        <w:lastRenderedPageBreak/>
        <w:t>Общие сведения</w:t>
      </w:r>
      <w:bookmarkEnd w:id="1"/>
    </w:p>
    <w:p w:rsidR="00BC7BA6" w:rsidRPr="004C4E8D" w:rsidRDefault="00BC7BA6" w:rsidP="00717974">
      <w:pPr>
        <w:pStyle w:val="a5"/>
        <w:widowControl w:val="0"/>
        <w:numPr>
          <w:ilvl w:val="1"/>
          <w:numId w:val="25"/>
        </w:numPr>
        <w:tabs>
          <w:tab w:val="left" w:pos="993"/>
          <w:tab w:val="left" w:pos="9356"/>
          <w:tab w:val="left" w:pos="9498"/>
        </w:tabs>
        <w:suppressAutoHyphens/>
        <w:ind w:left="0" w:firstLine="567"/>
        <w:outlineLvl w:val="1"/>
        <w:rPr>
          <w:b/>
        </w:rPr>
      </w:pPr>
      <w:bookmarkStart w:id="2" w:name="_Toc380423976"/>
      <w:r w:rsidRPr="004C4E8D">
        <w:rPr>
          <w:b/>
        </w:rPr>
        <w:t>Предмет закупки</w:t>
      </w:r>
      <w:bookmarkEnd w:id="2"/>
    </w:p>
    <w:p w:rsidR="00902DB6" w:rsidRPr="004C4E8D" w:rsidRDefault="009A5D7B" w:rsidP="009A5D7B">
      <w:pPr>
        <w:pStyle w:val="a5"/>
        <w:ind w:left="0" w:firstLine="567"/>
        <w:jc w:val="both"/>
      </w:pPr>
      <w:r>
        <w:t xml:space="preserve">Право заключения договора на </w:t>
      </w:r>
      <w:r w:rsidRPr="0029726B">
        <w:t xml:space="preserve">оказание услуг по </w:t>
      </w:r>
      <w:r>
        <w:t xml:space="preserve">организации воздушных перевозок </w:t>
      </w:r>
      <w:r w:rsidRPr="0029726B">
        <w:t>(</w:t>
      </w:r>
      <w:r w:rsidR="0060541B" w:rsidRPr="0029726B">
        <w:t>номенклатурная группа №</w:t>
      </w:r>
      <w:r w:rsidR="0060541B">
        <w:t>17</w:t>
      </w:r>
      <w:r w:rsidR="0060541B" w:rsidRPr="0029726B">
        <w:t>.</w:t>
      </w:r>
      <w:r w:rsidR="0060541B">
        <w:t>9</w:t>
      </w:r>
      <w:r w:rsidR="0060541B" w:rsidRPr="0029726B">
        <w:t xml:space="preserve"> - </w:t>
      </w:r>
      <w:r w:rsidR="0060541B" w:rsidRPr="0060541B">
        <w:t>услуги по репатриации</w:t>
      </w:r>
      <w:r>
        <w:t>) для нужд ФГУП «</w:t>
      </w:r>
      <w:proofErr w:type="spellStart"/>
      <w:r w:rsidRPr="0029726B">
        <w:t>Атомфлот</w:t>
      </w:r>
      <w:proofErr w:type="spellEnd"/>
      <w:r>
        <w:t>»</w:t>
      </w:r>
    </w:p>
    <w:p w:rsidR="00902DB6" w:rsidRPr="004C4E8D" w:rsidRDefault="00902DB6">
      <w:pPr>
        <w:widowControl w:val="0"/>
        <w:tabs>
          <w:tab w:val="left" w:pos="9356"/>
          <w:tab w:val="left" w:pos="9498"/>
        </w:tabs>
        <w:ind w:firstLine="567"/>
      </w:pPr>
    </w:p>
    <w:p w:rsidR="00BC7BA6" w:rsidRPr="004C4E8D" w:rsidRDefault="0035605E" w:rsidP="0060541B">
      <w:pPr>
        <w:pStyle w:val="a5"/>
        <w:widowControl w:val="0"/>
        <w:numPr>
          <w:ilvl w:val="1"/>
          <w:numId w:val="25"/>
        </w:numPr>
        <w:tabs>
          <w:tab w:val="left" w:pos="993"/>
          <w:tab w:val="left" w:pos="9356"/>
          <w:tab w:val="left" w:pos="9498"/>
        </w:tabs>
        <w:suppressAutoHyphens/>
        <w:ind w:left="0" w:firstLine="567"/>
        <w:outlineLvl w:val="1"/>
        <w:rPr>
          <w:b/>
          <w:bCs/>
        </w:rPr>
      </w:pPr>
      <w:bookmarkStart w:id="3" w:name="_Toc380423977"/>
      <w:r w:rsidRPr="004C4E8D">
        <w:rPr>
          <w:b/>
          <w:bCs/>
        </w:rPr>
        <w:t xml:space="preserve">Требования к количеству, качеству, </w:t>
      </w:r>
      <w:r w:rsidR="00C80C1D" w:rsidRPr="004C4E8D">
        <w:rPr>
          <w:b/>
          <w:bCs/>
        </w:rPr>
        <w:t xml:space="preserve">функциональным, </w:t>
      </w:r>
      <w:r w:rsidRPr="004C4E8D">
        <w:rPr>
          <w:b/>
          <w:bCs/>
        </w:rPr>
        <w:t>техническим характеристикам</w:t>
      </w:r>
      <w:r w:rsidR="00C80C1D" w:rsidRPr="004C4E8D">
        <w:rPr>
          <w:b/>
          <w:bCs/>
        </w:rPr>
        <w:t xml:space="preserve"> продукции</w:t>
      </w:r>
      <w:r w:rsidRPr="004C4E8D">
        <w:rPr>
          <w:b/>
          <w:bCs/>
        </w:rPr>
        <w:t>, гарант</w:t>
      </w:r>
      <w:r w:rsidR="00C80C1D" w:rsidRPr="004C4E8D">
        <w:rPr>
          <w:b/>
          <w:bCs/>
        </w:rPr>
        <w:t>ии качества:</w:t>
      </w:r>
      <w:bookmarkEnd w:id="3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2"/>
        <w:gridCol w:w="1703"/>
        <w:gridCol w:w="5225"/>
        <w:gridCol w:w="1146"/>
        <w:gridCol w:w="1024"/>
      </w:tblGrid>
      <w:tr w:rsidR="00BF5033" w:rsidRPr="004C4E8D" w:rsidTr="006F4D1A">
        <w:trPr>
          <w:jc w:val="center"/>
        </w:trPr>
        <w:tc>
          <w:tcPr>
            <w:tcW w:w="24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5033" w:rsidRPr="004C4E8D" w:rsidRDefault="00BF5033" w:rsidP="000E0159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4C4E8D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5033" w:rsidRPr="004C4E8D" w:rsidRDefault="00BF5033" w:rsidP="000E0159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4C4E8D">
              <w:rPr>
                <w:b/>
                <w:sz w:val="20"/>
                <w:szCs w:val="20"/>
              </w:rPr>
              <w:t>Наименование</w:t>
            </w:r>
          </w:p>
          <w:p w:rsidR="00BF5033" w:rsidRPr="004C4E8D" w:rsidRDefault="00BF5033" w:rsidP="000E0159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4C4E8D">
              <w:rPr>
                <w:b/>
                <w:sz w:val="20"/>
                <w:szCs w:val="20"/>
              </w:rPr>
              <w:t>продукции</w:t>
            </w:r>
          </w:p>
        </w:tc>
        <w:tc>
          <w:tcPr>
            <w:tcW w:w="273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5033" w:rsidRPr="004C4E8D" w:rsidRDefault="00BF5033" w:rsidP="000E0159">
            <w:pPr>
              <w:widowControl w:val="0"/>
              <w:tabs>
                <w:tab w:val="left" w:pos="231"/>
              </w:tabs>
              <w:jc w:val="center"/>
              <w:rPr>
                <w:b/>
                <w:sz w:val="20"/>
                <w:szCs w:val="20"/>
              </w:rPr>
            </w:pPr>
            <w:r w:rsidRPr="004C4E8D">
              <w:rPr>
                <w:b/>
                <w:sz w:val="20"/>
                <w:szCs w:val="20"/>
              </w:rPr>
              <w:t>Функциональные, технические</w:t>
            </w:r>
          </w:p>
          <w:p w:rsidR="00BF5033" w:rsidRDefault="00BF5033" w:rsidP="000E0159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4C4E8D">
              <w:rPr>
                <w:b/>
                <w:sz w:val="20"/>
                <w:szCs w:val="20"/>
              </w:rPr>
              <w:t>характеристики продукции,</w:t>
            </w:r>
          </w:p>
          <w:p w:rsidR="00BF5033" w:rsidRPr="004C4E8D" w:rsidRDefault="00BF5033" w:rsidP="000E0159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4C4E8D">
              <w:rPr>
                <w:b/>
                <w:sz w:val="20"/>
                <w:szCs w:val="20"/>
              </w:rPr>
              <w:t>гарантии качества</w:t>
            </w:r>
          </w:p>
        </w:tc>
        <w:tc>
          <w:tcPr>
            <w:tcW w:w="59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5033" w:rsidRPr="004C4E8D" w:rsidRDefault="00BF5033" w:rsidP="000E0159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4C4E8D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5033" w:rsidRPr="004C4E8D" w:rsidRDefault="00BF5033" w:rsidP="000E0159">
            <w:pPr>
              <w:widowControl w:val="0"/>
              <w:jc w:val="center"/>
              <w:rPr>
                <w:b/>
                <w:sz w:val="20"/>
                <w:szCs w:val="20"/>
                <w:lang w:val="en-US"/>
              </w:rPr>
            </w:pPr>
            <w:r w:rsidRPr="004C4E8D">
              <w:rPr>
                <w:b/>
                <w:sz w:val="20"/>
                <w:szCs w:val="20"/>
              </w:rPr>
              <w:t>Ед.</w:t>
            </w:r>
          </w:p>
          <w:p w:rsidR="00BF5033" w:rsidRPr="004C4E8D" w:rsidRDefault="00BF5033" w:rsidP="000E0159">
            <w:pPr>
              <w:widowControl w:val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4C4E8D">
              <w:rPr>
                <w:b/>
                <w:sz w:val="20"/>
                <w:szCs w:val="20"/>
              </w:rPr>
              <w:t>изм</w:t>
            </w:r>
            <w:proofErr w:type="spellEnd"/>
            <w:r w:rsidRPr="004C4E8D">
              <w:rPr>
                <w:b/>
                <w:sz w:val="20"/>
                <w:szCs w:val="20"/>
              </w:rPr>
              <w:t>.</w:t>
            </w:r>
          </w:p>
        </w:tc>
      </w:tr>
      <w:tr w:rsidR="00BF5033" w:rsidRPr="004C4E8D" w:rsidTr="006F4D1A">
        <w:trPr>
          <w:trHeight w:val="58"/>
          <w:jc w:val="center"/>
        </w:trPr>
        <w:tc>
          <w:tcPr>
            <w:tcW w:w="24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5033" w:rsidRPr="004C4E8D" w:rsidRDefault="00BF5033" w:rsidP="00BC7BA6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8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F4D1A" w:rsidRDefault="006F4D1A" w:rsidP="00BC7BA6">
            <w:pPr>
              <w:rPr>
                <w:sz w:val="20"/>
                <w:szCs w:val="20"/>
              </w:rPr>
            </w:pPr>
            <w:r w:rsidRPr="006F4D1A">
              <w:rPr>
                <w:sz w:val="20"/>
                <w:szCs w:val="20"/>
              </w:rPr>
              <w:t xml:space="preserve">Оказание услуг по организации воздушных </w:t>
            </w:r>
          </w:p>
          <w:p w:rsidR="00BF5033" w:rsidRPr="006F4D1A" w:rsidRDefault="006F4D1A" w:rsidP="00BC7BA6">
            <w:pPr>
              <w:rPr>
                <w:sz w:val="20"/>
                <w:szCs w:val="20"/>
              </w:rPr>
            </w:pPr>
            <w:r w:rsidRPr="006F4D1A">
              <w:rPr>
                <w:sz w:val="20"/>
                <w:szCs w:val="20"/>
              </w:rPr>
              <w:t>перевозок</w:t>
            </w:r>
          </w:p>
        </w:tc>
        <w:tc>
          <w:tcPr>
            <w:tcW w:w="273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5033" w:rsidRDefault="00BF5033" w:rsidP="009A5D7B">
            <w:pPr>
              <w:widowControl w:val="0"/>
              <w:numPr>
                <w:ilvl w:val="0"/>
                <w:numId w:val="16"/>
              </w:numPr>
              <w:tabs>
                <w:tab w:val="left" w:pos="327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9A5D7B">
              <w:rPr>
                <w:bCs/>
                <w:sz w:val="20"/>
                <w:szCs w:val="20"/>
              </w:rPr>
              <w:t>Количество пассажиров: 90 человек</w:t>
            </w:r>
          </w:p>
          <w:p w:rsidR="00BF5033" w:rsidRPr="009A5D7B" w:rsidRDefault="00BF5033" w:rsidP="009A5D7B">
            <w:pPr>
              <w:widowControl w:val="0"/>
              <w:tabs>
                <w:tab w:val="left" w:pos="327"/>
              </w:tabs>
              <w:jc w:val="both"/>
              <w:rPr>
                <w:bCs/>
                <w:sz w:val="20"/>
                <w:szCs w:val="20"/>
              </w:rPr>
            </w:pPr>
            <w:r w:rsidRPr="009A5D7B">
              <w:rPr>
                <w:bCs/>
                <w:sz w:val="20"/>
                <w:szCs w:val="20"/>
              </w:rPr>
              <w:t>(в одну и в другую сторону).</w:t>
            </w:r>
          </w:p>
          <w:p w:rsidR="00BF5033" w:rsidRPr="009A5D7B" w:rsidRDefault="00BF5033" w:rsidP="009A5D7B">
            <w:pPr>
              <w:widowControl w:val="0"/>
              <w:numPr>
                <w:ilvl w:val="0"/>
                <w:numId w:val="16"/>
              </w:numPr>
              <w:tabs>
                <w:tab w:val="left" w:pos="327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9A5D7B">
              <w:rPr>
                <w:bCs/>
                <w:sz w:val="20"/>
                <w:szCs w:val="20"/>
              </w:rPr>
              <w:t>Организация перевозки багажа на возд</w:t>
            </w:r>
            <w:r w:rsidR="00AD1E09">
              <w:rPr>
                <w:bCs/>
                <w:sz w:val="20"/>
                <w:szCs w:val="20"/>
              </w:rPr>
              <w:t>ушном судне из расчёта минимум 3</w:t>
            </w:r>
            <w:r w:rsidRPr="009A5D7B">
              <w:rPr>
                <w:bCs/>
                <w:sz w:val="20"/>
                <w:szCs w:val="20"/>
              </w:rPr>
              <w:t>0 кг</w:t>
            </w:r>
            <w:proofErr w:type="gramStart"/>
            <w:r w:rsidRPr="009A5D7B">
              <w:rPr>
                <w:bCs/>
                <w:sz w:val="20"/>
                <w:szCs w:val="20"/>
              </w:rPr>
              <w:t>.</w:t>
            </w:r>
            <w:proofErr w:type="gramEnd"/>
            <w:r w:rsidRPr="009A5D7B">
              <w:rPr>
                <w:bCs/>
                <w:sz w:val="20"/>
                <w:szCs w:val="20"/>
              </w:rPr>
              <w:t xml:space="preserve"> </w:t>
            </w:r>
            <w:proofErr w:type="gramStart"/>
            <w:r w:rsidRPr="009A5D7B">
              <w:rPr>
                <w:bCs/>
                <w:sz w:val="20"/>
                <w:szCs w:val="20"/>
              </w:rPr>
              <w:t>н</w:t>
            </w:r>
            <w:proofErr w:type="gramEnd"/>
            <w:r w:rsidRPr="009A5D7B">
              <w:rPr>
                <w:bCs/>
                <w:sz w:val="20"/>
                <w:szCs w:val="20"/>
              </w:rPr>
              <w:t>а одного человека.</w:t>
            </w:r>
          </w:p>
          <w:p w:rsidR="00BF5033" w:rsidRDefault="00BF5033" w:rsidP="009A5D7B">
            <w:pPr>
              <w:widowControl w:val="0"/>
              <w:numPr>
                <w:ilvl w:val="0"/>
                <w:numId w:val="16"/>
              </w:numPr>
              <w:tabs>
                <w:tab w:val="left" w:pos="327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9A5D7B">
              <w:rPr>
                <w:bCs/>
                <w:sz w:val="20"/>
                <w:szCs w:val="20"/>
              </w:rPr>
              <w:t xml:space="preserve">Дата вылета из </w:t>
            </w:r>
            <w:proofErr w:type="gramStart"/>
            <w:r w:rsidRPr="009A5D7B">
              <w:rPr>
                <w:bCs/>
                <w:sz w:val="20"/>
                <w:szCs w:val="20"/>
              </w:rPr>
              <w:t>г</w:t>
            </w:r>
            <w:proofErr w:type="gramEnd"/>
            <w:r w:rsidRPr="009A5D7B">
              <w:rPr>
                <w:bCs/>
                <w:sz w:val="20"/>
                <w:szCs w:val="20"/>
              </w:rPr>
              <w:t>. Мурманск:</w:t>
            </w:r>
          </w:p>
          <w:p w:rsidR="00BF5033" w:rsidRPr="009A5D7B" w:rsidRDefault="00BF5033" w:rsidP="009A5D7B">
            <w:pPr>
              <w:widowControl w:val="0"/>
              <w:tabs>
                <w:tab w:val="left" w:pos="327"/>
              </w:tabs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«</w:t>
            </w:r>
            <w:r w:rsidRPr="009A5D7B">
              <w:rPr>
                <w:bCs/>
                <w:sz w:val="20"/>
                <w:szCs w:val="20"/>
              </w:rPr>
              <w:t>14</w:t>
            </w:r>
            <w:r>
              <w:rPr>
                <w:bCs/>
                <w:sz w:val="20"/>
                <w:szCs w:val="20"/>
              </w:rPr>
              <w:t>»</w:t>
            </w:r>
            <w:r w:rsidRPr="009A5D7B">
              <w:rPr>
                <w:bCs/>
                <w:sz w:val="20"/>
                <w:szCs w:val="20"/>
              </w:rPr>
              <w:t xml:space="preserve"> марта 2014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9A5D7B">
              <w:rPr>
                <w:bCs/>
                <w:sz w:val="20"/>
                <w:szCs w:val="20"/>
              </w:rPr>
              <w:t xml:space="preserve">г. </w:t>
            </w:r>
          </w:p>
          <w:p w:rsidR="00BF5033" w:rsidRDefault="00BF5033" w:rsidP="009A5D7B">
            <w:pPr>
              <w:widowControl w:val="0"/>
              <w:numPr>
                <w:ilvl w:val="0"/>
                <w:numId w:val="16"/>
              </w:numPr>
              <w:tabs>
                <w:tab w:val="left" w:pos="327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9A5D7B">
              <w:rPr>
                <w:bCs/>
                <w:sz w:val="20"/>
                <w:szCs w:val="20"/>
              </w:rPr>
              <w:t xml:space="preserve">Дата вылета из </w:t>
            </w:r>
            <w:proofErr w:type="gramStart"/>
            <w:r w:rsidRPr="009A5D7B">
              <w:rPr>
                <w:bCs/>
                <w:sz w:val="20"/>
                <w:szCs w:val="20"/>
              </w:rPr>
              <w:t>г</w:t>
            </w:r>
            <w:proofErr w:type="gramEnd"/>
            <w:r w:rsidRPr="009A5D7B">
              <w:rPr>
                <w:bCs/>
                <w:sz w:val="20"/>
                <w:szCs w:val="20"/>
              </w:rPr>
              <w:t>. Норильск:</w:t>
            </w:r>
          </w:p>
          <w:p w:rsidR="00BF5033" w:rsidRPr="009A5D7B" w:rsidRDefault="00BF5033" w:rsidP="009A5D7B">
            <w:pPr>
              <w:widowControl w:val="0"/>
              <w:tabs>
                <w:tab w:val="left" w:pos="327"/>
              </w:tabs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«</w:t>
            </w:r>
            <w:r w:rsidRPr="009A5D7B">
              <w:rPr>
                <w:bCs/>
                <w:sz w:val="20"/>
                <w:szCs w:val="20"/>
              </w:rPr>
              <w:t>15</w:t>
            </w:r>
            <w:r>
              <w:rPr>
                <w:bCs/>
                <w:sz w:val="20"/>
                <w:szCs w:val="20"/>
              </w:rPr>
              <w:t>»</w:t>
            </w:r>
            <w:r w:rsidRPr="009A5D7B">
              <w:rPr>
                <w:bCs/>
                <w:sz w:val="20"/>
                <w:szCs w:val="20"/>
              </w:rPr>
              <w:t xml:space="preserve"> марта 2014г.</w:t>
            </w:r>
          </w:p>
          <w:p w:rsidR="00BF5033" w:rsidRPr="009A5D7B" w:rsidRDefault="00BF5033" w:rsidP="009A5D7B">
            <w:pPr>
              <w:widowControl w:val="0"/>
              <w:numPr>
                <w:ilvl w:val="0"/>
                <w:numId w:val="16"/>
              </w:numPr>
              <w:tabs>
                <w:tab w:val="left" w:pos="327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9A5D7B">
              <w:rPr>
                <w:bCs/>
                <w:sz w:val="20"/>
                <w:szCs w:val="20"/>
              </w:rPr>
              <w:t>Время стоянки воздушного судна (</w:t>
            </w:r>
            <w:proofErr w:type="gramStart"/>
            <w:r w:rsidRPr="009A5D7B">
              <w:rPr>
                <w:bCs/>
                <w:sz w:val="20"/>
                <w:szCs w:val="20"/>
              </w:rPr>
              <w:t>ВС</w:t>
            </w:r>
            <w:proofErr w:type="gramEnd"/>
            <w:r w:rsidRPr="009A5D7B">
              <w:rPr>
                <w:bCs/>
                <w:sz w:val="20"/>
                <w:szCs w:val="20"/>
              </w:rPr>
              <w:t>) в Норильске 12-24 часа.</w:t>
            </w:r>
          </w:p>
          <w:p w:rsidR="00BF5033" w:rsidRPr="009A5D7B" w:rsidRDefault="00BF5033" w:rsidP="009A5D7B">
            <w:pPr>
              <w:widowControl w:val="0"/>
              <w:numPr>
                <w:ilvl w:val="0"/>
                <w:numId w:val="16"/>
              </w:numPr>
              <w:tabs>
                <w:tab w:val="left" w:pos="327"/>
                <w:tab w:val="num" w:pos="1326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9A5D7B">
              <w:rPr>
                <w:bCs/>
                <w:sz w:val="20"/>
                <w:szCs w:val="20"/>
              </w:rPr>
              <w:t>На борту воздушного судна должен иметься подг</w:t>
            </w:r>
            <w:r w:rsidRPr="009A5D7B">
              <w:rPr>
                <w:bCs/>
                <w:sz w:val="20"/>
                <w:szCs w:val="20"/>
              </w:rPr>
              <w:t>о</w:t>
            </w:r>
            <w:r w:rsidRPr="009A5D7B">
              <w:rPr>
                <w:bCs/>
                <w:sz w:val="20"/>
                <w:szCs w:val="20"/>
              </w:rPr>
              <w:t>товленный персонал в количестве, достаточном для о</w:t>
            </w:r>
            <w:r w:rsidRPr="009A5D7B">
              <w:rPr>
                <w:bCs/>
                <w:sz w:val="20"/>
                <w:szCs w:val="20"/>
              </w:rPr>
              <w:t>б</w:t>
            </w:r>
            <w:r w:rsidRPr="009A5D7B">
              <w:rPr>
                <w:bCs/>
                <w:sz w:val="20"/>
                <w:szCs w:val="20"/>
              </w:rPr>
              <w:t>служивания пассажиров.</w:t>
            </w:r>
          </w:p>
          <w:p w:rsidR="00BF5033" w:rsidRDefault="00BF5033" w:rsidP="009A5D7B">
            <w:pPr>
              <w:widowControl w:val="0"/>
              <w:numPr>
                <w:ilvl w:val="0"/>
                <w:numId w:val="16"/>
              </w:numPr>
              <w:tabs>
                <w:tab w:val="left" w:pos="327"/>
                <w:tab w:val="num" w:pos="1326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9A5D7B">
              <w:rPr>
                <w:bCs/>
                <w:sz w:val="20"/>
                <w:szCs w:val="20"/>
              </w:rPr>
              <w:t>Для исключения рисков, связанных с отказом техники Поставщик обеспечивает резерви</w:t>
            </w:r>
            <w:r>
              <w:rPr>
                <w:bCs/>
                <w:sz w:val="20"/>
                <w:szCs w:val="20"/>
              </w:rPr>
              <w:t>рование аналогичного ВС.</w:t>
            </w:r>
          </w:p>
          <w:p w:rsidR="00BF5033" w:rsidRPr="009A5D7B" w:rsidRDefault="00BF5033" w:rsidP="009A5D7B">
            <w:pPr>
              <w:widowControl w:val="0"/>
              <w:numPr>
                <w:ilvl w:val="0"/>
                <w:numId w:val="16"/>
              </w:numPr>
              <w:tabs>
                <w:tab w:val="left" w:pos="327"/>
                <w:tab w:val="num" w:pos="1326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9A5D7B">
              <w:rPr>
                <w:bCs/>
                <w:sz w:val="20"/>
                <w:szCs w:val="20"/>
              </w:rPr>
              <w:t>Резервирование воздушного судна подтверждается договором (заверенной копией) с владельцем ВС.</w:t>
            </w:r>
          </w:p>
          <w:p w:rsidR="00BF5033" w:rsidRPr="00684DE1" w:rsidRDefault="00BF5033" w:rsidP="009A5D7B">
            <w:pPr>
              <w:widowControl w:val="0"/>
              <w:numPr>
                <w:ilvl w:val="0"/>
                <w:numId w:val="16"/>
              </w:numPr>
              <w:tabs>
                <w:tab w:val="left" w:pos="327"/>
                <w:tab w:val="num" w:pos="1326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9A5D7B">
              <w:rPr>
                <w:bCs/>
                <w:sz w:val="20"/>
                <w:szCs w:val="20"/>
              </w:rPr>
              <w:t>Договор или доп.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9A5D7B">
              <w:rPr>
                <w:bCs/>
                <w:sz w:val="20"/>
                <w:szCs w:val="20"/>
              </w:rPr>
              <w:t xml:space="preserve">соглашения с владельцем </w:t>
            </w:r>
            <w:proofErr w:type="gramStart"/>
            <w:r w:rsidRPr="009A5D7B">
              <w:rPr>
                <w:bCs/>
                <w:sz w:val="20"/>
                <w:szCs w:val="20"/>
              </w:rPr>
              <w:t>ВС</w:t>
            </w:r>
            <w:proofErr w:type="gramEnd"/>
            <w:r w:rsidRPr="009A5D7B">
              <w:rPr>
                <w:bCs/>
                <w:sz w:val="20"/>
                <w:szCs w:val="20"/>
              </w:rPr>
              <w:t xml:space="preserve"> дол</w:t>
            </w:r>
            <w:r w:rsidRPr="009A5D7B">
              <w:rPr>
                <w:bCs/>
                <w:sz w:val="20"/>
                <w:szCs w:val="20"/>
              </w:rPr>
              <w:t>ж</w:t>
            </w:r>
            <w:r w:rsidRPr="009A5D7B">
              <w:rPr>
                <w:bCs/>
                <w:sz w:val="20"/>
                <w:szCs w:val="20"/>
              </w:rPr>
              <w:t>ны гарантировать Поставщику предоставление основного и резервного воздушных судов на даты рейсов</w:t>
            </w:r>
            <w:r w:rsidRPr="00DC3FA2">
              <w:rPr>
                <w:rFonts w:ascii="Arial Narrow" w:hAnsi="Arial Narrow"/>
                <w:bCs/>
              </w:rPr>
              <w:t>.</w:t>
            </w:r>
          </w:p>
          <w:p w:rsidR="00684DE1" w:rsidRPr="00684DE1" w:rsidRDefault="00684DE1" w:rsidP="00684DE1">
            <w:pPr>
              <w:widowControl w:val="0"/>
              <w:tabs>
                <w:tab w:val="left" w:pos="327"/>
              </w:tabs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Поставщик</w:t>
            </w:r>
            <w:r w:rsidRPr="00684DE1">
              <w:rPr>
                <w:b/>
                <w:bCs/>
                <w:sz w:val="20"/>
                <w:szCs w:val="20"/>
              </w:rPr>
              <w:t xml:space="preserve"> обязан организовывать:</w:t>
            </w:r>
          </w:p>
          <w:p w:rsidR="00684DE1" w:rsidRPr="00684DE1" w:rsidRDefault="00684DE1" w:rsidP="00684DE1">
            <w:pPr>
              <w:widowControl w:val="0"/>
              <w:numPr>
                <w:ilvl w:val="0"/>
                <w:numId w:val="16"/>
              </w:numPr>
              <w:tabs>
                <w:tab w:val="left" w:pos="327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684DE1">
              <w:rPr>
                <w:bCs/>
                <w:sz w:val="20"/>
                <w:szCs w:val="20"/>
              </w:rPr>
              <w:t>Получение и оформление необходимых для перевозки пассажиров документов (включая авиабилеты);</w:t>
            </w:r>
          </w:p>
          <w:p w:rsidR="00684DE1" w:rsidRPr="00684DE1" w:rsidRDefault="00684DE1" w:rsidP="00684DE1">
            <w:pPr>
              <w:widowControl w:val="0"/>
              <w:numPr>
                <w:ilvl w:val="0"/>
                <w:numId w:val="16"/>
              </w:numPr>
              <w:tabs>
                <w:tab w:val="left" w:pos="327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684DE1">
              <w:rPr>
                <w:bCs/>
                <w:sz w:val="20"/>
                <w:szCs w:val="20"/>
              </w:rPr>
              <w:t>Страхование пассажиров в пределах норм, устано</w:t>
            </w:r>
            <w:r w:rsidRPr="00684DE1">
              <w:rPr>
                <w:bCs/>
                <w:sz w:val="20"/>
                <w:szCs w:val="20"/>
              </w:rPr>
              <w:t>в</w:t>
            </w:r>
            <w:r w:rsidRPr="00684DE1">
              <w:rPr>
                <w:bCs/>
                <w:sz w:val="20"/>
                <w:szCs w:val="20"/>
              </w:rPr>
              <w:t>ленных Воздушным кодексом РФ;</w:t>
            </w:r>
          </w:p>
          <w:p w:rsidR="00684DE1" w:rsidRPr="00684DE1" w:rsidRDefault="00684DE1" w:rsidP="00684DE1">
            <w:pPr>
              <w:widowControl w:val="0"/>
              <w:numPr>
                <w:ilvl w:val="0"/>
                <w:numId w:val="16"/>
              </w:numPr>
              <w:tabs>
                <w:tab w:val="left" w:pos="327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684DE1">
              <w:rPr>
                <w:bCs/>
                <w:sz w:val="20"/>
                <w:szCs w:val="20"/>
              </w:rPr>
              <w:t>Организация получения, оформления и доставки б</w:t>
            </w:r>
            <w:r w:rsidRPr="00684DE1">
              <w:rPr>
                <w:bCs/>
                <w:sz w:val="20"/>
                <w:szCs w:val="20"/>
              </w:rPr>
              <w:t>а</w:t>
            </w:r>
            <w:r w:rsidRPr="00684DE1">
              <w:rPr>
                <w:bCs/>
                <w:sz w:val="20"/>
                <w:szCs w:val="20"/>
              </w:rPr>
              <w:t>гажа к месту стоянки воздушного судна, организация п</w:t>
            </w:r>
            <w:r w:rsidRPr="00684DE1">
              <w:rPr>
                <w:bCs/>
                <w:sz w:val="20"/>
                <w:szCs w:val="20"/>
              </w:rPr>
              <w:t>о</w:t>
            </w:r>
            <w:r w:rsidRPr="00684DE1">
              <w:rPr>
                <w:bCs/>
                <w:sz w:val="20"/>
                <w:szCs w:val="20"/>
              </w:rPr>
              <w:t xml:space="preserve">грузки, размещения и крепления багажа пассажиров на борту </w:t>
            </w:r>
            <w:proofErr w:type="gramStart"/>
            <w:r w:rsidRPr="00684DE1">
              <w:rPr>
                <w:bCs/>
                <w:sz w:val="20"/>
                <w:szCs w:val="20"/>
              </w:rPr>
              <w:t>ВС</w:t>
            </w:r>
            <w:proofErr w:type="gramEnd"/>
            <w:r w:rsidRPr="00684DE1">
              <w:rPr>
                <w:bCs/>
                <w:sz w:val="20"/>
                <w:szCs w:val="20"/>
              </w:rPr>
              <w:t xml:space="preserve"> в аэропортах вылета (Мурмаши, Норильск);</w:t>
            </w:r>
          </w:p>
          <w:p w:rsidR="00684DE1" w:rsidRPr="00684DE1" w:rsidRDefault="00684DE1" w:rsidP="00684DE1">
            <w:pPr>
              <w:widowControl w:val="0"/>
              <w:numPr>
                <w:ilvl w:val="0"/>
                <w:numId w:val="16"/>
              </w:numPr>
              <w:tabs>
                <w:tab w:val="left" w:pos="327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684DE1">
              <w:rPr>
                <w:bCs/>
                <w:sz w:val="20"/>
                <w:szCs w:val="20"/>
              </w:rPr>
              <w:t xml:space="preserve">Организация доставки пассажиров к месту стоянки </w:t>
            </w:r>
            <w:proofErr w:type="gramStart"/>
            <w:r w:rsidRPr="00684DE1">
              <w:rPr>
                <w:bCs/>
                <w:sz w:val="20"/>
                <w:szCs w:val="20"/>
              </w:rPr>
              <w:t>ВС</w:t>
            </w:r>
            <w:proofErr w:type="gramEnd"/>
            <w:r w:rsidRPr="00684DE1">
              <w:rPr>
                <w:bCs/>
                <w:sz w:val="20"/>
                <w:szCs w:val="20"/>
              </w:rPr>
              <w:t xml:space="preserve"> и их посадки в самолёт в аэропортах вылета (Мурм</w:t>
            </w:r>
            <w:r w:rsidRPr="00684DE1">
              <w:rPr>
                <w:bCs/>
                <w:sz w:val="20"/>
                <w:szCs w:val="20"/>
              </w:rPr>
              <w:t>а</w:t>
            </w:r>
            <w:r w:rsidRPr="00684DE1">
              <w:rPr>
                <w:bCs/>
                <w:sz w:val="20"/>
                <w:szCs w:val="20"/>
              </w:rPr>
              <w:t>ши, Норильск);</w:t>
            </w:r>
          </w:p>
          <w:p w:rsidR="00684DE1" w:rsidRPr="00684DE1" w:rsidRDefault="00684DE1" w:rsidP="00684DE1">
            <w:pPr>
              <w:widowControl w:val="0"/>
              <w:numPr>
                <w:ilvl w:val="0"/>
                <w:numId w:val="16"/>
              </w:numPr>
              <w:tabs>
                <w:tab w:val="left" w:pos="327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684DE1">
              <w:rPr>
                <w:bCs/>
                <w:sz w:val="20"/>
                <w:szCs w:val="20"/>
              </w:rPr>
              <w:t xml:space="preserve">Организация обслуживания пассажиров на борту </w:t>
            </w:r>
            <w:proofErr w:type="gramStart"/>
            <w:r w:rsidRPr="00684DE1">
              <w:rPr>
                <w:bCs/>
                <w:sz w:val="20"/>
                <w:szCs w:val="20"/>
              </w:rPr>
              <w:t>ВС</w:t>
            </w:r>
            <w:proofErr w:type="gramEnd"/>
            <w:r w:rsidRPr="00684DE1">
              <w:rPr>
                <w:bCs/>
                <w:sz w:val="20"/>
                <w:szCs w:val="20"/>
              </w:rPr>
              <w:t xml:space="preserve"> (информирование пассажиров об условиях полёта и о</w:t>
            </w:r>
            <w:r w:rsidRPr="00684DE1">
              <w:rPr>
                <w:bCs/>
                <w:sz w:val="20"/>
                <w:szCs w:val="20"/>
              </w:rPr>
              <w:t>б</w:t>
            </w:r>
            <w:r w:rsidRPr="00684DE1">
              <w:rPr>
                <w:bCs/>
                <w:sz w:val="20"/>
                <w:szCs w:val="20"/>
              </w:rPr>
              <w:t>щих правилах поведения пассажиров на борту ВС, местах нахождения основных и запасных выходов, а также о местах расположения в салоне ВС индивидуальных средств защиты; предоставление пассажирам прохлад</w:t>
            </w:r>
            <w:r w:rsidRPr="00684DE1">
              <w:rPr>
                <w:bCs/>
                <w:sz w:val="20"/>
                <w:szCs w:val="20"/>
              </w:rPr>
              <w:t>и</w:t>
            </w:r>
            <w:r w:rsidRPr="00684DE1">
              <w:rPr>
                <w:bCs/>
                <w:sz w:val="20"/>
                <w:szCs w:val="20"/>
              </w:rPr>
              <w:t>тельных и горячих напитков, питания (эконом класс); оказание, при необходимости первой медицинский п</w:t>
            </w:r>
            <w:r w:rsidRPr="00684DE1">
              <w:rPr>
                <w:bCs/>
                <w:sz w:val="20"/>
                <w:szCs w:val="20"/>
              </w:rPr>
              <w:t>о</w:t>
            </w:r>
            <w:r w:rsidRPr="00684DE1">
              <w:rPr>
                <w:bCs/>
                <w:sz w:val="20"/>
                <w:szCs w:val="20"/>
              </w:rPr>
              <w:t>мощи);</w:t>
            </w:r>
          </w:p>
          <w:p w:rsidR="00684DE1" w:rsidRPr="00684DE1" w:rsidRDefault="00684DE1" w:rsidP="00684DE1">
            <w:pPr>
              <w:widowControl w:val="0"/>
              <w:numPr>
                <w:ilvl w:val="0"/>
                <w:numId w:val="16"/>
              </w:numPr>
              <w:tabs>
                <w:tab w:val="left" w:pos="327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684DE1">
              <w:rPr>
                <w:bCs/>
                <w:sz w:val="20"/>
                <w:szCs w:val="20"/>
              </w:rPr>
              <w:t>В случае выполнения неплановой промежуточной посадки, организация обслуживания пассажиров в аэр</w:t>
            </w:r>
            <w:r w:rsidRPr="00684DE1">
              <w:rPr>
                <w:bCs/>
                <w:sz w:val="20"/>
                <w:szCs w:val="20"/>
              </w:rPr>
              <w:t>о</w:t>
            </w:r>
            <w:r w:rsidRPr="00684DE1">
              <w:rPr>
                <w:bCs/>
                <w:sz w:val="20"/>
                <w:szCs w:val="20"/>
              </w:rPr>
              <w:t>порте промежуточной посадки согласно Федеральным авиационным правилам «Общие правила воздушных п</w:t>
            </w:r>
            <w:r w:rsidRPr="00684DE1">
              <w:rPr>
                <w:bCs/>
                <w:sz w:val="20"/>
                <w:szCs w:val="20"/>
              </w:rPr>
              <w:t>е</w:t>
            </w:r>
            <w:r w:rsidRPr="00684DE1">
              <w:rPr>
                <w:bCs/>
                <w:sz w:val="20"/>
                <w:szCs w:val="20"/>
              </w:rPr>
              <w:t>ревозок пассажиров, багажа, грузов и требования к о</w:t>
            </w:r>
            <w:r w:rsidRPr="00684DE1">
              <w:rPr>
                <w:bCs/>
                <w:sz w:val="20"/>
                <w:szCs w:val="20"/>
              </w:rPr>
              <w:t>б</w:t>
            </w:r>
            <w:r w:rsidRPr="00684DE1">
              <w:rPr>
                <w:bCs/>
                <w:sz w:val="20"/>
                <w:szCs w:val="20"/>
              </w:rPr>
              <w:t>служиванию пассажиров, грузоотправителей, грузопол</w:t>
            </w:r>
            <w:r w:rsidRPr="00684DE1">
              <w:rPr>
                <w:bCs/>
                <w:sz w:val="20"/>
                <w:szCs w:val="20"/>
              </w:rPr>
              <w:t>у</w:t>
            </w:r>
            <w:r w:rsidRPr="00684DE1">
              <w:rPr>
                <w:bCs/>
                <w:sz w:val="20"/>
                <w:szCs w:val="20"/>
              </w:rPr>
              <w:t>чателей» в случае длительного перерыва в перевозке по вине перевозчика, а также в случае задержки рейса, отм</w:t>
            </w:r>
            <w:r w:rsidRPr="00684DE1">
              <w:rPr>
                <w:bCs/>
                <w:sz w:val="20"/>
                <w:szCs w:val="20"/>
              </w:rPr>
              <w:t>е</w:t>
            </w:r>
            <w:r w:rsidRPr="00684DE1">
              <w:rPr>
                <w:bCs/>
                <w:sz w:val="20"/>
                <w:szCs w:val="20"/>
              </w:rPr>
              <w:t xml:space="preserve">ны рейса </w:t>
            </w:r>
            <w:proofErr w:type="gramStart"/>
            <w:r w:rsidRPr="00684DE1">
              <w:rPr>
                <w:bCs/>
                <w:sz w:val="20"/>
                <w:szCs w:val="20"/>
              </w:rPr>
              <w:t>в следствии</w:t>
            </w:r>
            <w:proofErr w:type="gramEnd"/>
            <w:r w:rsidRPr="00684DE1">
              <w:rPr>
                <w:bCs/>
                <w:sz w:val="20"/>
                <w:szCs w:val="20"/>
              </w:rPr>
              <w:t xml:space="preserve"> неблагоприятных метеорологич</w:t>
            </w:r>
            <w:r w:rsidRPr="00684DE1">
              <w:rPr>
                <w:bCs/>
                <w:sz w:val="20"/>
                <w:szCs w:val="20"/>
              </w:rPr>
              <w:t>е</w:t>
            </w:r>
            <w:r w:rsidRPr="00684DE1">
              <w:rPr>
                <w:bCs/>
                <w:sz w:val="20"/>
                <w:szCs w:val="20"/>
              </w:rPr>
              <w:t>ских условий, по техническим и другим причинам;</w:t>
            </w:r>
          </w:p>
          <w:p w:rsidR="00684DE1" w:rsidRPr="00684DE1" w:rsidRDefault="00684DE1" w:rsidP="00684DE1">
            <w:pPr>
              <w:widowControl w:val="0"/>
              <w:numPr>
                <w:ilvl w:val="0"/>
                <w:numId w:val="16"/>
              </w:numPr>
              <w:tabs>
                <w:tab w:val="left" w:pos="327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684DE1">
              <w:rPr>
                <w:bCs/>
                <w:sz w:val="20"/>
                <w:szCs w:val="20"/>
              </w:rPr>
              <w:lastRenderedPageBreak/>
              <w:t>Выполнение иных действий, необходимых для испо</w:t>
            </w:r>
            <w:r w:rsidRPr="00684DE1">
              <w:rPr>
                <w:bCs/>
                <w:sz w:val="20"/>
                <w:szCs w:val="20"/>
              </w:rPr>
              <w:t>л</w:t>
            </w:r>
            <w:r w:rsidRPr="00684DE1">
              <w:rPr>
                <w:bCs/>
                <w:sz w:val="20"/>
                <w:szCs w:val="20"/>
              </w:rPr>
              <w:t xml:space="preserve">нения обязательств по данному договору, в том числе по уплате пошлин, сборов, страховок и других расходов, связанных с исполнением обязательств по организации чартерного авиарейса по маршруту: </w:t>
            </w:r>
            <w:proofErr w:type="gramStart"/>
            <w:r w:rsidRPr="00684DE1">
              <w:rPr>
                <w:bCs/>
                <w:sz w:val="20"/>
                <w:szCs w:val="20"/>
              </w:rPr>
              <w:t>г</w:t>
            </w:r>
            <w:proofErr w:type="gramEnd"/>
            <w:r w:rsidRPr="00684DE1">
              <w:rPr>
                <w:bCs/>
                <w:sz w:val="20"/>
                <w:szCs w:val="20"/>
              </w:rPr>
              <w:t>. Мурманск (аэр</w:t>
            </w:r>
            <w:r w:rsidRPr="00684DE1">
              <w:rPr>
                <w:bCs/>
                <w:sz w:val="20"/>
                <w:szCs w:val="20"/>
              </w:rPr>
              <w:t>о</w:t>
            </w:r>
            <w:r w:rsidRPr="00684DE1">
              <w:rPr>
                <w:bCs/>
                <w:sz w:val="20"/>
                <w:szCs w:val="20"/>
              </w:rPr>
              <w:t>порт Мурмаши) – аэропорт Норильск – г. Мурманск (а</w:t>
            </w:r>
            <w:r w:rsidRPr="00684DE1">
              <w:rPr>
                <w:bCs/>
                <w:sz w:val="20"/>
                <w:szCs w:val="20"/>
              </w:rPr>
              <w:t>э</w:t>
            </w:r>
            <w:r w:rsidRPr="00684DE1">
              <w:rPr>
                <w:bCs/>
                <w:sz w:val="20"/>
                <w:szCs w:val="20"/>
              </w:rPr>
              <w:t>ропорт Мурмаши).</w:t>
            </w:r>
          </w:p>
        </w:tc>
        <w:tc>
          <w:tcPr>
            <w:tcW w:w="59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5033" w:rsidRPr="00684DE1" w:rsidRDefault="00684DE1" w:rsidP="00BC7BA6">
            <w:pPr>
              <w:tabs>
                <w:tab w:val="left" w:pos="496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5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5033" w:rsidRPr="00684DE1" w:rsidRDefault="00684DE1" w:rsidP="00BC7BA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ЕР</w:t>
            </w:r>
          </w:p>
        </w:tc>
      </w:tr>
    </w:tbl>
    <w:p w:rsidR="001C1CCA" w:rsidRPr="004C4E8D" w:rsidRDefault="001C1CCA" w:rsidP="007C45D9">
      <w:pPr>
        <w:widowControl w:val="0"/>
        <w:tabs>
          <w:tab w:val="left" w:pos="9356"/>
          <w:tab w:val="left" w:pos="9498"/>
        </w:tabs>
        <w:suppressAutoHyphens/>
        <w:ind w:firstLine="567"/>
        <w:rPr>
          <w:color w:val="000000"/>
        </w:rPr>
      </w:pPr>
    </w:p>
    <w:p w:rsidR="00E045CB" w:rsidRDefault="006F4D1A" w:rsidP="00717974">
      <w:pPr>
        <w:widowControl w:val="0"/>
        <w:numPr>
          <w:ilvl w:val="1"/>
          <w:numId w:val="3"/>
        </w:numPr>
        <w:tabs>
          <w:tab w:val="num" w:pos="993"/>
        </w:tabs>
        <w:ind w:left="0" w:firstLine="567"/>
        <w:jc w:val="both"/>
        <w:outlineLvl w:val="0"/>
        <w:rPr>
          <w:b/>
          <w:color w:val="000000"/>
        </w:rPr>
      </w:pPr>
      <w:bookmarkStart w:id="4" w:name="_Toc380423979"/>
      <w:r w:rsidRPr="004C4E8D">
        <w:rPr>
          <w:b/>
          <w:color w:val="000000"/>
        </w:rPr>
        <w:t>Дополнительные (иные) требования</w:t>
      </w:r>
      <w:bookmarkEnd w:id="4"/>
    </w:p>
    <w:p w:rsidR="006F4D1A" w:rsidRPr="006F4D1A" w:rsidRDefault="006F4D1A" w:rsidP="006F4D1A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  <w:r w:rsidRPr="006F4D1A">
        <w:rPr>
          <w:snapToGrid w:val="0"/>
          <w:color w:val="000000"/>
        </w:rPr>
        <w:t>При организации и выполнении заказного авиарейса должны выполняться требов</w:t>
      </w:r>
      <w:r w:rsidRPr="006F4D1A">
        <w:rPr>
          <w:snapToGrid w:val="0"/>
          <w:color w:val="000000"/>
        </w:rPr>
        <w:t>а</w:t>
      </w:r>
      <w:r w:rsidRPr="006F4D1A">
        <w:rPr>
          <w:snapToGrid w:val="0"/>
          <w:color w:val="000000"/>
        </w:rPr>
        <w:t>ния Воздушного кодекса РФ от 19.03.1997г. №60-ФЗ, Федеральных авиационных правил «Общие правила воздушных перевозок пассажиров, багажа, грузов и требования к обсл</w:t>
      </w:r>
      <w:r w:rsidRPr="006F4D1A">
        <w:rPr>
          <w:snapToGrid w:val="0"/>
          <w:color w:val="000000"/>
        </w:rPr>
        <w:t>у</w:t>
      </w:r>
      <w:r w:rsidRPr="006F4D1A">
        <w:rPr>
          <w:snapToGrid w:val="0"/>
          <w:color w:val="000000"/>
        </w:rPr>
        <w:t>живанию пассажиров, грузоотправителей, грузополучателей» иной нормативный док</w:t>
      </w:r>
      <w:r w:rsidRPr="006F4D1A">
        <w:rPr>
          <w:snapToGrid w:val="0"/>
          <w:color w:val="000000"/>
        </w:rPr>
        <w:t>у</w:t>
      </w:r>
      <w:r w:rsidRPr="006F4D1A">
        <w:rPr>
          <w:snapToGrid w:val="0"/>
          <w:color w:val="000000"/>
        </w:rPr>
        <w:t>ментации, регламентирующей организацию и выполнение авиаперевозок.</w:t>
      </w:r>
    </w:p>
    <w:p w:rsidR="006F4D1A" w:rsidRPr="004C4E8D" w:rsidRDefault="006F4D1A" w:rsidP="006F4D1A">
      <w:pPr>
        <w:widowControl w:val="0"/>
        <w:tabs>
          <w:tab w:val="num" w:pos="1467"/>
        </w:tabs>
        <w:jc w:val="both"/>
        <w:outlineLvl w:val="0"/>
        <w:rPr>
          <w:b/>
          <w:color w:val="000000"/>
        </w:rPr>
      </w:pPr>
    </w:p>
    <w:p w:rsidR="00864D54" w:rsidRPr="0015328D" w:rsidRDefault="00864D54" w:rsidP="00864D54">
      <w:pPr>
        <w:pStyle w:val="a5"/>
        <w:widowControl w:val="0"/>
        <w:numPr>
          <w:ilvl w:val="1"/>
          <w:numId w:val="31"/>
        </w:numPr>
        <w:tabs>
          <w:tab w:val="left" w:pos="1134"/>
          <w:tab w:val="left" w:pos="9356"/>
          <w:tab w:val="left" w:pos="9498"/>
        </w:tabs>
        <w:suppressAutoHyphens/>
        <w:outlineLvl w:val="1"/>
        <w:rPr>
          <w:b/>
          <w:bCs/>
        </w:rPr>
      </w:pPr>
      <w:bookmarkStart w:id="5" w:name="_Toc378761164"/>
      <w:bookmarkStart w:id="6" w:name="_Toc380423980"/>
      <w:r w:rsidRPr="0015328D">
        <w:rPr>
          <w:b/>
          <w:bCs/>
        </w:rPr>
        <w:t>Порядок формирования цены</w:t>
      </w:r>
      <w:bookmarkEnd w:id="5"/>
      <w:bookmarkEnd w:id="6"/>
    </w:p>
    <w:p w:rsidR="00864D54" w:rsidRDefault="00864D54" w:rsidP="00864D54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  <w:bookmarkStart w:id="7" w:name="_Toc378761165"/>
      <w:r w:rsidRPr="00864D54">
        <w:rPr>
          <w:snapToGrid w:val="0"/>
          <w:color w:val="000000"/>
        </w:rPr>
        <w:t>В цену включены: все налоги, сборы, отчисления и другие платежи, включая там</w:t>
      </w:r>
      <w:r w:rsidRPr="00864D54">
        <w:rPr>
          <w:snapToGrid w:val="0"/>
          <w:color w:val="000000"/>
        </w:rPr>
        <w:t>о</w:t>
      </w:r>
      <w:r w:rsidRPr="00864D54">
        <w:rPr>
          <w:snapToGrid w:val="0"/>
          <w:color w:val="000000"/>
        </w:rPr>
        <w:t>женные платежи и сборы, которые в соответствии с документацией или положениями действующего законодательства Российской Федерации должны оплачиваться Поставщ</w:t>
      </w:r>
      <w:r w:rsidRPr="00864D54">
        <w:rPr>
          <w:snapToGrid w:val="0"/>
          <w:color w:val="000000"/>
        </w:rPr>
        <w:t>и</w:t>
      </w:r>
      <w:r w:rsidRPr="00864D54">
        <w:rPr>
          <w:snapToGrid w:val="0"/>
          <w:color w:val="000000"/>
        </w:rPr>
        <w:t>ком при выполнении договора</w:t>
      </w:r>
    </w:p>
    <w:p w:rsidR="00864D54" w:rsidRPr="00864D54" w:rsidRDefault="00864D54" w:rsidP="00864D54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</w:p>
    <w:p w:rsidR="00864D54" w:rsidRPr="0015328D" w:rsidRDefault="00864D54" w:rsidP="00864D54">
      <w:pPr>
        <w:pStyle w:val="a5"/>
        <w:widowControl w:val="0"/>
        <w:numPr>
          <w:ilvl w:val="1"/>
          <w:numId w:val="31"/>
        </w:numPr>
        <w:tabs>
          <w:tab w:val="left" w:pos="1134"/>
          <w:tab w:val="left" w:pos="9356"/>
          <w:tab w:val="left" w:pos="9498"/>
        </w:tabs>
        <w:suppressAutoHyphens/>
        <w:outlineLvl w:val="1"/>
        <w:rPr>
          <w:b/>
          <w:bCs/>
        </w:rPr>
      </w:pPr>
      <w:bookmarkStart w:id="8" w:name="_Toc380423981"/>
      <w:r w:rsidRPr="0015328D">
        <w:rPr>
          <w:b/>
          <w:bCs/>
        </w:rPr>
        <w:t>Форма, сроки и порядок оплаты товаров, работ, услуг</w:t>
      </w:r>
      <w:bookmarkEnd w:id="7"/>
      <w:bookmarkEnd w:id="8"/>
    </w:p>
    <w:p w:rsidR="00864D54" w:rsidRPr="00864D54" w:rsidRDefault="00864D54" w:rsidP="00864D54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  <w:r w:rsidRPr="00864D54">
        <w:rPr>
          <w:snapToGrid w:val="0"/>
          <w:color w:val="000000"/>
        </w:rPr>
        <w:t xml:space="preserve">Все расчёты производятся по безналичному расчёту в российских рублях. Оплата оказываемых услуг по организации авиаперевозки осуществляется Заказчиком в течение 10 (десяти) </w:t>
      </w:r>
      <w:r w:rsidRPr="00E329F1">
        <w:rPr>
          <w:snapToGrid w:val="0"/>
        </w:rPr>
        <w:t>календарных дней до начала выполнения авиарейса путём 100% предвар</w:t>
      </w:r>
      <w:r w:rsidRPr="00E329F1">
        <w:rPr>
          <w:snapToGrid w:val="0"/>
        </w:rPr>
        <w:t>и</w:t>
      </w:r>
      <w:r w:rsidRPr="00E329F1">
        <w:rPr>
          <w:snapToGrid w:val="0"/>
        </w:rPr>
        <w:t>тельной оплаты. Окончательный расчёт за оказанные услуги производится на основании счёта Поставщика в течение трёх рабочих дней</w:t>
      </w:r>
      <w:r w:rsidRPr="00864D54">
        <w:rPr>
          <w:snapToGrid w:val="0"/>
          <w:color w:val="000000"/>
        </w:rPr>
        <w:t xml:space="preserve"> после подписания акта приёма–передачи.</w:t>
      </w:r>
    </w:p>
    <w:p w:rsidR="005E738E" w:rsidRPr="004C4E8D" w:rsidRDefault="005E738E" w:rsidP="00E045CB">
      <w:pPr>
        <w:widowControl w:val="0"/>
        <w:tabs>
          <w:tab w:val="num" w:pos="993"/>
        </w:tabs>
        <w:ind w:left="567"/>
        <w:jc w:val="both"/>
        <w:rPr>
          <w:b/>
          <w:color w:val="000000"/>
        </w:rPr>
      </w:pPr>
    </w:p>
    <w:p w:rsidR="00E045CB" w:rsidRDefault="006F4D1A" w:rsidP="00864D54">
      <w:pPr>
        <w:widowControl w:val="0"/>
        <w:numPr>
          <w:ilvl w:val="1"/>
          <w:numId w:val="3"/>
        </w:numPr>
        <w:tabs>
          <w:tab w:val="num" w:pos="993"/>
        </w:tabs>
        <w:ind w:left="0" w:firstLine="567"/>
        <w:jc w:val="both"/>
        <w:outlineLvl w:val="0"/>
        <w:rPr>
          <w:b/>
          <w:color w:val="000000"/>
        </w:rPr>
      </w:pPr>
      <w:bookmarkStart w:id="9" w:name="_Toc380423982"/>
      <w:r w:rsidRPr="004C4E8D">
        <w:rPr>
          <w:b/>
          <w:color w:val="000000"/>
        </w:rPr>
        <w:t>Требования к количеству и сроку (периодичности)</w:t>
      </w:r>
      <w:bookmarkEnd w:id="9"/>
    </w:p>
    <w:p w:rsidR="00BF5033" w:rsidRPr="0015328D" w:rsidRDefault="00BF5033" w:rsidP="00BF5033">
      <w:pPr>
        <w:pStyle w:val="a5"/>
        <w:widowControl w:val="0"/>
        <w:numPr>
          <w:ilvl w:val="1"/>
          <w:numId w:val="32"/>
        </w:numPr>
        <w:tabs>
          <w:tab w:val="left" w:pos="1134"/>
          <w:tab w:val="left" w:pos="9356"/>
          <w:tab w:val="left" w:pos="9498"/>
        </w:tabs>
        <w:suppressAutoHyphens/>
        <w:outlineLvl w:val="1"/>
        <w:rPr>
          <w:b/>
        </w:rPr>
      </w:pPr>
      <w:bookmarkStart w:id="10" w:name="_Toc378761168"/>
      <w:bookmarkStart w:id="11" w:name="_Toc380423983"/>
      <w:r w:rsidRPr="0015328D">
        <w:rPr>
          <w:b/>
        </w:rPr>
        <w:t xml:space="preserve">Место </w:t>
      </w:r>
      <w:bookmarkEnd w:id="10"/>
      <w:r>
        <w:rPr>
          <w:b/>
        </w:rPr>
        <w:t>оказания услуг</w:t>
      </w:r>
      <w:bookmarkEnd w:id="11"/>
    </w:p>
    <w:p w:rsidR="00BF5033" w:rsidRDefault="00BF5033" w:rsidP="00BF5033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  <w:r>
        <w:rPr>
          <w:snapToGrid w:val="0"/>
          <w:color w:val="000000"/>
        </w:rPr>
        <w:t>П</w:t>
      </w:r>
      <w:r w:rsidRPr="00BF5033">
        <w:rPr>
          <w:snapToGrid w:val="0"/>
          <w:color w:val="000000"/>
        </w:rPr>
        <w:t xml:space="preserve">о маршруту </w:t>
      </w:r>
      <w:proofErr w:type="gramStart"/>
      <w:r w:rsidRPr="00BF5033">
        <w:rPr>
          <w:snapToGrid w:val="0"/>
          <w:color w:val="000000"/>
        </w:rPr>
        <w:t>г</w:t>
      </w:r>
      <w:proofErr w:type="gramEnd"/>
      <w:r w:rsidRPr="00BF5033">
        <w:rPr>
          <w:snapToGrid w:val="0"/>
          <w:color w:val="000000"/>
        </w:rPr>
        <w:t>. Мурманск (аэропорт Мурмаши) – аэропорт Норильск – г. Мурманск (аэропорт Мурмаши)</w:t>
      </w:r>
    </w:p>
    <w:p w:rsidR="00BF5033" w:rsidRPr="00BF5033" w:rsidRDefault="00BF5033" w:rsidP="00BF5033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</w:p>
    <w:p w:rsidR="00BF5033" w:rsidRPr="0015328D" w:rsidRDefault="00BF5033" w:rsidP="00BF5033">
      <w:pPr>
        <w:pStyle w:val="a5"/>
        <w:widowControl w:val="0"/>
        <w:numPr>
          <w:ilvl w:val="1"/>
          <w:numId w:val="32"/>
        </w:numPr>
        <w:tabs>
          <w:tab w:val="left" w:pos="1134"/>
          <w:tab w:val="left" w:pos="9356"/>
          <w:tab w:val="left" w:pos="9498"/>
        </w:tabs>
        <w:suppressAutoHyphens/>
        <w:outlineLvl w:val="1"/>
        <w:rPr>
          <w:b/>
        </w:rPr>
      </w:pPr>
      <w:bookmarkStart w:id="12" w:name="_Toc378761169"/>
      <w:bookmarkStart w:id="13" w:name="_Toc380423984"/>
      <w:r w:rsidRPr="0015328D">
        <w:rPr>
          <w:b/>
        </w:rPr>
        <w:t xml:space="preserve">Сроки </w:t>
      </w:r>
      <w:r w:rsidR="006F4D1A">
        <w:rPr>
          <w:b/>
        </w:rPr>
        <w:t>оказания</w:t>
      </w:r>
      <w:r w:rsidRPr="0015328D">
        <w:rPr>
          <w:b/>
        </w:rPr>
        <w:t xml:space="preserve"> </w:t>
      </w:r>
      <w:bookmarkEnd w:id="12"/>
      <w:bookmarkEnd w:id="13"/>
      <w:r w:rsidR="006F4D1A">
        <w:rPr>
          <w:b/>
        </w:rPr>
        <w:t>услуг</w:t>
      </w:r>
    </w:p>
    <w:p w:rsidR="00BF5033" w:rsidRPr="0015328D" w:rsidRDefault="006F4D1A" w:rsidP="006F4D1A">
      <w:pPr>
        <w:widowControl w:val="0"/>
        <w:tabs>
          <w:tab w:val="num" w:pos="-1985"/>
          <w:tab w:val="num" w:pos="851"/>
        </w:tabs>
        <w:ind w:firstLine="567"/>
      </w:pPr>
      <w:r>
        <w:t xml:space="preserve">Все услуги </w:t>
      </w:r>
      <w:r w:rsidR="00BF5033" w:rsidRPr="0015328D">
        <w:t>по договору должн</w:t>
      </w:r>
      <w:r>
        <w:t>ы</w:t>
      </w:r>
      <w:r w:rsidR="00BF5033" w:rsidRPr="0015328D">
        <w:t xml:space="preserve"> быть </w:t>
      </w:r>
      <w:r>
        <w:t>оказаны</w:t>
      </w:r>
      <w:r w:rsidR="00BF5033" w:rsidRPr="0015328D">
        <w:t xml:space="preserve"> в срок с «</w:t>
      </w:r>
      <w:r w:rsidR="00BF5033">
        <w:t>1</w:t>
      </w:r>
      <w:r w:rsidR="00AD1E09">
        <w:t>7</w:t>
      </w:r>
      <w:r w:rsidR="00BF5033" w:rsidRPr="0015328D">
        <w:t>»</w:t>
      </w:r>
      <w:r w:rsidR="00BF5033">
        <w:t xml:space="preserve"> марта </w:t>
      </w:r>
      <w:r w:rsidR="00BF5033" w:rsidRPr="0015328D">
        <w:t>20</w:t>
      </w:r>
      <w:r w:rsidR="00BF5033">
        <w:t>14 </w:t>
      </w:r>
      <w:r w:rsidR="00BF5033" w:rsidRPr="0015328D">
        <w:t>г. по «</w:t>
      </w:r>
      <w:r w:rsidR="00BF5033">
        <w:t>1</w:t>
      </w:r>
      <w:r w:rsidR="00AD1E09">
        <w:t>8</w:t>
      </w:r>
      <w:r w:rsidR="00BF5033" w:rsidRPr="0015328D">
        <w:t>»</w:t>
      </w:r>
      <w:r>
        <w:t> </w:t>
      </w:r>
      <w:r w:rsidR="00BF5033">
        <w:t xml:space="preserve">марта </w:t>
      </w:r>
      <w:r w:rsidR="00BF5033" w:rsidRPr="0015328D">
        <w:t>20</w:t>
      </w:r>
      <w:r w:rsidR="00BF5033">
        <w:t xml:space="preserve">14 </w:t>
      </w:r>
      <w:r w:rsidR="00BF5033" w:rsidRPr="0015328D">
        <w:t>г.</w:t>
      </w:r>
    </w:p>
    <w:p w:rsidR="00C377DF" w:rsidRDefault="00C377DF">
      <w:pPr>
        <w:widowControl w:val="0"/>
        <w:shd w:val="clear" w:color="auto" w:fill="FFFFFF"/>
        <w:jc w:val="both"/>
        <w:rPr>
          <w:color w:val="000000"/>
        </w:rPr>
      </w:pPr>
    </w:p>
    <w:p w:rsidR="0060541B" w:rsidRPr="008D54A0" w:rsidRDefault="0060541B" w:rsidP="006F4D1A">
      <w:pPr>
        <w:widowControl w:val="0"/>
        <w:numPr>
          <w:ilvl w:val="1"/>
          <w:numId w:val="3"/>
        </w:numPr>
        <w:tabs>
          <w:tab w:val="num" w:pos="993"/>
        </w:tabs>
        <w:ind w:left="0" w:firstLine="567"/>
        <w:jc w:val="both"/>
      </w:pPr>
      <w:r w:rsidRPr="008D54A0">
        <w:t xml:space="preserve">Остальные и более подробные </w:t>
      </w:r>
      <w:r w:rsidRPr="0060541B">
        <w:t>требования к оказанию услуг</w:t>
      </w:r>
      <w:r w:rsidRPr="008D54A0">
        <w:t xml:space="preserve"> </w:t>
      </w:r>
      <w:r>
        <w:t>приведены в прое</w:t>
      </w:r>
      <w:r>
        <w:t>к</w:t>
      </w:r>
      <w:r>
        <w:t>те договора, являющимся</w:t>
      </w:r>
      <w:r w:rsidRPr="008D54A0">
        <w:t xml:space="preserve"> неотъемлемым приложением </w:t>
      </w:r>
      <w:r w:rsidR="006F4D1A">
        <w:t xml:space="preserve">закупочной </w:t>
      </w:r>
      <w:r>
        <w:t>документации.</w:t>
      </w:r>
    </w:p>
    <w:p w:rsidR="0060541B" w:rsidRDefault="0060541B" w:rsidP="006F4D1A">
      <w:pPr>
        <w:widowControl w:val="0"/>
        <w:shd w:val="clear" w:color="auto" w:fill="FFFFFF"/>
        <w:jc w:val="both"/>
        <w:rPr>
          <w:color w:val="000000"/>
        </w:rPr>
      </w:pPr>
    </w:p>
    <w:p w:rsidR="00824250" w:rsidRPr="004C4E8D" w:rsidRDefault="006F4D1A" w:rsidP="006F4D1A">
      <w:pPr>
        <w:widowControl w:val="0"/>
        <w:numPr>
          <w:ilvl w:val="1"/>
          <w:numId w:val="3"/>
        </w:numPr>
        <w:tabs>
          <w:tab w:val="num" w:pos="993"/>
        </w:tabs>
        <w:ind w:left="0" w:firstLine="567"/>
        <w:jc w:val="both"/>
        <w:rPr>
          <w:b/>
          <w:color w:val="000000"/>
        </w:rPr>
      </w:pPr>
      <w:r w:rsidRPr="004C4E8D">
        <w:rPr>
          <w:b/>
          <w:color w:val="000000"/>
        </w:rPr>
        <w:t>Подписи</w:t>
      </w:r>
    </w:p>
    <w:tbl>
      <w:tblPr>
        <w:tblW w:w="9570" w:type="dxa"/>
        <w:tblLayout w:type="fixed"/>
        <w:tblLook w:val="04A0"/>
      </w:tblPr>
      <w:tblGrid>
        <w:gridCol w:w="4361"/>
        <w:gridCol w:w="2019"/>
        <w:gridCol w:w="3190"/>
      </w:tblGrid>
      <w:tr w:rsidR="00BF5033" w:rsidRPr="00BF5033" w:rsidTr="0060541B">
        <w:tc>
          <w:tcPr>
            <w:tcW w:w="4361" w:type="dxa"/>
            <w:shd w:val="clear" w:color="auto" w:fill="auto"/>
            <w:vAlign w:val="center"/>
          </w:tcPr>
          <w:p w:rsidR="009435E0" w:rsidRPr="00BF5033" w:rsidRDefault="00271825" w:rsidP="009435E0">
            <w:r>
              <w:t>Ведущий специалист ОК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5E0" w:rsidRPr="00BF5033" w:rsidRDefault="009435E0" w:rsidP="009435E0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9435E0" w:rsidRPr="00BF5033" w:rsidRDefault="00271825" w:rsidP="009435E0">
            <w:r>
              <w:t xml:space="preserve">И.В. </w:t>
            </w:r>
            <w:proofErr w:type="spellStart"/>
            <w:r>
              <w:t>Юрчиков</w:t>
            </w:r>
            <w:proofErr w:type="spellEnd"/>
          </w:p>
        </w:tc>
      </w:tr>
      <w:tr w:rsidR="009435E0" w:rsidRPr="00BF5033" w:rsidTr="0060541B">
        <w:trPr>
          <w:trHeight w:val="289"/>
        </w:trPr>
        <w:tc>
          <w:tcPr>
            <w:tcW w:w="4361" w:type="dxa"/>
            <w:shd w:val="clear" w:color="auto" w:fill="auto"/>
          </w:tcPr>
          <w:p w:rsidR="009435E0" w:rsidRPr="00BF5033" w:rsidRDefault="009435E0" w:rsidP="009435E0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:rsidR="009435E0" w:rsidRPr="00BF5033" w:rsidRDefault="009435E0" w:rsidP="009435E0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 w:rsidRPr="00BF5033">
              <w:rPr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:rsidR="009435E0" w:rsidRPr="00BF5033" w:rsidRDefault="009435E0" w:rsidP="009435E0">
            <w:pPr>
              <w:widowControl w:val="0"/>
              <w:tabs>
                <w:tab w:val="num" w:pos="426"/>
                <w:tab w:val="num" w:pos="993"/>
              </w:tabs>
            </w:pPr>
          </w:p>
        </w:tc>
      </w:tr>
    </w:tbl>
    <w:p w:rsidR="009435E0" w:rsidRPr="00BF5033" w:rsidRDefault="009435E0" w:rsidP="0060541B">
      <w:pPr>
        <w:widowControl w:val="0"/>
        <w:tabs>
          <w:tab w:val="num" w:pos="1467"/>
        </w:tabs>
        <w:ind w:left="142"/>
        <w:jc w:val="both"/>
        <w:rPr>
          <w:b/>
          <w:lang w:val="en-US"/>
        </w:rPr>
      </w:pPr>
      <w:r w:rsidRPr="00BF5033">
        <w:rPr>
          <w:b/>
        </w:rPr>
        <w:t>СОГЛАСОВАНО</w:t>
      </w:r>
      <w:r w:rsidRPr="00BF5033">
        <w:rPr>
          <w:b/>
          <w:lang w:val="en-US"/>
        </w:rPr>
        <w:t>:</w:t>
      </w:r>
    </w:p>
    <w:tbl>
      <w:tblPr>
        <w:tblW w:w="0" w:type="auto"/>
        <w:tblLayout w:type="fixed"/>
        <w:tblLook w:val="04A0"/>
      </w:tblPr>
      <w:tblGrid>
        <w:gridCol w:w="4361"/>
        <w:gridCol w:w="2019"/>
        <w:gridCol w:w="3190"/>
      </w:tblGrid>
      <w:tr w:rsidR="00BF5033" w:rsidRPr="00BF5033" w:rsidTr="009435E0">
        <w:tc>
          <w:tcPr>
            <w:tcW w:w="4361" w:type="dxa"/>
            <w:shd w:val="clear" w:color="auto" w:fill="auto"/>
            <w:vAlign w:val="center"/>
          </w:tcPr>
          <w:p w:rsidR="009435E0" w:rsidRPr="00BF5033" w:rsidRDefault="00271825" w:rsidP="009435E0">
            <w:pPr>
              <w:widowControl w:val="0"/>
              <w:tabs>
                <w:tab w:val="num" w:pos="426"/>
                <w:tab w:val="num" w:pos="993"/>
              </w:tabs>
            </w:pPr>
            <w:r>
              <w:t>Начальник УТО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5E0" w:rsidRPr="00BF5033" w:rsidRDefault="009435E0" w:rsidP="009435E0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9435E0" w:rsidRPr="00BF5033" w:rsidRDefault="00271825" w:rsidP="009435E0">
            <w:pPr>
              <w:widowControl w:val="0"/>
              <w:tabs>
                <w:tab w:val="num" w:pos="426"/>
                <w:tab w:val="num" w:pos="993"/>
              </w:tabs>
            </w:pPr>
            <w:r>
              <w:t xml:space="preserve">М.П. </w:t>
            </w:r>
            <w:proofErr w:type="spellStart"/>
            <w:r>
              <w:t>Нуждинова</w:t>
            </w:r>
            <w:bookmarkStart w:id="14" w:name="_GoBack"/>
            <w:bookmarkEnd w:id="14"/>
            <w:proofErr w:type="spellEnd"/>
          </w:p>
        </w:tc>
      </w:tr>
      <w:tr w:rsidR="00BF5033" w:rsidRPr="00BF5033" w:rsidTr="009435E0">
        <w:trPr>
          <w:trHeight w:val="289"/>
        </w:trPr>
        <w:tc>
          <w:tcPr>
            <w:tcW w:w="4361" w:type="dxa"/>
            <w:shd w:val="clear" w:color="auto" w:fill="auto"/>
          </w:tcPr>
          <w:p w:rsidR="009435E0" w:rsidRPr="00BF5033" w:rsidRDefault="009435E0" w:rsidP="009435E0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:rsidR="009435E0" w:rsidRPr="00BF5033" w:rsidRDefault="009435E0" w:rsidP="009435E0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 w:rsidRPr="00BF5033">
              <w:rPr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:rsidR="009435E0" w:rsidRPr="00BF5033" w:rsidRDefault="009435E0" w:rsidP="009435E0">
            <w:pPr>
              <w:widowControl w:val="0"/>
              <w:tabs>
                <w:tab w:val="num" w:pos="426"/>
                <w:tab w:val="num" w:pos="993"/>
              </w:tabs>
            </w:pPr>
          </w:p>
        </w:tc>
      </w:tr>
    </w:tbl>
    <w:p w:rsidR="009435E0" w:rsidRPr="004C4E8D" w:rsidRDefault="009435E0" w:rsidP="00EC10A3">
      <w:pPr>
        <w:widowControl w:val="0"/>
        <w:tabs>
          <w:tab w:val="num" w:pos="1467"/>
        </w:tabs>
        <w:jc w:val="both"/>
        <w:outlineLvl w:val="0"/>
        <w:rPr>
          <w:color w:val="000000"/>
          <w:lang w:val="en-US"/>
        </w:rPr>
      </w:pPr>
    </w:p>
    <w:sectPr w:rsidR="009435E0" w:rsidRPr="004C4E8D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44B1" w:rsidRDefault="00BD44B1" w:rsidP="004C4E8D">
      <w:r>
        <w:separator/>
      </w:r>
    </w:p>
  </w:endnote>
  <w:endnote w:type="continuationSeparator" w:id="0">
    <w:p w:rsidR="00BD44B1" w:rsidRDefault="00BD44B1" w:rsidP="004C4E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59447"/>
      <w:docPartObj>
        <w:docPartGallery w:val="Page Numbers (Bottom of Page)"/>
        <w:docPartUnique/>
      </w:docPartObj>
    </w:sdtPr>
    <w:sdtContent>
      <w:p w:rsidR="004C4E8D" w:rsidRDefault="00027B45">
        <w:pPr>
          <w:pStyle w:val="af4"/>
          <w:jc w:val="right"/>
        </w:pPr>
        <w:r>
          <w:fldChar w:fldCharType="begin"/>
        </w:r>
        <w:r w:rsidR="00684DE1">
          <w:instrText xml:space="preserve"> PAGE   \* MERGEFORMAT </w:instrText>
        </w:r>
        <w:r>
          <w:fldChar w:fldCharType="separate"/>
        </w:r>
        <w:r w:rsidR="009C2CD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44B1" w:rsidRDefault="00BD44B1" w:rsidP="004C4E8D">
      <w:r>
        <w:separator/>
      </w:r>
    </w:p>
  </w:footnote>
  <w:footnote w:type="continuationSeparator" w:id="0">
    <w:p w:rsidR="00BD44B1" w:rsidRDefault="00BD44B1" w:rsidP="004C4E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D933E7"/>
    <w:multiLevelType w:val="hybridMultilevel"/>
    <w:tmpl w:val="EB5E00D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C8F6F9E"/>
    <w:multiLevelType w:val="multilevel"/>
    <w:tmpl w:val="1E3EA50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1467"/>
        </w:tabs>
        <w:ind w:left="1467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681241"/>
    <w:multiLevelType w:val="multilevel"/>
    <w:tmpl w:val="AE7A23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176D5844"/>
    <w:multiLevelType w:val="hybridMultilevel"/>
    <w:tmpl w:val="D04A640E"/>
    <w:lvl w:ilvl="0" w:tplc="D3782AF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7"/>
        </w:tabs>
        <w:ind w:left="1467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9">
    <w:nsid w:val="31AF3317"/>
    <w:multiLevelType w:val="multilevel"/>
    <w:tmpl w:val="1180B22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2">
    <w:nsid w:val="3E1D19CE"/>
    <w:multiLevelType w:val="hybridMultilevel"/>
    <w:tmpl w:val="3C88B30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1B278AF"/>
    <w:multiLevelType w:val="multilevel"/>
    <w:tmpl w:val="4A90F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76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2C376CB"/>
    <w:multiLevelType w:val="multilevel"/>
    <w:tmpl w:val="3DFAFC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816526"/>
    <w:multiLevelType w:val="hybridMultilevel"/>
    <w:tmpl w:val="0026104C"/>
    <w:lvl w:ilvl="0" w:tplc="D3782AF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580D3C6E"/>
    <w:multiLevelType w:val="multilevel"/>
    <w:tmpl w:val="D0D4F944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1467"/>
        </w:tabs>
        <w:ind w:left="1467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20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1">
    <w:nsid w:val="628B3A2E"/>
    <w:multiLevelType w:val="multilevel"/>
    <w:tmpl w:val="BF1AEE9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1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2">
    <w:nsid w:val="6301636E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3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4">
    <w:nsid w:val="65634ADD"/>
    <w:multiLevelType w:val="hybridMultilevel"/>
    <w:tmpl w:val="06CAE9F4"/>
    <w:lvl w:ilvl="0" w:tplc="CAF6ECF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8BEA3BCC">
      <w:numFmt w:val="none"/>
      <w:lvlText w:val=""/>
      <w:lvlJc w:val="left"/>
      <w:pPr>
        <w:tabs>
          <w:tab w:val="num" w:pos="360"/>
        </w:tabs>
      </w:pPr>
    </w:lvl>
    <w:lvl w:ilvl="2" w:tplc="7278DFB0">
      <w:numFmt w:val="none"/>
      <w:lvlText w:val=""/>
      <w:lvlJc w:val="left"/>
      <w:pPr>
        <w:tabs>
          <w:tab w:val="num" w:pos="360"/>
        </w:tabs>
      </w:pPr>
    </w:lvl>
    <w:lvl w:ilvl="3" w:tplc="E8580D52">
      <w:numFmt w:val="none"/>
      <w:lvlText w:val=""/>
      <w:lvlJc w:val="left"/>
      <w:pPr>
        <w:tabs>
          <w:tab w:val="num" w:pos="360"/>
        </w:tabs>
      </w:pPr>
    </w:lvl>
    <w:lvl w:ilvl="4" w:tplc="4D5AC42E">
      <w:numFmt w:val="none"/>
      <w:lvlText w:val=""/>
      <w:lvlJc w:val="left"/>
      <w:pPr>
        <w:tabs>
          <w:tab w:val="num" w:pos="360"/>
        </w:tabs>
      </w:pPr>
    </w:lvl>
    <w:lvl w:ilvl="5" w:tplc="CFE2BA7E">
      <w:numFmt w:val="none"/>
      <w:lvlText w:val=""/>
      <w:lvlJc w:val="left"/>
      <w:pPr>
        <w:tabs>
          <w:tab w:val="num" w:pos="360"/>
        </w:tabs>
      </w:pPr>
    </w:lvl>
    <w:lvl w:ilvl="6" w:tplc="24AC4740">
      <w:numFmt w:val="none"/>
      <w:lvlText w:val=""/>
      <w:lvlJc w:val="left"/>
      <w:pPr>
        <w:tabs>
          <w:tab w:val="num" w:pos="360"/>
        </w:tabs>
      </w:pPr>
    </w:lvl>
    <w:lvl w:ilvl="7" w:tplc="CD2E1AD8">
      <w:numFmt w:val="none"/>
      <w:lvlText w:val=""/>
      <w:lvlJc w:val="left"/>
      <w:pPr>
        <w:tabs>
          <w:tab w:val="num" w:pos="360"/>
        </w:tabs>
      </w:pPr>
    </w:lvl>
    <w:lvl w:ilvl="8" w:tplc="380C6F4E">
      <w:numFmt w:val="none"/>
      <w:lvlText w:val=""/>
      <w:lvlJc w:val="left"/>
      <w:pPr>
        <w:tabs>
          <w:tab w:val="num" w:pos="360"/>
        </w:tabs>
      </w:pPr>
    </w:lvl>
  </w:abstractNum>
  <w:abstractNum w:abstractNumId="25">
    <w:nsid w:val="6CCB6F89"/>
    <w:multiLevelType w:val="multilevel"/>
    <w:tmpl w:val="71A2C5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6EF738E8"/>
    <w:multiLevelType w:val="hybridMultilevel"/>
    <w:tmpl w:val="9784510C"/>
    <w:lvl w:ilvl="0" w:tplc="AE6E31B4">
      <w:numFmt w:val="bullet"/>
      <w:lvlText w:val="-"/>
      <w:lvlJc w:val="left"/>
      <w:pPr>
        <w:tabs>
          <w:tab w:val="num" w:pos="1214"/>
        </w:tabs>
        <w:ind w:left="1214" w:hanging="93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07D3290"/>
    <w:multiLevelType w:val="multilevel"/>
    <w:tmpl w:val="39EA1C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9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0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1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2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A23BBA"/>
    <w:multiLevelType w:val="multilevel"/>
    <w:tmpl w:val="A30A4C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4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6"/>
  </w:num>
  <w:num w:numId="3">
    <w:abstractNumId w:val="7"/>
  </w:num>
  <w:num w:numId="4">
    <w:abstractNumId w:val="19"/>
  </w:num>
  <w:num w:numId="5">
    <w:abstractNumId w:val="31"/>
  </w:num>
  <w:num w:numId="6">
    <w:abstractNumId w:val="26"/>
  </w:num>
  <w:num w:numId="7">
    <w:abstractNumId w:val="11"/>
  </w:num>
  <w:num w:numId="8">
    <w:abstractNumId w:val="0"/>
  </w:num>
  <w:num w:numId="9">
    <w:abstractNumId w:val="32"/>
  </w:num>
  <w:num w:numId="10">
    <w:abstractNumId w:val="3"/>
  </w:num>
  <w:num w:numId="11">
    <w:abstractNumId w:val="10"/>
  </w:num>
  <w:num w:numId="12">
    <w:abstractNumId w:val="34"/>
  </w:num>
  <w:num w:numId="13">
    <w:abstractNumId w:val="20"/>
  </w:num>
  <w:num w:numId="14">
    <w:abstractNumId w:val="23"/>
  </w:num>
  <w:num w:numId="15">
    <w:abstractNumId w:val="17"/>
  </w:num>
  <w:num w:numId="16">
    <w:abstractNumId w:val="15"/>
  </w:num>
  <w:num w:numId="17">
    <w:abstractNumId w:val="29"/>
  </w:num>
  <w:num w:numId="18">
    <w:abstractNumId w:val="9"/>
  </w:num>
  <w:num w:numId="19">
    <w:abstractNumId w:val="21"/>
  </w:num>
  <w:num w:numId="20">
    <w:abstractNumId w:val="22"/>
  </w:num>
  <w:num w:numId="21">
    <w:abstractNumId w:val="12"/>
  </w:num>
  <w:num w:numId="22">
    <w:abstractNumId w:val="27"/>
  </w:num>
  <w:num w:numId="23">
    <w:abstractNumId w:val="24"/>
  </w:num>
  <w:num w:numId="24">
    <w:abstractNumId w:val="14"/>
  </w:num>
  <w:num w:numId="25">
    <w:abstractNumId w:val="25"/>
  </w:num>
  <w:num w:numId="26">
    <w:abstractNumId w:val="28"/>
  </w:num>
  <w:num w:numId="27">
    <w:abstractNumId w:val="4"/>
  </w:num>
  <w:num w:numId="28">
    <w:abstractNumId w:val="8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6"/>
  </w:num>
  <w:num w:numId="30">
    <w:abstractNumId w:val="33"/>
  </w:num>
  <w:num w:numId="31">
    <w:abstractNumId w:val="2"/>
  </w:num>
  <w:num w:numId="32">
    <w:abstractNumId w:val="18"/>
  </w:num>
  <w:num w:numId="33">
    <w:abstractNumId w:val="5"/>
  </w:num>
  <w:num w:numId="34">
    <w:abstractNumId w:val="1"/>
  </w:num>
  <w:num w:numId="3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2E1E"/>
    <w:rsid w:val="00003E3D"/>
    <w:rsid w:val="00016A2E"/>
    <w:rsid w:val="00022216"/>
    <w:rsid w:val="0002246B"/>
    <w:rsid w:val="00023B8B"/>
    <w:rsid w:val="00026141"/>
    <w:rsid w:val="00027B45"/>
    <w:rsid w:val="00030572"/>
    <w:rsid w:val="00042671"/>
    <w:rsid w:val="000503AC"/>
    <w:rsid w:val="000508C0"/>
    <w:rsid w:val="0005124B"/>
    <w:rsid w:val="00051D9F"/>
    <w:rsid w:val="000564E6"/>
    <w:rsid w:val="000616DE"/>
    <w:rsid w:val="00070220"/>
    <w:rsid w:val="0007669C"/>
    <w:rsid w:val="000774EF"/>
    <w:rsid w:val="0008025A"/>
    <w:rsid w:val="00092194"/>
    <w:rsid w:val="000A18CF"/>
    <w:rsid w:val="000A77AC"/>
    <w:rsid w:val="000C2C9F"/>
    <w:rsid w:val="000C5751"/>
    <w:rsid w:val="000D03BD"/>
    <w:rsid w:val="000D08C9"/>
    <w:rsid w:val="000D0B98"/>
    <w:rsid w:val="000D6F28"/>
    <w:rsid w:val="000E0159"/>
    <w:rsid w:val="000E22DC"/>
    <w:rsid w:val="000F26D8"/>
    <w:rsid w:val="00104742"/>
    <w:rsid w:val="001057BE"/>
    <w:rsid w:val="00107D95"/>
    <w:rsid w:val="00113A2F"/>
    <w:rsid w:val="0011408B"/>
    <w:rsid w:val="001156EB"/>
    <w:rsid w:val="00121D5D"/>
    <w:rsid w:val="0012675D"/>
    <w:rsid w:val="00126B8B"/>
    <w:rsid w:val="0014196B"/>
    <w:rsid w:val="00143E25"/>
    <w:rsid w:val="001537EB"/>
    <w:rsid w:val="00155F2F"/>
    <w:rsid w:val="00174DB3"/>
    <w:rsid w:val="001751FC"/>
    <w:rsid w:val="001764B8"/>
    <w:rsid w:val="00191CB5"/>
    <w:rsid w:val="001923EC"/>
    <w:rsid w:val="00193A5D"/>
    <w:rsid w:val="00196887"/>
    <w:rsid w:val="001A297E"/>
    <w:rsid w:val="001A56D4"/>
    <w:rsid w:val="001B1036"/>
    <w:rsid w:val="001B46B2"/>
    <w:rsid w:val="001B4DC9"/>
    <w:rsid w:val="001C1698"/>
    <w:rsid w:val="001C1CCA"/>
    <w:rsid w:val="001D51CC"/>
    <w:rsid w:val="001E097E"/>
    <w:rsid w:val="001E25A6"/>
    <w:rsid w:val="001E6B0E"/>
    <w:rsid w:val="001F5ECE"/>
    <w:rsid w:val="001F62FF"/>
    <w:rsid w:val="0021200B"/>
    <w:rsid w:val="00213D92"/>
    <w:rsid w:val="00215FC3"/>
    <w:rsid w:val="00217D00"/>
    <w:rsid w:val="00230012"/>
    <w:rsid w:val="00251814"/>
    <w:rsid w:val="0026619A"/>
    <w:rsid w:val="00271825"/>
    <w:rsid w:val="00287603"/>
    <w:rsid w:val="00292D48"/>
    <w:rsid w:val="002B0C9D"/>
    <w:rsid w:val="002B10DD"/>
    <w:rsid w:val="002B23CB"/>
    <w:rsid w:val="002C7DB5"/>
    <w:rsid w:val="002E359B"/>
    <w:rsid w:val="002E3BC3"/>
    <w:rsid w:val="002F6B20"/>
    <w:rsid w:val="0030668D"/>
    <w:rsid w:val="003271A5"/>
    <w:rsid w:val="003338E5"/>
    <w:rsid w:val="003428A0"/>
    <w:rsid w:val="0034380F"/>
    <w:rsid w:val="003448F5"/>
    <w:rsid w:val="0035605E"/>
    <w:rsid w:val="00364B4B"/>
    <w:rsid w:val="00365728"/>
    <w:rsid w:val="003711AE"/>
    <w:rsid w:val="00375A30"/>
    <w:rsid w:val="00382FDE"/>
    <w:rsid w:val="00390AC6"/>
    <w:rsid w:val="00391567"/>
    <w:rsid w:val="003A27B4"/>
    <w:rsid w:val="003A33C4"/>
    <w:rsid w:val="003A3C2E"/>
    <w:rsid w:val="003B4611"/>
    <w:rsid w:val="003B6FC7"/>
    <w:rsid w:val="003C233E"/>
    <w:rsid w:val="003C31C1"/>
    <w:rsid w:val="003C32E5"/>
    <w:rsid w:val="003C42EC"/>
    <w:rsid w:val="003D1080"/>
    <w:rsid w:val="003D5EF4"/>
    <w:rsid w:val="003E0591"/>
    <w:rsid w:val="003E44C9"/>
    <w:rsid w:val="003F0613"/>
    <w:rsid w:val="003F1919"/>
    <w:rsid w:val="00405696"/>
    <w:rsid w:val="00411418"/>
    <w:rsid w:val="00417AC1"/>
    <w:rsid w:val="00420967"/>
    <w:rsid w:val="00421252"/>
    <w:rsid w:val="00431C53"/>
    <w:rsid w:val="00433E5C"/>
    <w:rsid w:val="00442192"/>
    <w:rsid w:val="00445DAF"/>
    <w:rsid w:val="00453DE1"/>
    <w:rsid w:val="00454A96"/>
    <w:rsid w:val="00465BF2"/>
    <w:rsid w:val="0046668B"/>
    <w:rsid w:val="00466A72"/>
    <w:rsid w:val="0047740A"/>
    <w:rsid w:val="004806C5"/>
    <w:rsid w:val="00481775"/>
    <w:rsid w:val="00486611"/>
    <w:rsid w:val="00487B35"/>
    <w:rsid w:val="004A0362"/>
    <w:rsid w:val="004A3FFB"/>
    <w:rsid w:val="004C2E1E"/>
    <w:rsid w:val="004C4E8D"/>
    <w:rsid w:val="004D7B19"/>
    <w:rsid w:val="004E206A"/>
    <w:rsid w:val="004F3601"/>
    <w:rsid w:val="005054C9"/>
    <w:rsid w:val="00515917"/>
    <w:rsid w:val="00530D93"/>
    <w:rsid w:val="00530E21"/>
    <w:rsid w:val="005451AF"/>
    <w:rsid w:val="00575220"/>
    <w:rsid w:val="005941AF"/>
    <w:rsid w:val="00596DDA"/>
    <w:rsid w:val="005A65A8"/>
    <w:rsid w:val="005A6783"/>
    <w:rsid w:val="005A749C"/>
    <w:rsid w:val="005B4D98"/>
    <w:rsid w:val="005B5D01"/>
    <w:rsid w:val="005B6F04"/>
    <w:rsid w:val="005C35F0"/>
    <w:rsid w:val="005C3F4E"/>
    <w:rsid w:val="005D6410"/>
    <w:rsid w:val="005D7305"/>
    <w:rsid w:val="005E075D"/>
    <w:rsid w:val="005E1EC0"/>
    <w:rsid w:val="005E211C"/>
    <w:rsid w:val="005E522C"/>
    <w:rsid w:val="005E6247"/>
    <w:rsid w:val="005E738E"/>
    <w:rsid w:val="005F27EA"/>
    <w:rsid w:val="00604057"/>
    <w:rsid w:val="0060541B"/>
    <w:rsid w:val="0061556D"/>
    <w:rsid w:val="006164BA"/>
    <w:rsid w:val="00617BA3"/>
    <w:rsid w:val="00617DD1"/>
    <w:rsid w:val="00621F55"/>
    <w:rsid w:val="006355B1"/>
    <w:rsid w:val="00641254"/>
    <w:rsid w:val="006416B2"/>
    <w:rsid w:val="00641A90"/>
    <w:rsid w:val="006440AC"/>
    <w:rsid w:val="00647406"/>
    <w:rsid w:val="00647C57"/>
    <w:rsid w:val="00666665"/>
    <w:rsid w:val="0066681F"/>
    <w:rsid w:val="006668B9"/>
    <w:rsid w:val="00673288"/>
    <w:rsid w:val="006750AA"/>
    <w:rsid w:val="006765F6"/>
    <w:rsid w:val="0068278D"/>
    <w:rsid w:val="00682A9F"/>
    <w:rsid w:val="00684DE1"/>
    <w:rsid w:val="0068671B"/>
    <w:rsid w:val="006951C6"/>
    <w:rsid w:val="00695902"/>
    <w:rsid w:val="00695B0D"/>
    <w:rsid w:val="00696C5A"/>
    <w:rsid w:val="006A1356"/>
    <w:rsid w:val="006A4251"/>
    <w:rsid w:val="006A565A"/>
    <w:rsid w:val="006B0AAF"/>
    <w:rsid w:val="006B3585"/>
    <w:rsid w:val="006B58F8"/>
    <w:rsid w:val="006B7391"/>
    <w:rsid w:val="006C493C"/>
    <w:rsid w:val="006D0152"/>
    <w:rsid w:val="006D30B1"/>
    <w:rsid w:val="006E1760"/>
    <w:rsid w:val="006E368F"/>
    <w:rsid w:val="006E4187"/>
    <w:rsid w:val="006F1D6E"/>
    <w:rsid w:val="006F4D1A"/>
    <w:rsid w:val="006F60FD"/>
    <w:rsid w:val="00711D6F"/>
    <w:rsid w:val="00713AED"/>
    <w:rsid w:val="007142A5"/>
    <w:rsid w:val="00714852"/>
    <w:rsid w:val="00714E1F"/>
    <w:rsid w:val="00717974"/>
    <w:rsid w:val="0072152F"/>
    <w:rsid w:val="00733CF1"/>
    <w:rsid w:val="007361F6"/>
    <w:rsid w:val="0073753B"/>
    <w:rsid w:val="00743240"/>
    <w:rsid w:val="00753BFB"/>
    <w:rsid w:val="007575E0"/>
    <w:rsid w:val="00757B34"/>
    <w:rsid w:val="007640A2"/>
    <w:rsid w:val="00766D9B"/>
    <w:rsid w:val="00767C62"/>
    <w:rsid w:val="00773E69"/>
    <w:rsid w:val="00777E28"/>
    <w:rsid w:val="00782D80"/>
    <w:rsid w:val="00785AE7"/>
    <w:rsid w:val="007879E1"/>
    <w:rsid w:val="007900C4"/>
    <w:rsid w:val="0079457C"/>
    <w:rsid w:val="007A28C7"/>
    <w:rsid w:val="007A6D53"/>
    <w:rsid w:val="007A7A08"/>
    <w:rsid w:val="007C45D9"/>
    <w:rsid w:val="007C76BF"/>
    <w:rsid w:val="007D78DF"/>
    <w:rsid w:val="007E5476"/>
    <w:rsid w:val="007E5887"/>
    <w:rsid w:val="007F09BC"/>
    <w:rsid w:val="00800652"/>
    <w:rsid w:val="00800BE8"/>
    <w:rsid w:val="00813735"/>
    <w:rsid w:val="00824250"/>
    <w:rsid w:val="008242F2"/>
    <w:rsid w:val="00825EFE"/>
    <w:rsid w:val="00827073"/>
    <w:rsid w:val="0083224F"/>
    <w:rsid w:val="00832870"/>
    <w:rsid w:val="008331CF"/>
    <w:rsid w:val="008373BD"/>
    <w:rsid w:val="008619E2"/>
    <w:rsid w:val="00864D54"/>
    <w:rsid w:val="008658EE"/>
    <w:rsid w:val="00877484"/>
    <w:rsid w:val="008872BF"/>
    <w:rsid w:val="00894DC1"/>
    <w:rsid w:val="00897332"/>
    <w:rsid w:val="008A3A3A"/>
    <w:rsid w:val="008A658F"/>
    <w:rsid w:val="008B18B2"/>
    <w:rsid w:val="008B24C9"/>
    <w:rsid w:val="008B7DF5"/>
    <w:rsid w:val="008C1F05"/>
    <w:rsid w:val="008C2B64"/>
    <w:rsid w:val="008D04D0"/>
    <w:rsid w:val="008D578F"/>
    <w:rsid w:val="008E1203"/>
    <w:rsid w:val="008E2A52"/>
    <w:rsid w:val="008E5322"/>
    <w:rsid w:val="008E6754"/>
    <w:rsid w:val="008E6858"/>
    <w:rsid w:val="00901AF1"/>
    <w:rsid w:val="00902DB6"/>
    <w:rsid w:val="009054C3"/>
    <w:rsid w:val="009112A6"/>
    <w:rsid w:val="00915931"/>
    <w:rsid w:val="00916CA2"/>
    <w:rsid w:val="0092392F"/>
    <w:rsid w:val="009240B7"/>
    <w:rsid w:val="00932BC7"/>
    <w:rsid w:val="00934D5E"/>
    <w:rsid w:val="009435E0"/>
    <w:rsid w:val="0095096B"/>
    <w:rsid w:val="00953EA6"/>
    <w:rsid w:val="00962134"/>
    <w:rsid w:val="009701A4"/>
    <w:rsid w:val="009751F9"/>
    <w:rsid w:val="00986440"/>
    <w:rsid w:val="00986AFF"/>
    <w:rsid w:val="00986C1E"/>
    <w:rsid w:val="00997BE8"/>
    <w:rsid w:val="009A5D7B"/>
    <w:rsid w:val="009B5137"/>
    <w:rsid w:val="009B67D3"/>
    <w:rsid w:val="009C2CD0"/>
    <w:rsid w:val="009C358A"/>
    <w:rsid w:val="009D1B09"/>
    <w:rsid w:val="009D51B4"/>
    <w:rsid w:val="009D54ED"/>
    <w:rsid w:val="009E606B"/>
    <w:rsid w:val="009E755B"/>
    <w:rsid w:val="009F679E"/>
    <w:rsid w:val="00A1212A"/>
    <w:rsid w:val="00A13EB1"/>
    <w:rsid w:val="00A17EA3"/>
    <w:rsid w:val="00A20D64"/>
    <w:rsid w:val="00A347E6"/>
    <w:rsid w:val="00A40466"/>
    <w:rsid w:val="00A473E0"/>
    <w:rsid w:val="00A53402"/>
    <w:rsid w:val="00A578AB"/>
    <w:rsid w:val="00A609CE"/>
    <w:rsid w:val="00A6161E"/>
    <w:rsid w:val="00A62F5D"/>
    <w:rsid w:val="00A6682A"/>
    <w:rsid w:val="00A75C93"/>
    <w:rsid w:val="00A828FA"/>
    <w:rsid w:val="00A8469A"/>
    <w:rsid w:val="00A850EF"/>
    <w:rsid w:val="00A90F9F"/>
    <w:rsid w:val="00A9165C"/>
    <w:rsid w:val="00A93B2E"/>
    <w:rsid w:val="00AB73D3"/>
    <w:rsid w:val="00AB7BFD"/>
    <w:rsid w:val="00AC2E4B"/>
    <w:rsid w:val="00AD1E09"/>
    <w:rsid w:val="00AD452F"/>
    <w:rsid w:val="00AD5F0F"/>
    <w:rsid w:val="00AE3F4C"/>
    <w:rsid w:val="00AE5E20"/>
    <w:rsid w:val="00AF115F"/>
    <w:rsid w:val="00AF30A9"/>
    <w:rsid w:val="00B005BA"/>
    <w:rsid w:val="00B03961"/>
    <w:rsid w:val="00B109EA"/>
    <w:rsid w:val="00B153B5"/>
    <w:rsid w:val="00B179FC"/>
    <w:rsid w:val="00B21058"/>
    <w:rsid w:val="00B22940"/>
    <w:rsid w:val="00B344A7"/>
    <w:rsid w:val="00B424B2"/>
    <w:rsid w:val="00B529EE"/>
    <w:rsid w:val="00B53FF5"/>
    <w:rsid w:val="00B6380D"/>
    <w:rsid w:val="00B6408B"/>
    <w:rsid w:val="00B77D33"/>
    <w:rsid w:val="00B83266"/>
    <w:rsid w:val="00B90C04"/>
    <w:rsid w:val="00B962F0"/>
    <w:rsid w:val="00BA732F"/>
    <w:rsid w:val="00BB0BED"/>
    <w:rsid w:val="00BB6FB0"/>
    <w:rsid w:val="00BC071F"/>
    <w:rsid w:val="00BC1D77"/>
    <w:rsid w:val="00BC2C9E"/>
    <w:rsid w:val="00BC361B"/>
    <w:rsid w:val="00BC4130"/>
    <w:rsid w:val="00BC6212"/>
    <w:rsid w:val="00BC7627"/>
    <w:rsid w:val="00BC7BA6"/>
    <w:rsid w:val="00BD2A14"/>
    <w:rsid w:val="00BD4073"/>
    <w:rsid w:val="00BD44B1"/>
    <w:rsid w:val="00BE7E80"/>
    <w:rsid w:val="00BF3167"/>
    <w:rsid w:val="00BF5033"/>
    <w:rsid w:val="00C00059"/>
    <w:rsid w:val="00C03618"/>
    <w:rsid w:val="00C03865"/>
    <w:rsid w:val="00C179DA"/>
    <w:rsid w:val="00C220ED"/>
    <w:rsid w:val="00C31DDC"/>
    <w:rsid w:val="00C377DF"/>
    <w:rsid w:val="00C47FFD"/>
    <w:rsid w:val="00C67D5A"/>
    <w:rsid w:val="00C73A0B"/>
    <w:rsid w:val="00C80297"/>
    <w:rsid w:val="00C80C1D"/>
    <w:rsid w:val="00C8406E"/>
    <w:rsid w:val="00CA17C2"/>
    <w:rsid w:val="00CA3604"/>
    <w:rsid w:val="00CA6F12"/>
    <w:rsid w:val="00CC11CC"/>
    <w:rsid w:val="00CC51D9"/>
    <w:rsid w:val="00CC78A3"/>
    <w:rsid w:val="00CE47C4"/>
    <w:rsid w:val="00CE4A37"/>
    <w:rsid w:val="00CE57D3"/>
    <w:rsid w:val="00CE6595"/>
    <w:rsid w:val="00CE7A2A"/>
    <w:rsid w:val="00CF03B3"/>
    <w:rsid w:val="00CF189C"/>
    <w:rsid w:val="00D03D92"/>
    <w:rsid w:val="00D067ED"/>
    <w:rsid w:val="00D07D4C"/>
    <w:rsid w:val="00D11F16"/>
    <w:rsid w:val="00D2018E"/>
    <w:rsid w:val="00D20360"/>
    <w:rsid w:val="00D25DBD"/>
    <w:rsid w:val="00D27FD5"/>
    <w:rsid w:val="00D3086C"/>
    <w:rsid w:val="00D31F30"/>
    <w:rsid w:val="00D35AAB"/>
    <w:rsid w:val="00D36036"/>
    <w:rsid w:val="00D502CB"/>
    <w:rsid w:val="00D511F3"/>
    <w:rsid w:val="00D5718C"/>
    <w:rsid w:val="00D63069"/>
    <w:rsid w:val="00D64A94"/>
    <w:rsid w:val="00D6503A"/>
    <w:rsid w:val="00D8358D"/>
    <w:rsid w:val="00D86BC3"/>
    <w:rsid w:val="00D871E9"/>
    <w:rsid w:val="00D872C1"/>
    <w:rsid w:val="00D92FB8"/>
    <w:rsid w:val="00D95406"/>
    <w:rsid w:val="00D974F0"/>
    <w:rsid w:val="00DA325C"/>
    <w:rsid w:val="00DA65AC"/>
    <w:rsid w:val="00DA6834"/>
    <w:rsid w:val="00DB082B"/>
    <w:rsid w:val="00DC3130"/>
    <w:rsid w:val="00DC4E8E"/>
    <w:rsid w:val="00DC6784"/>
    <w:rsid w:val="00DD1F60"/>
    <w:rsid w:val="00DD5B23"/>
    <w:rsid w:val="00DF266F"/>
    <w:rsid w:val="00DF5C28"/>
    <w:rsid w:val="00DF6CC6"/>
    <w:rsid w:val="00E045CB"/>
    <w:rsid w:val="00E10FBC"/>
    <w:rsid w:val="00E113EE"/>
    <w:rsid w:val="00E13905"/>
    <w:rsid w:val="00E16B43"/>
    <w:rsid w:val="00E329F1"/>
    <w:rsid w:val="00E41511"/>
    <w:rsid w:val="00E569E2"/>
    <w:rsid w:val="00E611EF"/>
    <w:rsid w:val="00E63E33"/>
    <w:rsid w:val="00E70595"/>
    <w:rsid w:val="00E77709"/>
    <w:rsid w:val="00E77AA1"/>
    <w:rsid w:val="00E8114F"/>
    <w:rsid w:val="00E811B4"/>
    <w:rsid w:val="00E81D7E"/>
    <w:rsid w:val="00E863A7"/>
    <w:rsid w:val="00E86738"/>
    <w:rsid w:val="00E97381"/>
    <w:rsid w:val="00EA2081"/>
    <w:rsid w:val="00EA6946"/>
    <w:rsid w:val="00EB6472"/>
    <w:rsid w:val="00EB66B2"/>
    <w:rsid w:val="00EC10A3"/>
    <w:rsid w:val="00EC1822"/>
    <w:rsid w:val="00EC30A4"/>
    <w:rsid w:val="00EC41FB"/>
    <w:rsid w:val="00ED38D5"/>
    <w:rsid w:val="00ED5FB4"/>
    <w:rsid w:val="00EE5BD3"/>
    <w:rsid w:val="00EF6C07"/>
    <w:rsid w:val="00EF79D5"/>
    <w:rsid w:val="00F11FB5"/>
    <w:rsid w:val="00F123AA"/>
    <w:rsid w:val="00F123B3"/>
    <w:rsid w:val="00F1264F"/>
    <w:rsid w:val="00F1489E"/>
    <w:rsid w:val="00F2737E"/>
    <w:rsid w:val="00F43229"/>
    <w:rsid w:val="00F471E0"/>
    <w:rsid w:val="00F516A3"/>
    <w:rsid w:val="00F54E4B"/>
    <w:rsid w:val="00F5608B"/>
    <w:rsid w:val="00F73F9D"/>
    <w:rsid w:val="00F765AE"/>
    <w:rsid w:val="00F91C52"/>
    <w:rsid w:val="00F94A35"/>
    <w:rsid w:val="00F95EF3"/>
    <w:rsid w:val="00F97405"/>
    <w:rsid w:val="00FD1B39"/>
    <w:rsid w:val="00FD2E2F"/>
    <w:rsid w:val="00FE03BB"/>
    <w:rsid w:val="00FE0453"/>
    <w:rsid w:val="00FE0585"/>
    <w:rsid w:val="00FE705B"/>
    <w:rsid w:val="00FF5993"/>
    <w:rsid w:val="00FF6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C2E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qFormat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C2E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617BA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7BA3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6B358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b">
    <w:name w:val="annotation reference"/>
    <w:basedOn w:val="a0"/>
    <w:uiPriority w:val="99"/>
    <w:semiHidden/>
    <w:unhideWhenUsed/>
    <w:rsid w:val="000564E6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564E6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564E6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564E6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564E6"/>
    <w:rPr>
      <w:rFonts w:ascii="Times New Roman" w:eastAsia="Times New Roman" w:hAnsi="Times New Roman"/>
      <w:b/>
      <w:bCs/>
    </w:rPr>
  </w:style>
  <w:style w:type="paragraph" w:styleId="af0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1"/>
    <w:uiPriority w:val="99"/>
    <w:unhideWhenUsed/>
    <w:rsid w:val="000616DE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1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f0"/>
    <w:uiPriority w:val="99"/>
    <w:rsid w:val="000616DE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E045C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2">
    <w:name w:val="TOC Heading"/>
    <w:basedOn w:val="1"/>
    <w:next w:val="a"/>
    <w:uiPriority w:val="39"/>
    <w:unhideWhenUsed/>
    <w:qFormat/>
    <w:rsid w:val="00717974"/>
    <w:pPr>
      <w:spacing w:line="276" w:lineRule="auto"/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717974"/>
    <w:pPr>
      <w:spacing w:after="100"/>
    </w:pPr>
  </w:style>
  <w:style w:type="paragraph" w:styleId="23">
    <w:name w:val="toc 2"/>
    <w:basedOn w:val="a"/>
    <w:next w:val="a"/>
    <w:autoRedefine/>
    <w:uiPriority w:val="39"/>
    <w:unhideWhenUsed/>
    <w:rsid w:val="00717974"/>
    <w:pPr>
      <w:spacing w:after="100"/>
      <w:ind w:left="240"/>
    </w:pPr>
  </w:style>
  <w:style w:type="character" w:styleId="af3">
    <w:name w:val="Hyperlink"/>
    <w:basedOn w:val="a0"/>
    <w:uiPriority w:val="99"/>
    <w:unhideWhenUsed/>
    <w:rsid w:val="00717974"/>
    <w:rPr>
      <w:color w:val="0000FF" w:themeColor="hyperlink"/>
      <w:u w:val="single"/>
    </w:rPr>
  </w:style>
  <w:style w:type="paragraph" w:styleId="af4">
    <w:name w:val="footer"/>
    <w:basedOn w:val="a"/>
    <w:link w:val="af5"/>
    <w:uiPriority w:val="99"/>
    <w:unhideWhenUsed/>
    <w:rsid w:val="004C4E8D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4C4E8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496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0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1296">
          <w:marLeft w:val="0"/>
          <w:marRight w:val="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0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8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1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1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7339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1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9FA3B-D668-4C47-9776-F72F8BD34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4</Pages>
  <Words>901</Words>
  <Characters>5139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Melitonov-AS</dc:creator>
  <cp:lastModifiedBy>Карпов</cp:lastModifiedBy>
  <cp:revision>7</cp:revision>
  <cp:lastPrinted>2014-02-18T15:16:00Z</cp:lastPrinted>
  <dcterms:created xsi:type="dcterms:W3CDTF">2014-02-17T13:01:00Z</dcterms:created>
  <dcterms:modified xsi:type="dcterms:W3CDTF">2014-02-21T10:41:00Z</dcterms:modified>
</cp:coreProperties>
</file>