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AF9" w:rsidRPr="00B41815" w:rsidRDefault="00CD5AF9" w:rsidP="00CD5AF9">
      <w:pPr>
        <w:jc w:val="cente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bookmarkStart w:id="8" w:name="_Toc293265645"/>
      <w:bookmarkStart w:id="9" w:name="_Toc293265689"/>
      <w:bookmarkStart w:id="10" w:name="_Toc293265964"/>
      <w:bookmarkStart w:id="11" w:name="_Toc293266024"/>
      <w:bookmarkStart w:id="12" w:name="_Toc293266209"/>
      <w:bookmarkStart w:id="13" w:name="_Toc293266837"/>
      <w:bookmarkStart w:id="14" w:name="_Toc293291699"/>
      <w:bookmarkStart w:id="15" w:name="_Toc293520129"/>
      <w:r>
        <w:rPr>
          <w:b/>
          <w:i/>
          <w:color w:val="D99594"/>
          <w:szCs w:val="28"/>
        </w:rPr>
        <w:t>ООО «МОСЭНЕРГОСБЫТ – СЕРГИЕВ ПОСАД»</w:t>
      </w:r>
      <w:r w:rsidR="00884FCE" w:rsidRPr="00884FCE">
        <w:rPr>
          <w:sz w:val="22"/>
          <w:szCs w:val="22"/>
        </w:rPr>
        <w:pict>
          <v:rect id="_x0000_i1025" style="width:470.8pt;height:.05pt" o:hrpct="977" o:hralign="center" o:hrstd="t" o:hr="t" fillcolor="#aca899" stroked="f"/>
        </w:pict>
      </w:r>
    </w:p>
    <w:p w:rsidR="00CA5AB4" w:rsidRPr="006F625D" w:rsidRDefault="00CA5AB4" w:rsidP="00212E3B">
      <w:pPr>
        <w:ind w:firstLine="284"/>
        <w:jc w:val="center"/>
      </w:pPr>
    </w:p>
    <w:p w:rsidR="00CA5AB4" w:rsidRPr="006F625D" w:rsidRDefault="00CA5AB4" w:rsidP="00212E3B">
      <w:pPr>
        <w:ind w:firstLine="284"/>
        <w:jc w:val="center"/>
      </w:pPr>
    </w:p>
    <w:p w:rsidR="00CA5AB4" w:rsidRPr="006F625D" w:rsidRDefault="00CA5AB4" w:rsidP="00212E3B">
      <w:pPr>
        <w:ind w:firstLine="284"/>
        <w:jc w:val="center"/>
      </w:pPr>
    </w:p>
    <w:p w:rsidR="00CA5AB4" w:rsidRDefault="00CA5AB4" w:rsidP="00212E3B">
      <w:pPr>
        <w:ind w:firstLine="284"/>
        <w:jc w:val="center"/>
      </w:pPr>
    </w:p>
    <w:p w:rsidR="00CA5AB4" w:rsidRDefault="00CA5AB4" w:rsidP="00212E3B">
      <w:pPr>
        <w:ind w:firstLine="284"/>
        <w:jc w:val="center"/>
        <w:rPr>
          <w:color w:val="1F497D"/>
        </w:rPr>
      </w:pPr>
    </w:p>
    <w:p w:rsidR="00CA5AB4" w:rsidRPr="00B41815" w:rsidRDefault="00CA5AB4" w:rsidP="00F24886">
      <w:pPr>
        <w:rPr>
          <w:sz w:val="22"/>
          <w:szCs w:val="22"/>
        </w:rPr>
      </w:pPr>
    </w:p>
    <w:bookmarkEnd w:id="0"/>
    <w:bookmarkEnd w:id="1"/>
    <w:p w:rsidR="00CA5AB4" w:rsidRPr="005E2246" w:rsidRDefault="00CA5AB4" w:rsidP="00B859CB">
      <w:pPr>
        <w:ind w:right="332"/>
        <w:jc w:val="right"/>
        <w:rPr>
          <w:sz w:val="20"/>
          <w:szCs w:val="20"/>
        </w:rPr>
      </w:pPr>
      <w:r w:rsidRPr="005E2246">
        <w:rPr>
          <w:sz w:val="20"/>
          <w:szCs w:val="20"/>
        </w:rPr>
        <w:t>УТВЕРЖДАЮ:</w:t>
      </w:r>
    </w:p>
    <w:p w:rsidR="00CA5AB4" w:rsidRPr="005E2246" w:rsidRDefault="00CA5AB4" w:rsidP="00B859CB">
      <w:pPr>
        <w:tabs>
          <w:tab w:val="left" w:pos="9356"/>
        </w:tabs>
        <w:spacing w:before="120"/>
        <w:ind w:right="332"/>
        <w:jc w:val="right"/>
        <w:rPr>
          <w:sz w:val="20"/>
          <w:szCs w:val="20"/>
        </w:rPr>
      </w:pPr>
      <w:r w:rsidRPr="005E2246">
        <w:rPr>
          <w:sz w:val="20"/>
          <w:szCs w:val="20"/>
        </w:rPr>
        <w:t>___________________/</w:t>
      </w:r>
      <w:r>
        <w:rPr>
          <w:sz w:val="20"/>
          <w:szCs w:val="20"/>
        </w:rPr>
        <w:t>В.И. Егоров</w:t>
      </w:r>
      <w:r w:rsidRPr="005E2246">
        <w:rPr>
          <w:sz w:val="20"/>
          <w:szCs w:val="20"/>
        </w:rPr>
        <w:t>/</w:t>
      </w:r>
    </w:p>
    <w:p w:rsidR="00CA5AB4" w:rsidRPr="005E2246" w:rsidRDefault="00CA5AB4" w:rsidP="00B859CB">
      <w:pPr>
        <w:spacing w:line="276" w:lineRule="auto"/>
        <w:ind w:left="6096"/>
        <w:rPr>
          <w:sz w:val="20"/>
          <w:szCs w:val="20"/>
        </w:rPr>
      </w:pPr>
      <w:r w:rsidRPr="005E2246">
        <w:rPr>
          <w:sz w:val="20"/>
          <w:szCs w:val="20"/>
        </w:rPr>
        <w:t xml:space="preserve">Председатель </w:t>
      </w:r>
      <w:r>
        <w:rPr>
          <w:sz w:val="20"/>
          <w:szCs w:val="20"/>
        </w:rPr>
        <w:t xml:space="preserve">Закупочной </w:t>
      </w:r>
      <w:r w:rsidRPr="005E2246">
        <w:rPr>
          <w:sz w:val="20"/>
          <w:szCs w:val="20"/>
        </w:rPr>
        <w:t xml:space="preserve"> комиссии</w:t>
      </w:r>
    </w:p>
    <w:p w:rsidR="00CA5AB4" w:rsidRPr="005E2246" w:rsidRDefault="00CA5AB4" w:rsidP="00B859CB">
      <w:pPr>
        <w:spacing w:line="360" w:lineRule="auto"/>
        <w:ind w:firstLine="6095"/>
        <w:rPr>
          <w:sz w:val="20"/>
          <w:szCs w:val="20"/>
        </w:rPr>
      </w:pPr>
      <w:r>
        <w:rPr>
          <w:sz w:val="20"/>
          <w:szCs w:val="20"/>
        </w:rPr>
        <w:t xml:space="preserve">«__» ____________  20__ </w:t>
      </w:r>
      <w:r w:rsidRPr="005E2246">
        <w:rPr>
          <w:sz w:val="20"/>
          <w:szCs w:val="20"/>
        </w:rPr>
        <w:t>года</w:t>
      </w:r>
    </w:p>
    <w:p w:rsidR="00CA5AB4" w:rsidRPr="00215EBC" w:rsidRDefault="00CA5AB4" w:rsidP="00215EBC">
      <w:pPr>
        <w:spacing w:before="240"/>
        <w:ind w:left="6095"/>
        <w:rPr>
          <w:kern w:val="36"/>
          <w:sz w:val="20"/>
          <w:szCs w:val="20"/>
        </w:rPr>
      </w:pPr>
      <w:bookmarkStart w:id="16" w:name="_GoBack"/>
      <w:bookmarkEnd w:id="16"/>
    </w:p>
    <w:p w:rsidR="00CA5AB4" w:rsidRPr="005E2246" w:rsidRDefault="00CA5AB4" w:rsidP="00B859CB">
      <w:pPr>
        <w:spacing w:before="240"/>
        <w:ind w:left="6095"/>
        <w:rPr>
          <w:kern w:val="36"/>
          <w:sz w:val="20"/>
          <w:szCs w:val="20"/>
        </w:rPr>
      </w:pPr>
      <w:r>
        <w:rPr>
          <w:kern w:val="36"/>
          <w:sz w:val="20"/>
          <w:szCs w:val="20"/>
        </w:rPr>
        <w:t>С</w:t>
      </w:r>
      <w:r w:rsidRPr="005E2246">
        <w:rPr>
          <w:kern w:val="36"/>
          <w:sz w:val="20"/>
          <w:szCs w:val="20"/>
        </w:rPr>
        <w:t xml:space="preserve">екретарь </w:t>
      </w:r>
      <w:r>
        <w:rPr>
          <w:sz w:val="20"/>
          <w:szCs w:val="20"/>
        </w:rPr>
        <w:t xml:space="preserve">Закупочной </w:t>
      </w:r>
      <w:r w:rsidRPr="005E2246">
        <w:rPr>
          <w:kern w:val="36"/>
          <w:sz w:val="20"/>
          <w:szCs w:val="20"/>
        </w:rPr>
        <w:t>комиссии</w:t>
      </w:r>
    </w:p>
    <w:p w:rsidR="00CA5AB4" w:rsidRPr="005E2246" w:rsidRDefault="00CA5AB4" w:rsidP="00B859CB">
      <w:pPr>
        <w:ind w:left="6521" w:hanging="425"/>
        <w:rPr>
          <w:kern w:val="36"/>
          <w:sz w:val="20"/>
          <w:szCs w:val="20"/>
        </w:rPr>
      </w:pPr>
      <w:r>
        <w:rPr>
          <w:kern w:val="36"/>
          <w:sz w:val="20"/>
          <w:szCs w:val="20"/>
        </w:rPr>
        <w:t>___________________/А.А. Баскова</w:t>
      </w:r>
      <w:r w:rsidRPr="005E2246">
        <w:rPr>
          <w:kern w:val="36"/>
          <w:sz w:val="20"/>
          <w:szCs w:val="20"/>
        </w:rPr>
        <w:t>/</w:t>
      </w:r>
    </w:p>
    <w:p w:rsidR="00CA5AB4" w:rsidRPr="00B41815" w:rsidRDefault="00CA5AB4" w:rsidP="00B859CB">
      <w:pPr>
        <w:jc w:val="center"/>
        <w:rPr>
          <w:sz w:val="22"/>
          <w:szCs w:val="22"/>
        </w:rPr>
      </w:pPr>
    </w:p>
    <w:p w:rsidR="00CA5AB4" w:rsidRDefault="00CA5AB4" w:rsidP="00B859CB">
      <w:pPr>
        <w:jc w:val="center"/>
        <w:rPr>
          <w:sz w:val="22"/>
          <w:szCs w:val="22"/>
        </w:rPr>
      </w:pPr>
    </w:p>
    <w:p w:rsidR="007E52BE" w:rsidRDefault="007E52BE" w:rsidP="00B859CB">
      <w:pPr>
        <w:jc w:val="center"/>
        <w:rPr>
          <w:sz w:val="22"/>
          <w:szCs w:val="22"/>
        </w:rPr>
      </w:pPr>
    </w:p>
    <w:p w:rsidR="007E52BE" w:rsidRDefault="007E52BE" w:rsidP="00B859CB">
      <w:pPr>
        <w:jc w:val="center"/>
        <w:rPr>
          <w:sz w:val="22"/>
          <w:szCs w:val="22"/>
        </w:rPr>
      </w:pPr>
    </w:p>
    <w:p w:rsidR="007E52BE" w:rsidRDefault="007E52BE" w:rsidP="00B859CB">
      <w:pPr>
        <w:jc w:val="center"/>
        <w:rPr>
          <w:sz w:val="22"/>
          <w:szCs w:val="22"/>
        </w:rPr>
      </w:pPr>
    </w:p>
    <w:p w:rsidR="007E52BE" w:rsidRDefault="007E52BE" w:rsidP="00B859CB">
      <w:pPr>
        <w:jc w:val="center"/>
        <w:rPr>
          <w:sz w:val="22"/>
          <w:szCs w:val="22"/>
        </w:rPr>
      </w:pPr>
    </w:p>
    <w:p w:rsidR="007E52BE" w:rsidRPr="00507193" w:rsidRDefault="007E52BE" w:rsidP="00B859CB">
      <w:pPr>
        <w:jc w:val="center"/>
        <w:rPr>
          <w:sz w:val="22"/>
          <w:szCs w:val="22"/>
        </w:rPr>
      </w:pPr>
    </w:p>
    <w:p w:rsidR="00CA5AB4" w:rsidRPr="00507193" w:rsidRDefault="00CA5AB4" w:rsidP="00B859CB">
      <w:pPr>
        <w:jc w:val="center"/>
        <w:rPr>
          <w:sz w:val="22"/>
          <w:szCs w:val="22"/>
        </w:rPr>
      </w:pPr>
    </w:p>
    <w:p w:rsidR="00CA5AB4" w:rsidRDefault="00CA5AB4" w:rsidP="00B859CB">
      <w:pPr>
        <w:jc w:val="center"/>
        <w:rPr>
          <w:b/>
        </w:rPr>
      </w:pPr>
      <w:r>
        <w:rPr>
          <w:b/>
        </w:rPr>
        <w:t>ЗАКУПОЧНАЯ</w:t>
      </w:r>
      <w:r w:rsidRPr="00D13A21">
        <w:rPr>
          <w:b/>
        </w:rPr>
        <w:t xml:space="preserve"> ДОКУМЕНТАЦИЯ </w:t>
      </w:r>
    </w:p>
    <w:p w:rsidR="00CA5AB4" w:rsidRPr="00D13A21" w:rsidRDefault="00CA5AB4" w:rsidP="00B859CB">
      <w:pPr>
        <w:jc w:val="center"/>
        <w:rPr>
          <w:b/>
        </w:rPr>
      </w:pPr>
    </w:p>
    <w:p w:rsidR="00CA5AB4" w:rsidRPr="00883ED9" w:rsidRDefault="00CA5AB4" w:rsidP="00883ED9">
      <w:pPr>
        <w:jc w:val="center"/>
        <w:rPr>
          <w:b/>
          <w:sz w:val="28"/>
          <w:szCs w:val="28"/>
        </w:rPr>
      </w:pPr>
      <w:r w:rsidRPr="00883ED9">
        <w:rPr>
          <w:b/>
          <w:sz w:val="28"/>
          <w:szCs w:val="28"/>
        </w:rPr>
        <w:t>По открытому запросу предложений в электронной форме на право заключения договора на закупку «Расходные материалы для оргтехники» (Картридж</w:t>
      </w:r>
      <w:r w:rsidR="000A7496">
        <w:rPr>
          <w:b/>
          <w:sz w:val="28"/>
          <w:szCs w:val="28"/>
        </w:rPr>
        <w:t>и</w:t>
      </w:r>
      <w:r w:rsidRPr="00883ED9">
        <w:rPr>
          <w:b/>
          <w:sz w:val="28"/>
          <w:szCs w:val="28"/>
        </w:rPr>
        <w:t xml:space="preserve"> и комплектующи</w:t>
      </w:r>
      <w:r w:rsidR="000A7496">
        <w:rPr>
          <w:b/>
          <w:sz w:val="28"/>
          <w:szCs w:val="28"/>
        </w:rPr>
        <w:t>е</w:t>
      </w:r>
      <w:r w:rsidRPr="00883ED9">
        <w:rPr>
          <w:b/>
          <w:sz w:val="28"/>
          <w:szCs w:val="28"/>
        </w:rPr>
        <w:t xml:space="preserve"> для </w:t>
      </w:r>
      <w:proofErr w:type="spellStart"/>
      <w:r w:rsidRPr="00883ED9">
        <w:rPr>
          <w:b/>
          <w:sz w:val="28"/>
          <w:szCs w:val="28"/>
        </w:rPr>
        <w:t>копировально</w:t>
      </w:r>
      <w:proofErr w:type="spellEnd"/>
      <w:r w:rsidRPr="00883ED9">
        <w:rPr>
          <w:b/>
          <w:sz w:val="28"/>
          <w:szCs w:val="28"/>
        </w:rPr>
        <w:t xml:space="preserve"> – множительной техники) для нужд ООО «</w:t>
      </w:r>
      <w:proofErr w:type="spellStart"/>
      <w:r w:rsidRPr="00883ED9">
        <w:rPr>
          <w:b/>
          <w:sz w:val="28"/>
          <w:szCs w:val="28"/>
        </w:rPr>
        <w:t>Мосэнергосбыт</w:t>
      </w:r>
      <w:proofErr w:type="spellEnd"/>
      <w:r w:rsidRPr="00883ED9">
        <w:rPr>
          <w:b/>
          <w:sz w:val="28"/>
          <w:szCs w:val="28"/>
        </w:rPr>
        <w:t xml:space="preserve"> – Сергиев Посад»</w:t>
      </w:r>
    </w:p>
    <w:p w:rsidR="00CA5AB4" w:rsidRPr="00883ED9" w:rsidRDefault="00CA5AB4" w:rsidP="008553F4">
      <w:pPr>
        <w:jc w:val="center"/>
        <w:rPr>
          <w:b/>
          <w:sz w:val="28"/>
          <w:szCs w:val="28"/>
        </w:rPr>
      </w:pPr>
    </w:p>
    <w:p w:rsidR="00CA5AB4" w:rsidRDefault="00CA5AB4" w:rsidP="008553F4">
      <w:pPr>
        <w:jc w:val="center"/>
        <w:rPr>
          <w:b/>
        </w:rPr>
      </w:pPr>
    </w:p>
    <w:p w:rsidR="007E52BE" w:rsidRDefault="007E52BE" w:rsidP="008553F4">
      <w:pPr>
        <w:jc w:val="center"/>
        <w:rPr>
          <w:b/>
        </w:rPr>
      </w:pPr>
    </w:p>
    <w:p w:rsidR="007E52BE" w:rsidRDefault="007E52BE" w:rsidP="008553F4">
      <w:pPr>
        <w:jc w:val="center"/>
        <w:rPr>
          <w:b/>
        </w:rPr>
      </w:pPr>
    </w:p>
    <w:p w:rsidR="007E52BE" w:rsidRDefault="007E52BE" w:rsidP="008553F4">
      <w:pPr>
        <w:jc w:val="center"/>
        <w:rPr>
          <w:b/>
        </w:rPr>
      </w:pPr>
    </w:p>
    <w:p w:rsidR="00CA5AB4" w:rsidRDefault="00CA5AB4" w:rsidP="008553F4">
      <w:pPr>
        <w:jc w:val="center"/>
        <w:rPr>
          <w:b/>
        </w:rPr>
      </w:pPr>
    </w:p>
    <w:p w:rsidR="00CA5AB4" w:rsidRPr="00813F06" w:rsidRDefault="00CA5AB4" w:rsidP="008553F4">
      <w:pPr>
        <w:jc w:val="center"/>
        <w:rPr>
          <w:b/>
        </w:rPr>
      </w:pPr>
      <w:r w:rsidRPr="00813F06">
        <w:rPr>
          <w:b/>
        </w:rPr>
        <w:t xml:space="preserve">ТОМ </w:t>
      </w:r>
      <w:r w:rsidRPr="00813F06">
        <w:rPr>
          <w:b/>
          <w:lang w:val="en-US"/>
        </w:rPr>
        <w:t>II</w:t>
      </w:r>
    </w:p>
    <w:p w:rsidR="00CA5AB4" w:rsidRPr="00813F06" w:rsidRDefault="00CA5AB4" w:rsidP="008553F4">
      <w:pPr>
        <w:jc w:val="center"/>
        <w:rPr>
          <w:b/>
          <w:u w:val="single"/>
        </w:rPr>
      </w:pPr>
      <w:r w:rsidRPr="00813F06">
        <w:rPr>
          <w:b/>
          <w:u w:val="single"/>
        </w:rPr>
        <w:t>СПЕЦИАЛЬНАЯ ЧАСТЬ</w:t>
      </w:r>
    </w:p>
    <w:p w:rsidR="00CA5AB4" w:rsidRDefault="00CA5AB4" w:rsidP="00603A9A">
      <w:pPr>
        <w:jc w:val="center"/>
      </w:pPr>
    </w:p>
    <w:p w:rsidR="00CA5AB4" w:rsidRDefault="00CA5AB4" w:rsidP="00603A9A">
      <w:pPr>
        <w:jc w:val="center"/>
      </w:pPr>
    </w:p>
    <w:p w:rsidR="00CA5AB4" w:rsidRDefault="00CA5AB4" w:rsidP="00603A9A">
      <w:pPr>
        <w:jc w:val="center"/>
      </w:pPr>
    </w:p>
    <w:p w:rsidR="00CA5AB4" w:rsidRDefault="00CA5AB4" w:rsidP="00603A9A">
      <w:pPr>
        <w:jc w:val="center"/>
      </w:pPr>
    </w:p>
    <w:p w:rsidR="00CA5AB4" w:rsidRDefault="00CA5AB4" w:rsidP="00212E3B">
      <w:pPr>
        <w:tabs>
          <w:tab w:val="left" w:pos="4127"/>
        </w:tabs>
      </w:pPr>
      <w:r>
        <w:tab/>
      </w:r>
    </w:p>
    <w:p w:rsidR="00CA5AB4" w:rsidRDefault="00CA5AB4" w:rsidP="00212E3B">
      <w:pPr>
        <w:tabs>
          <w:tab w:val="left" w:pos="3973"/>
        </w:tabs>
      </w:pPr>
      <w:r>
        <w:tab/>
      </w:r>
    </w:p>
    <w:p w:rsidR="00CA5AB4" w:rsidRDefault="00CA5AB4" w:rsidP="00603A9A">
      <w:pPr>
        <w:jc w:val="center"/>
      </w:pPr>
    </w:p>
    <w:p w:rsidR="00CA5AB4" w:rsidRDefault="00CA5AB4" w:rsidP="00603A9A">
      <w:pPr>
        <w:jc w:val="center"/>
      </w:pPr>
    </w:p>
    <w:p w:rsidR="00CA5AB4" w:rsidRDefault="00CA5AB4" w:rsidP="00603A9A">
      <w:pPr>
        <w:jc w:val="center"/>
      </w:pPr>
    </w:p>
    <w:p w:rsidR="00CA5AB4" w:rsidRDefault="00CA5AB4" w:rsidP="00603A9A">
      <w:pPr>
        <w:jc w:val="center"/>
      </w:pPr>
    </w:p>
    <w:p w:rsidR="00CA5AB4" w:rsidRDefault="00CA5AB4" w:rsidP="00603A9A">
      <w:pPr>
        <w:jc w:val="center"/>
      </w:pPr>
    </w:p>
    <w:p w:rsidR="00CA5AB4" w:rsidRDefault="00CA5AB4" w:rsidP="00603A9A">
      <w:pPr>
        <w:jc w:val="center"/>
      </w:pPr>
    </w:p>
    <w:p w:rsidR="00CA5AB4" w:rsidRPr="00813F06" w:rsidRDefault="00CA5AB4" w:rsidP="00603A9A">
      <w:pPr>
        <w:jc w:val="center"/>
      </w:pPr>
    </w:p>
    <w:p w:rsidR="00CA5AB4" w:rsidRDefault="00CA5AB4" w:rsidP="00603A9A">
      <w:pPr>
        <w:jc w:val="center"/>
        <w:rPr>
          <w:sz w:val="22"/>
          <w:szCs w:val="22"/>
        </w:rPr>
      </w:pPr>
    </w:p>
    <w:p w:rsidR="00CA5AB4" w:rsidRPr="00813F06" w:rsidRDefault="00CA5AB4" w:rsidP="00603A9A">
      <w:pPr>
        <w:jc w:val="center"/>
        <w:rPr>
          <w:sz w:val="20"/>
          <w:szCs w:val="20"/>
        </w:rPr>
      </w:pPr>
      <w:r>
        <w:rPr>
          <w:sz w:val="20"/>
          <w:szCs w:val="20"/>
        </w:rPr>
        <w:t>Сергиев Посад</w:t>
      </w:r>
    </w:p>
    <w:p w:rsidR="00CA5AB4" w:rsidRPr="007E52BE" w:rsidRDefault="00CA5AB4" w:rsidP="007E52BE">
      <w:pPr>
        <w:jc w:val="center"/>
        <w:rPr>
          <w:rStyle w:val="FontStyle128"/>
          <w:color w:val="auto"/>
          <w:sz w:val="20"/>
          <w:szCs w:val="20"/>
        </w:rPr>
        <w:sectPr w:rsidR="00CA5AB4" w:rsidRPr="007E52BE" w:rsidSect="00362B6A">
          <w:headerReference w:type="default" r:id="rId8"/>
          <w:footerReference w:type="default" r:id="rId9"/>
          <w:headerReference w:type="first" r:id="rId10"/>
          <w:pgSz w:w="11905" w:h="16837"/>
          <w:pgMar w:top="567" w:right="652" w:bottom="624" w:left="1423" w:header="720" w:footer="720" w:gutter="0"/>
          <w:cols w:space="60"/>
          <w:noEndnote/>
          <w:titlePg/>
        </w:sectPr>
      </w:pPr>
      <w:smartTag w:uri="urn:schemas-microsoft-com:office:smarttags" w:element="metricconverter">
        <w:smartTagPr>
          <w:attr w:name="ProductID" w:val="2013 г"/>
        </w:smartTagPr>
        <w:r>
          <w:rPr>
            <w:sz w:val="20"/>
            <w:szCs w:val="20"/>
          </w:rPr>
          <w:t>2013</w:t>
        </w:r>
        <w:r w:rsidRPr="00813F06">
          <w:rPr>
            <w:sz w:val="20"/>
            <w:szCs w:val="20"/>
          </w:rPr>
          <w:t> г</w:t>
        </w:r>
      </w:smartTag>
      <w:r w:rsidRPr="00813F06">
        <w:rPr>
          <w:sz w:val="20"/>
          <w:szCs w:val="20"/>
        </w:rPr>
        <w:t>.</w:t>
      </w:r>
      <w:bookmarkEnd w:id="2"/>
      <w:bookmarkEnd w:id="3"/>
      <w:bookmarkEnd w:id="4"/>
      <w:bookmarkEnd w:id="5"/>
      <w:bookmarkEnd w:id="6"/>
      <w:bookmarkEnd w:id="7"/>
    </w:p>
    <w:p w:rsidR="007E52BE" w:rsidRPr="00813F06" w:rsidRDefault="007E52BE" w:rsidP="007E52BE">
      <w:pPr>
        <w:pStyle w:val="Style12"/>
        <w:widowControl/>
        <w:tabs>
          <w:tab w:val="left" w:leader="underscore" w:pos="9864"/>
        </w:tabs>
        <w:spacing w:line="324" w:lineRule="exact"/>
        <w:ind w:firstLine="0"/>
        <w:rPr>
          <w:rStyle w:val="FontStyle128"/>
          <w:sz w:val="24"/>
        </w:rPr>
      </w:pPr>
      <w:r w:rsidRPr="00813F06">
        <w:rPr>
          <w:rStyle w:val="FontStyle128"/>
          <w:sz w:val="24"/>
        </w:rPr>
        <w:lastRenderedPageBreak/>
        <w:t xml:space="preserve">Следующие условия проведения </w:t>
      </w:r>
      <w:r>
        <w:rPr>
          <w:rStyle w:val="FontStyle128"/>
          <w:sz w:val="24"/>
        </w:rPr>
        <w:t>запроса предложений</w:t>
      </w:r>
      <w:r w:rsidRPr="00813F06">
        <w:rPr>
          <w:rStyle w:val="FontStyle128"/>
          <w:sz w:val="24"/>
        </w:rPr>
        <w:t xml:space="preserve"> являются неотъемлемой частью настоящей </w:t>
      </w:r>
      <w:r>
        <w:rPr>
          <w:rStyle w:val="FontStyle128"/>
          <w:sz w:val="24"/>
        </w:rPr>
        <w:t>Закупочной документации</w:t>
      </w:r>
      <w:r w:rsidRPr="00813F06">
        <w:rPr>
          <w:rStyle w:val="FontStyle128"/>
          <w:sz w:val="24"/>
        </w:rPr>
        <w:t>, уточняют и дополняют положения разделов Тома </w:t>
      </w:r>
      <w:r w:rsidRPr="00813F06">
        <w:rPr>
          <w:rStyle w:val="FontStyle128"/>
          <w:sz w:val="24"/>
          <w:lang w:val="en-US"/>
        </w:rPr>
        <w:t>I</w:t>
      </w:r>
      <w:r w:rsidRPr="00813F06">
        <w:rPr>
          <w:rStyle w:val="FontStyle128"/>
          <w:sz w:val="24"/>
        </w:rPr>
        <w:t xml:space="preserve"> </w:t>
      </w:r>
      <w:r>
        <w:rPr>
          <w:rStyle w:val="FontStyle128"/>
          <w:sz w:val="24"/>
        </w:rPr>
        <w:t>Закупочной документации</w:t>
      </w:r>
      <w:r w:rsidRPr="00813F06">
        <w:rPr>
          <w:rStyle w:val="FontStyle128"/>
          <w:sz w:val="24"/>
        </w:rPr>
        <w:t>.</w:t>
      </w:r>
    </w:p>
    <w:p w:rsidR="00CA5AB4" w:rsidRPr="00813F06" w:rsidRDefault="00CA5AB4" w:rsidP="00580D6F">
      <w:pPr>
        <w:pStyle w:val="af0"/>
        <w:numPr>
          <w:ilvl w:val="0"/>
          <w:numId w:val="11"/>
        </w:numPr>
        <w:spacing w:before="120" w:after="60"/>
        <w:ind w:left="851" w:hanging="851"/>
        <w:contextualSpacing w:val="0"/>
        <w:outlineLvl w:val="0"/>
        <w:rPr>
          <w:b/>
        </w:rPr>
      </w:pPr>
      <w:r w:rsidRPr="00813F06">
        <w:rPr>
          <w:b/>
        </w:rPr>
        <w:t xml:space="preserve">ИНФОРМАЦИОННАЯ КАРТА </w:t>
      </w:r>
      <w:bookmarkEnd w:id="8"/>
      <w:bookmarkEnd w:id="9"/>
      <w:bookmarkEnd w:id="10"/>
      <w:bookmarkEnd w:id="11"/>
      <w:bookmarkEnd w:id="12"/>
      <w:bookmarkEnd w:id="13"/>
      <w:bookmarkEnd w:id="14"/>
      <w:bookmarkEnd w:id="15"/>
      <w:r>
        <w:rPr>
          <w:b/>
        </w:rPr>
        <w:t>ЗАПРОСА ПРЕДЛОЖЕНИЙ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3889"/>
        <w:gridCol w:w="5609"/>
      </w:tblGrid>
      <w:tr w:rsidR="00CA5AB4" w:rsidRPr="00813F06" w:rsidTr="00E71C05">
        <w:tc>
          <w:tcPr>
            <w:tcW w:w="567" w:type="dxa"/>
            <w:shd w:val="clear" w:color="auto" w:fill="D9D9D9"/>
            <w:vAlign w:val="center"/>
          </w:tcPr>
          <w:p w:rsidR="00CA5AB4" w:rsidRPr="00E71C05" w:rsidRDefault="00CA5AB4" w:rsidP="00E71C05">
            <w:pPr>
              <w:pStyle w:val="Style12"/>
              <w:widowControl/>
              <w:tabs>
                <w:tab w:val="left" w:leader="underscore" w:pos="9864"/>
              </w:tabs>
              <w:spacing w:line="324" w:lineRule="exact"/>
              <w:ind w:firstLine="0"/>
              <w:jc w:val="center"/>
              <w:rPr>
                <w:rStyle w:val="FontStyle128"/>
                <w:sz w:val="24"/>
              </w:rPr>
            </w:pPr>
            <w:r w:rsidRPr="00E71C05">
              <w:rPr>
                <w:rStyle w:val="FontStyle128"/>
                <w:sz w:val="24"/>
              </w:rPr>
              <w:t xml:space="preserve">№ </w:t>
            </w:r>
            <w:proofErr w:type="spellStart"/>
            <w:proofErr w:type="gramStart"/>
            <w:r w:rsidRPr="00E71C05">
              <w:rPr>
                <w:rStyle w:val="FontStyle128"/>
                <w:sz w:val="24"/>
              </w:rPr>
              <w:t>п</w:t>
            </w:r>
            <w:proofErr w:type="spellEnd"/>
            <w:proofErr w:type="gramEnd"/>
            <w:r w:rsidRPr="00E71C05">
              <w:rPr>
                <w:rStyle w:val="FontStyle128"/>
                <w:sz w:val="24"/>
              </w:rPr>
              <w:t>/</w:t>
            </w:r>
            <w:proofErr w:type="spellStart"/>
            <w:r w:rsidRPr="00E71C05">
              <w:rPr>
                <w:rStyle w:val="FontStyle128"/>
                <w:sz w:val="24"/>
              </w:rPr>
              <w:t>п</w:t>
            </w:r>
            <w:proofErr w:type="spellEnd"/>
          </w:p>
        </w:tc>
        <w:tc>
          <w:tcPr>
            <w:tcW w:w="3889" w:type="dxa"/>
            <w:shd w:val="clear" w:color="auto" w:fill="D9D9D9"/>
            <w:vAlign w:val="center"/>
          </w:tcPr>
          <w:p w:rsidR="00CA5AB4" w:rsidRPr="00E71C05" w:rsidRDefault="00CA5AB4" w:rsidP="00E71C05">
            <w:pPr>
              <w:pStyle w:val="Style12"/>
              <w:widowControl/>
              <w:tabs>
                <w:tab w:val="left" w:leader="underscore" w:pos="9864"/>
              </w:tabs>
              <w:spacing w:line="324" w:lineRule="exact"/>
              <w:ind w:firstLine="0"/>
              <w:jc w:val="center"/>
              <w:rPr>
                <w:rStyle w:val="FontStyle128"/>
                <w:sz w:val="24"/>
              </w:rPr>
            </w:pPr>
            <w:r w:rsidRPr="00E71C05">
              <w:rPr>
                <w:rStyle w:val="FontStyle128"/>
                <w:sz w:val="24"/>
              </w:rPr>
              <w:t>Наименование</w:t>
            </w:r>
          </w:p>
        </w:tc>
        <w:tc>
          <w:tcPr>
            <w:tcW w:w="5609" w:type="dxa"/>
            <w:shd w:val="clear" w:color="auto" w:fill="D9D9D9"/>
            <w:vAlign w:val="center"/>
          </w:tcPr>
          <w:p w:rsidR="00CA5AB4" w:rsidRPr="00E71C05" w:rsidRDefault="00CA5AB4" w:rsidP="00E71C05">
            <w:pPr>
              <w:pStyle w:val="Style12"/>
              <w:widowControl/>
              <w:tabs>
                <w:tab w:val="left" w:leader="underscore" w:pos="9864"/>
              </w:tabs>
              <w:spacing w:line="324" w:lineRule="exact"/>
              <w:ind w:firstLine="0"/>
              <w:jc w:val="center"/>
              <w:rPr>
                <w:rStyle w:val="FontStyle128"/>
                <w:sz w:val="24"/>
              </w:rPr>
            </w:pPr>
            <w:r w:rsidRPr="00E71C05">
              <w:rPr>
                <w:rStyle w:val="FontStyle128"/>
                <w:sz w:val="24"/>
              </w:rPr>
              <w:t>Содержание</w:t>
            </w:r>
          </w:p>
        </w:tc>
      </w:tr>
      <w:tr w:rsidR="00CA5AB4" w:rsidRPr="00813F06" w:rsidTr="00E71C05">
        <w:tc>
          <w:tcPr>
            <w:tcW w:w="567" w:type="dxa"/>
            <w:shd w:val="clear" w:color="auto" w:fill="D9D9D9"/>
          </w:tcPr>
          <w:p w:rsidR="00CA5AB4" w:rsidRPr="00E71C05" w:rsidRDefault="00CA5AB4" w:rsidP="00E71C05">
            <w:pPr>
              <w:pStyle w:val="Style12"/>
              <w:widowControl/>
              <w:tabs>
                <w:tab w:val="left" w:leader="underscore" w:pos="9864"/>
              </w:tabs>
              <w:spacing w:line="324" w:lineRule="exact"/>
              <w:ind w:firstLine="0"/>
              <w:jc w:val="center"/>
              <w:rPr>
                <w:rStyle w:val="FontStyle128"/>
                <w:i/>
                <w:sz w:val="24"/>
                <w:lang w:val="en-US"/>
              </w:rPr>
            </w:pPr>
            <w:r w:rsidRPr="00E71C05">
              <w:rPr>
                <w:rStyle w:val="FontStyle128"/>
                <w:i/>
                <w:sz w:val="24"/>
                <w:lang w:val="en-US"/>
              </w:rPr>
              <w:t>1</w:t>
            </w:r>
          </w:p>
        </w:tc>
        <w:tc>
          <w:tcPr>
            <w:tcW w:w="3889" w:type="dxa"/>
            <w:shd w:val="clear" w:color="auto" w:fill="D9D9D9"/>
          </w:tcPr>
          <w:p w:rsidR="00CA5AB4" w:rsidRPr="00E71C05" w:rsidRDefault="00CA5AB4" w:rsidP="00E71C05">
            <w:pPr>
              <w:pStyle w:val="Style12"/>
              <w:widowControl/>
              <w:tabs>
                <w:tab w:val="left" w:leader="underscore" w:pos="9864"/>
              </w:tabs>
              <w:spacing w:line="324" w:lineRule="exact"/>
              <w:ind w:firstLine="0"/>
              <w:jc w:val="center"/>
              <w:rPr>
                <w:rStyle w:val="FontStyle128"/>
                <w:i/>
                <w:sz w:val="24"/>
                <w:lang w:val="en-US"/>
              </w:rPr>
            </w:pPr>
            <w:r w:rsidRPr="00E71C05">
              <w:rPr>
                <w:rStyle w:val="FontStyle128"/>
                <w:i/>
                <w:sz w:val="24"/>
                <w:lang w:val="en-US"/>
              </w:rPr>
              <w:t>3</w:t>
            </w:r>
          </w:p>
        </w:tc>
        <w:tc>
          <w:tcPr>
            <w:tcW w:w="5609" w:type="dxa"/>
            <w:shd w:val="clear" w:color="auto" w:fill="D9D9D9"/>
          </w:tcPr>
          <w:p w:rsidR="00CA5AB4" w:rsidRPr="00E71C05" w:rsidRDefault="00CA5AB4" w:rsidP="00E71C05">
            <w:pPr>
              <w:pStyle w:val="Style12"/>
              <w:widowControl/>
              <w:tabs>
                <w:tab w:val="left" w:leader="underscore" w:pos="9864"/>
              </w:tabs>
              <w:spacing w:line="324" w:lineRule="exact"/>
              <w:ind w:firstLine="0"/>
              <w:jc w:val="center"/>
              <w:rPr>
                <w:rStyle w:val="FontStyle128"/>
                <w:i/>
                <w:sz w:val="24"/>
                <w:lang w:val="en-US"/>
              </w:rPr>
            </w:pPr>
            <w:r w:rsidRPr="00E71C05">
              <w:rPr>
                <w:rStyle w:val="FontStyle128"/>
                <w:i/>
                <w:sz w:val="24"/>
                <w:lang w:val="en-US"/>
              </w:rPr>
              <w:t>4</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Способ закупки</w:t>
            </w:r>
          </w:p>
        </w:tc>
        <w:tc>
          <w:tcPr>
            <w:tcW w:w="560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Открытый запрос предложений в электронной форме</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Нормативный документ, в соответствии с которым проводится закупка</w:t>
            </w:r>
          </w:p>
        </w:tc>
        <w:tc>
          <w:tcPr>
            <w:tcW w:w="5609" w:type="dxa"/>
          </w:tcPr>
          <w:p w:rsidR="00CA5AB4" w:rsidRPr="00492567" w:rsidRDefault="00CA5AB4" w:rsidP="00E71C05">
            <w:pPr>
              <w:pStyle w:val="Style12"/>
              <w:widowControl/>
              <w:tabs>
                <w:tab w:val="left" w:leader="underscore" w:pos="9864"/>
              </w:tabs>
              <w:spacing w:line="324" w:lineRule="exact"/>
              <w:ind w:firstLine="0"/>
              <w:rPr>
                <w:rStyle w:val="FontStyle128"/>
                <w:color w:val="auto"/>
                <w:sz w:val="24"/>
              </w:rPr>
            </w:pPr>
            <w:r w:rsidRPr="00E71C05">
              <w:rPr>
                <w:rStyle w:val="FontStyle128"/>
                <w:color w:val="auto"/>
                <w:sz w:val="24"/>
              </w:rPr>
              <w:t xml:space="preserve">Положение о порядке проведения регламентированных закупок товаров, работ, услуг для нужд </w:t>
            </w:r>
            <w:r w:rsidRPr="00E71C05">
              <w:rPr>
                <w:sz w:val="22"/>
                <w:szCs w:val="22"/>
              </w:rPr>
              <w:t>ООО «</w:t>
            </w:r>
            <w:proofErr w:type="spellStart"/>
            <w:r w:rsidRPr="00E71C05">
              <w:rPr>
                <w:sz w:val="22"/>
                <w:szCs w:val="22"/>
              </w:rPr>
              <w:t>Мосэнергосбыт</w:t>
            </w:r>
            <w:proofErr w:type="spellEnd"/>
            <w:r w:rsidRPr="00E71C05">
              <w:rPr>
                <w:sz w:val="22"/>
                <w:szCs w:val="22"/>
              </w:rPr>
              <w:t xml:space="preserve"> – Сергиев Посад»</w:t>
            </w:r>
            <w:r w:rsidRPr="00E71C05">
              <w:rPr>
                <w:rStyle w:val="FontStyle128"/>
                <w:color w:val="auto"/>
                <w:sz w:val="24"/>
              </w:rPr>
              <w:t xml:space="preserve">, утвержденное решением Совета директоров </w:t>
            </w:r>
            <w:r w:rsidR="00492567">
              <w:rPr>
                <w:rStyle w:val="FontStyle128"/>
                <w:color w:val="auto"/>
                <w:sz w:val="24"/>
              </w:rPr>
              <w:t>№4 от 13.04.2012 г.</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 xml:space="preserve">Информационное обеспечение проведения открытого запроса предложений </w:t>
            </w:r>
          </w:p>
        </w:tc>
        <w:tc>
          <w:tcPr>
            <w:tcW w:w="560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Интернет-сайт:</w:t>
            </w:r>
          </w:p>
          <w:p w:rsidR="00CA5AB4" w:rsidRPr="00E71C05" w:rsidRDefault="00884FCE" w:rsidP="00E726C0">
            <w:pPr>
              <w:pStyle w:val="Style12"/>
              <w:widowControl/>
              <w:tabs>
                <w:tab w:val="left" w:leader="underscore" w:pos="9864"/>
              </w:tabs>
              <w:spacing w:line="324" w:lineRule="exact"/>
              <w:ind w:firstLine="0"/>
              <w:rPr>
                <w:rStyle w:val="FontStyle128"/>
                <w:sz w:val="24"/>
              </w:rPr>
            </w:pPr>
            <w:hyperlink r:id="rId11" w:history="1">
              <w:r w:rsidR="00CA5AB4" w:rsidRPr="00E71C05">
                <w:rPr>
                  <w:rStyle w:val="a6"/>
                  <w:sz w:val="22"/>
                  <w:szCs w:val="22"/>
                </w:rPr>
                <w:t>http://zakupki.gov.ru</w:t>
              </w:r>
            </w:hyperlink>
            <w:r w:rsidR="00CA5AB4" w:rsidRPr="00E71C05">
              <w:rPr>
                <w:sz w:val="22"/>
                <w:szCs w:val="22"/>
              </w:rPr>
              <w:t xml:space="preserve">, </w:t>
            </w:r>
            <w:hyperlink r:id="rId12" w:history="1">
              <w:r w:rsidR="00E726C0" w:rsidRPr="00D405D9">
                <w:rPr>
                  <w:rStyle w:val="a6"/>
                  <w:szCs w:val="26"/>
                </w:rPr>
                <w:t>www.</w:t>
              </w:r>
              <w:r w:rsidR="00E726C0" w:rsidRPr="00D405D9">
                <w:rPr>
                  <w:rStyle w:val="a6"/>
                  <w:szCs w:val="26"/>
                  <w:lang w:val="en-US"/>
                </w:rPr>
                <w:t>a</w:t>
              </w:r>
              <w:r w:rsidR="00E726C0" w:rsidRPr="00D405D9">
                <w:rPr>
                  <w:rStyle w:val="a6"/>
                  <w:szCs w:val="26"/>
                </w:rPr>
                <w:t>-</w:t>
              </w:r>
              <w:r w:rsidR="00E726C0" w:rsidRPr="00D405D9">
                <w:rPr>
                  <w:rStyle w:val="a6"/>
                  <w:szCs w:val="26"/>
                  <w:lang w:val="en-US"/>
                </w:rPr>
                <w:t>k</w:t>
              </w:r>
              <w:r w:rsidR="00E726C0" w:rsidRPr="00D405D9">
                <w:rPr>
                  <w:rStyle w:val="a6"/>
                  <w:szCs w:val="26"/>
                </w:rPr>
                <w:t>-</w:t>
              </w:r>
              <w:r w:rsidR="00E726C0" w:rsidRPr="00D405D9">
                <w:rPr>
                  <w:rStyle w:val="a6"/>
                  <w:szCs w:val="26"/>
                  <w:lang w:val="en-US"/>
                </w:rPr>
                <w:t>d</w:t>
              </w:r>
              <w:r w:rsidR="00E726C0" w:rsidRPr="00D405D9">
                <w:rPr>
                  <w:rStyle w:val="a6"/>
                  <w:szCs w:val="26"/>
                </w:rPr>
                <w:t>.</w:t>
              </w:r>
              <w:r w:rsidR="00E726C0" w:rsidRPr="00D405D9">
                <w:rPr>
                  <w:rStyle w:val="a6"/>
                  <w:szCs w:val="26"/>
                  <w:lang w:val="en-US"/>
                </w:rPr>
                <w:t>ru</w:t>
              </w:r>
            </w:hyperlink>
          </w:p>
        </w:tc>
      </w:tr>
      <w:tr w:rsidR="00CA5AB4" w:rsidRPr="00813F06" w:rsidTr="00E71C05">
        <w:trPr>
          <w:trHeight w:val="487"/>
        </w:trPr>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Электронная торговая площадка</w:t>
            </w:r>
          </w:p>
        </w:tc>
        <w:tc>
          <w:tcPr>
            <w:tcW w:w="5609" w:type="dxa"/>
          </w:tcPr>
          <w:p w:rsidR="00CA5AB4" w:rsidRPr="00E71C05" w:rsidRDefault="00CA5AB4" w:rsidP="00E71C05">
            <w:pPr>
              <w:pStyle w:val="Style12"/>
              <w:widowControl/>
              <w:tabs>
                <w:tab w:val="left" w:leader="underscore" w:pos="9864"/>
              </w:tabs>
              <w:spacing w:line="324" w:lineRule="exact"/>
              <w:ind w:firstLine="0"/>
              <w:rPr>
                <w:color w:val="0070C0"/>
              </w:rPr>
            </w:pPr>
            <w:r w:rsidRPr="00E71C05">
              <w:rPr>
                <w:rStyle w:val="FontStyle128"/>
                <w:sz w:val="24"/>
              </w:rPr>
              <w:t xml:space="preserve">Интернет-сайт: </w:t>
            </w:r>
            <w:hyperlink r:id="rId13" w:history="1">
              <w:r w:rsidRPr="00D405D9">
                <w:rPr>
                  <w:rStyle w:val="a6"/>
                  <w:szCs w:val="26"/>
                </w:rPr>
                <w:t>www.</w:t>
              </w:r>
              <w:r w:rsidRPr="00D405D9">
                <w:rPr>
                  <w:rStyle w:val="a6"/>
                  <w:szCs w:val="26"/>
                  <w:lang w:val="en-US"/>
                </w:rPr>
                <w:t>a</w:t>
              </w:r>
              <w:r w:rsidRPr="00D405D9">
                <w:rPr>
                  <w:rStyle w:val="a6"/>
                  <w:szCs w:val="26"/>
                </w:rPr>
                <w:t>-</w:t>
              </w:r>
              <w:r w:rsidRPr="00D405D9">
                <w:rPr>
                  <w:rStyle w:val="a6"/>
                  <w:szCs w:val="26"/>
                  <w:lang w:val="en-US"/>
                </w:rPr>
                <w:t>k</w:t>
              </w:r>
              <w:r w:rsidRPr="00D405D9">
                <w:rPr>
                  <w:rStyle w:val="a6"/>
                  <w:szCs w:val="26"/>
                </w:rPr>
                <w:t>-</w:t>
              </w:r>
              <w:r w:rsidRPr="00D405D9">
                <w:rPr>
                  <w:rStyle w:val="a6"/>
                  <w:szCs w:val="26"/>
                  <w:lang w:val="en-US"/>
                </w:rPr>
                <w:t>d</w:t>
              </w:r>
              <w:r w:rsidRPr="00D405D9">
                <w:rPr>
                  <w:rStyle w:val="a6"/>
                  <w:szCs w:val="26"/>
                </w:rPr>
                <w:t>.</w:t>
              </w:r>
              <w:r w:rsidRPr="00D405D9">
                <w:rPr>
                  <w:rStyle w:val="a6"/>
                  <w:szCs w:val="26"/>
                  <w:lang w:val="en-US"/>
                </w:rPr>
                <w:t>ru</w:t>
              </w:r>
            </w:hyperlink>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Дата размещения извещения о проведении запроса предложений</w:t>
            </w:r>
          </w:p>
        </w:tc>
        <w:tc>
          <w:tcPr>
            <w:tcW w:w="5609" w:type="dxa"/>
          </w:tcPr>
          <w:p w:rsidR="00CA5AB4" w:rsidRPr="00E71C05" w:rsidRDefault="00492567" w:rsidP="00E726C0">
            <w:pPr>
              <w:pStyle w:val="Style12"/>
              <w:widowControl/>
              <w:tabs>
                <w:tab w:val="left" w:leader="underscore" w:pos="9864"/>
              </w:tabs>
              <w:spacing w:line="324" w:lineRule="exact"/>
              <w:ind w:firstLine="0"/>
              <w:rPr>
                <w:rStyle w:val="FontStyle128"/>
                <w:sz w:val="24"/>
              </w:rPr>
            </w:pPr>
            <w:r>
              <w:rPr>
                <w:sz w:val="22"/>
                <w:szCs w:val="22"/>
              </w:rPr>
              <w:t>1</w:t>
            </w:r>
            <w:r w:rsidR="00E726C0">
              <w:rPr>
                <w:sz w:val="22"/>
                <w:szCs w:val="22"/>
                <w:lang w:val="en-US"/>
              </w:rPr>
              <w:t>3</w:t>
            </w:r>
            <w:r w:rsidR="00401B2C">
              <w:rPr>
                <w:sz w:val="22"/>
                <w:szCs w:val="22"/>
              </w:rPr>
              <w:t>.05.</w:t>
            </w:r>
            <w:r w:rsidR="00CA5AB4" w:rsidRPr="00E71C05">
              <w:rPr>
                <w:sz w:val="22"/>
                <w:szCs w:val="22"/>
              </w:rPr>
              <w:t>20</w:t>
            </w:r>
            <w:r w:rsidR="00CA5AB4" w:rsidRPr="00E71C05">
              <w:rPr>
                <w:sz w:val="22"/>
                <w:szCs w:val="22"/>
                <w:lang w:val="en-US"/>
              </w:rPr>
              <w:t>13</w:t>
            </w:r>
            <w:r w:rsidR="00CA5AB4" w:rsidRPr="00E71C05">
              <w:rPr>
                <w:sz w:val="22"/>
                <w:szCs w:val="22"/>
              </w:rPr>
              <w:t xml:space="preserve"> г.</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Отказ от проведения открытого запроса предложений</w:t>
            </w:r>
          </w:p>
        </w:tc>
        <w:tc>
          <w:tcPr>
            <w:tcW w:w="5609" w:type="dxa"/>
          </w:tcPr>
          <w:p w:rsidR="00CA5AB4" w:rsidRPr="00E71C05" w:rsidRDefault="00CA5AB4" w:rsidP="00567EDD">
            <w:pPr>
              <w:pStyle w:val="Style12"/>
              <w:widowControl/>
              <w:tabs>
                <w:tab w:val="left" w:leader="underscore" w:pos="9864"/>
              </w:tabs>
              <w:spacing w:line="324" w:lineRule="exact"/>
              <w:ind w:firstLine="0"/>
              <w:rPr>
                <w:rStyle w:val="FontStyle128"/>
                <w:sz w:val="24"/>
              </w:rPr>
            </w:pPr>
            <w:r w:rsidRPr="00E71C05">
              <w:rPr>
                <w:rStyle w:val="FontStyle128"/>
                <w:sz w:val="24"/>
              </w:rPr>
              <w:t>В соответствии с п.</w:t>
            </w:r>
            <w:r w:rsidR="00567EDD" w:rsidRPr="006F625D">
              <w:rPr>
                <w:rStyle w:val="FontStyle128"/>
                <w:sz w:val="24"/>
              </w:rPr>
              <w:t>49</w:t>
            </w:r>
            <w:r w:rsidRPr="00E71C05">
              <w:rPr>
                <w:rStyle w:val="FontStyle128"/>
                <w:sz w:val="24"/>
              </w:rPr>
              <w:t>.</w:t>
            </w:r>
            <w:r w:rsidR="00567EDD" w:rsidRPr="006F625D">
              <w:rPr>
                <w:rStyle w:val="FontStyle128"/>
                <w:sz w:val="24"/>
              </w:rPr>
              <w:t>3</w:t>
            </w:r>
            <w:r w:rsidRPr="00E71C05">
              <w:rPr>
                <w:rStyle w:val="FontStyle128"/>
                <w:sz w:val="24"/>
              </w:rPr>
              <w:t>. Положения о порядке проведения закупок товаров, работ, услуг</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Заказчик</w:t>
            </w:r>
          </w:p>
        </w:tc>
        <w:tc>
          <w:tcPr>
            <w:tcW w:w="5609" w:type="dxa"/>
          </w:tcPr>
          <w:p w:rsidR="00CA5AB4" w:rsidRPr="00E71C05" w:rsidRDefault="00CA5AB4" w:rsidP="00E71C05">
            <w:pPr>
              <w:pStyle w:val="a0"/>
              <w:numPr>
                <w:ilvl w:val="0"/>
                <w:numId w:val="0"/>
              </w:numPr>
              <w:tabs>
                <w:tab w:val="left" w:pos="1134"/>
              </w:tabs>
              <w:spacing w:before="0" w:line="240" w:lineRule="auto"/>
              <w:jc w:val="left"/>
              <w:rPr>
                <w:sz w:val="24"/>
              </w:rPr>
            </w:pPr>
            <w:r w:rsidRPr="00E71C05">
              <w:rPr>
                <w:sz w:val="24"/>
                <w:szCs w:val="22"/>
              </w:rPr>
              <w:t>Общество с ограниченной ответственностью «</w:t>
            </w:r>
            <w:proofErr w:type="spellStart"/>
            <w:r w:rsidRPr="00E71C05">
              <w:rPr>
                <w:sz w:val="24"/>
                <w:szCs w:val="22"/>
              </w:rPr>
              <w:t>Мосэнергосбыт</w:t>
            </w:r>
            <w:proofErr w:type="spellEnd"/>
            <w:r w:rsidRPr="00E71C05">
              <w:rPr>
                <w:sz w:val="24"/>
                <w:szCs w:val="22"/>
              </w:rPr>
              <w:t xml:space="preserve"> – Сергиев Посад»</w:t>
            </w:r>
          </w:p>
          <w:p w:rsidR="00CA5AB4" w:rsidRPr="00E71C05" w:rsidRDefault="00CA5AB4" w:rsidP="00E71C05">
            <w:pPr>
              <w:pStyle w:val="a0"/>
              <w:numPr>
                <w:ilvl w:val="0"/>
                <w:numId w:val="0"/>
              </w:numPr>
              <w:tabs>
                <w:tab w:val="left" w:pos="709"/>
              </w:tabs>
              <w:spacing w:before="0" w:line="240" w:lineRule="auto"/>
              <w:jc w:val="left"/>
              <w:rPr>
                <w:sz w:val="24"/>
              </w:rPr>
            </w:pPr>
            <w:r w:rsidRPr="00E71C05">
              <w:rPr>
                <w:sz w:val="24"/>
                <w:szCs w:val="22"/>
              </w:rPr>
              <w:t xml:space="preserve">Место нахождения: 141372, </w:t>
            </w:r>
            <w:proofErr w:type="spellStart"/>
            <w:r w:rsidR="001C1359">
              <w:rPr>
                <w:sz w:val="24"/>
                <w:szCs w:val="22"/>
              </w:rPr>
              <w:t>Моск</w:t>
            </w:r>
            <w:proofErr w:type="spellEnd"/>
            <w:r w:rsidR="001C1359">
              <w:rPr>
                <w:sz w:val="24"/>
                <w:szCs w:val="22"/>
              </w:rPr>
              <w:t xml:space="preserve">. обл., Сергиево-Посадский р-н, </w:t>
            </w:r>
            <w:r w:rsidRPr="00E71C05">
              <w:rPr>
                <w:sz w:val="24"/>
                <w:szCs w:val="22"/>
              </w:rPr>
              <w:t>г. Хот</w:t>
            </w:r>
            <w:r w:rsidR="00492567">
              <w:rPr>
                <w:sz w:val="24"/>
                <w:szCs w:val="22"/>
              </w:rPr>
              <w:t>ь</w:t>
            </w:r>
            <w:r w:rsidRPr="00E71C05">
              <w:rPr>
                <w:sz w:val="24"/>
                <w:szCs w:val="22"/>
              </w:rPr>
              <w:t>ково, ул. 1-ая Станционная, д.5а</w:t>
            </w:r>
          </w:p>
          <w:p w:rsidR="00CA5AB4" w:rsidRPr="00E71C05" w:rsidRDefault="00CA5AB4" w:rsidP="00E71C05">
            <w:pPr>
              <w:pStyle w:val="a0"/>
              <w:numPr>
                <w:ilvl w:val="0"/>
                <w:numId w:val="0"/>
              </w:numPr>
              <w:tabs>
                <w:tab w:val="left" w:pos="709"/>
              </w:tabs>
              <w:spacing w:before="0" w:line="240" w:lineRule="auto"/>
              <w:jc w:val="left"/>
              <w:rPr>
                <w:sz w:val="24"/>
              </w:rPr>
            </w:pPr>
            <w:r w:rsidRPr="00E71C05">
              <w:rPr>
                <w:sz w:val="24"/>
                <w:szCs w:val="22"/>
              </w:rPr>
              <w:t xml:space="preserve">Почтовый адрес: 141315, </w:t>
            </w:r>
            <w:proofErr w:type="spellStart"/>
            <w:r w:rsidR="001C1359">
              <w:rPr>
                <w:sz w:val="24"/>
                <w:szCs w:val="22"/>
              </w:rPr>
              <w:t>Моск</w:t>
            </w:r>
            <w:proofErr w:type="spellEnd"/>
            <w:r w:rsidR="001C1359">
              <w:rPr>
                <w:sz w:val="24"/>
                <w:szCs w:val="22"/>
              </w:rPr>
              <w:t xml:space="preserve">. обл., </w:t>
            </w:r>
            <w:r w:rsidRPr="00E71C05">
              <w:rPr>
                <w:sz w:val="24"/>
                <w:szCs w:val="22"/>
              </w:rPr>
              <w:t xml:space="preserve">г. Сергиев Посад, ул. </w:t>
            </w:r>
            <w:proofErr w:type="gramStart"/>
            <w:r w:rsidRPr="00E71C05">
              <w:rPr>
                <w:sz w:val="24"/>
                <w:szCs w:val="22"/>
              </w:rPr>
              <w:t>Кооперативная</w:t>
            </w:r>
            <w:proofErr w:type="gramEnd"/>
            <w:r w:rsidRPr="00E71C05">
              <w:rPr>
                <w:sz w:val="24"/>
                <w:szCs w:val="22"/>
              </w:rPr>
              <w:t>, д.2</w:t>
            </w:r>
          </w:p>
          <w:p w:rsidR="00CA5AB4" w:rsidRPr="00E71C05" w:rsidRDefault="00CA5AB4" w:rsidP="00E71C05">
            <w:pPr>
              <w:pStyle w:val="a0"/>
              <w:numPr>
                <w:ilvl w:val="0"/>
                <w:numId w:val="0"/>
              </w:numPr>
              <w:tabs>
                <w:tab w:val="left" w:pos="709"/>
              </w:tabs>
              <w:spacing w:before="0" w:line="240" w:lineRule="auto"/>
              <w:jc w:val="left"/>
              <w:rPr>
                <w:sz w:val="24"/>
              </w:rPr>
            </w:pPr>
            <w:r w:rsidRPr="00E71C05">
              <w:rPr>
                <w:sz w:val="24"/>
                <w:szCs w:val="22"/>
              </w:rPr>
              <w:t>Контактный телефон: +7(496) 551-32-0</w:t>
            </w:r>
            <w:r w:rsidR="00492567">
              <w:rPr>
                <w:sz w:val="24"/>
                <w:szCs w:val="22"/>
              </w:rPr>
              <w:t>3</w:t>
            </w:r>
          </w:p>
          <w:p w:rsidR="00CA5AB4" w:rsidRPr="00E71C05" w:rsidRDefault="00CA5AB4" w:rsidP="00E71C05">
            <w:pPr>
              <w:pStyle w:val="a0"/>
              <w:numPr>
                <w:ilvl w:val="0"/>
                <w:numId w:val="0"/>
              </w:numPr>
              <w:tabs>
                <w:tab w:val="left" w:pos="709"/>
              </w:tabs>
              <w:spacing w:before="0" w:line="240" w:lineRule="auto"/>
              <w:jc w:val="left"/>
              <w:rPr>
                <w:rStyle w:val="FontStyle128"/>
                <w:sz w:val="24"/>
              </w:rPr>
            </w:pPr>
            <w:r w:rsidRPr="00E71C05">
              <w:rPr>
                <w:sz w:val="24"/>
                <w:szCs w:val="22"/>
              </w:rPr>
              <w:t xml:space="preserve">Адрес электронной почты: </w:t>
            </w:r>
            <w:proofErr w:type="spellStart"/>
            <w:r w:rsidRPr="00E71C05">
              <w:rPr>
                <w:sz w:val="24"/>
                <w:szCs w:val="22"/>
                <w:lang w:val="en-US"/>
              </w:rPr>
              <w:t>baskovaaa</w:t>
            </w:r>
            <w:proofErr w:type="spellEnd"/>
            <w:r w:rsidR="00884FCE">
              <w:fldChar w:fldCharType="begin"/>
            </w:r>
            <w:r w:rsidR="00BE1C18">
              <w:instrText>HYPERLINK "mailto:info@mosenergosbyt.ru"</w:instrText>
            </w:r>
            <w:r w:rsidR="00884FCE">
              <w:fldChar w:fldCharType="separate"/>
            </w:r>
            <w:r w:rsidRPr="00E71C05">
              <w:rPr>
                <w:sz w:val="24"/>
                <w:szCs w:val="22"/>
              </w:rPr>
              <w:t>@</w:t>
            </w:r>
            <w:proofErr w:type="spellStart"/>
            <w:r w:rsidRPr="00E71C05">
              <w:rPr>
                <w:sz w:val="24"/>
                <w:szCs w:val="22"/>
              </w:rPr>
              <w:t>mosenergosbyt.ru</w:t>
            </w:r>
            <w:proofErr w:type="spellEnd"/>
            <w:r w:rsidR="00884FCE">
              <w:fldChar w:fldCharType="end"/>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Организатор</w:t>
            </w:r>
          </w:p>
        </w:tc>
        <w:tc>
          <w:tcPr>
            <w:tcW w:w="5609" w:type="dxa"/>
          </w:tcPr>
          <w:p w:rsidR="00CA5AB4" w:rsidRPr="00E71C05" w:rsidRDefault="00CA5AB4" w:rsidP="00E71C05">
            <w:pPr>
              <w:pStyle w:val="Style12"/>
              <w:widowControl/>
              <w:tabs>
                <w:tab w:val="left" w:leader="underscore" w:pos="9864"/>
              </w:tabs>
              <w:spacing w:line="324" w:lineRule="exact"/>
              <w:ind w:firstLine="0"/>
              <w:jc w:val="left"/>
              <w:rPr>
                <w:rStyle w:val="FontStyle128"/>
                <w:sz w:val="24"/>
              </w:rPr>
            </w:pPr>
            <w:r w:rsidRPr="00E71C05">
              <w:rPr>
                <w:rStyle w:val="FontStyle128"/>
                <w:sz w:val="24"/>
              </w:rPr>
              <w:t>Общество с ограниченной ответственностью «</w:t>
            </w:r>
            <w:proofErr w:type="spellStart"/>
            <w:r w:rsidRPr="00E71C05">
              <w:rPr>
                <w:rStyle w:val="FontStyle128"/>
                <w:sz w:val="24"/>
              </w:rPr>
              <w:t>Мосэнергосбыт</w:t>
            </w:r>
            <w:proofErr w:type="spellEnd"/>
            <w:r w:rsidRPr="00E71C05">
              <w:rPr>
                <w:rStyle w:val="FontStyle128"/>
                <w:sz w:val="24"/>
              </w:rPr>
              <w:t xml:space="preserve"> – Сергиев Посад»</w:t>
            </w:r>
          </w:p>
          <w:p w:rsidR="00CA5AB4" w:rsidRPr="00E71C05" w:rsidRDefault="00CA5AB4" w:rsidP="00E71C05">
            <w:pPr>
              <w:pStyle w:val="Style12"/>
              <w:widowControl/>
              <w:tabs>
                <w:tab w:val="left" w:leader="underscore" w:pos="9864"/>
              </w:tabs>
              <w:spacing w:line="324" w:lineRule="exact"/>
              <w:ind w:firstLine="0"/>
              <w:jc w:val="left"/>
              <w:rPr>
                <w:rStyle w:val="FontStyle128"/>
                <w:sz w:val="24"/>
              </w:rPr>
            </w:pPr>
            <w:proofErr w:type="gramStart"/>
            <w:r w:rsidRPr="00E71C05">
              <w:rPr>
                <w:rStyle w:val="FontStyle128"/>
                <w:sz w:val="24"/>
              </w:rPr>
              <w:t>Место нахождения: 141372, Россия, г. Хотьково, ул. 1-ая Станционная, д. 5а.</w:t>
            </w:r>
            <w:proofErr w:type="gramEnd"/>
          </w:p>
          <w:p w:rsidR="00CA5AB4" w:rsidRPr="00E71C05" w:rsidRDefault="00CA5AB4" w:rsidP="00E71C05">
            <w:pPr>
              <w:pStyle w:val="Style12"/>
              <w:widowControl/>
              <w:tabs>
                <w:tab w:val="left" w:leader="underscore" w:pos="9864"/>
              </w:tabs>
              <w:spacing w:line="324" w:lineRule="exact"/>
              <w:ind w:firstLine="0"/>
              <w:jc w:val="left"/>
              <w:rPr>
                <w:rStyle w:val="FontStyle128"/>
                <w:sz w:val="24"/>
              </w:rPr>
            </w:pPr>
            <w:r w:rsidRPr="00E71C05">
              <w:rPr>
                <w:rStyle w:val="FontStyle128"/>
                <w:sz w:val="24"/>
              </w:rPr>
              <w:t xml:space="preserve">Почтовый адрес: 141315, Россия, г. Сергиев Посад, </w:t>
            </w:r>
            <w:proofErr w:type="spellStart"/>
            <w:proofErr w:type="gramStart"/>
            <w:r w:rsidRPr="00E71C05">
              <w:rPr>
                <w:rStyle w:val="FontStyle128"/>
                <w:sz w:val="24"/>
              </w:rPr>
              <w:t>ул</w:t>
            </w:r>
            <w:proofErr w:type="spellEnd"/>
            <w:proofErr w:type="gramEnd"/>
            <w:r w:rsidRPr="00E71C05">
              <w:rPr>
                <w:rStyle w:val="FontStyle128"/>
                <w:sz w:val="24"/>
              </w:rPr>
              <w:t xml:space="preserve"> Кооперативная, д. 2</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Предмет запроса предложений</w:t>
            </w:r>
          </w:p>
        </w:tc>
        <w:tc>
          <w:tcPr>
            <w:tcW w:w="560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Право заключения договора</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Предмет договора</w:t>
            </w:r>
          </w:p>
        </w:tc>
        <w:tc>
          <w:tcPr>
            <w:tcW w:w="5609" w:type="dxa"/>
          </w:tcPr>
          <w:p w:rsidR="00CA5AB4" w:rsidRPr="004115D6" w:rsidRDefault="00CA5AB4" w:rsidP="004115D6">
            <w:pPr>
              <w:jc w:val="both"/>
            </w:pPr>
            <w:r w:rsidRPr="004115D6">
              <w:t>Поставка «Расходные материалы для оргтехники» (Картридж</w:t>
            </w:r>
            <w:r w:rsidR="00492567">
              <w:t>и</w:t>
            </w:r>
            <w:r w:rsidRPr="004115D6">
              <w:t xml:space="preserve"> и комплектующи</w:t>
            </w:r>
            <w:r w:rsidR="00492567">
              <w:t>е</w:t>
            </w:r>
            <w:r w:rsidRPr="004115D6">
              <w:t xml:space="preserve"> для </w:t>
            </w:r>
            <w:proofErr w:type="spellStart"/>
            <w:r w:rsidRPr="004115D6">
              <w:t>копировально</w:t>
            </w:r>
            <w:proofErr w:type="spellEnd"/>
            <w:r w:rsidRPr="004115D6">
              <w:t xml:space="preserve"> – множительной техники) для нужд ООО «</w:t>
            </w:r>
            <w:proofErr w:type="spellStart"/>
            <w:r w:rsidRPr="004115D6">
              <w:t>Мосэнергосбыт</w:t>
            </w:r>
            <w:proofErr w:type="spellEnd"/>
            <w:r w:rsidRPr="004115D6">
              <w:t xml:space="preserve"> – Сергиев Посад»</w:t>
            </w:r>
          </w:p>
          <w:p w:rsidR="00CA5AB4" w:rsidRPr="00E71C05" w:rsidRDefault="00CA5AB4" w:rsidP="00E71C05">
            <w:pPr>
              <w:pStyle w:val="Style12"/>
              <w:widowControl/>
              <w:tabs>
                <w:tab w:val="left" w:leader="underscore" w:pos="9864"/>
              </w:tabs>
              <w:spacing w:line="324" w:lineRule="exact"/>
              <w:ind w:firstLine="0"/>
              <w:jc w:val="left"/>
              <w:rPr>
                <w:rStyle w:val="FontStyle128"/>
                <w:sz w:val="24"/>
              </w:rPr>
            </w:pP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Объем поставляемых товаров</w:t>
            </w:r>
          </w:p>
        </w:tc>
        <w:tc>
          <w:tcPr>
            <w:tcW w:w="5609" w:type="dxa"/>
          </w:tcPr>
          <w:p w:rsidR="00CA5AB4" w:rsidRPr="00492567" w:rsidRDefault="00CA5AB4" w:rsidP="00E71C05">
            <w:pPr>
              <w:pStyle w:val="Style12"/>
              <w:widowControl/>
              <w:tabs>
                <w:tab w:val="left" w:leader="underscore" w:pos="9864"/>
              </w:tabs>
              <w:spacing w:line="324" w:lineRule="exact"/>
              <w:ind w:firstLine="0"/>
              <w:rPr>
                <w:rStyle w:val="FontStyle128"/>
                <w:i/>
                <w:sz w:val="24"/>
              </w:rPr>
            </w:pPr>
            <w:r w:rsidRPr="00492567">
              <w:rPr>
                <w:i/>
                <w:sz w:val="22"/>
                <w:szCs w:val="22"/>
              </w:rPr>
              <w:t>в соответствии с разделом 2 «Техническая часть» настоящей документации</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Сроки поставки товаров</w:t>
            </w:r>
          </w:p>
        </w:tc>
        <w:tc>
          <w:tcPr>
            <w:tcW w:w="5609" w:type="dxa"/>
          </w:tcPr>
          <w:p w:rsidR="00CA5AB4" w:rsidRPr="00E71C05" w:rsidRDefault="00401B2C" w:rsidP="00E71C05">
            <w:pPr>
              <w:pStyle w:val="Style12"/>
              <w:widowControl/>
              <w:tabs>
                <w:tab w:val="left" w:leader="underscore" w:pos="9864"/>
              </w:tabs>
              <w:spacing w:line="324" w:lineRule="exact"/>
              <w:ind w:firstLine="0"/>
              <w:rPr>
                <w:rStyle w:val="FontStyle128"/>
                <w:color w:val="auto"/>
                <w:sz w:val="24"/>
              </w:rPr>
            </w:pPr>
            <w:r>
              <w:rPr>
                <w:sz w:val="22"/>
                <w:szCs w:val="22"/>
              </w:rPr>
              <w:t>Июнь</w:t>
            </w:r>
            <w:r w:rsidR="00CA5AB4" w:rsidRPr="00E71C05">
              <w:rPr>
                <w:sz w:val="22"/>
                <w:szCs w:val="22"/>
              </w:rPr>
              <w:t xml:space="preserve"> </w:t>
            </w:r>
            <w:smartTag w:uri="urn:schemas-microsoft-com:office:smarttags" w:element="metricconverter">
              <w:smartTagPr>
                <w:attr w:name="ProductID" w:val="2013 г"/>
              </w:smartTagPr>
              <w:r w:rsidR="00CA5AB4" w:rsidRPr="00E71C05">
                <w:rPr>
                  <w:sz w:val="22"/>
                  <w:szCs w:val="22"/>
                </w:rPr>
                <w:t xml:space="preserve">2013 </w:t>
              </w:r>
              <w:r w:rsidR="00CA5AB4">
                <w:rPr>
                  <w:sz w:val="22"/>
                  <w:szCs w:val="22"/>
                </w:rPr>
                <w:t>г</w:t>
              </w:r>
            </w:smartTag>
            <w:r w:rsidR="00CA5AB4">
              <w:rPr>
                <w:sz w:val="22"/>
                <w:szCs w:val="22"/>
              </w:rPr>
              <w:t xml:space="preserve">. </w:t>
            </w:r>
            <w:r w:rsidR="00CA5AB4" w:rsidRPr="00E71C05">
              <w:rPr>
                <w:sz w:val="22"/>
                <w:szCs w:val="22"/>
              </w:rPr>
              <w:t>-</w:t>
            </w:r>
            <w:r w:rsidR="00CA5AB4">
              <w:rPr>
                <w:sz w:val="22"/>
                <w:szCs w:val="22"/>
              </w:rPr>
              <w:t xml:space="preserve"> </w:t>
            </w:r>
            <w:r w:rsidR="00CA5AB4" w:rsidRPr="00E71C05">
              <w:rPr>
                <w:sz w:val="22"/>
                <w:szCs w:val="22"/>
              </w:rPr>
              <w:t xml:space="preserve">декабрь </w:t>
            </w:r>
            <w:smartTag w:uri="urn:schemas-microsoft-com:office:smarttags" w:element="metricconverter">
              <w:smartTagPr>
                <w:attr w:name="ProductID" w:val="2013 г"/>
              </w:smartTagPr>
              <w:r w:rsidR="00CA5AB4" w:rsidRPr="00E71C05">
                <w:rPr>
                  <w:sz w:val="22"/>
                  <w:szCs w:val="22"/>
                </w:rPr>
                <w:t>2013</w:t>
              </w:r>
              <w:r w:rsidR="00CA5AB4">
                <w:rPr>
                  <w:sz w:val="22"/>
                  <w:szCs w:val="22"/>
                </w:rPr>
                <w:t xml:space="preserve"> </w:t>
              </w:r>
              <w:r w:rsidR="00CA5AB4" w:rsidRPr="00E71C05">
                <w:rPr>
                  <w:sz w:val="22"/>
                  <w:szCs w:val="22"/>
                </w:rPr>
                <w:t>г</w:t>
              </w:r>
            </w:smartTag>
            <w:r w:rsidR="00CA5AB4" w:rsidRPr="00E71C05">
              <w:rPr>
                <w:sz w:val="22"/>
                <w:szCs w:val="22"/>
              </w:rPr>
              <w:t>.</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Место поставки товаров</w:t>
            </w:r>
          </w:p>
        </w:tc>
        <w:tc>
          <w:tcPr>
            <w:tcW w:w="5609" w:type="dxa"/>
          </w:tcPr>
          <w:p w:rsidR="00CA5AB4" w:rsidRPr="00492567" w:rsidRDefault="00CA5AB4" w:rsidP="00E71C05">
            <w:pPr>
              <w:pStyle w:val="Style12"/>
              <w:widowControl/>
              <w:tabs>
                <w:tab w:val="left" w:leader="underscore" w:pos="9864"/>
              </w:tabs>
              <w:spacing w:line="324" w:lineRule="exact"/>
              <w:ind w:firstLine="0"/>
              <w:rPr>
                <w:rStyle w:val="FontStyle128"/>
                <w:i/>
                <w:sz w:val="24"/>
              </w:rPr>
            </w:pPr>
            <w:r w:rsidRPr="00492567">
              <w:rPr>
                <w:i/>
                <w:sz w:val="22"/>
                <w:szCs w:val="22"/>
              </w:rPr>
              <w:t>в соответствии с разделом 2 «Техническая часть» настоящей документации</w:t>
            </w:r>
          </w:p>
        </w:tc>
      </w:tr>
      <w:tr w:rsidR="00CA5AB4" w:rsidRPr="00813F06" w:rsidTr="00E71C05">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Условия оплаты</w:t>
            </w:r>
          </w:p>
        </w:tc>
        <w:tc>
          <w:tcPr>
            <w:tcW w:w="5609" w:type="dxa"/>
          </w:tcPr>
          <w:p w:rsidR="00CA5AB4" w:rsidRPr="00E71C05" w:rsidRDefault="00CA5AB4" w:rsidP="00E71C05">
            <w:pPr>
              <w:pStyle w:val="Style12"/>
              <w:widowControl/>
              <w:tabs>
                <w:tab w:val="left" w:leader="underscore" w:pos="9864"/>
              </w:tabs>
              <w:spacing w:line="324" w:lineRule="exact"/>
              <w:ind w:firstLine="0"/>
            </w:pPr>
            <w:r w:rsidRPr="00E71C05">
              <w:rPr>
                <w:rStyle w:val="FontStyle128"/>
                <w:color w:val="auto"/>
                <w:sz w:val="24"/>
              </w:rPr>
              <w:t xml:space="preserve">Форма оплаты: </w:t>
            </w:r>
            <w:r w:rsidRPr="00E71C05">
              <w:rPr>
                <w:sz w:val="22"/>
                <w:szCs w:val="22"/>
              </w:rPr>
              <w:t>Безналичный расчет</w:t>
            </w:r>
          </w:p>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color w:val="auto"/>
                <w:sz w:val="24"/>
              </w:rPr>
              <w:t xml:space="preserve">Условия оплаты: </w:t>
            </w:r>
            <w:r w:rsidRPr="00E71C05">
              <w:rPr>
                <w:sz w:val="22"/>
                <w:szCs w:val="22"/>
              </w:rPr>
              <w:t>аванс не предусмотрен</w:t>
            </w:r>
          </w:p>
        </w:tc>
      </w:tr>
      <w:tr w:rsidR="00CA5AB4" w:rsidRPr="00813F06" w:rsidTr="00E71C05">
        <w:trPr>
          <w:trHeight w:val="675"/>
        </w:trPr>
        <w:tc>
          <w:tcPr>
            <w:tcW w:w="567" w:type="dxa"/>
          </w:tcPr>
          <w:p w:rsidR="00CA5AB4" w:rsidRPr="00E71C05" w:rsidRDefault="00CA5AB4"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rStyle w:val="FontStyle128"/>
                <w:sz w:val="24"/>
              </w:rPr>
              <w:t>Сведения о начальной (предельной) цене договора (лота)</w:t>
            </w:r>
          </w:p>
        </w:tc>
        <w:tc>
          <w:tcPr>
            <w:tcW w:w="5609" w:type="dxa"/>
          </w:tcPr>
          <w:p w:rsidR="00CA5AB4" w:rsidRPr="00E71C05" w:rsidRDefault="00CA5AB4" w:rsidP="00E71C05">
            <w:pPr>
              <w:pStyle w:val="Style12"/>
              <w:widowControl/>
              <w:tabs>
                <w:tab w:val="left" w:leader="underscore" w:pos="9864"/>
              </w:tabs>
              <w:spacing w:line="324" w:lineRule="exact"/>
              <w:ind w:firstLine="0"/>
              <w:rPr>
                <w:rStyle w:val="FontStyle128"/>
                <w:sz w:val="24"/>
              </w:rPr>
            </w:pPr>
            <w:r w:rsidRPr="00E71C05">
              <w:rPr>
                <w:sz w:val="22"/>
                <w:szCs w:val="22"/>
              </w:rPr>
              <w:t>1 000</w:t>
            </w:r>
            <w:r>
              <w:rPr>
                <w:sz w:val="22"/>
                <w:szCs w:val="22"/>
              </w:rPr>
              <w:t> </w:t>
            </w:r>
            <w:r w:rsidRPr="00E71C05">
              <w:rPr>
                <w:sz w:val="22"/>
                <w:szCs w:val="22"/>
              </w:rPr>
              <w:t>029</w:t>
            </w:r>
            <w:r>
              <w:rPr>
                <w:sz w:val="22"/>
                <w:szCs w:val="22"/>
              </w:rPr>
              <w:t xml:space="preserve"> </w:t>
            </w:r>
            <w:r w:rsidRPr="00E71C05">
              <w:rPr>
                <w:sz w:val="22"/>
                <w:szCs w:val="22"/>
              </w:rPr>
              <w:t>200 руб. без НДС.</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 xml:space="preserve">Требования, предъявляемые к поставляемым товарам </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в соответствии с разделом 2 «Специальная часть» ЗД (Том </w:t>
            </w:r>
            <w:r w:rsidRPr="007E52BE">
              <w:rPr>
                <w:i/>
                <w:sz w:val="22"/>
                <w:szCs w:val="22"/>
                <w:lang w:val="en-US"/>
              </w:rPr>
              <w:t>II</w:t>
            </w:r>
            <w:r w:rsidRPr="007E52BE">
              <w:rPr>
                <w:i/>
                <w:sz w:val="22"/>
                <w:szCs w:val="22"/>
              </w:rPr>
              <w:t>)</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Возможность проведения переторжки</w:t>
            </w:r>
          </w:p>
        </w:tc>
        <w:tc>
          <w:tcPr>
            <w:tcW w:w="5609" w:type="dxa"/>
          </w:tcPr>
          <w:p w:rsidR="00386F80" w:rsidRPr="00492567" w:rsidRDefault="00492567" w:rsidP="00CD5AF9">
            <w:pPr>
              <w:pStyle w:val="Style12"/>
              <w:widowControl/>
              <w:tabs>
                <w:tab w:val="left" w:leader="underscore" w:pos="9864"/>
              </w:tabs>
              <w:spacing w:line="324" w:lineRule="exact"/>
              <w:ind w:firstLine="0"/>
              <w:rPr>
                <w:rStyle w:val="FontStyle128"/>
                <w:color w:val="auto"/>
                <w:sz w:val="24"/>
                <w:highlight w:val="yellow"/>
              </w:rPr>
            </w:pPr>
            <w:r w:rsidRPr="00E726C0">
              <w:rPr>
                <w:i/>
                <w:sz w:val="22"/>
                <w:szCs w:val="22"/>
              </w:rPr>
              <w:t>нет</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Сведения о предоставлении преференций</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не предоставляются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Место подачи заявок на участие в закупке</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в соответствии с пунктом 13 Уведомления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Срок окончания подачи заявок на участие в закупке</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в соответствии с пунктом 13 Уведомления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Дата и место рассмотрения заявок на участие в закупке</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в соответствии с пунктом 14 Уведомления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Дата и место подведения итогов запроса предложений</w:t>
            </w:r>
          </w:p>
        </w:tc>
        <w:tc>
          <w:tcPr>
            <w:tcW w:w="5609" w:type="dxa"/>
          </w:tcPr>
          <w:p w:rsidR="00386F80" w:rsidRPr="007E52BE" w:rsidRDefault="00386F80" w:rsidP="00CD5AF9">
            <w:pPr>
              <w:pStyle w:val="Style12"/>
              <w:widowControl/>
              <w:tabs>
                <w:tab w:val="left" w:leader="underscore" w:pos="9864"/>
              </w:tabs>
              <w:spacing w:line="324" w:lineRule="exact"/>
              <w:ind w:firstLine="0"/>
              <w:rPr>
                <w:rStyle w:val="FontStyle128"/>
                <w:color w:val="auto"/>
                <w:sz w:val="24"/>
              </w:rPr>
            </w:pPr>
            <w:r w:rsidRPr="007E52BE">
              <w:rPr>
                <w:i/>
                <w:sz w:val="22"/>
                <w:szCs w:val="22"/>
              </w:rPr>
              <w:t>в соответствии с пунктом 15 Уведомления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Критерии оценки и сопоставления заявок на участие в закупке</w:t>
            </w:r>
          </w:p>
        </w:tc>
        <w:tc>
          <w:tcPr>
            <w:tcW w:w="5609" w:type="dxa"/>
          </w:tcPr>
          <w:p w:rsidR="00386F80" w:rsidRPr="00882983" w:rsidRDefault="00386F80" w:rsidP="00CD5AF9">
            <w:pPr>
              <w:pStyle w:val="Style12"/>
              <w:widowControl/>
              <w:tabs>
                <w:tab w:val="left" w:leader="underscore" w:pos="9864"/>
              </w:tabs>
              <w:spacing w:line="324" w:lineRule="exact"/>
              <w:ind w:firstLine="0"/>
              <w:rPr>
                <w:rStyle w:val="FontStyle128"/>
                <w:color w:val="auto"/>
                <w:sz w:val="24"/>
              </w:rPr>
            </w:pPr>
            <w:r w:rsidRPr="00882983">
              <w:rPr>
                <w:sz w:val="22"/>
                <w:szCs w:val="22"/>
              </w:rPr>
              <w:t xml:space="preserve">в соответствии с «Руководством по экспертной оценке» (Том </w:t>
            </w:r>
            <w:r w:rsidRPr="00882983">
              <w:rPr>
                <w:sz w:val="22"/>
                <w:szCs w:val="22"/>
                <w:lang w:val="en-US"/>
              </w:rPr>
              <w:t>IV</w:t>
            </w:r>
            <w:r w:rsidRPr="00882983">
              <w:rPr>
                <w:sz w:val="22"/>
                <w:szCs w:val="22"/>
              </w:rPr>
              <w:t>) настоящей ЗД</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Порядок оценки и сопоставления заявок на участие в закупке</w:t>
            </w:r>
          </w:p>
        </w:tc>
        <w:tc>
          <w:tcPr>
            <w:tcW w:w="560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sz w:val="22"/>
                <w:szCs w:val="22"/>
              </w:rPr>
              <w:t xml:space="preserve">в соответствии с «Руководством по экспертной оценке» (Том </w:t>
            </w:r>
            <w:r w:rsidRPr="00882983">
              <w:rPr>
                <w:sz w:val="22"/>
                <w:szCs w:val="22"/>
                <w:lang w:val="en-US"/>
              </w:rPr>
              <w:t>IV</w:t>
            </w:r>
            <w:r w:rsidRPr="00882983">
              <w:rPr>
                <w:sz w:val="22"/>
                <w:szCs w:val="22"/>
              </w:rPr>
              <w:t>) настоящей ЗД</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Дата заключения договора</w:t>
            </w:r>
          </w:p>
        </w:tc>
        <w:tc>
          <w:tcPr>
            <w:tcW w:w="5609" w:type="dxa"/>
          </w:tcPr>
          <w:p w:rsidR="00386F80" w:rsidRPr="00882983" w:rsidRDefault="00386F80" w:rsidP="00492567">
            <w:pPr>
              <w:pStyle w:val="Style12"/>
              <w:widowControl/>
              <w:tabs>
                <w:tab w:val="left" w:leader="underscore" w:pos="9864"/>
              </w:tabs>
              <w:spacing w:line="324" w:lineRule="exact"/>
              <w:ind w:firstLine="0"/>
              <w:rPr>
                <w:rStyle w:val="FontStyle128"/>
                <w:sz w:val="24"/>
              </w:rPr>
            </w:pPr>
            <w:r w:rsidRPr="00882983">
              <w:rPr>
                <w:rStyle w:val="FontStyle128"/>
                <w:color w:val="auto"/>
                <w:sz w:val="24"/>
              </w:rPr>
              <w:t>в соответствии с пунктом 1</w:t>
            </w:r>
            <w:r w:rsidR="00492567">
              <w:rPr>
                <w:rStyle w:val="FontStyle128"/>
                <w:color w:val="auto"/>
                <w:sz w:val="24"/>
              </w:rPr>
              <w:t>7</w:t>
            </w:r>
            <w:r w:rsidRPr="00882983">
              <w:rPr>
                <w:rStyle w:val="FontStyle128"/>
                <w:color w:val="auto"/>
                <w:sz w:val="24"/>
              </w:rPr>
              <w:t xml:space="preserve"> Уведомления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rStyle w:val="FontStyle128"/>
                <w:sz w:val="24"/>
              </w:rPr>
              <w:t>Обеспечение исполнения договора</w:t>
            </w:r>
          </w:p>
        </w:tc>
        <w:tc>
          <w:tcPr>
            <w:tcW w:w="5609" w:type="dxa"/>
          </w:tcPr>
          <w:p w:rsidR="00386F80" w:rsidRPr="00882983" w:rsidRDefault="00386F80" w:rsidP="00CD5AF9">
            <w:r w:rsidRPr="00882983">
              <w:rPr>
                <w:sz w:val="22"/>
                <w:szCs w:val="22"/>
              </w:rPr>
              <w:t xml:space="preserve">в соответствии с разделом 3 «Проект Договора» тома II </w:t>
            </w:r>
            <w:proofErr w:type="gramStart"/>
            <w:r w:rsidRPr="00882983">
              <w:rPr>
                <w:sz w:val="22"/>
                <w:szCs w:val="22"/>
              </w:rPr>
              <w:t>настоящей</w:t>
            </w:r>
            <w:proofErr w:type="gramEnd"/>
            <w:r w:rsidRPr="00882983">
              <w:rPr>
                <w:sz w:val="22"/>
                <w:szCs w:val="22"/>
              </w:rPr>
              <w:t xml:space="preserve"> ЗД</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jc w:val="left"/>
              <w:rPr>
                <w:rStyle w:val="FontStyle128"/>
                <w:sz w:val="24"/>
              </w:rPr>
            </w:pPr>
            <w:r w:rsidRPr="00882983">
              <w:rPr>
                <w:rStyle w:val="FontStyle128"/>
                <w:sz w:val="24"/>
              </w:rPr>
              <w:t>Валюта запроса предложения</w:t>
            </w:r>
          </w:p>
        </w:tc>
        <w:tc>
          <w:tcPr>
            <w:tcW w:w="5609" w:type="dxa"/>
          </w:tcPr>
          <w:p w:rsidR="00386F80" w:rsidRPr="00882983" w:rsidRDefault="00386F80" w:rsidP="00CD5AF9">
            <w:pPr>
              <w:pStyle w:val="Style12"/>
              <w:widowControl/>
              <w:tabs>
                <w:tab w:val="left" w:leader="underscore" w:pos="9864"/>
              </w:tabs>
              <w:spacing w:line="324" w:lineRule="exact"/>
              <w:ind w:firstLine="0"/>
              <w:rPr>
                <w:rStyle w:val="FontStyle128"/>
                <w:sz w:val="24"/>
              </w:rPr>
            </w:pPr>
            <w:r w:rsidRPr="00882983">
              <w:rPr>
                <w:sz w:val="22"/>
                <w:szCs w:val="22"/>
              </w:rPr>
              <w:t>Российский рубль</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jc w:val="left"/>
              <w:rPr>
                <w:rStyle w:val="FontStyle128"/>
                <w:sz w:val="24"/>
              </w:rPr>
            </w:pPr>
            <w:r w:rsidRPr="00882983">
              <w:rPr>
                <w:rStyle w:val="FontStyle128"/>
                <w:sz w:val="24"/>
              </w:rPr>
              <w:t>Возможность привлечения субподрядчика/соисполнителя</w:t>
            </w:r>
          </w:p>
        </w:tc>
        <w:tc>
          <w:tcPr>
            <w:tcW w:w="5609" w:type="dxa"/>
          </w:tcPr>
          <w:p w:rsidR="00386F80" w:rsidRPr="00882983" w:rsidRDefault="00386F80" w:rsidP="00CD5AF9">
            <w:r w:rsidRPr="00882983">
              <w:rPr>
                <w:sz w:val="22"/>
                <w:szCs w:val="22"/>
              </w:rPr>
              <w:t>Допускается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jc w:val="left"/>
              <w:rPr>
                <w:rStyle w:val="FontStyle128"/>
                <w:sz w:val="24"/>
              </w:rPr>
            </w:pPr>
            <w:r w:rsidRPr="00882983">
              <w:rPr>
                <w:rStyle w:val="FontStyle128"/>
                <w:sz w:val="24"/>
              </w:rPr>
              <w:t>Возможность подачи альтернативных предложений</w:t>
            </w:r>
          </w:p>
        </w:tc>
        <w:tc>
          <w:tcPr>
            <w:tcW w:w="5609" w:type="dxa"/>
          </w:tcPr>
          <w:p w:rsidR="00386F80" w:rsidRPr="00882983" w:rsidRDefault="00386F80" w:rsidP="00CD5AF9">
            <w:r w:rsidRPr="00882983">
              <w:rPr>
                <w:sz w:val="22"/>
                <w:szCs w:val="22"/>
              </w:rPr>
              <w:t>Допускается</w:t>
            </w:r>
          </w:p>
        </w:tc>
      </w:tr>
      <w:tr w:rsidR="00386F80" w:rsidRPr="00813F06" w:rsidTr="00E71C05">
        <w:tc>
          <w:tcPr>
            <w:tcW w:w="567" w:type="dxa"/>
          </w:tcPr>
          <w:p w:rsidR="00386F80" w:rsidRPr="00E71C05" w:rsidRDefault="00386F80" w:rsidP="00E71C05">
            <w:pPr>
              <w:pStyle w:val="Style12"/>
              <w:widowControl/>
              <w:numPr>
                <w:ilvl w:val="0"/>
                <w:numId w:val="7"/>
              </w:numPr>
              <w:tabs>
                <w:tab w:val="left" w:leader="underscore" w:pos="9864"/>
              </w:tabs>
              <w:spacing w:line="324" w:lineRule="exact"/>
              <w:ind w:left="142" w:right="317" w:firstLine="0"/>
              <w:jc w:val="left"/>
              <w:rPr>
                <w:rStyle w:val="FontStyle128"/>
                <w:sz w:val="24"/>
              </w:rPr>
            </w:pPr>
          </w:p>
        </w:tc>
        <w:tc>
          <w:tcPr>
            <w:tcW w:w="3889" w:type="dxa"/>
          </w:tcPr>
          <w:p w:rsidR="00386F80" w:rsidRPr="00882983" w:rsidRDefault="00386F80" w:rsidP="00CD5AF9">
            <w:pPr>
              <w:pStyle w:val="Style12"/>
              <w:widowControl/>
              <w:tabs>
                <w:tab w:val="left" w:leader="underscore" w:pos="9864"/>
              </w:tabs>
              <w:spacing w:line="324" w:lineRule="exact"/>
              <w:ind w:firstLine="0"/>
              <w:jc w:val="left"/>
              <w:rPr>
                <w:rStyle w:val="FontStyle128"/>
                <w:sz w:val="24"/>
              </w:rPr>
            </w:pPr>
            <w:r w:rsidRPr="00882983">
              <w:rPr>
                <w:rStyle w:val="FontStyle128"/>
                <w:sz w:val="24"/>
              </w:rPr>
              <w:t>Возможность участия коллективных участников</w:t>
            </w:r>
          </w:p>
        </w:tc>
        <w:tc>
          <w:tcPr>
            <w:tcW w:w="5609" w:type="dxa"/>
          </w:tcPr>
          <w:p w:rsidR="00386F80" w:rsidRPr="00882983" w:rsidRDefault="00386F80" w:rsidP="00CD5AF9">
            <w:r w:rsidRPr="00882983">
              <w:rPr>
                <w:sz w:val="22"/>
                <w:szCs w:val="22"/>
              </w:rPr>
              <w:t>Допускается</w:t>
            </w:r>
          </w:p>
        </w:tc>
      </w:tr>
    </w:tbl>
    <w:p w:rsidR="00CA5AB4" w:rsidRDefault="00CA5AB4" w:rsidP="00503E63">
      <w:pPr>
        <w:pStyle w:val="af0"/>
        <w:spacing w:before="120" w:after="60"/>
        <w:ind w:left="851"/>
        <w:contextualSpacing w:val="0"/>
        <w:outlineLvl w:val="0"/>
        <w:rPr>
          <w:b/>
        </w:rPr>
      </w:pPr>
    </w:p>
    <w:p w:rsidR="00A522B4" w:rsidRDefault="00CA5AB4" w:rsidP="00A522B4">
      <w:pPr>
        <w:widowControl/>
        <w:numPr>
          <w:ilvl w:val="0"/>
          <w:numId w:val="11"/>
        </w:numPr>
        <w:autoSpaceDE/>
        <w:autoSpaceDN/>
        <w:adjustRightInd/>
        <w:spacing w:after="200" w:line="276" w:lineRule="auto"/>
        <w:rPr>
          <w:b/>
        </w:rPr>
      </w:pPr>
      <w:r>
        <w:rPr>
          <w:b/>
        </w:rPr>
        <w:br w:type="page"/>
      </w:r>
      <w:r w:rsidR="00A522B4" w:rsidRPr="00813F06">
        <w:rPr>
          <w:b/>
        </w:rPr>
        <w:lastRenderedPageBreak/>
        <w:t>ТЕХНИЧЕСКАЯ ЧАСТЬ</w:t>
      </w:r>
    </w:p>
    <w:p w:rsidR="00A522B4" w:rsidRDefault="00A522B4" w:rsidP="00A522B4">
      <w:pPr>
        <w:pStyle w:val="af6"/>
        <w:jc w:val="left"/>
      </w:pPr>
    </w:p>
    <w:p w:rsidR="00A522B4" w:rsidRDefault="00A522B4" w:rsidP="00A522B4">
      <w:pPr>
        <w:ind w:left="-180"/>
        <w:jc w:val="center"/>
        <w:rPr>
          <w:b/>
          <w:sz w:val="28"/>
          <w:szCs w:val="28"/>
        </w:rPr>
      </w:pPr>
      <w:r w:rsidRPr="00911527">
        <w:rPr>
          <w:b/>
          <w:sz w:val="28"/>
          <w:szCs w:val="28"/>
        </w:rPr>
        <w:t>Заказ на</w:t>
      </w:r>
      <w:r w:rsidRPr="003004A9">
        <w:rPr>
          <w:b/>
          <w:sz w:val="28"/>
          <w:szCs w:val="28"/>
        </w:rPr>
        <w:t xml:space="preserve"> поставку</w:t>
      </w:r>
      <w:r>
        <w:rPr>
          <w:b/>
          <w:sz w:val="28"/>
          <w:szCs w:val="28"/>
        </w:rPr>
        <w:t xml:space="preserve"> товара</w:t>
      </w:r>
    </w:p>
    <w:p w:rsidR="00433177" w:rsidRDefault="00433177" w:rsidP="00A522B4">
      <w:pPr>
        <w:ind w:left="-180"/>
        <w:jc w:val="center"/>
        <w:rPr>
          <w:b/>
          <w:sz w:val="28"/>
          <w:szCs w:val="28"/>
        </w:rPr>
      </w:pPr>
      <w:proofErr w:type="gramStart"/>
      <w:r>
        <w:rPr>
          <w:b/>
          <w:sz w:val="28"/>
          <w:szCs w:val="28"/>
        </w:rPr>
        <w:t>Поставка</w:t>
      </w:r>
      <w:r w:rsidR="00A522B4" w:rsidRPr="003004A9">
        <w:rPr>
          <w:b/>
          <w:sz w:val="28"/>
          <w:szCs w:val="28"/>
        </w:rPr>
        <w:t xml:space="preserve"> </w:t>
      </w:r>
      <w:r>
        <w:rPr>
          <w:b/>
          <w:sz w:val="28"/>
          <w:szCs w:val="28"/>
        </w:rPr>
        <w:t>р</w:t>
      </w:r>
      <w:r w:rsidR="00A522B4" w:rsidRPr="003004A9">
        <w:rPr>
          <w:b/>
          <w:sz w:val="28"/>
          <w:szCs w:val="28"/>
        </w:rPr>
        <w:t>асходные материал</w:t>
      </w:r>
      <w:r>
        <w:rPr>
          <w:b/>
          <w:sz w:val="28"/>
          <w:szCs w:val="28"/>
        </w:rPr>
        <w:t xml:space="preserve">ов </w:t>
      </w:r>
      <w:r w:rsidR="00A522B4" w:rsidRPr="003004A9">
        <w:rPr>
          <w:b/>
          <w:sz w:val="28"/>
          <w:szCs w:val="28"/>
        </w:rPr>
        <w:t xml:space="preserve">для </w:t>
      </w:r>
      <w:proofErr w:type="spellStart"/>
      <w:r w:rsidR="00A522B4" w:rsidRPr="003004A9">
        <w:rPr>
          <w:b/>
          <w:sz w:val="28"/>
          <w:szCs w:val="28"/>
        </w:rPr>
        <w:t>копировально</w:t>
      </w:r>
      <w:proofErr w:type="spellEnd"/>
      <w:r w:rsidR="00A522B4" w:rsidRPr="003004A9">
        <w:rPr>
          <w:b/>
          <w:sz w:val="28"/>
          <w:szCs w:val="28"/>
        </w:rPr>
        <w:t xml:space="preserve"> – множительной техники</w:t>
      </w:r>
      <w:proofErr w:type="gramEnd"/>
    </w:p>
    <w:p w:rsidR="00433177" w:rsidRDefault="00433177" w:rsidP="00A522B4">
      <w:pPr>
        <w:ind w:left="-180"/>
        <w:jc w:val="center"/>
        <w:rPr>
          <w:b/>
          <w:sz w:val="28"/>
          <w:szCs w:val="28"/>
        </w:rPr>
      </w:pPr>
    </w:p>
    <w:p w:rsidR="00A522B4" w:rsidRDefault="00E72EFB" w:rsidP="00A522B4">
      <w:pPr>
        <w:ind w:left="-180"/>
        <w:jc w:val="center"/>
        <w:rPr>
          <w:b/>
          <w:sz w:val="28"/>
          <w:szCs w:val="28"/>
          <w:lang w:val="en-US"/>
        </w:rPr>
      </w:pPr>
      <w:r>
        <w:rPr>
          <w:b/>
          <w:sz w:val="28"/>
          <w:szCs w:val="28"/>
        </w:rPr>
        <w:t xml:space="preserve">1. </w:t>
      </w:r>
      <w:r w:rsidR="00A522B4" w:rsidRPr="00B5090A">
        <w:rPr>
          <w:b/>
          <w:sz w:val="28"/>
          <w:szCs w:val="28"/>
        </w:rPr>
        <w:t>Общие требования</w:t>
      </w:r>
    </w:p>
    <w:p w:rsidR="00567EDD" w:rsidRPr="00567EDD" w:rsidRDefault="00567EDD" w:rsidP="00A522B4">
      <w:pPr>
        <w:ind w:left="-180"/>
        <w:jc w:val="center"/>
        <w:rPr>
          <w:sz w:val="28"/>
          <w:szCs w:val="28"/>
          <w:lang w:val="en-US"/>
        </w:rPr>
      </w:pPr>
    </w:p>
    <w:p w:rsidR="00764CE2" w:rsidRPr="00E72EFB" w:rsidRDefault="00764CE2" w:rsidP="00E72EFB">
      <w:pPr>
        <w:numPr>
          <w:ilvl w:val="0"/>
          <w:numId w:val="31"/>
        </w:numPr>
        <w:jc w:val="both"/>
        <w:rPr>
          <w:sz w:val="28"/>
          <w:szCs w:val="28"/>
        </w:rPr>
      </w:pPr>
      <w:r w:rsidRPr="00E72EFB">
        <w:rPr>
          <w:sz w:val="28"/>
          <w:szCs w:val="28"/>
        </w:rPr>
        <w:t>П</w:t>
      </w:r>
      <w:r w:rsidR="00A522B4" w:rsidRPr="00E72EFB">
        <w:rPr>
          <w:sz w:val="28"/>
          <w:szCs w:val="28"/>
        </w:rPr>
        <w:t xml:space="preserve">риобретаемая </w:t>
      </w:r>
      <w:r w:rsidR="00433177" w:rsidRPr="00E72EFB">
        <w:rPr>
          <w:sz w:val="28"/>
          <w:szCs w:val="28"/>
        </w:rPr>
        <w:t>продукция</w:t>
      </w:r>
      <w:r w:rsidR="00A522B4" w:rsidRPr="00E72EFB">
        <w:rPr>
          <w:sz w:val="28"/>
          <w:szCs w:val="28"/>
        </w:rPr>
        <w:t xml:space="preserve"> должна</w:t>
      </w:r>
      <w:r w:rsidR="00433177" w:rsidRPr="00E72EFB">
        <w:rPr>
          <w:sz w:val="28"/>
          <w:szCs w:val="28"/>
        </w:rPr>
        <w:t xml:space="preserve"> быть только новая и оригинальная,</w:t>
      </w:r>
      <w:r w:rsidR="00A522B4" w:rsidRPr="00E72EFB">
        <w:rPr>
          <w:sz w:val="28"/>
          <w:szCs w:val="28"/>
        </w:rPr>
        <w:t xml:space="preserve"> соответствовать </w:t>
      </w:r>
      <w:r w:rsidR="00433177" w:rsidRPr="00E72EFB">
        <w:rPr>
          <w:sz w:val="28"/>
          <w:szCs w:val="28"/>
        </w:rPr>
        <w:t>маркам, заявленным в Приложении №1</w:t>
      </w:r>
      <w:r w:rsidR="00A522B4" w:rsidRPr="00E72EFB">
        <w:rPr>
          <w:sz w:val="28"/>
          <w:szCs w:val="28"/>
        </w:rPr>
        <w:t xml:space="preserve">,  </w:t>
      </w:r>
      <w:proofErr w:type="spellStart"/>
      <w:proofErr w:type="gramStart"/>
      <w:r w:rsidR="00A522B4" w:rsidRPr="00E72EFB">
        <w:rPr>
          <w:sz w:val="28"/>
          <w:szCs w:val="28"/>
        </w:rPr>
        <w:t>п</w:t>
      </w:r>
      <w:proofErr w:type="spellEnd"/>
      <w:proofErr w:type="gramEnd"/>
      <w:r w:rsidR="00A522B4" w:rsidRPr="00E72EFB">
        <w:rPr>
          <w:sz w:val="28"/>
          <w:szCs w:val="28"/>
        </w:rPr>
        <w:t xml:space="preserve"> 2. «Перечень</w:t>
      </w:r>
      <w:r w:rsidR="00433177" w:rsidRPr="00E72EFB">
        <w:rPr>
          <w:sz w:val="28"/>
          <w:szCs w:val="28"/>
        </w:rPr>
        <w:t xml:space="preserve">  и объемы закупаемой продукции</w:t>
      </w:r>
      <w:r w:rsidR="00A522B4" w:rsidRPr="00E72EFB">
        <w:rPr>
          <w:sz w:val="28"/>
          <w:szCs w:val="28"/>
        </w:rPr>
        <w:t>»</w:t>
      </w:r>
      <w:r w:rsidRPr="00E72EFB">
        <w:rPr>
          <w:sz w:val="28"/>
          <w:szCs w:val="28"/>
        </w:rPr>
        <w:t xml:space="preserve">. </w:t>
      </w:r>
    </w:p>
    <w:p w:rsidR="00764CE2" w:rsidRPr="00764CE2" w:rsidRDefault="00764CE2" w:rsidP="00A522B4">
      <w:pPr>
        <w:numPr>
          <w:ilvl w:val="0"/>
          <w:numId w:val="31"/>
        </w:numPr>
        <w:tabs>
          <w:tab w:val="num" w:pos="0"/>
        </w:tabs>
        <w:jc w:val="both"/>
        <w:rPr>
          <w:rStyle w:val="FontStyle128"/>
          <w:color w:val="auto"/>
          <w:sz w:val="28"/>
          <w:szCs w:val="28"/>
        </w:rPr>
      </w:pPr>
      <w:r w:rsidRPr="00764CE2">
        <w:rPr>
          <w:sz w:val="28"/>
          <w:szCs w:val="28"/>
        </w:rPr>
        <w:t>Ц</w:t>
      </w:r>
      <w:r w:rsidR="00A522B4" w:rsidRPr="00764CE2">
        <w:rPr>
          <w:sz w:val="28"/>
          <w:szCs w:val="28"/>
        </w:rPr>
        <w:t xml:space="preserve">ена должна состоять из расчета за одну единицу товара без НДС, с учетом </w:t>
      </w:r>
      <w:r w:rsidR="00E13A47" w:rsidRPr="00764CE2">
        <w:rPr>
          <w:sz w:val="28"/>
          <w:szCs w:val="28"/>
        </w:rPr>
        <w:t xml:space="preserve">его </w:t>
      </w:r>
      <w:r w:rsidR="00A522B4" w:rsidRPr="00764CE2">
        <w:rPr>
          <w:sz w:val="28"/>
          <w:szCs w:val="28"/>
        </w:rPr>
        <w:t>доставки, разгрузки</w:t>
      </w:r>
      <w:r w:rsidR="00433177" w:rsidRPr="00764CE2">
        <w:rPr>
          <w:sz w:val="28"/>
          <w:szCs w:val="28"/>
        </w:rPr>
        <w:t xml:space="preserve"> и складирования</w:t>
      </w:r>
      <w:r w:rsidR="00A522B4" w:rsidRPr="00764CE2">
        <w:rPr>
          <w:sz w:val="28"/>
          <w:szCs w:val="28"/>
        </w:rPr>
        <w:t xml:space="preserve"> </w:t>
      </w:r>
      <w:r w:rsidR="00E13A47" w:rsidRPr="00764CE2">
        <w:rPr>
          <w:sz w:val="28"/>
          <w:szCs w:val="28"/>
        </w:rPr>
        <w:t xml:space="preserve">по адресу: </w:t>
      </w:r>
      <w:r w:rsidR="00A522B4" w:rsidRPr="00764CE2">
        <w:rPr>
          <w:sz w:val="28"/>
          <w:szCs w:val="28"/>
        </w:rPr>
        <w:t xml:space="preserve"> </w:t>
      </w:r>
      <w:r w:rsidR="003357F6" w:rsidRPr="00764CE2">
        <w:rPr>
          <w:rStyle w:val="FontStyle128"/>
          <w:sz w:val="28"/>
          <w:szCs w:val="28"/>
        </w:rPr>
        <w:t xml:space="preserve">141372, Россия, </w:t>
      </w:r>
      <w:proofErr w:type="gramStart"/>
      <w:r w:rsidR="003357F6" w:rsidRPr="00764CE2">
        <w:rPr>
          <w:rStyle w:val="FontStyle128"/>
          <w:sz w:val="28"/>
          <w:szCs w:val="28"/>
        </w:rPr>
        <w:t>г</w:t>
      </w:r>
      <w:proofErr w:type="gramEnd"/>
      <w:r w:rsidR="003357F6" w:rsidRPr="00764CE2">
        <w:rPr>
          <w:rStyle w:val="FontStyle128"/>
          <w:sz w:val="28"/>
          <w:szCs w:val="28"/>
        </w:rPr>
        <w:t>. Хотьково, ул. 1-ая Станционная, д. 5а</w:t>
      </w:r>
      <w:r w:rsidR="003357F6" w:rsidRPr="00764CE2">
        <w:rPr>
          <w:rStyle w:val="FontStyle128"/>
          <w:sz w:val="24"/>
        </w:rPr>
        <w:t>.</w:t>
      </w:r>
    </w:p>
    <w:p w:rsidR="00764CE2" w:rsidRDefault="00764CE2" w:rsidP="00A522B4">
      <w:pPr>
        <w:numPr>
          <w:ilvl w:val="0"/>
          <w:numId w:val="31"/>
        </w:numPr>
        <w:tabs>
          <w:tab w:val="num" w:pos="0"/>
        </w:tabs>
        <w:jc w:val="both"/>
        <w:rPr>
          <w:sz w:val="28"/>
          <w:szCs w:val="28"/>
        </w:rPr>
      </w:pPr>
      <w:r w:rsidRPr="00764CE2">
        <w:rPr>
          <w:rStyle w:val="FontStyle128"/>
          <w:sz w:val="24"/>
        </w:rPr>
        <w:t>П</w:t>
      </w:r>
      <w:r w:rsidR="00A522B4" w:rsidRPr="00764CE2">
        <w:rPr>
          <w:sz w:val="28"/>
          <w:szCs w:val="28"/>
        </w:rPr>
        <w:t>остав</w:t>
      </w:r>
      <w:r w:rsidR="003357F6" w:rsidRPr="00764CE2">
        <w:rPr>
          <w:sz w:val="28"/>
          <w:szCs w:val="28"/>
        </w:rPr>
        <w:t>ка картриджей по адрес</w:t>
      </w:r>
      <w:r w:rsidR="00020209">
        <w:rPr>
          <w:sz w:val="28"/>
          <w:szCs w:val="28"/>
        </w:rPr>
        <w:t>у</w:t>
      </w:r>
      <w:r w:rsidR="003357F6" w:rsidRPr="00764CE2">
        <w:rPr>
          <w:sz w:val="28"/>
          <w:szCs w:val="28"/>
        </w:rPr>
        <w:t xml:space="preserve"> должна быть произведена не позднее 2 (двух) рабочих дней после получения заявки от Заказчика</w:t>
      </w:r>
      <w:r>
        <w:rPr>
          <w:sz w:val="28"/>
          <w:szCs w:val="28"/>
        </w:rPr>
        <w:t xml:space="preserve">. </w:t>
      </w:r>
    </w:p>
    <w:p w:rsidR="00764CE2" w:rsidRDefault="00764CE2" w:rsidP="00A522B4">
      <w:pPr>
        <w:numPr>
          <w:ilvl w:val="0"/>
          <w:numId w:val="31"/>
        </w:numPr>
        <w:tabs>
          <w:tab w:val="num" w:pos="0"/>
        </w:tabs>
        <w:jc w:val="both"/>
        <w:rPr>
          <w:sz w:val="28"/>
          <w:szCs w:val="28"/>
        </w:rPr>
      </w:pPr>
      <w:r w:rsidRPr="00764CE2">
        <w:rPr>
          <w:sz w:val="28"/>
          <w:szCs w:val="28"/>
        </w:rPr>
        <w:t>П</w:t>
      </w:r>
      <w:r w:rsidR="003357F6" w:rsidRPr="00764CE2">
        <w:rPr>
          <w:sz w:val="28"/>
          <w:szCs w:val="28"/>
        </w:rPr>
        <w:t>оставщик должен подтвердить качество поставляемой продукции сертификатами соответствия</w:t>
      </w:r>
      <w:r>
        <w:rPr>
          <w:sz w:val="28"/>
          <w:szCs w:val="28"/>
        </w:rPr>
        <w:t>.</w:t>
      </w:r>
    </w:p>
    <w:p w:rsidR="00764CE2" w:rsidRDefault="00764CE2" w:rsidP="00764CE2">
      <w:pPr>
        <w:numPr>
          <w:ilvl w:val="0"/>
          <w:numId w:val="31"/>
        </w:numPr>
        <w:tabs>
          <w:tab w:val="num" w:pos="0"/>
        </w:tabs>
        <w:jc w:val="both"/>
        <w:rPr>
          <w:sz w:val="28"/>
          <w:szCs w:val="28"/>
        </w:rPr>
      </w:pPr>
      <w:r>
        <w:rPr>
          <w:sz w:val="28"/>
          <w:szCs w:val="28"/>
        </w:rPr>
        <w:t>Д</w:t>
      </w:r>
      <w:r w:rsidR="003357F6" w:rsidRPr="00764CE2">
        <w:rPr>
          <w:sz w:val="28"/>
          <w:szCs w:val="28"/>
        </w:rPr>
        <w:t xml:space="preserve">оставка, погрузка, разгрузка и </w:t>
      </w:r>
      <w:r w:rsidRPr="00764CE2">
        <w:rPr>
          <w:sz w:val="28"/>
          <w:szCs w:val="28"/>
        </w:rPr>
        <w:t>складирование</w:t>
      </w:r>
      <w:r w:rsidR="003357F6" w:rsidRPr="00764CE2">
        <w:rPr>
          <w:sz w:val="28"/>
          <w:szCs w:val="28"/>
        </w:rPr>
        <w:t xml:space="preserve"> в указанном месте производится силами </w:t>
      </w:r>
      <w:r w:rsidRPr="00764CE2">
        <w:rPr>
          <w:sz w:val="28"/>
          <w:szCs w:val="28"/>
        </w:rPr>
        <w:t>Поставщика</w:t>
      </w:r>
      <w:r>
        <w:rPr>
          <w:sz w:val="28"/>
          <w:szCs w:val="28"/>
        </w:rPr>
        <w:t xml:space="preserve">. </w:t>
      </w:r>
    </w:p>
    <w:p w:rsidR="00764CE2" w:rsidRDefault="00764CE2" w:rsidP="00764CE2">
      <w:pPr>
        <w:numPr>
          <w:ilvl w:val="0"/>
          <w:numId w:val="31"/>
        </w:numPr>
        <w:tabs>
          <w:tab w:val="num" w:pos="0"/>
        </w:tabs>
        <w:jc w:val="both"/>
        <w:rPr>
          <w:sz w:val="28"/>
          <w:szCs w:val="28"/>
        </w:rPr>
      </w:pPr>
      <w:r w:rsidRPr="00764CE2">
        <w:rPr>
          <w:sz w:val="28"/>
          <w:szCs w:val="28"/>
        </w:rPr>
        <w:t>М</w:t>
      </w:r>
      <w:r w:rsidR="00A522B4" w:rsidRPr="00764CE2">
        <w:rPr>
          <w:sz w:val="28"/>
          <w:szCs w:val="28"/>
        </w:rPr>
        <w:t xml:space="preserve">инимальный срок гарантии на товар – </w:t>
      </w:r>
      <w:r w:rsidR="00A522B4" w:rsidRPr="00764CE2">
        <w:rPr>
          <w:b/>
          <w:sz w:val="28"/>
          <w:szCs w:val="28"/>
          <w:u w:val="single"/>
        </w:rPr>
        <w:t>не менее 2-х лет</w:t>
      </w:r>
      <w:r w:rsidR="00A522B4" w:rsidRPr="00764CE2">
        <w:rPr>
          <w:sz w:val="28"/>
          <w:szCs w:val="28"/>
        </w:rPr>
        <w:t xml:space="preserve"> с момента подписания накладной на поставляемый товар</w:t>
      </w:r>
      <w:r>
        <w:rPr>
          <w:sz w:val="28"/>
          <w:szCs w:val="28"/>
        </w:rPr>
        <w:t>.</w:t>
      </w:r>
    </w:p>
    <w:p w:rsidR="00764CE2" w:rsidRDefault="00764CE2" w:rsidP="00764CE2">
      <w:pPr>
        <w:numPr>
          <w:ilvl w:val="0"/>
          <w:numId w:val="31"/>
        </w:numPr>
        <w:tabs>
          <w:tab w:val="num" w:pos="0"/>
        </w:tabs>
        <w:jc w:val="both"/>
        <w:rPr>
          <w:sz w:val="28"/>
          <w:szCs w:val="28"/>
        </w:rPr>
      </w:pPr>
      <w:r w:rsidRPr="00764CE2">
        <w:rPr>
          <w:sz w:val="28"/>
          <w:szCs w:val="28"/>
        </w:rPr>
        <w:t>Т</w:t>
      </w:r>
      <w:r w:rsidR="003357F6" w:rsidRPr="00764CE2">
        <w:rPr>
          <w:sz w:val="28"/>
          <w:szCs w:val="28"/>
        </w:rPr>
        <w:t>овар</w:t>
      </w:r>
      <w:r w:rsidR="00A522B4" w:rsidRPr="00764CE2">
        <w:rPr>
          <w:sz w:val="28"/>
          <w:szCs w:val="28"/>
        </w:rPr>
        <w:t xml:space="preserve"> долж</w:t>
      </w:r>
      <w:r w:rsidR="003357F6" w:rsidRPr="00764CE2">
        <w:rPr>
          <w:sz w:val="28"/>
          <w:szCs w:val="28"/>
        </w:rPr>
        <w:t>ен</w:t>
      </w:r>
      <w:r w:rsidR="00A522B4" w:rsidRPr="00764CE2">
        <w:rPr>
          <w:sz w:val="28"/>
          <w:szCs w:val="28"/>
        </w:rPr>
        <w:t xml:space="preserve"> быть </w:t>
      </w:r>
      <w:r w:rsidR="003357F6" w:rsidRPr="00764CE2">
        <w:rPr>
          <w:sz w:val="28"/>
          <w:szCs w:val="28"/>
        </w:rPr>
        <w:t xml:space="preserve">произведен, упакован и промаркирован только заводом изготовителем. </w:t>
      </w:r>
      <w:r w:rsidRPr="00764CE2">
        <w:rPr>
          <w:sz w:val="28"/>
          <w:szCs w:val="28"/>
        </w:rPr>
        <w:t>Документы, подтверждающие поставку с завода-изготовителя, предоставляются Поставщиком по первому требованию</w:t>
      </w:r>
      <w:r w:rsidRPr="00764CE2">
        <w:t xml:space="preserve"> </w:t>
      </w:r>
      <w:r w:rsidRPr="00764CE2">
        <w:rPr>
          <w:sz w:val="28"/>
          <w:szCs w:val="28"/>
        </w:rPr>
        <w:t>ООО «</w:t>
      </w:r>
      <w:proofErr w:type="spellStart"/>
      <w:r w:rsidRPr="00764CE2">
        <w:rPr>
          <w:sz w:val="28"/>
          <w:szCs w:val="28"/>
        </w:rPr>
        <w:t>Мосэнергосбыт</w:t>
      </w:r>
      <w:proofErr w:type="spellEnd"/>
      <w:r w:rsidRPr="00764CE2">
        <w:rPr>
          <w:sz w:val="28"/>
          <w:szCs w:val="28"/>
        </w:rPr>
        <w:t xml:space="preserve"> – Сергиев Посад»</w:t>
      </w:r>
      <w:r>
        <w:rPr>
          <w:sz w:val="28"/>
          <w:szCs w:val="28"/>
        </w:rPr>
        <w:t xml:space="preserve">. </w:t>
      </w:r>
    </w:p>
    <w:p w:rsidR="00764CE2" w:rsidRDefault="00764CE2" w:rsidP="00764CE2">
      <w:pPr>
        <w:numPr>
          <w:ilvl w:val="0"/>
          <w:numId w:val="31"/>
        </w:numPr>
        <w:tabs>
          <w:tab w:val="num" w:pos="0"/>
        </w:tabs>
        <w:jc w:val="both"/>
        <w:rPr>
          <w:sz w:val="28"/>
          <w:szCs w:val="28"/>
        </w:rPr>
      </w:pPr>
      <w:r w:rsidRPr="00764CE2">
        <w:rPr>
          <w:sz w:val="28"/>
          <w:szCs w:val="28"/>
        </w:rPr>
        <w:t>При возникновении сомнений в оригинальности оборудования Покупатель вправе произвести экспертизу. Некачественный товар, обнаруженный Заказчиком, подлежит замене Поставщиком за его счет</w:t>
      </w:r>
      <w:r>
        <w:rPr>
          <w:sz w:val="28"/>
          <w:szCs w:val="28"/>
        </w:rPr>
        <w:t xml:space="preserve">. </w:t>
      </w:r>
    </w:p>
    <w:p w:rsidR="00764CE2" w:rsidRDefault="00764CE2" w:rsidP="00764CE2">
      <w:pPr>
        <w:numPr>
          <w:ilvl w:val="0"/>
          <w:numId w:val="31"/>
        </w:numPr>
        <w:tabs>
          <w:tab w:val="num" w:pos="0"/>
        </w:tabs>
        <w:jc w:val="both"/>
        <w:rPr>
          <w:sz w:val="28"/>
          <w:szCs w:val="28"/>
        </w:rPr>
      </w:pPr>
      <w:r w:rsidRPr="00764CE2">
        <w:rPr>
          <w:sz w:val="28"/>
          <w:szCs w:val="28"/>
        </w:rPr>
        <w:t>Тара и упаковка должны гарантировать целостность и сохранность изготовляемой продукции при перевозке и хранении, поставщику не возвращается</w:t>
      </w:r>
      <w:r>
        <w:rPr>
          <w:sz w:val="28"/>
          <w:szCs w:val="28"/>
        </w:rPr>
        <w:t xml:space="preserve">. </w:t>
      </w:r>
    </w:p>
    <w:p w:rsidR="00764CE2" w:rsidRDefault="00764CE2" w:rsidP="00764CE2">
      <w:pPr>
        <w:numPr>
          <w:ilvl w:val="0"/>
          <w:numId w:val="31"/>
        </w:numPr>
        <w:tabs>
          <w:tab w:val="num" w:pos="0"/>
        </w:tabs>
        <w:jc w:val="both"/>
        <w:rPr>
          <w:sz w:val="28"/>
          <w:szCs w:val="28"/>
        </w:rPr>
      </w:pPr>
      <w:r w:rsidRPr="00764CE2">
        <w:rPr>
          <w:sz w:val="28"/>
          <w:szCs w:val="28"/>
        </w:rPr>
        <w:t>Оплата за поставленный товар производится в течени</w:t>
      </w:r>
      <w:r w:rsidR="00D96D35" w:rsidRPr="00764CE2">
        <w:rPr>
          <w:sz w:val="28"/>
          <w:szCs w:val="28"/>
        </w:rPr>
        <w:t>е</w:t>
      </w:r>
      <w:r w:rsidRPr="00764CE2">
        <w:rPr>
          <w:sz w:val="28"/>
          <w:szCs w:val="28"/>
        </w:rPr>
        <w:t xml:space="preserve"> 30 рабочих дней </w:t>
      </w:r>
      <w:r w:rsidR="00D96D35">
        <w:rPr>
          <w:sz w:val="28"/>
          <w:szCs w:val="28"/>
        </w:rPr>
        <w:t>п</w:t>
      </w:r>
      <w:r w:rsidRPr="00764CE2">
        <w:rPr>
          <w:sz w:val="28"/>
          <w:szCs w:val="28"/>
        </w:rPr>
        <w:t>ос</w:t>
      </w:r>
      <w:r w:rsidR="00D96D35">
        <w:rPr>
          <w:sz w:val="28"/>
          <w:szCs w:val="28"/>
        </w:rPr>
        <w:t>л</w:t>
      </w:r>
      <w:r w:rsidRPr="00764CE2">
        <w:rPr>
          <w:sz w:val="28"/>
          <w:szCs w:val="28"/>
        </w:rPr>
        <w:t>е поставки товара</w:t>
      </w:r>
      <w:r>
        <w:rPr>
          <w:sz w:val="28"/>
          <w:szCs w:val="28"/>
        </w:rPr>
        <w:t xml:space="preserve">. </w:t>
      </w:r>
    </w:p>
    <w:p w:rsidR="00764CE2" w:rsidRDefault="00764CE2" w:rsidP="00A522B4">
      <w:pPr>
        <w:numPr>
          <w:ilvl w:val="0"/>
          <w:numId w:val="31"/>
        </w:numPr>
        <w:tabs>
          <w:tab w:val="num" w:pos="0"/>
        </w:tabs>
        <w:jc w:val="both"/>
        <w:rPr>
          <w:sz w:val="28"/>
          <w:szCs w:val="28"/>
        </w:rPr>
      </w:pPr>
      <w:r w:rsidRPr="00764CE2">
        <w:rPr>
          <w:sz w:val="28"/>
          <w:szCs w:val="28"/>
        </w:rPr>
        <w:t>Начало поставки товара – июнь 2013 год</w:t>
      </w:r>
      <w:r>
        <w:rPr>
          <w:sz w:val="28"/>
          <w:szCs w:val="28"/>
        </w:rPr>
        <w:t xml:space="preserve">а. </w:t>
      </w:r>
    </w:p>
    <w:p w:rsidR="00764CE2" w:rsidRDefault="00764CE2" w:rsidP="00A522B4">
      <w:pPr>
        <w:numPr>
          <w:ilvl w:val="0"/>
          <w:numId w:val="31"/>
        </w:numPr>
        <w:tabs>
          <w:tab w:val="num" w:pos="0"/>
        </w:tabs>
        <w:jc w:val="both"/>
        <w:rPr>
          <w:sz w:val="28"/>
          <w:szCs w:val="28"/>
        </w:rPr>
      </w:pPr>
      <w:r w:rsidRPr="00764CE2">
        <w:rPr>
          <w:sz w:val="28"/>
          <w:szCs w:val="28"/>
        </w:rPr>
        <w:t>Окончание поставок</w:t>
      </w:r>
      <w:r w:rsidR="00A522B4" w:rsidRPr="00764CE2">
        <w:rPr>
          <w:sz w:val="28"/>
          <w:szCs w:val="28"/>
        </w:rPr>
        <w:t xml:space="preserve"> -  </w:t>
      </w:r>
      <w:r w:rsidRPr="00764CE2">
        <w:rPr>
          <w:sz w:val="28"/>
          <w:szCs w:val="28"/>
        </w:rPr>
        <w:t xml:space="preserve">декабрь </w:t>
      </w:r>
      <w:r w:rsidR="00A522B4" w:rsidRPr="00764CE2">
        <w:rPr>
          <w:sz w:val="28"/>
          <w:szCs w:val="28"/>
        </w:rPr>
        <w:t>2013 года</w:t>
      </w:r>
      <w:r>
        <w:rPr>
          <w:sz w:val="28"/>
          <w:szCs w:val="28"/>
        </w:rPr>
        <w:t xml:space="preserve">. </w:t>
      </w:r>
    </w:p>
    <w:p w:rsidR="00A522B4" w:rsidRPr="00764CE2" w:rsidRDefault="00764CE2" w:rsidP="00A522B4">
      <w:pPr>
        <w:numPr>
          <w:ilvl w:val="0"/>
          <w:numId w:val="31"/>
        </w:numPr>
        <w:tabs>
          <w:tab w:val="num" w:pos="0"/>
        </w:tabs>
        <w:jc w:val="both"/>
        <w:rPr>
          <w:sz w:val="28"/>
          <w:szCs w:val="28"/>
        </w:rPr>
      </w:pPr>
      <w:r>
        <w:rPr>
          <w:sz w:val="28"/>
          <w:szCs w:val="28"/>
        </w:rPr>
        <w:t>К</w:t>
      </w:r>
      <w:r w:rsidR="00A522B4" w:rsidRPr="00764CE2">
        <w:rPr>
          <w:sz w:val="28"/>
          <w:szCs w:val="28"/>
        </w:rPr>
        <w:t>онкретный срок поставки и количество товара будет уточняться по заявкам ООО «</w:t>
      </w:r>
      <w:proofErr w:type="spellStart"/>
      <w:r w:rsidR="00A522B4" w:rsidRPr="00764CE2">
        <w:rPr>
          <w:sz w:val="28"/>
          <w:szCs w:val="28"/>
        </w:rPr>
        <w:t>Мосэнергосбыт</w:t>
      </w:r>
      <w:proofErr w:type="spellEnd"/>
      <w:r w:rsidR="00A522B4" w:rsidRPr="00764CE2">
        <w:rPr>
          <w:sz w:val="28"/>
          <w:szCs w:val="28"/>
        </w:rPr>
        <w:t xml:space="preserve"> - Сергиев Посад».</w:t>
      </w:r>
    </w:p>
    <w:p w:rsidR="00E72EFB" w:rsidRDefault="00E72EFB" w:rsidP="00E72EFB">
      <w:pPr>
        <w:ind w:left="360"/>
        <w:rPr>
          <w:b/>
          <w:sz w:val="28"/>
          <w:szCs w:val="28"/>
        </w:rPr>
      </w:pPr>
    </w:p>
    <w:p w:rsidR="00567EDD" w:rsidRPr="006F625D" w:rsidRDefault="00567EDD" w:rsidP="00E72EFB">
      <w:pPr>
        <w:jc w:val="center"/>
        <w:rPr>
          <w:b/>
          <w:sz w:val="28"/>
          <w:szCs w:val="28"/>
        </w:rPr>
      </w:pPr>
    </w:p>
    <w:p w:rsidR="00E72EFB" w:rsidRDefault="00E72EFB" w:rsidP="00E72EFB">
      <w:pPr>
        <w:jc w:val="center"/>
        <w:rPr>
          <w:b/>
          <w:sz w:val="28"/>
          <w:szCs w:val="28"/>
        </w:rPr>
      </w:pPr>
      <w:r>
        <w:rPr>
          <w:b/>
          <w:sz w:val="28"/>
          <w:szCs w:val="28"/>
        </w:rPr>
        <w:lastRenderedPageBreak/>
        <w:t>2.</w:t>
      </w:r>
      <w:r w:rsidRPr="00B5090A">
        <w:rPr>
          <w:b/>
          <w:sz w:val="28"/>
          <w:szCs w:val="28"/>
        </w:rPr>
        <w:t xml:space="preserve">Перечень  </w:t>
      </w:r>
      <w:r>
        <w:rPr>
          <w:b/>
          <w:sz w:val="28"/>
          <w:szCs w:val="28"/>
        </w:rPr>
        <w:t xml:space="preserve">и объемы </w:t>
      </w:r>
      <w:r w:rsidRPr="00B5090A">
        <w:rPr>
          <w:b/>
          <w:sz w:val="28"/>
          <w:szCs w:val="28"/>
        </w:rPr>
        <w:t>закупаемой продукции</w:t>
      </w:r>
    </w:p>
    <w:p w:rsidR="00E72EFB" w:rsidRDefault="00E72EFB" w:rsidP="00E72EFB">
      <w:pPr>
        <w:ind w:left="540"/>
        <w:jc w:val="right"/>
      </w:pPr>
      <w:r w:rsidRPr="00433177">
        <w:t>Приложение №1</w:t>
      </w:r>
    </w:p>
    <w:p w:rsidR="00E72EFB" w:rsidRPr="00433177" w:rsidRDefault="00E72EFB" w:rsidP="00E72EFB">
      <w:pPr>
        <w:ind w:left="540"/>
        <w:jc w:val="center"/>
        <w:rPr>
          <w:b/>
        </w:rPr>
      </w:pPr>
      <w:r w:rsidRPr="00433177">
        <w:rPr>
          <w:b/>
        </w:rPr>
        <w:t xml:space="preserve">Спецификация </w:t>
      </w:r>
    </w:p>
    <w:p w:rsidR="00E72EFB" w:rsidRDefault="00E72EFB" w:rsidP="00E72EFB">
      <w:pPr>
        <w:ind w:left="540"/>
        <w:jc w:val="center"/>
        <w:rPr>
          <w:b/>
        </w:rPr>
      </w:pPr>
      <w:r w:rsidRPr="00433177">
        <w:rPr>
          <w:b/>
        </w:rPr>
        <w:t>на поставку расходных материалов для оргтехники</w:t>
      </w:r>
    </w:p>
    <w:p w:rsidR="006443B5" w:rsidRPr="00433177" w:rsidRDefault="006443B5" w:rsidP="00E72EFB">
      <w:pPr>
        <w:ind w:left="540"/>
        <w:jc w:val="center"/>
        <w:rPr>
          <w:b/>
        </w:rPr>
      </w:pPr>
    </w:p>
    <w:tbl>
      <w:tblPr>
        <w:tblW w:w="9706" w:type="dxa"/>
        <w:tblInd w:w="-306" w:type="dxa"/>
        <w:tblLayout w:type="fixed"/>
        <w:tblLook w:val="04A0"/>
      </w:tblPr>
      <w:tblGrid>
        <w:gridCol w:w="531"/>
        <w:gridCol w:w="6829"/>
        <w:gridCol w:w="1158"/>
        <w:gridCol w:w="1188"/>
      </w:tblGrid>
      <w:tr w:rsidR="00E72EFB" w:rsidRPr="00DE1E4C" w:rsidTr="006443B5">
        <w:trPr>
          <w:trHeight w:val="276"/>
        </w:trPr>
        <w:tc>
          <w:tcPr>
            <w:tcW w:w="5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2EFB" w:rsidRPr="00DE1E4C" w:rsidRDefault="00E72EFB" w:rsidP="00CD5AF9">
            <w:pPr>
              <w:jc w:val="center"/>
              <w:rPr>
                <w:b/>
                <w:bCs/>
                <w:color w:val="000000"/>
              </w:rPr>
            </w:pPr>
            <w:r w:rsidRPr="00DE1E4C">
              <w:rPr>
                <w:b/>
                <w:bCs/>
                <w:color w:val="000000"/>
                <w:sz w:val="22"/>
                <w:szCs w:val="22"/>
              </w:rPr>
              <w:t xml:space="preserve">№ </w:t>
            </w:r>
            <w:proofErr w:type="spellStart"/>
            <w:proofErr w:type="gramStart"/>
            <w:r w:rsidRPr="00DE1E4C">
              <w:rPr>
                <w:b/>
                <w:bCs/>
                <w:color w:val="000000"/>
                <w:sz w:val="22"/>
                <w:szCs w:val="22"/>
              </w:rPr>
              <w:t>п</w:t>
            </w:r>
            <w:proofErr w:type="spellEnd"/>
            <w:proofErr w:type="gramEnd"/>
            <w:r w:rsidRPr="00DE1E4C">
              <w:rPr>
                <w:b/>
                <w:bCs/>
                <w:color w:val="000000"/>
                <w:sz w:val="22"/>
                <w:szCs w:val="22"/>
              </w:rPr>
              <w:t>/</w:t>
            </w:r>
            <w:proofErr w:type="spellStart"/>
            <w:r w:rsidRPr="00DE1E4C">
              <w:rPr>
                <w:b/>
                <w:bCs/>
                <w:color w:val="000000"/>
                <w:sz w:val="22"/>
                <w:szCs w:val="22"/>
              </w:rPr>
              <w:t>п</w:t>
            </w:r>
            <w:proofErr w:type="spellEnd"/>
          </w:p>
        </w:tc>
        <w:tc>
          <w:tcPr>
            <w:tcW w:w="68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2EFB" w:rsidRPr="00DE1E4C" w:rsidRDefault="00E72EFB" w:rsidP="00CD5AF9">
            <w:pPr>
              <w:jc w:val="center"/>
              <w:rPr>
                <w:b/>
                <w:bCs/>
                <w:color w:val="000000"/>
              </w:rPr>
            </w:pPr>
            <w:r w:rsidRPr="00DE1E4C">
              <w:rPr>
                <w:b/>
                <w:bCs/>
                <w:color w:val="000000"/>
                <w:sz w:val="22"/>
                <w:szCs w:val="22"/>
              </w:rPr>
              <w:t xml:space="preserve">Наименование </w:t>
            </w:r>
            <w:r>
              <w:rPr>
                <w:b/>
                <w:bCs/>
                <w:color w:val="000000"/>
                <w:sz w:val="22"/>
                <w:szCs w:val="22"/>
              </w:rPr>
              <w:t>товара</w:t>
            </w:r>
          </w:p>
        </w:tc>
        <w:tc>
          <w:tcPr>
            <w:tcW w:w="1158"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72EFB" w:rsidRPr="00DE1E4C" w:rsidRDefault="00E72EFB" w:rsidP="00CD5AF9">
            <w:pPr>
              <w:jc w:val="center"/>
              <w:rPr>
                <w:b/>
                <w:bCs/>
                <w:color w:val="000000"/>
              </w:rPr>
            </w:pPr>
            <w:r>
              <w:rPr>
                <w:b/>
                <w:bCs/>
                <w:color w:val="000000"/>
              </w:rPr>
              <w:t>Кол-во, шт.</w:t>
            </w:r>
          </w:p>
        </w:tc>
        <w:tc>
          <w:tcPr>
            <w:tcW w:w="1188"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E72EFB" w:rsidRPr="00DE1E4C" w:rsidRDefault="00E72EFB" w:rsidP="00CD5AF9">
            <w:pPr>
              <w:jc w:val="center"/>
              <w:rPr>
                <w:b/>
                <w:bCs/>
                <w:color w:val="000000"/>
              </w:rPr>
            </w:pPr>
            <w:r w:rsidRPr="00DE1E4C">
              <w:rPr>
                <w:b/>
                <w:bCs/>
                <w:color w:val="000000"/>
                <w:sz w:val="22"/>
                <w:szCs w:val="22"/>
              </w:rPr>
              <w:t>Цена за 1 ед., руб. без НДС</w:t>
            </w:r>
          </w:p>
        </w:tc>
      </w:tr>
      <w:tr w:rsidR="00E72EFB" w:rsidRPr="00DE1E4C" w:rsidTr="006443B5">
        <w:trPr>
          <w:trHeight w:val="600"/>
        </w:trPr>
        <w:tc>
          <w:tcPr>
            <w:tcW w:w="531" w:type="dxa"/>
            <w:vMerge/>
            <w:tcBorders>
              <w:top w:val="single" w:sz="8" w:space="0" w:color="auto"/>
              <w:left w:val="single" w:sz="8" w:space="0" w:color="auto"/>
              <w:bottom w:val="single" w:sz="8" w:space="0" w:color="000000"/>
              <w:right w:val="single" w:sz="8" w:space="0" w:color="auto"/>
            </w:tcBorders>
            <w:vAlign w:val="center"/>
            <w:hideMark/>
          </w:tcPr>
          <w:p w:rsidR="00E72EFB" w:rsidRPr="00DE1E4C" w:rsidRDefault="00E72EFB" w:rsidP="00CD5AF9">
            <w:pPr>
              <w:rPr>
                <w:b/>
                <w:bCs/>
                <w:color w:val="000000"/>
              </w:rPr>
            </w:pPr>
          </w:p>
        </w:tc>
        <w:tc>
          <w:tcPr>
            <w:tcW w:w="6829" w:type="dxa"/>
            <w:vMerge/>
            <w:tcBorders>
              <w:top w:val="single" w:sz="8" w:space="0" w:color="auto"/>
              <w:left w:val="single" w:sz="8" w:space="0" w:color="auto"/>
              <w:bottom w:val="single" w:sz="8" w:space="0" w:color="000000"/>
              <w:right w:val="single" w:sz="8" w:space="0" w:color="auto"/>
            </w:tcBorders>
            <w:vAlign w:val="center"/>
            <w:hideMark/>
          </w:tcPr>
          <w:p w:rsidR="00E72EFB" w:rsidRPr="00DE1E4C" w:rsidRDefault="00E72EFB" w:rsidP="00CD5AF9">
            <w:pPr>
              <w:rPr>
                <w:b/>
                <w:bCs/>
                <w:color w:val="000000"/>
              </w:rPr>
            </w:pPr>
          </w:p>
        </w:tc>
        <w:tc>
          <w:tcPr>
            <w:tcW w:w="1158" w:type="dxa"/>
            <w:vMerge/>
            <w:tcBorders>
              <w:top w:val="single" w:sz="8" w:space="0" w:color="auto"/>
              <w:left w:val="single" w:sz="8" w:space="0" w:color="auto"/>
              <w:bottom w:val="single" w:sz="8" w:space="0" w:color="000000"/>
              <w:right w:val="single" w:sz="4" w:space="0" w:color="auto"/>
            </w:tcBorders>
            <w:vAlign w:val="center"/>
            <w:hideMark/>
          </w:tcPr>
          <w:p w:rsidR="00E72EFB" w:rsidRPr="00DE1E4C" w:rsidRDefault="00E72EFB" w:rsidP="00CD5AF9">
            <w:pPr>
              <w:rPr>
                <w:b/>
                <w:bCs/>
                <w:color w:val="000000"/>
              </w:rPr>
            </w:pPr>
          </w:p>
        </w:tc>
        <w:tc>
          <w:tcPr>
            <w:tcW w:w="1188" w:type="dxa"/>
            <w:vMerge/>
            <w:tcBorders>
              <w:top w:val="single" w:sz="8" w:space="0" w:color="auto"/>
              <w:left w:val="single" w:sz="4" w:space="0" w:color="auto"/>
              <w:bottom w:val="single" w:sz="8" w:space="0" w:color="000000"/>
              <w:right w:val="single" w:sz="8" w:space="0" w:color="auto"/>
            </w:tcBorders>
            <w:vAlign w:val="center"/>
          </w:tcPr>
          <w:p w:rsidR="00E72EFB" w:rsidRPr="00DE1E4C" w:rsidRDefault="00E72EFB" w:rsidP="00CD5AF9">
            <w:pPr>
              <w:rPr>
                <w:b/>
                <w:bCs/>
                <w:color w:val="000000"/>
              </w:rPr>
            </w:pPr>
          </w:p>
        </w:tc>
      </w:tr>
      <w:tr w:rsidR="00C42C3F" w:rsidRPr="00DE1E4C" w:rsidTr="00492567">
        <w:trPr>
          <w:trHeight w:val="172"/>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1</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rPr>
            </w:pPr>
            <w:r w:rsidRPr="00492567">
              <w:rPr>
                <w:color w:val="000000"/>
                <w:sz w:val="26"/>
                <w:szCs w:val="26"/>
              </w:rPr>
              <w:t xml:space="preserve">Черный </w:t>
            </w:r>
            <w:proofErr w:type="spellStart"/>
            <w:r w:rsidRPr="00492567">
              <w:rPr>
                <w:color w:val="000000"/>
                <w:sz w:val="26"/>
                <w:szCs w:val="26"/>
              </w:rPr>
              <w:t>принт-картридж</w:t>
            </w:r>
            <w:proofErr w:type="spellEnd"/>
            <w:r w:rsidRPr="00492567">
              <w:rPr>
                <w:color w:val="000000"/>
                <w:sz w:val="26"/>
                <w:szCs w:val="26"/>
              </w:rPr>
              <w:t xml:space="preserve"> </w:t>
            </w:r>
            <w:proofErr w:type="spellStart"/>
            <w:r w:rsidRPr="00492567">
              <w:rPr>
                <w:color w:val="000000"/>
                <w:sz w:val="26"/>
                <w:szCs w:val="26"/>
              </w:rPr>
              <w:t>Xerox</w:t>
            </w:r>
            <w:proofErr w:type="spellEnd"/>
            <w:r w:rsidRPr="00492567">
              <w:rPr>
                <w:color w:val="000000"/>
                <w:sz w:val="26"/>
                <w:szCs w:val="26"/>
              </w:rPr>
              <w:t xml:space="preserve"> 106R01411 для </w:t>
            </w:r>
            <w:proofErr w:type="spellStart"/>
            <w:r w:rsidRPr="00492567">
              <w:rPr>
                <w:color w:val="000000"/>
                <w:sz w:val="26"/>
                <w:szCs w:val="26"/>
              </w:rPr>
              <w:t>Xerox</w:t>
            </w:r>
            <w:proofErr w:type="spellEnd"/>
            <w:r w:rsidRPr="00492567">
              <w:rPr>
                <w:color w:val="000000"/>
                <w:sz w:val="26"/>
                <w:szCs w:val="26"/>
              </w:rPr>
              <w:t xml:space="preserve"> 3300MFP</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10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2</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1023672831"/>
              <w:rPr>
                <w:color w:val="000000"/>
                <w:sz w:val="26"/>
                <w:szCs w:val="26"/>
              </w:rPr>
            </w:pPr>
            <w:r w:rsidRPr="00492567">
              <w:rPr>
                <w:color w:val="000000"/>
                <w:sz w:val="26"/>
                <w:szCs w:val="26"/>
              </w:rPr>
              <w:t xml:space="preserve">Черный картридж HP 53X Q7553X повышенной емкости для HP </w:t>
            </w:r>
            <w:proofErr w:type="spellStart"/>
            <w:r w:rsidRPr="00492567">
              <w:rPr>
                <w:color w:val="000000"/>
                <w:sz w:val="26"/>
                <w:szCs w:val="26"/>
              </w:rPr>
              <w:t>LaserJet</w:t>
            </w:r>
            <w:proofErr w:type="spellEnd"/>
            <w:r w:rsidRPr="00492567">
              <w:rPr>
                <w:color w:val="000000"/>
                <w:sz w:val="26"/>
                <w:szCs w:val="26"/>
              </w:rPr>
              <w:t xml:space="preserve"> P2014/P2015/M2727mfp.</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80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3</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2102139728"/>
              <w:rPr>
                <w:color w:val="000000"/>
                <w:sz w:val="26"/>
                <w:szCs w:val="26"/>
                <w:lang w:val="en-US"/>
              </w:rPr>
            </w:pPr>
            <w:r w:rsidRPr="00492567">
              <w:rPr>
                <w:color w:val="000000"/>
                <w:sz w:val="26"/>
                <w:szCs w:val="26"/>
              </w:rPr>
              <w:t>Черный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78A CE278A </w:t>
            </w:r>
            <w:r w:rsidRPr="00492567">
              <w:rPr>
                <w:color w:val="000000"/>
                <w:sz w:val="26"/>
                <w:szCs w:val="26"/>
              </w:rPr>
              <w:t>для</w:t>
            </w:r>
            <w:r w:rsidRPr="00492567">
              <w:rPr>
                <w:color w:val="000000"/>
                <w:sz w:val="26"/>
                <w:szCs w:val="26"/>
                <w:lang w:val="en-US"/>
              </w:rPr>
              <w:t xml:space="preserve"> HP LaserJet Pro P1566/1606DN/M1530/M1536.</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20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lang w:val="en-US"/>
              </w:rPr>
            </w:pPr>
            <w:r w:rsidRPr="00492567">
              <w:rPr>
                <w:color w:val="000000"/>
                <w:sz w:val="26"/>
                <w:szCs w:val="26"/>
                <w:lang w:val="en-US"/>
              </w:rPr>
              <w:t>4</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727071100"/>
              <w:rPr>
                <w:color w:val="000000"/>
                <w:sz w:val="26"/>
                <w:szCs w:val="26"/>
                <w:lang w:val="en-US"/>
              </w:rPr>
            </w:pPr>
            <w:r w:rsidRPr="00492567">
              <w:rPr>
                <w:color w:val="000000"/>
                <w:sz w:val="26"/>
                <w:szCs w:val="26"/>
              </w:rPr>
              <w:t>Черный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36A CB436A </w:t>
            </w:r>
            <w:r w:rsidRPr="00492567">
              <w:rPr>
                <w:color w:val="000000"/>
                <w:sz w:val="26"/>
                <w:szCs w:val="26"/>
              </w:rPr>
              <w:t>для</w:t>
            </w:r>
            <w:r w:rsidRPr="00492567">
              <w:rPr>
                <w:color w:val="000000"/>
                <w:sz w:val="26"/>
                <w:szCs w:val="26"/>
                <w:lang w:val="en-US"/>
              </w:rPr>
              <w:t xml:space="preserve"> HP LJ M1120mfp/P1505/M1522mfp.</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80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5</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rPr>
            </w:pPr>
            <w:r w:rsidRPr="00492567">
              <w:rPr>
                <w:color w:val="000000"/>
                <w:sz w:val="26"/>
                <w:szCs w:val="26"/>
              </w:rPr>
              <w:t xml:space="preserve">Черный картридж HP43X C8543X повышенной емкости для HP </w:t>
            </w:r>
            <w:proofErr w:type="spellStart"/>
            <w:r w:rsidRPr="00492567">
              <w:rPr>
                <w:color w:val="000000"/>
                <w:sz w:val="26"/>
                <w:szCs w:val="26"/>
              </w:rPr>
              <w:t>LaserJet</w:t>
            </w:r>
            <w:proofErr w:type="spellEnd"/>
            <w:r w:rsidRPr="00492567">
              <w:rPr>
                <w:color w:val="000000"/>
                <w:sz w:val="26"/>
                <w:szCs w:val="26"/>
              </w:rPr>
              <w:t xml:space="preserve"> 9000/9040/9050/M9040mfp/M9050mfp.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5</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6</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1444500863"/>
              <w:rPr>
                <w:color w:val="000000"/>
                <w:sz w:val="26"/>
                <w:szCs w:val="26"/>
              </w:rPr>
            </w:pPr>
            <w:r w:rsidRPr="00492567">
              <w:rPr>
                <w:color w:val="000000"/>
                <w:sz w:val="26"/>
                <w:szCs w:val="26"/>
              </w:rPr>
              <w:t xml:space="preserve">Черный картридж HP 12A Q2612A для HP </w:t>
            </w:r>
            <w:proofErr w:type="spellStart"/>
            <w:r w:rsidRPr="00492567">
              <w:rPr>
                <w:color w:val="000000"/>
                <w:sz w:val="26"/>
                <w:szCs w:val="26"/>
              </w:rPr>
              <w:t>LaserJet</w:t>
            </w:r>
            <w:proofErr w:type="spellEnd"/>
            <w:r w:rsidRPr="00492567">
              <w:rPr>
                <w:color w:val="000000"/>
                <w:sz w:val="26"/>
                <w:szCs w:val="26"/>
              </w:rPr>
              <w:t xml:space="preserve"> M1005mfp/1010/1012/1015/1018/1020/1022/M1319mfp/3015/3020/3030/3050/3052/3055</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30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7</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rPr>
            </w:pPr>
            <w:proofErr w:type="spellStart"/>
            <w:r w:rsidRPr="00492567">
              <w:rPr>
                <w:color w:val="000000"/>
                <w:sz w:val="26"/>
                <w:szCs w:val="26"/>
              </w:rPr>
              <w:t>Термопленка</w:t>
            </w:r>
            <w:proofErr w:type="spellEnd"/>
            <w:r w:rsidRPr="00492567">
              <w:rPr>
                <w:color w:val="000000"/>
                <w:sz w:val="26"/>
                <w:szCs w:val="26"/>
              </w:rPr>
              <w:t xml:space="preserve"> </w:t>
            </w:r>
            <w:proofErr w:type="spellStart"/>
            <w:r w:rsidRPr="00492567">
              <w:rPr>
                <w:color w:val="000000"/>
                <w:sz w:val="26"/>
                <w:szCs w:val="26"/>
              </w:rPr>
              <w:t>Panasonic</w:t>
            </w:r>
            <w:proofErr w:type="spellEnd"/>
            <w:r w:rsidRPr="00492567">
              <w:rPr>
                <w:color w:val="000000"/>
                <w:sz w:val="26"/>
                <w:szCs w:val="26"/>
              </w:rPr>
              <w:t xml:space="preserve"> KX-FA52A для </w:t>
            </w:r>
            <w:proofErr w:type="spellStart"/>
            <w:r w:rsidRPr="00492567">
              <w:rPr>
                <w:color w:val="000000"/>
                <w:sz w:val="26"/>
                <w:szCs w:val="26"/>
              </w:rPr>
              <w:t>Panasonic</w:t>
            </w:r>
            <w:proofErr w:type="spellEnd"/>
            <w:r w:rsidRPr="00492567">
              <w:rPr>
                <w:color w:val="000000"/>
                <w:sz w:val="26"/>
                <w:szCs w:val="26"/>
              </w:rPr>
              <w:t xml:space="preserve"> FP207/218/FC258/228/278, KX-FP205 (2 ролика по 30 м).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20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lang w:val="en-US"/>
              </w:rPr>
            </w:pPr>
            <w:r w:rsidRPr="00492567">
              <w:rPr>
                <w:color w:val="000000"/>
                <w:sz w:val="26"/>
                <w:szCs w:val="26"/>
                <w:lang w:val="en-US"/>
              </w:rPr>
              <w:t>8</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398751743"/>
              <w:rPr>
                <w:color w:val="000000"/>
                <w:sz w:val="26"/>
                <w:szCs w:val="26"/>
                <w:lang w:val="en-US"/>
              </w:rPr>
            </w:pPr>
            <w:r w:rsidRPr="00492567">
              <w:rPr>
                <w:color w:val="000000"/>
                <w:sz w:val="26"/>
                <w:szCs w:val="26"/>
              </w:rPr>
              <w:t>Черный</w:t>
            </w:r>
            <w:r w:rsidRPr="00492567">
              <w:rPr>
                <w:color w:val="000000"/>
                <w:sz w:val="26"/>
                <w:szCs w:val="26"/>
                <w:lang w:val="en-US"/>
              </w:rPr>
              <w:t xml:space="preserve"> </w:t>
            </w:r>
            <w:proofErr w:type="gramStart"/>
            <w:r w:rsidRPr="00492567">
              <w:rPr>
                <w:color w:val="000000"/>
                <w:sz w:val="26"/>
                <w:szCs w:val="26"/>
              </w:rPr>
              <w:t>копи</w:t>
            </w:r>
            <w:r w:rsidRPr="00492567">
              <w:rPr>
                <w:color w:val="000000"/>
                <w:sz w:val="26"/>
                <w:szCs w:val="26"/>
                <w:lang w:val="en-US"/>
              </w:rPr>
              <w:t>-</w:t>
            </w:r>
            <w:r w:rsidRPr="00492567">
              <w:rPr>
                <w:color w:val="000000"/>
                <w:sz w:val="26"/>
                <w:szCs w:val="26"/>
              </w:rPr>
              <w:t>картридж</w:t>
            </w:r>
            <w:proofErr w:type="gramEnd"/>
            <w:r w:rsidRPr="00492567">
              <w:rPr>
                <w:color w:val="000000"/>
                <w:sz w:val="26"/>
                <w:szCs w:val="26"/>
                <w:lang w:val="en-US"/>
              </w:rPr>
              <w:t xml:space="preserve"> Xerox 013R00589 </w:t>
            </w:r>
            <w:r w:rsidRPr="00492567">
              <w:rPr>
                <w:color w:val="000000"/>
                <w:sz w:val="26"/>
                <w:szCs w:val="26"/>
              </w:rPr>
              <w:t>для</w:t>
            </w:r>
            <w:r w:rsidRPr="00492567">
              <w:rPr>
                <w:color w:val="000000"/>
                <w:sz w:val="26"/>
                <w:szCs w:val="26"/>
                <w:lang w:val="en-US"/>
              </w:rPr>
              <w:t xml:space="preserve"> Xerox WC 118, WCP123/128/133.</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5</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lang w:val="en-US"/>
              </w:rPr>
            </w:pPr>
            <w:r w:rsidRPr="00492567">
              <w:rPr>
                <w:color w:val="000000"/>
                <w:sz w:val="26"/>
                <w:szCs w:val="26"/>
                <w:lang w:val="en-US"/>
              </w:rPr>
              <w:t>9</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511459329"/>
              <w:rPr>
                <w:color w:val="000000"/>
                <w:sz w:val="26"/>
                <w:szCs w:val="26"/>
                <w:lang w:val="en-US"/>
              </w:rPr>
            </w:pPr>
            <w:r w:rsidRPr="00492567">
              <w:rPr>
                <w:color w:val="000000"/>
                <w:sz w:val="26"/>
                <w:szCs w:val="26"/>
              </w:rPr>
              <w:t>Черный</w:t>
            </w:r>
            <w:r w:rsidRPr="00492567">
              <w:rPr>
                <w:color w:val="000000"/>
                <w:sz w:val="26"/>
                <w:szCs w:val="26"/>
                <w:lang w:val="en-US"/>
              </w:rPr>
              <w:t xml:space="preserve"> </w:t>
            </w:r>
            <w:proofErr w:type="gramStart"/>
            <w:r w:rsidRPr="00492567">
              <w:rPr>
                <w:color w:val="000000"/>
                <w:sz w:val="26"/>
                <w:szCs w:val="26"/>
              </w:rPr>
              <w:t>копи</w:t>
            </w:r>
            <w:r w:rsidRPr="00492567">
              <w:rPr>
                <w:color w:val="000000"/>
                <w:sz w:val="26"/>
                <w:szCs w:val="26"/>
                <w:lang w:val="en-US"/>
              </w:rPr>
              <w:t>-</w:t>
            </w:r>
            <w:r w:rsidRPr="00492567">
              <w:rPr>
                <w:color w:val="000000"/>
                <w:sz w:val="26"/>
                <w:szCs w:val="26"/>
              </w:rPr>
              <w:t>картридж</w:t>
            </w:r>
            <w:proofErr w:type="gramEnd"/>
            <w:r w:rsidRPr="00492567">
              <w:rPr>
                <w:color w:val="000000"/>
                <w:sz w:val="26"/>
                <w:szCs w:val="26"/>
                <w:lang w:val="en-US"/>
              </w:rPr>
              <w:t xml:space="preserve"> Xerox 013R00589 </w:t>
            </w:r>
            <w:r w:rsidRPr="00492567">
              <w:rPr>
                <w:color w:val="000000"/>
                <w:sz w:val="26"/>
                <w:szCs w:val="26"/>
              </w:rPr>
              <w:t>для</w:t>
            </w:r>
            <w:r w:rsidRPr="00492567">
              <w:rPr>
                <w:color w:val="000000"/>
                <w:sz w:val="26"/>
                <w:szCs w:val="26"/>
                <w:lang w:val="en-US"/>
              </w:rPr>
              <w:t xml:space="preserve"> Xerox WC 118, WCP123/128/133.</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5</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lang w:val="en-US"/>
              </w:rPr>
            </w:pPr>
            <w:r w:rsidRPr="00492567">
              <w:rPr>
                <w:color w:val="000000"/>
                <w:sz w:val="26"/>
                <w:szCs w:val="26"/>
                <w:lang w:val="en-US"/>
              </w:rPr>
              <w:t>10</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lang w:val="en-US"/>
              </w:rPr>
            </w:pPr>
            <w:r w:rsidRPr="00492567">
              <w:rPr>
                <w:color w:val="000000"/>
                <w:sz w:val="26"/>
                <w:szCs w:val="26"/>
              </w:rPr>
              <w:t>Черный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85A CE285A </w:t>
            </w:r>
            <w:r w:rsidRPr="00492567">
              <w:rPr>
                <w:color w:val="000000"/>
                <w:sz w:val="26"/>
                <w:szCs w:val="26"/>
              </w:rPr>
              <w:t>для</w:t>
            </w:r>
            <w:r w:rsidRPr="00492567">
              <w:rPr>
                <w:color w:val="000000"/>
                <w:sz w:val="26"/>
                <w:szCs w:val="26"/>
                <w:lang w:val="en-US"/>
              </w:rPr>
              <w:t xml:space="preserve"> HP LaserJet P1102/P1102w, M1132/M1212nf/M1214nfh/M1217nfw.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50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11</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589781472"/>
              <w:rPr>
                <w:color w:val="000000"/>
                <w:sz w:val="26"/>
                <w:szCs w:val="26"/>
              </w:rPr>
            </w:pPr>
            <w:r w:rsidRPr="00492567">
              <w:rPr>
                <w:color w:val="000000"/>
                <w:sz w:val="26"/>
                <w:szCs w:val="26"/>
              </w:rPr>
              <w:t xml:space="preserve">Черный картридж HP 85A CE285A для HP </w:t>
            </w:r>
            <w:proofErr w:type="spellStart"/>
            <w:r w:rsidRPr="00492567">
              <w:rPr>
                <w:color w:val="000000"/>
                <w:sz w:val="26"/>
                <w:szCs w:val="26"/>
              </w:rPr>
              <w:t>LaserJet</w:t>
            </w:r>
            <w:proofErr w:type="spellEnd"/>
            <w:r w:rsidRPr="00492567">
              <w:rPr>
                <w:color w:val="000000"/>
                <w:sz w:val="26"/>
                <w:szCs w:val="26"/>
              </w:rPr>
              <w:t xml:space="preserve"> P1102/P1102w, M1132/M1212nf/M1214nfh/M1217nfw.</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3</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12</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lang w:val="en-US"/>
              </w:rPr>
            </w:pPr>
            <w:r w:rsidRPr="00492567">
              <w:rPr>
                <w:color w:val="000000"/>
                <w:sz w:val="26"/>
                <w:szCs w:val="26"/>
              </w:rPr>
              <w:t>Пурпурный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128A CE323A </w:t>
            </w:r>
            <w:r w:rsidRPr="00492567">
              <w:rPr>
                <w:color w:val="000000"/>
                <w:sz w:val="26"/>
                <w:szCs w:val="26"/>
              </w:rPr>
              <w:t>для</w:t>
            </w:r>
            <w:r w:rsidRPr="00492567">
              <w:rPr>
                <w:color w:val="000000"/>
                <w:sz w:val="26"/>
                <w:szCs w:val="26"/>
                <w:lang w:val="en-US"/>
              </w:rPr>
              <w:t xml:space="preserve"> HP Color </w:t>
            </w:r>
            <w:proofErr w:type="spellStart"/>
            <w:r w:rsidRPr="00492567">
              <w:rPr>
                <w:color w:val="000000"/>
                <w:sz w:val="26"/>
                <w:szCs w:val="26"/>
                <w:lang w:val="en-US"/>
              </w:rPr>
              <w:t>Laserjet</w:t>
            </w:r>
            <w:proofErr w:type="spellEnd"/>
            <w:r w:rsidRPr="00492567">
              <w:rPr>
                <w:color w:val="000000"/>
                <w:sz w:val="26"/>
                <w:szCs w:val="26"/>
                <w:lang w:val="en-US"/>
              </w:rPr>
              <w:t xml:space="preserve"> Professional CP1525/CM1415.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3</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13</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lang w:val="en-US"/>
              </w:rPr>
            </w:pPr>
            <w:r w:rsidRPr="00492567">
              <w:rPr>
                <w:color w:val="000000"/>
                <w:sz w:val="26"/>
                <w:szCs w:val="26"/>
              </w:rPr>
              <w:t>Голубой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128A CE321A </w:t>
            </w:r>
            <w:r w:rsidRPr="00492567">
              <w:rPr>
                <w:color w:val="000000"/>
                <w:sz w:val="26"/>
                <w:szCs w:val="26"/>
              </w:rPr>
              <w:t>для</w:t>
            </w:r>
            <w:r w:rsidRPr="00492567">
              <w:rPr>
                <w:color w:val="000000"/>
                <w:sz w:val="26"/>
                <w:szCs w:val="26"/>
                <w:lang w:val="en-US"/>
              </w:rPr>
              <w:t xml:space="preserve"> HP Color </w:t>
            </w:r>
            <w:proofErr w:type="spellStart"/>
            <w:r w:rsidRPr="00492567">
              <w:rPr>
                <w:color w:val="000000"/>
                <w:sz w:val="26"/>
                <w:szCs w:val="26"/>
                <w:lang w:val="en-US"/>
              </w:rPr>
              <w:t>Laserjet</w:t>
            </w:r>
            <w:proofErr w:type="spellEnd"/>
            <w:r w:rsidRPr="00492567">
              <w:rPr>
                <w:color w:val="000000"/>
                <w:sz w:val="26"/>
                <w:szCs w:val="26"/>
                <w:lang w:val="en-US"/>
              </w:rPr>
              <w:t xml:space="preserve"> Professional CP1525/CM1415.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3</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DE1E4C"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 xml:space="preserve">14 </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lang w:val="en-US"/>
              </w:rPr>
            </w:pPr>
            <w:r w:rsidRPr="00492567">
              <w:rPr>
                <w:color w:val="000000"/>
                <w:sz w:val="26"/>
                <w:szCs w:val="26"/>
              </w:rPr>
              <w:t>Черный</w:t>
            </w:r>
            <w:r w:rsidRPr="00492567">
              <w:rPr>
                <w:color w:val="000000"/>
                <w:sz w:val="26"/>
                <w:szCs w:val="26"/>
                <w:lang w:val="en-US"/>
              </w:rPr>
              <w:t xml:space="preserve"> </w:t>
            </w:r>
            <w:r w:rsidRPr="00492567">
              <w:rPr>
                <w:color w:val="000000"/>
                <w:sz w:val="26"/>
                <w:szCs w:val="26"/>
              </w:rPr>
              <w:t>картридж</w:t>
            </w:r>
            <w:r w:rsidRPr="00492567">
              <w:rPr>
                <w:color w:val="000000"/>
                <w:sz w:val="26"/>
                <w:szCs w:val="26"/>
                <w:lang w:val="en-US"/>
              </w:rPr>
              <w:t xml:space="preserve"> HP 128A CE320A </w:t>
            </w:r>
            <w:r w:rsidRPr="00492567">
              <w:rPr>
                <w:color w:val="000000"/>
                <w:sz w:val="26"/>
                <w:szCs w:val="26"/>
              </w:rPr>
              <w:t>для</w:t>
            </w:r>
            <w:r w:rsidRPr="00492567">
              <w:rPr>
                <w:color w:val="000000"/>
                <w:sz w:val="26"/>
                <w:szCs w:val="26"/>
                <w:lang w:val="en-US"/>
              </w:rPr>
              <w:t xml:space="preserve"> HP Color </w:t>
            </w:r>
            <w:proofErr w:type="spellStart"/>
            <w:r w:rsidRPr="00492567">
              <w:rPr>
                <w:color w:val="000000"/>
                <w:sz w:val="26"/>
                <w:szCs w:val="26"/>
                <w:lang w:val="en-US"/>
              </w:rPr>
              <w:t>Laserjet</w:t>
            </w:r>
            <w:proofErr w:type="spellEnd"/>
            <w:r w:rsidRPr="00492567">
              <w:rPr>
                <w:color w:val="000000"/>
                <w:sz w:val="26"/>
                <w:szCs w:val="26"/>
                <w:lang w:val="en-US"/>
              </w:rPr>
              <w:t xml:space="preserve"> Professional CP1525/CM1415. </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3</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rPr>
              <w:t> </w:t>
            </w:r>
          </w:p>
        </w:tc>
      </w:tr>
      <w:tr w:rsidR="00C42C3F" w:rsidRPr="00B74929"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 xml:space="preserve">15 </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rPr>
                <w:color w:val="000000"/>
                <w:sz w:val="26"/>
                <w:szCs w:val="26"/>
                <w:lang w:val="en-US"/>
              </w:rPr>
            </w:pPr>
            <w:r w:rsidRPr="00492567">
              <w:rPr>
                <w:color w:val="000000"/>
                <w:sz w:val="26"/>
                <w:szCs w:val="26"/>
                <w:lang w:val="en-US"/>
              </w:rPr>
              <w:t>CD-R Verbatim CD-RW DataLife+43167</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4</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lang w:val="en-US"/>
              </w:rPr>
            </w:pPr>
            <w:r w:rsidRPr="00492567">
              <w:rPr>
                <w:color w:val="000000"/>
                <w:sz w:val="26"/>
                <w:szCs w:val="26"/>
                <w:lang w:val="en-US"/>
              </w:rPr>
              <w:t> </w:t>
            </w:r>
          </w:p>
        </w:tc>
      </w:tr>
      <w:tr w:rsidR="00C42C3F" w:rsidRPr="0040254D" w:rsidTr="006443B5">
        <w:trPr>
          <w:trHeight w:val="315"/>
        </w:trPr>
        <w:tc>
          <w:tcPr>
            <w:tcW w:w="531" w:type="dxa"/>
            <w:tcBorders>
              <w:top w:val="nil"/>
              <w:left w:val="single" w:sz="8" w:space="0" w:color="auto"/>
              <w:bottom w:val="single" w:sz="8" w:space="0" w:color="auto"/>
              <w:right w:val="single" w:sz="8" w:space="0" w:color="auto"/>
            </w:tcBorders>
            <w:shd w:val="clear" w:color="auto" w:fill="auto"/>
            <w:vAlign w:val="bottom"/>
            <w:hideMark/>
          </w:tcPr>
          <w:p w:rsidR="00C42C3F" w:rsidRPr="00492567" w:rsidRDefault="00C42C3F" w:rsidP="00CD5AF9">
            <w:pPr>
              <w:jc w:val="center"/>
              <w:rPr>
                <w:color w:val="000000"/>
                <w:sz w:val="26"/>
                <w:szCs w:val="26"/>
              </w:rPr>
            </w:pPr>
            <w:r w:rsidRPr="00492567">
              <w:rPr>
                <w:color w:val="000000"/>
                <w:sz w:val="26"/>
                <w:szCs w:val="26"/>
              </w:rPr>
              <w:t>16</w:t>
            </w:r>
          </w:p>
        </w:tc>
        <w:tc>
          <w:tcPr>
            <w:tcW w:w="6829" w:type="dxa"/>
            <w:tcBorders>
              <w:top w:val="nil"/>
              <w:left w:val="nil"/>
              <w:bottom w:val="single" w:sz="8" w:space="0" w:color="auto"/>
              <w:right w:val="single" w:sz="8" w:space="0" w:color="auto"/>
            </w:tcBorders>
            <w:shd w:val="clear" w:color="auto" w:fill="auto"/>
            <w:vAlign w:val="bottom"/>
            <w:hideMark/>
          </w:tcPr>
          <w:p w:rsidR="00C42C3F" w:rsidRPr="00492567" w:rsidRDefault="00C42C3F">
            <w:pPr>
              <w:divId w:val="280116995"/>
              <w:rPr>
                <w:sz w:val="26"/>
                <w:szCs w:val="26"/>
                <w:lang w:val="en-US"/>
              </w:rPr>
            </w:pPr>
            <w:r w:rsidRPr="00492567">
              <w:rPr>
                <w:sz w:val="26"/>
                <w:szCs w:val="26"/>
                <w:lang w:val="en-US"/>
              </w:rPr>
              <w:t>DVD±R Verbatim DVD-RW Color43563</w:t>
            </w:r>
          </w:p>
        </w:tc>
        <w:tc>
          <w:tcPr>
            <w:tcW w:w="1158" w:type="dxa"/>
            <w:tcBorders>
              <w:top w:val="nil"/>
              <w:left w:val="nil"/>
              <w:bottom w:val="single" w:sz="8" w:space="0" w:color="auto"/>
              <w:right w:val="single" w:sz="4" w:space="0" w:color="auto"/>
            </w:tcBorders>
            <w:shd w:val="clear" w:color="auto" w:fill="auto"/>
            <w:vAlign w:val="bottom"/>
            <w:hideMark/>
          </w:tcPr>
          <w:p w:rsidR="00C42C3F" w:rsidRPr="00492567" w:rsidRDefault="00C42C3F">
            <w:pPr>
              <w:jc w:val="center"/>
              <w:rPr>
                <w:color w:val="000000"/>
                <w:sz w:val="26"/>
                <w:szCs w:val="26"/>
              </w:rPr>
            </w:pPr>
            <w:r w:rsidRPr="00492567">
              <w:rPr>
                <w:color w:val="000000"/>
                <w:sz w:val="26"/>
                <w:szCs w:val="26"/>
              </w:rPr>
              <w:t>40</w:t>
            </w:r>
          </w:p>
        </w:tc>
        <w:tc>
          <w:tcPr>
            <w:tcW w:w="1188" w:type="dxa"/>
            <w:tcBorders>
              <w:top w:val="nil"/>
              <w:left w:val="single" w:sz="4" w:space="0" w:color="auto"/>
              <w:bottom w:val="single" w:sz="8" w:space="0" w:color="auto"/>
              <w:right w:val="single" w:sz="8" w:space="0" w:color="auto"/>
            </w:tcBorders>
            <w:shd w:val="clear" w:color="auto" w:fill="auto"/>
            <w:vAlign w:val="bottom"/>
          </w:tcPr>
          <w:p w:rsidR="00C42C3F" w:rsidRPr="00492567" w:rsidRDefault="00C42C3F" w:rsidP="00CD5AF9">
            <w:pPr>
              <w:jc w:val="center"/>
              <w:rPr>
                <w:color w:val="000000"/>
                <w:sz w:val="26"/>
                <w:szCs w:val="26"/>
              </w:rPr>
            </w:pPr>
            <w:r w:rsidRPr="00492567">
              <w:rPr>
                <w:color w:val="000000"/>
                <w:sz w:val="26"/>
                <w:szCs w:val="26"/>
                <w:lang w:val="en-US"/>
              </w:rPr>
              <w:t> </w:t>
            </w:r>
          </w:p>
        </w:tc>
      </w:tr>
      <w:tr w:rsidR="00E72EFB" w:rsidRPr="00DE1E4C" w:rsidTr="006443B5">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2EFB" w:rsidRPr="00492567" w:rsidRDefault="00E72EFB" w:rsidP="00CD5AF9">
            <w:pPr>
              <w:jc w:val="center"/>
              <w:rPr>
                <w:color w:val="000000"/>
                <w:sz w:val="26"/>
                <w:szCs w:val="26"/>
              </w:rPr>
            </w:pPr>
          </w:p>
        </w:tc>
        <w:tc>
          <w:tcPr>
            <w:tcW w:w="68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2EFB" w:rsidRPr="00492567" w:rsidRDefault="00E72EFB" w:rsidP="00CD5AF9">
            <w:pPr>
              <w:jc w:val="right"/>
              <w:rPr>
                <w:b/>
                <w:color w:val="000000"/>
                <w:sz w:val="26"/>
                <w:szCs w:val="26"/>
              </w:rPr>
            </w:pPr>
            <w:r w:rsidRPr="00492567">
              <w:rPr>
                <w:b/>
                <w:color w:val="000000"/>
                <w:sz w:val="26"/>
                <w:szCs w:val="26"/>
              </w:rPr>
              <w:t xml:space="preserve">ИТОГО без НДС, </w:t>
            </w:r>
            <w:proofErr w:type="spellStart"/>
            <w:r w:rsidRPr="00492567">
              <w:rPr>
                <w:b/>
                <w:color w:val="000000"/>
                <w:sz w:val="26"/>
                <w:szCs w:val="26"/>
              </w:rPr>
              <w:t>руб</w:t>
            </w:r>
            <w:proofErr w:type="spellEnd"/>
            <w:r w:rsidRPr="00492567">
              <w:rPr>
                <w:b/>
                <w:color w:val="000000"/>
                <w:sz w:val="26"/>
                <w:szCs w:val="26"/>
              </w:rPr>
              <w:t>:</w:t>
            </w:r>
          </w:p>
        </w:tc>
        <w:tc>
          <w:tcPr>
            <w:tcW w:w="234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72EFB" w:rsidRPr="00492567" w:rsidRDefault="00C42C3F" w:rsidP="00CD5AF9">
            <w:pPr>
              <w:jc w:val="center"/>
              <w:rPr>
                <w:b/>
                <w:color w:val="000000"/>
                <w:sz w:val="26"/>
                <w:szCs w:val="26"/>
              </w:rPr>
            </w:pPr>
            <w:r w:rsidRPr="00492567">
              <w:rPr>
                <w:b/>
                <w:color w:val="000000"/>
                <w:sz w:val="26"/>
                <w:szCs w:val="26"/>
              </w:rPr>
              <w:t>1 029 200,00</w:t>
            </w:r>
          </w:p>
        </w:tc>
      </w:tr>
      <w:tr w:rsidR="00E72EFB" w:rsidRPr="00390D96" w:rsidTr="006443B5">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vAlign w:val="bottom"/>
          </w:tcPr>
          <w:p w:rsidR="00E72EFB" w:rsidRPr="00492567" w:rsidRDefault="00E72EFB" w:rsidP="00CD5AF9">
            <w:pPr>
              <w:jc w:val="center"/>
              <w:rPr>
                <w:color w:val="000000"/>
                <w:sz w:val="26"/>
                <w:szCs w:val="26"/>
                <w:lang w:val="en-US"/>
              </w:rPr>
            </w:pPr>
          </w:p>
        </w:tc>
        <w:tc>
          <w:tcPr>
            <w:tcW w:w="6829" w:type="dxa"/>
            <w:tcBorders>
              <w:top w:val="single" w:sz="4" w:space="0" w:color="auto"/>
              <w:left w:val="single" w:sz="4" w:space="0" w:color="auto"/>
              <w:bottom w:val="single" w:sz="4" w:space="0" w:color="auto"/>
              <w:right w:val="single" w:sz="4" w:space="0" w:color="auto"/>
            </w:tcBorders>
            <w:shd w:val="clear" w:color="auto" w:fill="auto"/>
            <w:vAlign w:val="bottom"/>
          </w:tcPr>
          <w:p w:rsidR="00E72EFB" w:rsidRPr="00492567" w:rsidRDefault="00E72EFB" w:rsidP="00CD5AF9">
            <w:pPr>
              <w:jc w:val="right"/>
              <w:rPr>
                <w:b/>
                <w:color w:val="000000"/>
                <w:sz w:val="26"/>
                <w:szCs w:val="26"/>
              </w:rPr>
            </w:pPr>
            <w:r w:rsidRPr="00492567">
              <w:rPr>
                <w:b/>
                <w:color w:val="000000"/>
                <w:sz w:val="26"/>
                <w:szCs w:val="26"/>
              </w:rPr>
              <w:t>НДС, руб.:</w:t>
            </w:r>
          </w:p>
        </w:tc>
        <w:tc>
          <w:tcPr>
            <w:tcW w:w="234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72EFB" w:rsidRPr="00492567" w:rsidRDefault="00C42C3F" w:rsidP="00CD5AF9">
            <w:pPr>
              <w:jc w:val="center"/>
              <w:rPr>
                <w:b/>
                <w:color w:val="000000"/>
                <w:sz w:val="26"/>
                <w:szCs w:val="26"/>
              </w:rPr>
            </w:pPr>
            <w:r w:rsidRPr="00492567">
              <w:rPr>
                <w:b/>
                <w:color w:val="000000"/>
                <w:sz w:val="26"/>
                <w:szCs w:val="26"/>
              </w:rPr>
              <w:t>185 256,00</w:t>
            </w:r>
          </w:p>
        </w:tc>
      </w:tr>
      <w:tr w:rsidR="00E72EFB" w:rsidRPr="00390D96" w:rsidTr="006443B5">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vAlign w:val="bottom"/>
          </w:tcPr>
          <w:p w:rsidR="00E72EFB" w:rsidRPr="00492567" w:rsidRDefault="00E72EFB" w:rsidP="00CD5AF9">
            <w:pPr>
              <w:jc w:val="center"/>
              <w:rPr>
                <w:color w:val="000000"/>
                <w:sz w:val="26"/>
                <w:szCs w:val="26"/>
              </w:rPr>
            </w:pPr>
          </w:p>
        </w:tc>
        <w:tc>
          <w:tcPr>
            <w:tcW w:w="6829" w:type="dxa"/>
            <w:tcBorders>
              <w:top w:val="single" w:sz="4" w:space="0" w:color="auto"/>
              <w:left w:val="single" w:sz="4" w:space="0" w:color="auto"/>
              <w:bottom w:val="single" w:sz="4" w:space="0" w:color="auto"/>
              <w:right w:val="single" w:sz="4" w:space="0" w:color="auto"/>
            </w:tcBorders>
            <w:shd w:val="clear" w:color="auto" w:fill="auto"/>
            <w:vAlign w:val="bottom"/>
          </w:tcPr>
          <w:p w:rsidR="00E72EFB" w:rsidRPr="00492567" w:rsidRDefault="00E72EFB" w:rsidP="00CD5AF9">
            <w:pPr>
              <w:jc w:val="right"/>
              <w:rPr>
                <w:b/>
                <w:color w:val="000000"/>
                <w:sz w:val="26"/>
                <w:szCs w:val="26"/>
              </w:rPr>
            </w:pPr>
            <w:r w:rsidRPr="00492567">
              <w:rPr>
                <w:b/>
                <w:color w:val="000000"/>
                <w:sz w:val="26"/>
                <w:szCs w:val="26"/>
              </w:rPr>
              <w:t>ИТОГО, с НДС, руб.</w:t>
            </w:r>
          </w:p>
        </w:tc>
        <w:tc>
          <w:tcPr>
            <w:tcW w:w="234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42C3F" w:rsidRPr="00492567" w:rsidRDefault="00C42C3F" w:rsidP="00C42C3F">
            <w:pPr>
              <w:jc w:val="center"/>
              <w:rPr>
                <w:b/>
                <w:color w:val="000000"/>
                <w:sz w:val="26"/>
                <w:szCs w:val="26"/>
              </w:rPr>
            </w:pPr>
            <w:r w:rsidRPr="00492567">
              <w:rPr>
                <w:b/>
                <w:color w:val="000000"/>
                <w:sz w:val="26"/>
                <w:szCs w:val="26"/>
              </w:rPr>
              <w:t>1 214 629,72</w:t>
            </w:r>
          </w:p>
        </w:tc>
      </w:tr>
    </w:tbl>
    <w:p w:rsidR="00E72EFB" w:rsidRDefault="00A522B4" w:rsidP="00E72EFB">
      <w:pPr>
        <w:widowControl/>
        <w:numPr>
          <w:ilvl w:val="0"/>
          <w:numId w:val="11"/>
        </w:numPr>
        <w:autoSpaceDE/>
        <w:autoSpaceDN/>
        <w:adjustRightInd/>
        <w:jc w:val="center"/>
        <w:rPr>
          <w:b/>
          <w:sz w:val="28"/>
          <w:szCs w:val="28"/>
        </w:rPr>
      </w:pPr>
      <w:r w:rsidRPr="00986F5B">
        <w:rPr>
          <w:b/>
          <w:sz w:val="28"/>
          <w:szCs w:val="28"/>
        </w:rPr>
        <w:lastRenderedPageBreak/>
        <w:t>Обязательные требования к Участникам</w:t>
      </w:r>
    </w:p>
    <w:p w:rsidR="00E72EFB" w:rsidRPr="00E72EFB" w:rsidRDefault="00E72EFB" w:rsidP="00E72EFB">
      <w:pPr>
        <w:widowControl/>
        <w:autoSpaceDE/>
        <w:autoSpaceDN/>
        <w:adjustRightInd/>
        <w:rPr>
          <w:b/>
          <w:sz w:val="28"/>
          <w:szCs w:val="28"/>
        </w:rPr>
      </w:pPr>
    </w:p>
    <w:p w:rsidR="00E72EFB" w:rsidRDefault="00E72EFB" w:rsidP="00E72EFB">
      <w:pPr>
        <w:jc w:val="both"/>
        <w:rPr>
          <w:sz w:val="28"/>
          <w:szCs w:val="28"/>
        </w:rPr>
      </w:pPr>
      <w:r>
        <w:rPr>
          <w:sz w:val="28"/>
          <w:szCs w:val="28"/>
        </w:rPr>
        <w:t>1.У</w:t>
      </w:r>
      <w:r w:rsidR="00A522B4" w:rsidRPr="00067AF5">
        <w:rPr>
          <w:sz w:val="28"/>
          <w:szCs w:val="28"/>
        </w:rPr>
        <w:t>частник</w:t>
      </w:r>
      <w:r w:rsidR="00A522B4" w:rsidRPr="00067AF5">
        <w:rPr>
          <w:b/>
          <w:sz w:val="28"/>
          <w:szCs w:val="28"/>
        </w:rPr>
        <w:t xml:space="preserve"> </w:t>
      </w:r>
      <w:r w:rsidR="00A522B4" w:rsidRPr="00067AF5">
        <w:rPr>
          <w:sz w:val="28"/>
          <w:szCs w:val="28"/>
        </w:rPr>
        <w:t>должен предоставить гарантийное письмо с подтверждением сохранения неизменной цены на поставляемую продукцию до конца действия договора. Неизменная цена на товар сохраняется до конца действующего договора вне зависимости от объемов заявок на поставку товара.</w:t>
      </w:r>
    </w:p>
    <w:p w:rsidR="00E72EFB" w:rsidRDefault="00E72EFB" w:rsidP="00E72EFB">
      <w:pPr>
        <w:jc w:val="both"/>
        <w:rPr>
          <w:sz w:val="28"/>
          <w:szCs w:val="28"/>
        </w:rPr>
      </w:pPr>
      <w:r>
        <w:rPr>
          <w:sz w:val="28"/>
          <w:szCs w:val="28"/>
        </w:rPr>
        <w:t>2. П</w:t>
      </w:r>
      <w:r w:rsidR="00A522B4" w:rsidRPr="00067AF5">
        <w:rPr>
          <w:sz w:val="28"/>
          <w:szCs w:val="28"/>
        </w:rPr>
        <w:t>редоставление сертификатов качества на предлагаемую продукцию.</w:t>
      </w:r>
    </w:p>
    <w:p w:rsidR="00E72EFB" w:rsidRDefault="00E72EFB" w:rsidP="00E72EFB">
      <w:pPr>
        <w:jc w:val="both"/>
        <w:rPr>
          <w:sz w:val="28"/>
          <w:szCs w:val="28"/>
        </w:rPr>
      </w:pPr>
      <w:r>
        <w:rPr>
          <w:sz w:val="28"/>
          <w:szCs w:val="28"/>
        </w:rPr>
        <w:t>3. П</w:t>
      </w:r>
      <w:r w:rsidR="00A522B4" w:rsidRPr="00067AF5">
        <w:rPr>
          <w:sz w:val="28"/>
          <w:szCs w:val="28"/>
        </w:rPr>
        <w:t xml:space="preserve">одтверждение опыта работы, не менее одного года, в области </w:t>
      </w:r>
      <w:r>
        <w:rPr>
          <w:sz w:val="28"/>
          <w:szCs w:val="28"/>
        </w:rPr>
        <w:t xml:space="preserve">аналогичных </w:t>
      </w:r>
      <w:r w:rsidR="00A522B4" w:rsidRPr="00067AF5">
        <w:rPr>
          <w:sz w:val="28"/>
          <w:szCs w:val="28"/>
        </w:rPr>
        <w:t>поставок</w:t>
      </w:r>
      <w:r>
        <w:rPr>
          <w:sz w:val="28"/>
          <w:szCs w:val="28"/>
        </w:rPr>
        <w:t xml:space="preserve"> </w:t>
      </w:r>
      <w:r w:rsidR="00A522B4" w:rsidRPr="00067AF5">
        <w:rPr>
          <w:sz w:val="28"/>
          <w:szCs w:val="28"/>
        </w:rPr>
        <w:t xml:space="preserve">(подтверждается копиями договоров, актами выполненных работ, отзывами и т.п.). </w:t>
      </w:r>
    </w:p>
    <w:p w:rsidR="00A522B4" w:rsidRDefault="00E72EFB" w:rsidP="00E72EFB">
      <w:pPr>
        <w:jc w:val="both"/>
        <w:rPr>
          <w:sz w:val="28"/>
          <w:szCs w:val="28"/>
        </w:rPr>
      </w:pPr>
      <w:r>
        <w:rPr>
          <w:sz w:val="28"/>
          <w:szCs w:val="28"/>
        </w:rPr>
        <w:t>4. П</w:t>
      </w:r>
      <w:r w:rsidR="00A522B4" w:rsidRPr="00067AF5">
        <w:rPr>
          <w:sz w:val="28"/>
          <w:szCs w:val="28"/>
        </w:rPr>
        <w:t>редоставление участником данных о собственниках/конечном бенефициаре, включая копии всех учредительных документов.</w:t>
      </w:r>
    </w:p>
    <w:p w:rsidR="00C4458A" w:rsidRPr="00E72EFB" w:rsidRDefault="00C4458A" w:rsidP="00E72EFB">
      <w:pPr>
        <w:jc w:val="both"/>
        <w:rPr>
          <w:sz w:val="28"/>
          <w:szCs w:val="28"/>
        </w:rPr>
      </w:pPr>
    </w:p>
    <w:p w:rsidR="00CA5AB4" w:rsidRDefault="00E72EFB" w:rsidP="00E72EFB">
      <w:pPr>
        <w:widowControl/>
        <w:numPr>
          <w:ilvl w:val="0"/>
          <w:numId w:val="11"/>
        </w:numPr>
        <w:autoSpaceDE/>
        <w:autoSpaceDN/>
        <w:adjustRightInd/>
        <w:spacing w:after="200" w:line="276" w:lineRule="auto"/>
        <w:jc w:val="center"/>
        <w:rPr>
          <w:b/>
        </w:rPr>
      </w:pPr>
      <w:r>
        <w:rPr>
          <w:b/>
        </w:rPr>
        <w:t>П</w:t>
      </w:r>
      <w:r w:rsidR="00CA5AB4" w:rsidRPr="00813F06">
        <w:rPr>
          <w:b/>
        </w:rPr>
        <w:t>РОЕКТ ДОГОВОРА</w:t>
      </w:r>
    </w:p>
    <w:p w:rsidR="006F625D" w:rsidRDefault="006F625D" w:rsidP="006F625D">
      <w:pPr>
        <w:pStyle w:val="af6"/>
        <w:ind w:left="567"/>
        <w:rPr>
          <w:color w:val="000000"/>
        </w:rPr>
      </w:pPr>
      <w:r>
        <w:rPr>
          <w:color w:val="000000"/>
        </w:rPr>
        <w:t>Договор поставки № _________</w:t>
      </w:r>
    </w:p>
    <w:p w:rsidR="006F625D" w:rsidRDefault="006F625D" w:rsidP="006F625D">
      <w:pPr>
        <w:shd w:val="clear" w:color="auto" w:fill="FFFFFF"/>
        <w:ind w:left="840"/>
        <w:rPr>
          <w:color w:val="000000"/>
        </w:rPr>
      </w:pPr>
    </w:p>
    <w:p w:rsidR="006F625D" w:rsidRDefault="006F625D" w:rsidP="006F625D">
      <w:pPr>
        <w:shd w:val="clear" w:color="auto" w:fill="FFFFFF"/>
        <w:ind w:left="180"/>
        <w:jc w:val="center"/>
        <w:rPr>
          <w:color w:val="000000"/>
        </w:rPr>
      </w:pPr>
      <w:r>
        <w:rPr>
          <w:color w:val="000000"/>
        </w:rPr>
        <w:t>г. _________________</w:t>
      </w:r>
      <w:r>
        <w:rPr>
          <w:color w:val="000000"/>
        </w:rPr>
        <w:tab/>
      </w:r>
      <w:r>
        <w:rPr>
          <w:color w:val="000000"/>
        </w:rPr>
        <w:tab/>
      </w:r>
      <w:r>
        <w:rPr>
          <w:color w:val="000000"/>
        </w:rPr>
        <w:tab/>
      </w:r>
      <w:r>
        <w:rPr>
          <w:color w:val="000000"/>
        </w:rPr>
        <w:tab/>
      </w:r>
      <w:r>
        <w:rPr>
          <w:color w:val="000000"/>
        </w:rPr>
        <w:tab/>
        <w:t xml:space="preserve">          </w:t>
      </w:r>
      <w:r>
        <w:rPr>
          <w:color w:val="000000"/>
        </w:rPr>
        <w:tab/>
        <w:t>«___» __________ 20__ г.</w:t>
      </w:r>
    </w:p>
    <w:p w:rsidR="006F625D" w:rsidRDefault="006F625D" w:rsidP="006F625D">
      <w:pPr>
        <w:shd w:val="clear" w:color="auto" w:fill="FFFFFF"/>
        <w:ind w:left="273"/>
        <w:jc w:val="both"/>
        <w:rPr>
          <w:color w:val="000000"/>
        </w:rPr>
      </w:pPr>
    </w:p>
    <w:p w:rsidR="006F625D" w:rsidRDefault="006F625D" w:rsidP="006F625D">
      <w:pPr>
        <w:shd w:val="clear" w:color="auto" w:fill="FFFFFF"/>
        <w:ind w:firstLine="540"/>
        <w:jc w:val="both"/>
        <w:rPr>
          <w:color w:val="000000"/>
        </w:rPr>
      </w:pPr>
      <w:r>
        <w:rPr>
          <w:b/>
          <w:bCs/>
          <w:color w:val="000000"/>
        </w:rPr>
        <w:t>Общество с ограниченной ответственностью «</w:t>
      </w:r>
      <w:proofErr w:type="spellStart"/>
      <w:r>
        <w:rPr>
          <w:b/>
          <w:bCs/>
          <w:color w:val="000000"/>
          <w:spacing w:val="-2"/>
        </w:rPr>
        <w:t>Мосэнергосбыт</w:t>
      </w:r>
      <w:proofErr w:type="spellEnd"/>
      <w:r>
        <w:rPr>
          <w:b/>
          <w:bCs/>
          <w:color w:val="000000"/>
          <w:spacing w:val="-2"/>
        </w:rPr>
        <w:t xml:space="preserve"> – Сергиев Посад</w:t>
      </w:r>
      <w:r>
        <w:rPr>
          <w:b/>
          <w:bCs/>
          <w:color w:val="000000"/>
        </w:rPr>
        <w:t>»</w:t>
      </w:r>
      <w:proofErr w:type="gramStart"/>
      <w:r>
        <w:rPr>
          <w:color w:val="000000"/>
        </w:rPr>
        <w:t xml:space="preserve"> ,</w:t>
      </w:r>
      <w:proofErr w:type="gramEnd"/>
      <w:r>
        <w:rPr>
          <w:color w:val="000000"/>
        </w:rPr>
        <w:t xml:space="preserve"> именуемое в дальнейшем «Покупатель», в лице ______________, действующего на основании __________, с одной стороны, и</w:t>
      </w:r>
    </w:p>
    <w:p w:rsidR="006F625D" w:rsidRDefault="006F625D" w:rsidP="006F625D">
      <w:pPr>
        <w:shd w:val="clear" w:color="auto" w:fill="FFFFFF"/>
        <w:ind w:firstLine="540"/>
        <w:jc w:val="both"/>
        <w:rPr>
          <w:color w:val="000000"/>
        </w:rPr>
      </w:pPr>
      <w:r>
        <w:rPr>
          <w:color w:val="000000"/>
        </w:rPr>
        <w:t>______ «_________________» (_______ «_________»), именуемое в дальнейшем «Поставщик», в лице ___________________________, действующего на основании ____________, с другой стороны, совместно и по отдельности именуемые «Сторон</w:t>
      </w:r>
      <w:proofErr w:type="gramStart"/>
      <w:r>
        <w:rPr>
          <w:color w:val="000000"/>
        </w:rPr>
        <w:t>ы(</w:t>
      </w:r>
      <w:proofErr w:type="gramEnd"/>
      <w:r>
        <w:rPr>
          <w:color w:val="000000"/>
        </w:rPr>
        <w:t>а)», заключили настоящий Договор о нижеследующем:</w:t>
      </w:r>
    </w:p>
    <w:p w:rsidR="006F625D" w:rsidRDefault="006F625D" w:rsidP="006F625D">
      <w:pPr>
        <w:shd w:val="clear" w:color="auto" w:fill="FFFFFF"/>
        <w:rPr>
          <w:color w:val="000000"/>
        </w:rPr>
      </w:pPr>
    </w:p>
    <w:p w:rsidR="006F625D" w:rsidRDefault="006F625D" w:rsidP="006F625D">
      <w:pPr>
        <w:numPr>
          <w:ilvl w:val="0"/>
          <w:numId w:val="39"/>
        </w:numPr>
        <w:shd w:val="clear" w:color="auto" w:fill="FFFFFF"/>
        <w:adjustRightInd/>
        <w:jc w:val="center"/>
        <w:rPr>
          <w:b/>
          <w:bCs/>
          <w:color w:val="000000"/>
        </w:rPr>
      </w:pPr>
      <w:r>
        <w:rPr>
          <w:b/>
          <w:bCs/>
          <w:color w:val="000000"/>
        </w:rPr>
        <w:t>Предмет Договора</w:t>
      </w:r>
    </w:p>
    <w:p w:rsidR="006F625D" w:rsidRDefault="006F625D" w:rsidP="006F625D">
      <w:pPr>
        <w:numPr>
          <w:ilvl w:val="1"/>
          <w:numId w:val="39"/>
        </w:numPr>
        <w:shd w:val="clear" w:color="auto" w:fill="FFFFFF"/>
        <w:tabs>
          <w:tab w:val="left" w:pos="540"/>
        </w:tabs>
        <w:adjustRightInd/>
        <w:ind w:left="0" w:firstLine="0"/>
        <w:jc w:val="both"/>
        <w:rPr>
          <w:color w:val="000000"/>
        </w:rPr>
      </w:pPr>
      <w:r>
        <w:t>В соответствии с настоящим Договором Поставщик обязуется передать Покупателю в собственность расходные материалы (далее по тексту «Товар») в порядке и на условиях, предусмотренных настоящим Договором и приложениями к нему.</w:t>
      </w:r>
    </w:p>
    <w:p w:rsidR="006F625D" w:rsidRDefault="006F625D" w:rsidP="006F625D">
      <w:pPr>
        <w:ind w:firstLine="708"/>
        <w:jc w:val="both"/>
      </w:pPr>
      <w:r>
        <w:t>Поставщик гарантирует, что Товар принадлежит ему на праве собственности, является новым, не заложен и не арестован, не является предметом исков и свободен от прав третьих лиц.</w:t>
      </w:r>
    </w:p>
    <w:p w:rsidR="006F625D" w:rsidRDefault="006F625D" w:rsidP="006F625D">
      <w:pPr>
        <w:numPr>
          <w:ilvl w:val="1"/>
          <w:numId w:val="39"/>
        </w:numPr>
        <w:shd w:val="clear" w:color="auto" w:fill="FFFFFF"/>
        <w:tabs>
          <w:tab w:val="left" w:pos="540"/>
        </w:tabs>
        <w:adjustRightInd/>
        <w:ind w:left="0" w:firstLine="0"/>
        <w:jc w:val="both"/>
        <w:rPr>
          <w:color w:val="000000"/>
        </w:rPr>
      </w:pPr>
      <w:r>
        <w:t>Покупатель обязуется принять и оплатить Товар на условиях настоящего Договора.</w:t>
      </w:r>
    </w:p>
    <w:p w:rsidR="006F625D" w:rsidRDefault="006F625D" w:rsidP="006F625D">
      <w:pPr>
        <w:numPr>
          <w:ilvl w:val="1"/>
          <w:numId w:val="39"/>
        </w:numPr>
        <w:shd w:val="clear" w:color="auto" w:fill="FFFFFF"/>
        <w:tabs>
          <w:tab w:val="left" w:pos="540"/>
        </w:tabs>
        <w:adjustRightInd/>
        <w:ind w:left="0" w:firstLine="0"/>
        <w:jc w:val="both"/>
        <w:rPr>
          <w:color w:val="000000"/>
        </w:rPr>
      </w:pPr>
      <w:r>
        <w:rPr>
          <w:color w:val="000000"/>
        </w:rPr>
        <w:t>Наименование, ассортимент Товара, цена за единицу Товара, срок поставки Товара, порядок определения количества поставляемого Товара установлены в Приложении № 1 к настоящему Договору (Прайс-лист).</w:t>
      </w:r>
    </w:p>
    <w:p w:rsidR="006F625D" w:rsidRDefault="006F625D" w:rsidP="006F625D">
      <w:pPr>
        <w:shd w:val="clear" w:color="auto" w:fill="FFFFFF"/>
        <w:jc w:val="both"/>
        <w:rPr>
          <w:b/>
          <w:bCs/>
          <w:color w:val="000000"/>
        </w:rPr>
      </w:pPr>
    </w:p>
    <w:p w:rsidR="006F625D" w:rsidRDefault="006F625D" w:rsidP="006F625D">
      <w:pPr>
        <w:numPr>
          <w:ilvl w:val="0"/>
          <w:numId w:val="39"/>
        </w:numPr>
        <w:shd w:val="clear" w:color="auto" w:fill="FFFFFF"/>
        <w:adjustRightInd/>
        <w:jc w:val="center"/>
        <w:rPr>
          <w:b/>
          <w:bCs/>
          <w:color w:val="000000"/>
        </w:rPr>
      </w:pPr>
      <w:r>
        <w:rPr>
          <w:b/>
          <w:bCs/>
          <w:color w:val="000000"/>
        </w:rPr>
        <w:t>Сумма Договора и порядок оплаты</w:t>
      </w:r>
    </w:p>
    <w:p w:rsidR="006F625D" w:rsidRDefault="006F625D" w:rsidP="006F625D">
      <w:pPr>
        <w:numPr>
          <w:ilvl w:val="1"/>
          <w:numId w:val="39"/>
        </w:numPr>
        <w:shd w:val="clear" w:color="auto" w:fill="FFFFFF"/>
        <w:tabs>
          <w:tab w:val="num" w:pos="720"/>
        </w:tabs>
        <w:adjustRightInd/>
        <w:ind w:left="0" w:firstLine="0"/>
        <w:jc w:val="both"/>
        <w:rPr>
          <w:color w:val="000000"/>
        </w:rPr>
      </w:pPr>
      <w:r>
        <w:rPr>
          <w:snapToGrid w:val="0"/>
        </w:rPr>
        <w:t xml:space="preserve">Общая сумма настоящего Договора определяется по итогам его полного исполнения и не может превышать </w:t>
      </w:r>
      <w:r>
        <w:rPr>
          <w:color w:val="000000"/>
        </w:rPr>
        <w:t>_______________ (__________________) руб. ____ коп., (</w:t>
      </w:r>
      <w:r>
        <w:rPr>
          <w:i/>
          <w:iCs/>
          <w:color w:val="000000"/>
        </w:rPr>
        <w:t>по тексту указать</w:t>
      </w:r>
      <w:r>
        <w:rPr>
          <w:b/>
          <w:bCs/>
          <w:color w:val="000000"/>
        </w:rPr>
        <w:t>:</w:t>
      </w:r>
      <w:r>
        <w:rPr>
          <w:color w:val="000000"/>
        </w:rPr>
        <w:t xml:space="preserve"> в том числе НДС __ %, в размере _____________ (________________) руб. ____ коп</w:t>
      </w:r>
      <w:proofErr w:type="gramStart"/>
      <w:r>
        <w:rPr>
          <w:color w:val="000000"/>
        </w:rPr>
        <w:t>.</w:t>
      </w:r>
      <w:proofErr w:type="gramEnd"/>
      <w:r>
        <w:rPr>
          <w:color w:val="000000"/>
        </w:rPr>
        <w:t xml:space="preserve"> </w:t>
      </w:r>
      <w:proofErr w:type="gramStart"/>
      <w:r>
        <w:rPr>
          <w:i/>
          <w:iCs/>
          <w:color w:val="000000"/>
        </w:rPr>
        <w:t>и</w:t>
      </w:r>
      <w:proofErr w:type="gramEnd"/>
      <w:r>
        <w:rPr>
          <w:i/>
          <w:iCs/>
          <w:color w:val="000000"/>
        </w:rPr>
        <w:t>ли</w:t>
      </w:r>
      <w:r>
        <w:rPr>
          <w:color w:val="000000"/>
        </w:rPr>
        <w:t xml:space="preserve"> НДС не облагается в соответствии с _________________________</w:t>
      </w:r>
      <w:r>
        <w:rPr>
          <w:b/>
          <w:bCs/>
          <w:color w:val="000000"/>
        </w:rPr>
        <w:t>)</w:t>
      </w:r>
      <w:r>
        <w:rPr>
          <w:color w:val="000000"/>
        </w:rPr>
        <w:t>.</w:t>
      </w:r>
    </w:p>
    <w:p w:rsidR="006F625D" w:rsidRDefault="006F625D" w:rsidP="006F625D">
      <w:pPr>
        <w:numPr>
          <w:ilvl w:val="1"/>
          <w:numId w:val="39"/>
        </w:numPr>
        <w:shd w:val="clear" w:color="auto" w:fill="FFFFFF"/>
        <w:tabs>
          <w:tab w:val="num" w:pos="720"/>
        </w:tabs>
        <w:adjustRightInd/>
        <w:ind w:left="0" w:firstLine="0"/>
        <w:jc w:val="both"/>
        <w:rPr>
          <w:color w:val="000000"/>
        </w:rPr>
      </w:pPr>
      <w:r>
        <w:rPr>
          <w:color w:val="000000"/>
        </w:rPr>
        <w:t xml:space="preserve">Сумма Договора устанавливается в валюте Российской Федерации (рубли). Оплата по </w:t>
      </w:r>
      <w:r>
        <w:rPr>
          <w:color w:val="000000"/>
        </w:rPr>
        <w:lastRenderedPageBreak/>
        <w:t>настоящему Договору производится в рублях. Днем оплаты признается дата списания денежных сре</w:t>
      </w:r>
      <w:proofErr w:type="gramStart"/>
      <w:r>
        <w:rPr>
          <w:color w:val="000000"/>
        </w:rPr>
        <w:t>дств с р</w:t>
      </w:r>
      <w:proofErr w:type="gramEnd"/>
      <w:r>
        <w:rPr>
          <w:color w:val="000000"/>
        </w:rPr>
        <w:t>асчетного счета Покупателя.</w:t>
      </w:r>
    </w:p>
    <w:p w:rsidR="006F625D" w:rsidRDefault="006F625D" w:rsidP="006F625D">
      <w:pPr>
        <w:numPr>
          <w:ilvl w:val="1"/>
          <w:numId w:val="39"/>
        </w:numPr>
        <w:shd w:val="clear" w:color="auto" w:fill="FFFFFF"/>
        <w:tabs>
          <w:tab w:val="num" w:pos="720"/>
        </w:tabs>
        <w:adjustRightInd/>
        <w:ind w:left="0" w:firstLine="0"/>
        <w:jc w:val="both"/>
        <w:rPr>
          <w:color w:val="000000"/>
        </w:rPr>
      </w:pPr>
      <w:r>
        <w:rPr>
          <w:color w:val="000000"/>
        </w:rPr>
        <w:t>Сумма Договора  включает в себя стоимость Товара, затраты и риски Поставщика по доставке Товара в адрес Покупателя, все налоги, сборы и пошлины, расходы Поставщика по доставке Товара до Покупателя, расходы по погрузке, выгрузке, упаковке, таре, а также иные расходы, связанные с осуществлением поставки по настоящему Договору. В случае поставки Товара иностранного производства цена соответствующего Товара, в том числе включает в себя все таможенные платежи, связанные с таможенным оформлением Товара для выпуска в свободное обращение на территории Российской Федерации. Цена Товара является фиксированной и не подлежит изменению в течение срока действия настоящего Договора.</w:t>
      </w:r>
    </w:p>
    <w:p w:rsidR="006F625D" w:rsidRDefault="006F625D" w:rsidP="006F625D">
      <w:pPr>
        <w:numPr>
          <w:ilvl w:val="1"/>
          <w:numId w:val="39"/>
        </w:numPr>
        <w:shd w:val="clear" w:color="auto" w:fill="FFFFFF"/>
        <w:tabs>
          <w:tab w:val="num" w:pos="-3686"/>
        </w:tabs>
        <w:adjustRightInd/>
        <w:ind w:left="0" w:firstLine="0"/>
        <w:jc w:val="both"/>
        <w:rPr>
          <w:color w:val="000000"/>
        </w:rPr>
      </w:pPr>
      <w:r>
        <w:rPr>
          <w:color w:val="000000"/>
        </w:rPr>
        <w:t>Расчеты по настоящему Договору осуществляются в следующем порядке:</w:t>
      </w:r>
    </w:p>
    <w:p w:rsidR="006F625D" w:rsidRDefault="006F625D" w:rsidP="006F625D">
      <w:pPr>
        <w:numPr>
          <w:ilvl w:val="2"/>
          <w:numId w:val="39"/>
        </w:numPr>
        <w:shd w:val="clear" w:color="auto" w:fill="FFFFFF"/>
        <w:adjustRightInd/>
        <w:ind w:left="0" w:firstLine="0"/>
        <w:jc w:val="both"/>
        <w:rPr>
          <w:color w:val="000000"/>
        </w:rPr>
      </w:pPr>
      <w:r>
        <w:t>Оплата очередной партии Товара  производится Покупателем, согласно счету выставленного Поставщиком  на основании заявки</w:t>
      </w:r>
      <w:r w:rsidR="007E5458">
        <w:t xml:space="preserve"> Покупателя</w:t>
      </w:r>
      <w:r>
        <w:t>.</w:t>
      </w:r>
    </w:p>
    <w:p w:rsidR="006F625D" w:rsidRDefault="006F625D" w:rsidP="006F625D">
      <w:pPr>
        <w:numPr>
          <w:ilvl w:val="2"/>
          <w:numId w:val="39"/>
        </w:numPr>
        <w:shd w:val="clear" w:color="auto" w:fill="FFFFFF"/>
        <w:adjustRightInd/>
        <w:ind w:left="0" w:firstLine="0"/>
        <w:jc w:val="both"/>
        <w:rPr>
          <w:color w:val="000000"/>
        </w:rPr>
      </w:pPr>
      <w:r>
        <w:t xml:space="preserve">Товар оплачивается в течение 30 (Тридцати) календарных дней от даты поставки Товара и его принятия Покупателем с подписанием Товарной накладной </w:t>
      </w:r>
      <w:r>
        <w:rPr>
          <w:color w:val="000000"/>
        </w:rPr>
        <w:t>унифицированной</w:t>
      </w:r>
      <w:r>
        <w:t xml:space="preserve"> формы ТОРГ-12 и при условии предоставления Поставщиком Покупателю всех следующих надлежаще оформленных документов:</w:t>
      </w:r>
    </w:p>
    <w:p w:rsidR="006F625D" w:rsidRDefault="006F625D" w:rsidP="006F625D">
      <w:pPr>
        <w:tabs>
          <w:tab w:val="left" w:pos="90"/>
        </w:tabs>
        <w:ind w:firstLine="567"/>
        <w:jc w:val="both"/>
      </w:pPr>
      <w:r>
        <w:t>• Счет</w:t>
      </w:r>
      <w:proofErr w:type="gramStart"/>
      <w:r>
        <w:t>а(</w:t>
      </w:r>
      <w:proofErr w:type="spellStart"/>
      <w:proofErr w:type="gramEnd"/>
      <w:r>
        <w:t>ов</w:t>
      </w:r>
      <w:proofErr w:type="spellEnd"/>
      <w:r>
        <w:t>)-фактуры;</w:t>
      </w:r>
    </w:p>
    <w:p w:rsidR="006F625D" w:rsidRDefault="006F625D" w:rsidP="006F625D">
      <w:pPr>
        <w:tabs>
          <w:tab w:val="left" w:pos="90"/>
        </w:tabs>
        <w:ind w:firstLine="567"/>
        <w:jc w:val="both"/>
      </w:pPr>
      <w:r>
        <w:t>• Счет</w:t>
      </w:r>
      <w:proofErr w:type="gramStart"/>
      <w:r>
        <w:t>а(</w:t>
      </w:r>
      <w:proofErr w:type="spellStart"/>
      <w:proofErr w:type="gramEnd"/>
      <w:r>
        <w:t>ов</w:t>
      </w:r>
      <w:proofErr w:type="spellEnd"/>
      <w:r>
        <w:t>);</w:t>
      </w:r>
    </w:p>
    <w:p w:rsidR="006F625D" w:rsidRDefault="006F625D" w:rsidP="006F625D">
      <w:pPr>
        <w:tabs>
          <w:tab w:val="left" w:pos="90"/>
        </w:tabs>
        <w:ind w:firstLine="567"/>
        <w:jc w:val="both"/>
      </w:pPr>
      <w:r>
        <w:t>• Товарно</w:t>
      </w:r>
      <w:proofErr w:type="gramStart"/>
      <w:r>
        <w:t>й(</w:t>
      </w:r>
      <w:proofErr w:type="spellStart"/>
      <w:proofErr w:type="gramEnd"/>
      <w:r>
        <w:t>ых</w:t>
      </w:r>
      <w:proofErr w:type="spellEnd"/>
      <w:r>
        <w:t>) накладной(</w:t>
      </w:r>
      <w:proofErr w:type="spellStart"/>
      <w:r>
        <w:t>ых</w:t>
      </w:r>
      <w:proofErr w:type="spellEnd"/>
      <w:r>
        <w:t xml:space="preserve">) </w:t>
      </w:r>
      <w:r>
        <w:rPr>
          <w:color w:val="000000"/>
        </w:rPr>
        <w:t>унифицированной</w:t>
      </w:r>
      <w:r>
        <w:t xml:space="preserve"> формы ТОРГ-12;</w:t>
      </w:r>
    </w:p>
    <w:p w:rsidR="006F625D" w:rsidRDefault="006F625D" w:rsidP="006F625D">
      <w:pPr>
        <w:tabs>
          <w:tab w:val="left" w:pos="90"/>
        </w:tabs>
        <w:ind w:firstLine="567"/>
        <w:jc w:val="both"/>
      </w:pPr>
      <w:r>
        <w:t>• Товарно-транспортно</w:t>
      </w:r>
      <w:proofErr w:type="gramStart"/>
      <w:r>
        <w:t>й(</w:t>
      </w:r>
      <w:proofErr w:type="spellStart"/>
      <w:proofErr w:type="gramEnd"/>
      <w:r>
        <w:t>ых</w:t>
      </w:r>
      <w:proofErr w:type="spellEnd"/>
      <w:r>
        <w:t>) накладной(</w:t>
      </w:r>
      <w:proofErr w:type="spellStart"/>
      <w:r>
        <w:t>ых</w:t>
      </w:r>
      <w:proofErr w:type="spellEnd"/>
      <w:r>
        <w:t>) (</w:t>
      </w:r>
      <w:r>
        <w:rPr>
          <w:i/>
          <w:iCs/>
        </w:rPr>
        <w:t>при необходимости</w:t>
      </w:r>
      <w:r>
        <w:t>);</w:t>
      </w:r>
    </w:p>
    <w:p w:rsidR="006F625D" w:rsidRDefault="006F625D" w:rsidP="006F625D">
      <w:pPr>
        <w:tabs>
          <w:tab w:val="left" w:pos="90"/>
          <w:tab w:val="left" w:pos="8535"/>
        </w:tabs>
        <w:jc w:val="both"/>
      </w:pPr>
      <w:r>
        <w:t>Счета, не подтвержденные документами, не оплачиваются.</w:t>
      </w:r>
    </w:p>
    <w:p w:rsidR="006F625D" w:rsidRDefault="006F625D" w:rsidP="006F625D">
      <w:pPr>
        <w:numPr>
          <w:ilvl w:val="1"/>
          <w:numId w:val="40"/>
        </w:numPr>
        <w:shd w:val="clear" w:color="auto" w:fill="FFFFFF"/>
        <w:tabs>
          <w:tab w:val="num" w:pos="720"/>
        </w:tabs>
        <w:adjustRightInd/>
        <w:ind w:left="0" w:firstLine="0"/>
        <w:jc w:val="both"/>
        <w:rPr>
          <w:color w:val="000000"/>
        </w:rPr>
      </w:pPr>
      <w:r>
        <w:rPr>
          <w:color w:val="000000"/>
        </w:rPr>
        <w:t>В случае возникновения претензий Покупателя в отношении качества, комплектности, количества и/или ассортимента поставленного Товара, Покупатель вправе после письменного уведомления Поставщика приостановить исполнение обязательства по оплате на период с момента обнаружения нарушения условий о качестве, комплектности, количестве и/или ассортименте и до момента устранения выявленных нарушений Поставщиком. При этом Покупатель не несет ответственности за задержку оплаты за поставленный Товар</w:t>
      </w:r>
      <w:r>
        <w:rPr>
          <w:i/>
          <w:iCs/>
          <w:color w:val="000000"/>
        </w:rPr>
        <w:t>.</w:t>
      </w:r>
    </w:p>
    <w:p w:rsidR="006F625D" w:rsidRDefault="006F625D" w:rsidP="006F625D">
      <w:pPr>
        <w:numPr>
          <w:ilvl w:val="1"/>
          <w:numId w:val="40"/>
        </w:numPr>
        <w:shd w:val="clear" w:color="auto" w:fill="FFFFFF"/>
        <w:adjustRightInd/>
        <w:ind w:left="0" w:firstLine="0"/>
        <w:jc w:val="both"/>
        <w:rPr>
          <w:b/>
          <w:bCs/>
          <w:color w:val="000000"/>
        </w:rPr>
      </w:pPr>
      <w:r>
        <w:rPr>
          <w:color w:val="000000"/>
        </w:rPr>
        <w:t>Поставщик предоставляет Покупателю счет-фактуру, в том числе на авансовые платежи, выставленную в сроки и оформленную в соответствии и в порядке, предусмотренном действующим законодательством РФ о налогах и сборах.</w:t>
      </w:r>
    </w:p>
    <w:p w:rsidR="006F625D" w:rsidRDefault="006F625D" w:rsidP="006F625D">
      <w:pPr>
        <w:numPr>
          <w:ilvl w:val="1"/>
          <w:numId w:val="40"/>
        </w:numPr>
        <w:shd w:val="clear" w:color="auto" w:fill="FFFFFF"/>
        <w:adjustRightInd/>
        <w:ind w:left="0" w:firstLine="0"/>
        <w:jc w:val="both"/>
        <w:rPr>
          <w:color w:val="000000"/>
        </w:rPr>
      </w:pPr>
      <w:r>
        <w:t>В срок до 10 (Десятого) числа месяца, следующего за месяцем поставки Товара, Стороны составляют Акт сверки взаимных расчетов.</w:t>
      </w:r>
    </w:p>
    <w:p w:rsidR="006F625D" w:rsidRDefault="006F625D" w:rsidP="006F625D">
      <w:pPr>
        <w:shd w:val="clear" w:color="auto" w:fill="FFFFFF"/>
        <w:jc w:val="both"/>
        <w:rPr>
          <w:color w:val="000000"/>
        </w:rPr>
      </w:pPr>
    </w:p>
    <w:p w:rsidR="006F625D" w:rsidRDefault="006F625D" w:rsidP="006F625D">
      <w:pPr>
        <w:numPr>
          <w:ilvl w:val="0"/>
          <w:numId w:val="40"/>
        </w:numPr>
        <w:adjustRightInd/>
        <w:jc w:val="center"/>
        <w:rPr>
          <w:b/>
          <w:bCs/>
          <w:color w:val="000000"/>
        </w:rPr>
      </w:pPr>
      <w:r>
        <w:rPr>
          <w:b/>
          <w:bCs/>
          <w:color w:val="000000"/>
        </w:rPr>
        <w:t>Качество и комплектность</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Качество и комплектность поставляемого Товара должны соответствовать требованиям Покупателя, государственным стандартам (техническим регламентам), техническим условиям или другой нормативно-технической документации на русском языке, в том числе указанной в Прайс-листе, применительно к каждой позиции Товара.</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Поставщик обязан одновременно с передачей каждой партии Товара передать Покупателю его принадлежности, а также относящиеся к нему документы, оформленные надлежащим образом:</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сертификат качества (технический паспорт);</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 xml:space="preserve">инструкция по эксплуатации </w:t>
      </w:r>
      <w:r>
        <w:rPr>
          <w:i/>
          <w:iCs/>
          <w:color w:val="000000"/>
        </w:rPr>
        <w:t>(указывать при необходимости)</w:t>
      </w:r>
      <w:r>
        <w:rPr>
          <w:color w:val="000000"/>
        </w:rPr>
        <w:t>;</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упаковочный лист на каждую партию отгруженного Товара;</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 xml:space="preserve">иные документы (Сертификат соответствия, Сертификат безопасности, Сертификат </w:t>
      </w:r>
      <w:proofErr w:type="spellStart"/>
      <w:r>
        <w:rPr>
          <w:color w:val="000000"/>
        </w:rPr>
        <w:lastRenderedPageBreak/>
        <w:t>пожаробезопасности</w:t>
      </w:r>
      <w:proofErr w:type="spellEnd"/>
      <w:r>
        <w:rPr>
          <w:color w:val="000000"/>
        </w:rPr>
        <w:t>, Сертификат радиологической безопасности, Санитарный сертификат, Лицензии и т.п.) в зависимости от номенклатуры поставляемого Товара;</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товарная накладная унифицированной формы ТОРГ-12;</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________________________________________________;</w:t>
      </w:r>
    </w:p>
    <w:p w:rsidR="006F625D" w:rsidRDefault="006F625D" w:rsidP="006F625D">
      <w:pPr>
        <w:numPr>
          <w:ilvl w:val="0"/>
          <w:numId w:val="42"/>
        </w:numPr>
        <w:shd w:val="clear" w:color="auto" w:fill="FFFFFF"/>
        <w:tabs>
          <w:tab w:val="num" w:pos="0"/>
          <w:tab w:val="left" w:pos="900"/>
        </w:tabs>
        <w:adjustRightInd/>
        <w:ind w:left="0" w:firstLine="540"/>
        <w:jc w:val="both"/>
        <w:rPr>
          <w:color w:val="000000"/>
        </w:rPr>
      </w:pPr>
      <w:r>
        <w:rPr>
          <w:color w:val="000000"/>
        </w:rPr>
        <w:t>________________________________________________.</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 xml:space="preserve">Товаросопроводительные документы должны быть оформлены на имя Покупателя. В случае отсутствия необходимых документов Покупатель уведомляет об этом Поставщика. Поставщик обязан в течение 5 (Пяти) рабочих дней с момента получения данного уведомления </w:t>
      </w:r>
      <w:proofErr w:type="gramStart"/>
      <w:r>
        <w:rPr>
          <w:color w:val="000000"/>
        </w:rPr>
        <w:t>предоставить недостающие документы</w:t>
      </w:r>
      <w:proofErr w:type="gramEnd"/>
      <w:r>
        <w:rPr>
          <w:color w:val="000000"/>
        </w:rPr>
        <w:t xml:space="preserve"> Покупателю, что не освобождает Поставщика от ответственности, предусмотренной условиями настоящего Договора за нарушение срока поставки. </w:t>
      </w:r>
    </w:p>
    <w:p w:rsidR="006F625D" w:rsidRDefault="006F625D" w:rsidP="006F625D">
      <w:pPr>
        <w:numPr>
          <w:ilvl w:val="1"/>
          <w:numId w:val="41"/>
        </w:numPr>
        <w:shd w:val="clear" w:color="auto" w:fill="FFFFFF"/>
        <w:tabs>
          <w:tab w:val="left" w:pos="720"/>
        </w:tabs>
        <w:adjustRightInd/>
        <w:ind w:left="0" w:firstLine="0"/>
        <w:jc w:val="both"/>
        <w:rPr>
          <w:color w:val="000000"/>
        </w:rPr>
      </w:pPr>
      <w:proofErr w:type="gramStart"/>
      <w:r>
        <w:rPr>
          <w:color w:val="000000"/>
        </w:rPr>
        <w:t>В случае, когда принадлежности или документы, относящиеся к Товару, не переданы Поставщиком в указанный срок или/и не предоставлены с Товаром, Покупатель вправе отказаться от Товара, а Поставщик обязан не позднее __ (_____) _______ дней с даты уведомления его Покупателем об отказе от Товара возвратить Покупателю сумму ранее выплаченного Покупателем аванса, а также уплатить проценты в соответствии со ст. 395 ГК РФ.</w:t>
      </w:r>
      <w:proofErr w:type="gramEnd"/>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В случае необходимости в Прайс-листе указывается ГОСТ (технический регламент), ТУ, а также могут быть предусмотрены правила, по которым проводится приемка Товара по качеству и качественные исследования каждого вида Товара.</w:t>
      </w:r>
    </w:p>
    <w:p w:rsidR="006F625D" w:rsidRDefault="006F625D" w:rsidP="006F625D">
      <w:pPr>
        <w:numPr>
          <w:ilvl w:val="1"/>
          <w:numId w:val="41"/>
        </w:numPr>
        <w:shd w:val="clear" w:color="auto" w:fill="FFFFFF"/>
        <w:tabs>
          <w:tab w:val="left" w:pos="720"/>
        </w:tabs>
        <w:adjustRightInd/>
        <w:ind w:left="0" w:firstLine="0"/>
        <w:jc w:val="both"/>
        <w:rPr>
          <w:i/>
          <w:iCs/>
          <w:color w:val="000000"/>
        </w:rPr>
      </w:pPr>
      <w:r>
        <w:rPr>
          <w:color w:val="000000"/>
        </w:rPr>
        <w:t xml:space="preserve">На Товар устанавливается гарантийный срок, равный ________________ и исчисляемый </w:t>
      </w:r>
      <w:proofErr w:type="gramStart"/>
      <w:r>
        <w:rPr>
          <w:color w:val="000000"/>
        </w:rPr>
        <w:t>с даты подписания</w:t>
      </w:r>
      <w:proofErr w:type="gramEnd"/>
      <w:r>
        <w:rPr>
          <w:color w:val="000000"/>
        </w:rPr>
        <w:t xml:space="preserve"> Сторонами Товарной накладной унифицированной формы ТОРГ-12</w:t>
      </w:r>
      <w:r>
        <w:rPr>
          <w:i/>
          <w:iCs/>
          <w:color w:val="000000"/>
        </w:rPr>
        <w:t>.</w:t>
      </w:r>
    </w:p>
    <w:p w:rsidR="006F625D" w:rsidRDefault="006F625D" w:rsidP="006F625D">
      <w:pPr>
        <w:numPr>
          <w:ilvl w:val="1"/>
          <w:numId w:val="41"/>
        </w:numPr>
        <w:shd w:val="clear" w:color="auto" w:fill="FFFFFF"/>
        <w:tabs>
          <w:tab w:val="left" w:pos="720"/>
        </w:tabs>
        <w:adjustRightInd/>
        <w:ind w:left="0" w:firstLine="0"/>
        <w:jc w:val="both"/>
        <w:rPr>
          <w:color w:val="000000"/>
        </w:rPr>
      </w:pPr>
      <w:proofErr w:type="gramStart"/>
      <w:r>
        <w:rPr>
          <w:color w:val="000000"/>
        </w:rPr>
        <w:t xml:space="preserve">В случае если при </w:t>
      </w:r>
      <w:proofErr w:type="spellStart"/>
      <w:r>
        <w:rPr>
          <w:color w:val="000000"/>
        </w:rPr>
        <w:t>внутритарной</w:t>
      </w:r>
      <w:proofErr w:type="spellEnd"/>
      <w:r>
        <w:rPr>
          <w:color w:val="000000"/>
        </w:rPr>
        <w:t xml:space="preserve"> приемке Товаров, производстве монтажных, пусконаладочных и иных работ и/или в течение гарантийного срока Покупатель обнаружит в Товаре производственные недостатки, не соответствие требованиям Приложения № 1 к настоящему Договору, иные дефекты и недостатки, возникшие не по вине Покупателя, Поставщик за свой счет в сроки, согласованные Сторонами, но не более 5 (Пяти) рабочих дней с момента получения</w:t>
      </w:r>
      <w:proofErr w:type="gramEnd"/>
      <w:r>
        <w:rPr>
          <w:color w:val="000000"/>
        </w:rPr>
        <w:t xml:space="preserve"> претензии Покупателя, по выбору Покупателя:</w:t>
      </w:r>
    </w:p>
    <w:p w:rsidR="006F625D" w:rsidRDefault="006F625D" w:rsidP="006F625D">
      <w:pPr>
        <w:numPr>
          <w:ilvl w:val="0"/>
          <w:numId w:val="43"/>
        </w:numPr>
        <w:shd w:val="clear" w:color="auto" w:fill="FFFFFF"/>
        <w:tabs>
          <w:tab w:val="left" w:pos="720"/>
        </w:tabs>
        <w:adjustRightInd/>
        <w:jc w:val="both"/>
        <w:rPr>
          <w:color w:val="000000"/>
        </w:rPr>
      </w:pPr>
      <w:r>
        <w:rPr>
          <w:color w:val="000000"/>
        </w:rPr>
        <w:t>производит за свой счет ремонт Товара ненадлежащего качества;</w:t>
      </w:r>
    </w:p>
    <w:p w:rsidR="006F625D" w:rsidRDefault="006F625D" w:rsidP="006F625D">
      <w:pPr>
        <w:numPr>
          <w:ilvl w:val="0"/>
          <w:numId w:val="43"/>
        </w:numPr>
        <w:shd w:val="clear" w:color="auto" w:fill="FFFFFF"/>
        <w:tabs>
          <w:tab w:val="left" w:pos="720"/>
        </w:tabs>
        <w:adjustRightInd/>
        <w:jc w:val="both"/>
        <w:rPr>
          <w:color w:val="000000"/>
        </w:rPr>
      </w:pPr>
      <w:r>
        <w:rPr>
          <w:color w:val="000000"/>
        </w:rPr>
        <w:t>производит за свой счет замену Товара ненадлежащего качества;</w:t>
      </w:r>
    </w:p>
    <w:p w:rsidR="006F625D" w:rsidRDefault="006F625D" w:rsidP="006F625D">
      <w:pPr>
        <w:numPr>
          <w:ilvl w:val="0"/>
          <w:numId w:val="43"/>
        </w:numPr>
        <w:shd w:val="clear" w:color="auto" w:fill="FFFFFF"/>
        <w:tabs>
          <w:tab w:val="left" w:pos="720"/>
        </w:tabs>
        <w:adjustRightInd/>
        <w:jc w:val="both"/>
        <w:rPr>
          <w:color w:val="000000"/>
        </w:rPr>
      </w:pPr>
      <w:r>
        <w:rPr>
          <w:color w:val="000000"/>
        </w:rPr>
        <w:t>возвращает Покупателю стоимость Товара ненадлежащего качества;</w:t>
      </w:r>
    </w:p>
    <w:p w:rsidR="006F625D" w:rsidRDefault="006F625D" w:rsidP="006F625D">
      <w:pPr>
        <w:numPr>
          <w:ilvl w:val="0"/>
          <w:numId w:val="43"/>
        </w:numPr>
        <w:shd w:val="clear" w:color="auto" w:fill="FFFFFF"/>
        <w:tabs>
          <w:tab w:val="left" w:pos="720"/>
        </w:tabs>
        <w:adjustRightInd/>
        <w:jc w:val="both"/>
        <w:rPr>
          <w:color w:val="000000"/>
        </w:rPr>
      </w:pPr>
      <w:r>
        <w:rPr>
          <w:color w:val="000000"/>
        </w:rPr>
        <w:t>возмещает Покупателю расходы, связанные с устранением недостатков Товара ненадлежащего качества.</w:t>
      </w:r>
    </w:p>
    <w:p w:rsidR="006F625D" w:rsidRDefault="006F625D" w:rsidP="006F625D">
      <w:pPr>
        <w:shd w:val="clear" w:color="auto" w:fill="FFFFFF"/>
        <w:tabs>
          <w:tab w:val="left" w:pos="720"/>
        </w:tabs>
        <w:ind w:firstLine="720"/>
        <w:jc w:val="both"/>
        <w:rPr>
          <w:i/>
          <w:iCs/>
          <w:color w:val="000000"/>
        </w:rPr>
      </w:pPr>
      <w:r>
        <w:rPr>
          <w:color w:val="000000"/>
        </w:rPr>
        <w:t>В случае замены, ремонта Товара, гарантийный срок данного Товара начинается снова со дня его замены, ремонта</w:t>
      </w:r>
      <w:r>
        <w:rPr>
          <w:i/>
          <w:iCs/>
          <w:color w:val="000000"/>
        </w:rPr>
        <w:t>.</w:t>
      </w:r>
    </w:p>
    <w:p w:rsidR="006F625D" w:rsidRDefault="006F625D" w:rsidP="006F625D">
      <w:pPr>
        <w:numPr>
          <w:ilvl w:val="1"/>
          <w:numId w:val="41"/>
        </w:numPr>
        <w:shd w:val="clear" w:color="auto" w:fill="FFFFFF"/>
        <w:tabs>
          <w:tab w:val="left" w:pos="720"/>
        </w:tabs>
        <w:adjustRightInd/>
        <w:ind w:left="0" w:firstLine="0"/>
        <w:jc w:val="both"/>
        <w:rPr>
          <w:color w:val="000000"/>
        </w:rPr>
      </w:pPr>
      <w:r>
        <w:t>В течение гарантийного срока Поставщик гарантирует исправную и полнофункциональную работу Товара в соответствии с техническим требованиями к нему, установленными настоящим Договором, и возможность его использования по назначению. В течение гарантийного срока Поставщик обеспечивает консультирование Покупателя по использованию и поддержке Товара. Стоимость данной услуги Поставщика включена в стоимость Товара.</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 xml:space="preserve">В случае,  уклонения Поставщика от устранения выявленных дефектов, Покупатель вправе принять меры по их устранению. В последующем Покупатель без ущерба другим своим правам вправе предъявить Поставщику к оплате стоимость выполненных работ, равную произведенным и документально подтвержденным затратам на устранение дефектов, </w:t>
      </w:r>
      <w:r>
        <w:rPr>
          <w:color w:val="000000"/>
        </w:rPr>
        <w:lastRenderedPageBreak/>
        <w:t>а Поставщик обязан оплатить вышеуказанную сумму.</w:t>
      </w:r>
    </w:p>
    <w:p w:rsidR="006F625D" w:rsidRDefault="006F625D" w:rsidP="006F625D">
      <w:pPr>
        <w:numPr>
          <w:ilvl w:val="1"/>
          <w:numId w:val="41"/>
        </w:numPr>
        <w:shd w:val="clear" w:color="auto" w:fill="FFFFFF"/>
        <w:tabs>
          <w:tab w:val="left" w:pos="720"/>
        </w:tabs>
        <w:adjustRightInd/>
        <w:ind w:left="0" w:firstLine="0"/>
        <w:jc w:val="both"/>
        <w:rPr>
          <w:color w:val="000000"/>
        </w:rPr>
      </w:pPr>
      <w:r>
        <w:t>Поставляемый Товар должен быть новым, не использованным ранее, изготовленным не ранее 20___ года.</w:t>
      </w:r>
    </w:p>
    <w:p w:rsidR="006F625D" w:rsidRDefault="006F625D" w:rsidP="006F625D">
      <w:pPr>
        <w:rPr>
          <w:b/>
          <w:bCs/>
          <w:color w:val="000000"/>
        </w:rPr>
      </w:pPr>
    </w:p>
    <w:p w:rsidR="006F625D" w:rsidRDefault="006F625D" w:rsidP="006F625D">
      <w:pPr>
        <w:numPr>
          <w:ilvl w:val="0"/>
          <w:numId w:val="41"/>
        </w:numPr>
        <w:adjustRightInd/>
        <w:jc w:val="center"/>
        <w:rPr>
          <w:b/>
          <w:bCs/>
          <w:color w:val="000000"/>
        </w:rPr>
      </w:pPr>
      <w:r>
        <w:rPr>
          <w:b/>
          <w:bCs/>
          <w:color w:val="000000"/>
        </w:rPr>
        <w:t>Тара, упаковка, маркировка</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Товар, поставляемый по настоящему Договору, должен отгружаться Поставщиком в таре и упаковке, с использованием средств пакетирования, соответствующих характеру поставляемого Товара. При этом упаковка должна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В случае если по своему характеру Товар не требует затаривания и (или) упаковки и (или) применения средств пакетирования, Поставщик отгружает его без применения этих средств.</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При необходимости согласование способа затаривания, упаковки и средств пакетирования в случае, если отгружаемый Товар требует затаривания, упаковки, применения средств пакетирования, производится Сторонами в Прайс-листе на каждый вид Товара в соответствии с требованиями ГОСТ (технических регламентов), ОСТ или другой нормативно - технической документации.</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Товар, упаковка, тара должны быть надлежащим образом промаркированы. При необходимости в Прайс-листе указывается содержание, способ и места нанесения маркировки.</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Стоимость тары и упаковки, использования средств пакетирования включена в цену Товара</w:t>
      </w:r>
      <w:r>
        <w:rPr>
          <w:i/>
          <w:iCs/>
          <w:color w:val="000000"/>
        </w:rPr>
        <w:t xml:space="preserve">. </w:t>
      </w:r>
      <w:r>
        <w:rPr>
          <w:color w:val="000000"/>
        </w:rPr>
        <w:t>Тара и упаковка, средства пакетирования возврату не подлежат.</w:t>
      </w:r>
    </w:p>
    <w:p w:rsidR="006F625D" w:rsidRDefault="006F625D" w:rsidP="006F625D">
      <w:pPr>
        <w:shd w:val="clear" w:color="auto" w:fill="FFFFFF"/>
        <w:tabs>
          <w:tab w:val="left" w:pos="1190"/>
        </w:tabs>
        <w:ind w:firstLine="567"/>
        <w:jc w:val="both"/>
        <w:rPr>
          <w:color w:val="000000"/>
        </w:rPr>
      </w:pPr>
    </w:p>
    <w:p w:rsidR="006F625D" w:rsidRDefault="006F625D" w:rsidP="006F625D">
      <w:pPr>
        <w:numPr>
          <w:ilvl w:val="0"/>
          <w:numId w:val="41"/>
        </w:numPr>
        <w:shd w:val="clear" w:color="auto" w:fill="FFFFFF"/>
        <w:tabs>
          <w:tab w:val="left" w:pos="1190"/>
        </w:tabs>
        <w:adjustRightInd/>
        <w:jc w:val="center"/>
        <w:rPr>
          <w:b/>
          <w:bCs/>
          <w:color w:val="000000"/>
        </w:rPr>
      </w:pPr>
      <w:r>
        <w:rPr>
          <w:b/>
          <w:bCs/>
          <w:color w:val="000000"/>
        </w:rPr>
        <w:t>Сроки, порядок и условия поставки</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Передача Товара Поставщиком и его предварительная приемка Покупателем (по количеству мест и качеству упаковки) осуществляется на складе Покупателя по адрес</w:t>
      </w:r>
      <w:proofErr w:type="gramStart"/>
      <w:r>
        <w:rPr>
          <w:color w:val="000000"/>
        </w:rPr>
        <w:t>у(</w:t>
      </w:r>
      <w:proofErr w:type="spellStart"/>
      <w:proofErr w:type="gramEnd"/>
      <w:r>
        <w:rPr>
          <w:color w:val="000000"/>
        </w:rPr>
        <w:t>ам</w:t>
      </w:r>
      <w:proofErr w:type="spellEnd"/>
      <w:r>
        <w:rPr>
          <w:color w:val="000000"/>
        </w:rPr>
        <w:t>), указанному(</w:t>
      </w:r>
      <w:proofErr w:type="spellStart"/>
      <w:r>
        <w:rPr>
          <w:color w:val="000000"/>
        </w:rPr>
        <w:t>ым</w:t>
      </w:r>
      <w:proofErr w:type="spellEnd"/>
      <w:r>
        <w:rPr>
          <w:color w:val="000000"/>
        </w:rPr>
        <w:t>) в Приложении № 2 к настоящему Договору (далее по тексту «Склад»). Срок поставки Товара указан в Приложении № 1 к настоящему Договору (Прайс-лист).</w:t>
      </w:r>
    </w:p>
    <w:p w:rsidR="006F625D" w:rsidRDefault="006F625D" w:rsidP="006F625D">
      <w:pPr>
        <w:numPr>
          <w:ilvl w:val="1"/>
          <w:numId w:val="41"/>
        </w:numPr>
        <w:shd w:val="clear" w:color="auto" w:fill="FFFFFF"/>
        <w:adjustRightInd/>
        <w:ind w:left="0" w:firstLine="0"/>
        <w:jc w:val="both"/>
        <w:rPr>
          <w:color w:val="000000"/>
        </w:rPr>
      </w:pPr>
      <w:r>
        <w:rPr>
          <w:color w:val="000000"/>
        </w:rPr>
        <w:t>Право собственности и риск случайного повреждения, гибели Товара переходят от Поставщика к Покупателю с момента подписания Сторонами Товарной накладной унифицированной формы ТОРГ-12. Поставщик считается исполнившим обязательство по поставке Товара Покупателю с момента, указанного в настоящем пункте.</w:t>
      </w:r>
    </w:p>
    <w:p w:rsidR="006F625D" w:rsidRDefault="006F625D" w:rsidP="006F625D">
      <w:pPr>
        <w:numPr>
          <w:ilvl w:val="1"/>
          <w:numId w:val="41"/>
        </w:numPr>
        <w:shd w:val="clear" w:color="auto" w:fill="FFFFFF"/>
        <w:tabs>
          <w:tab w:val="left" w:pos="720"/>
        </w:tabs>
        <w:adjustRightInd/>
        <w:ind w:left="0" w:firstLine="0"/>
        <w:jc w:val="both"/>
        <w:rPr>
          <w:color w:val="000000"/>
        </w:rPr>
      </w:pPr>
      <w:proofErr w:type="gramStart"/>
      <w:r>
        <w:rPr>
          <w:color w:val="000000"/>
        </w:rPr>
        <w:t>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не принимать и не оплачивать поставленный согласно им Товар на время переоформления Поставщиком таких документов, что не освобождает</w:t>
      </w:r>
      <w:proofErr w:type="gramEnd"/>
      <w:r>
        <w:rPr>
          <w:color w:val="000000"/>
        </w:rPr>
        <w:t xml:space="preserve"> Поставщика от ответственности за просрочку срока поставки Товара.</w:t>
      </w:r>
    </w:p>
    <w:p w:rsidR="006F625D" w:rsidRDefault="006F625D" w:rsidP="006F625D">
      <w:pPr>
        <w:pStyle w:val="a7"/>
        <w:spacing w:before="0" w:beforeAutospacing="0" w:after="0" w:afterAutospacing="0"/>
        <w:ind w:right="150"/>
        <w:jc w:val="both"/>
      </w:pPr>
      <w:r>
        <w:t xml:space="preserve">5.4.Документы, подтверждающие факт оказания услуг, должны быть оформлены на имя Заказчика. В случае непредставления необходимых документов Заказчик уведомляет об этом Исполнителя. Исполнитель обязан в течение 5 (пяти) календарных дней с момента получения данного уведомления Заказчика представить недостающие копии документов Заказчику, что не освобождает Исполнителя от ответственности, предусмотренных пунктом 5.5. настоящего договора. В случае наличия ошибок и иных неточностей в указанных копиях документов Заказчик уведомляет об этом Исполнителя в течение 2 </w:t>
      </w:r>
      <w:r>
        <w:lastRenderedPageBreak/>
        <w:t xml:space="preserve">(двух) календарных дней </w:t>
      </w:r>
      <w:proofErr w:type="gramStart"/>
      <w:r>
        <w:t>с даты получения</w:t>
      </w:r>
      <w:proofErr w:type="gramEnd"/>
      <w:r>
        <w:t xml:space="preserve"> от Исполнителя копий документов, подтверждающих факт оказания услуг. В таком уведомлении Заказчик должен указать способ устранения ошибок и иных неточностей в указанных документах. Исполнитель обязан в течение 2 (двух) календарных дней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 что не освобождает Исполнителя от ответственности.</w:t>
      </w:r>
    </w:p>
    <w:p w:rsidR="006F625D" w:rsidRDefault="006F625D" w:rsidP="006F625D">
      <w:pPr>
        <w:pStyle w:val="a7"/>
        <w:spacing w:before="0" w:beforeAutospacing="0" w:after="0" w:afterAutospacing="0"/>
        <w:ind w:right="150"/>
        <w:jc w:val="both"/>
      </w:pPr>
      <w:r>
        <w:t>5.5.За нарушение Исполнителем сроков исполнения обязательств по предоставлению документов настоящего договора Заказчик имеет право потребовать от Исполнителя уплаты пени в размере 1/360 ставки рефинансирования ЦБ РФ от суммы, указанной в документах, подтверждающих факт оказания услуг, за каждый день просрочки.</w:t>
      </w:r>
    </w:p>
    <w:p w:rsidR="006F625D" w:rsidRDefault="006F625D" w:rsidP="006F625D">
      <w:pPr>
        <w:shd w:val="clear" w:color="auto" w:fill="FFFFFF"/>
        <w:jc w:val="both"/>
        <w:rPr>
          <w:color w:val="000000"/>
        </w:rPr>
      </w:pPr>
      <w:r>
        <w:rPr>
          <w:color w:val="000000"/>
        </w:rPr>
        <w:t>5.4.Поставщик, допустивший недопоставку Товара, обязан восполнить недопоставленное количество в течение 5 (Пяти) рабочих дней с момента обнаружения Покупателем недопоставки и письменного уведомления об этом Поставщика.</w:t>
      </w:r>
    </w:p>
    <w:p w:rsidR="006F625D" w:rsidRDefault="006F625D" w:rsidP="006F625D">
      <w:pPr>
        <w:shd w:val="clear" w:color="auto" w:fill="FFFFFF"/>
        <w:tabs>
          <w:tab w:val="left" w:pos="720"/>
        </w:tabs>
        <w:jc w:val="both"/>
        <w:rPr>
          <w:color w:val="000000"/>
        </w:rPr>
      </w:pPr>
      <w:r>
        <w:rPr>
          <w:color w:val="000000"/>
        </w:rPr>
        <w:t>5.5.Покупатель вправе, письменно уведомив Поставщика, отказаться от принятия Товара, поставка которого просрочена.</w:t>
      </w:r>
    </w:p>
    <w:p w:rsidR="006F625D" w:rsidRDefault="006F625D" w:rsidP="006F625D">
      <w:pPr>
        <w:shd w:val="clear" w:color="auto" w:fill="FFFFFF"/>
        <w:tabs>
          <w:tab w:val="left" w:pos="1190"/>
        </w:tabs>
        <w:jc w:val="both"/>
        <w:rPr>
          <w:color w:val="000000"/>
        </w:rPr>
      </w:pPr>
    </w:p>
    <w:p w:rsidR="006F625D" w:rsidRDefault="006F625D" w:rsidP="006F625D">
      <w:pPr>
        <w:numPr>
          <w:ilvl w:val="0"/>
          <w:numId w:val="41"/>
        </w:numPr>
        <w:shd w:val="clear" w:color="auto" w:fill="FFFFFF"/>
        <w:tabs>
          <w:tab w:val="left" w:pos="1190"/>
        </w:tabs>
        <w:adjustRightInd/>
        <w:jc w:val="center"/>
        <w:rPr>
          <w:b/>
          <w:bCs/>
          <w:color w:val="000000"/>
        </w:rPr>
      </w:pPr>
      <w:r>
        <w:rPr>
          <w:b/>
          <w:bCs/>
          <w:color w:val="000000"/>
        </w:rPr>
        <w:t>Приемка по количеству и качеству</w:t>
      </w:r>
    </w:p>
    <w:p w:rsidR="006F625D" w:rsidRDefault="006F625D" w:rsidP="006F625D">
      <w:pPr>
        <w:numPr>
          <w:ilvl w:val="1"/>
          <w:numId w:val="41"/>
        </w:numPr>
        <w:shd w:val="clear" w:color="auto" w:fill="FFFFFF"/>
        <w:tabs>
          <w:tab w:val="num" w:pos="0"/>
        </w:tabs>
        <w:adjustRightInd/>
        <w:ind w:left="0" w:firstLine="0"/>
        <w:jc w:val="both"/>
        <w:rPr>
          <w:color w:val="000000"/>
        </w:rPr>
      </w:pPr>
      <w:r>
        <w:rPr>
          <w:color w:val="000000"/>
        </w:rPr>
        <w:t>Покупатель обязан совершить все необходимые действия, обеспечивающие принятие Товара, поставленного на условиях и в соответствии с настоящим Договором.</w:t>
      </w:r>
    </w:p>
    <w:p w:rsidR="006F625D" w:rsidRDefault="006F625D" w:rsidP="006F625D">
      <w:pPr>
        <w:pStyle w:val="af0"/>
        <w:numPr>
          <w:ilvl w:val="1"/>
          <w:numId w:val="41"/>
        </w:numPr>
        <w:shd w:val="clear" w:color="auto" w:fill="FFFFFF"/>
        <w:tabs>
          <w:tab w:val="left" w:pos="720"/>
        </w:tabs>
        <w:adjustRightInd/>
        <w:spacing w:line="250" w:lineRule="exact"/>
        <w:ind w:left="0" w:firstLine="0"/>
        <w:contextualSpacing w:val="0"/>
        <w:jc w:val="both"/>
        <w:rPr>
          <w:color w:val="000000"/>
        </w:rPr>
      </w:pPr>
      <w:r>
        <w:rPr>
          <w:color w:val="000000"/>
        </w:rPr>
        <w:t>Приемка Товара по количеству, ассортименту, качеству и комплектности производится непосредственно Покупателем в одностороннем порядке, при этом Покупатель руководствуется Инструкцией Госарбитража при Совете Министров СССР от 15.06.65г.                № П-6, Инструкцией Госарбитража при Совете Министров СССР от 25.04.66г. № П-7 в части, не противоречащей условиям настоящего Договора.</w:t>
      </w:r>
    </w:p>
    <w:p w:rsidR="006F625D" w:rsidRDefault="006F625D" w:rsidP="006F625D">
      <w:pPr>
        <w:shd w:val="clear" w:color="auto" w:fill="FFFFFF"/>
        <w:tabs>
          <w:tab w:val="left" w:pos="1190"/>
        </w:tabs>
        <w:jc w:val="both"/>
        <w:rPr>
          <w:color w:val="000000"/>
        </w:rPr>
      </w:pPr>
    </w:p>
    <w:p w:rsidR="006F625D" w:rsidRDefault="006F625D" w:rsidP="006F625D">
      <w:pPr>
        <w:numPr>
          <w:ilvl w:val="0"/>
          <w:numId w:val="41"/>
        </w:numPr>
        <w:shd w:val="clear" w:color="auto" w:fill="FFFFFF"/>
        <w:tabs>
          <w:tab w:val="left" w:pos="1190"/>
        </w:tabs>
        <w:adjustRightInd/>
        <w:jc w:val="center"/>
        <w:rPr>
          <w:b/>
          <w:bCs/>
          <w:color w:val="000000"/>
        </w:rPr>
      </w:pPr>
      <w:r>
        <w:rPr>
          <w:b/>
          <w:bCs/>
          <w:color w:val="000000"/>
        </w:rPr>
        <w:t>Ответственность по Договору</w:t>
      </w:r>
    </w:p>
    <w:p w:rsidR="006F625D" w:rsidRDefault="006F625D" w:rsidP="006F625D">
      <w:pPr>
        <w:numPr>
          <w:ilvl w:val="1"/>
          <w:numId w:val="41"/>
        </w:numPr>
        <w:shd w:val="clear" w:color="auto" w:fill="FFFFFF"/>
        <w:adjustRightInd/>
        <w:ind w:left="0" w:firstLine="0"/>
        <w:jc w:val="both"/>
        <w:rPr>
          <w:color w:val="000000"/>
        </w:rPr>
      </w:pPr>
      <w:r>
        <w:rPr>
          <w:color w:val="00000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За нарушение сроков окончательных расчетов за поставленные по настоящему Договору Товары Покупатель выплачивает по письменному требованию Поставщика пеню в размере 0,1 % от просроченной суммы за каждый рабочий день просрочки, но не более 5 % от суммы задолженности.</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За нарушение сроков поставки либо ассортимента, либо количества поставляемого Товара Поставщик выплатит по письменному требованию Покупателя пени в размере 0,1 % от суммы неисполненного обязательства за каждый календарный день просрочки.</w:t>
      </w:r>
    </w:p>
    <w:p w:rsidR="006F625D" w:rsidRDefault="006F625D" w:rsidP="006F625D">
      <w:pPr>
        <w:numPr>
          <w:ilvl w:val="1"/>
          <w:numId w:val="41"/>
        </w:numPr>
        <w:shd w:val="clear" w:color="auto" w:fill="FFFFFF"/>
        <w:tabs>
          <w:tab w:val="left" w:pos="720"/>
        </w:tabs>
        <w:adjustRightInd/>
        <w:ind w:left="0" w:firstLine="0"/>
        <w:jc w:val="both"/>
        <w:rPr>
          <w:color w:val="000000"/>
        </w:rPr>
      </w:pPr>
      <w:r>
        <w:t>Если Поставщик поставил Товар не в полном объеме либо не выполнил требования Покупателя о замене Товара ненадлежащего качества в установленный срок, Покупатель вправе приобрести недопоставленный/качественный Товар у других лиц с отнесением на Поставщика разницы стоимости Товара, а также иных расходов, связанных с нарушением Поставщиком своих обязательств по настоящему Договору.</w:t>
      </w:r>
    </w:p>
    <w:p w:rsidR="006F625D" w:rsidRDefault="006F625D" w:rsidP="006F625D">
      <w:pPr>
        <w:numPr>
          <w:ilvl w:val="1"/>
          <w:numId w:val="41"/>
        </w:numPr>
        <w:shd w:val="clear" w:color="auto" w:fill="FFFFFF"/>
        <w:tabs>
          <w:tab w:val="left" w:pos="720"/>
        </w:tabs>
        <w:adjustRightInd/>
        <w:ind w:left="0" w:firstLine="0"/>
        <w:jc w:val="both"/>
        <w:rPr>
          <w:color w:val="000000"/>
        </w:rPr>
      </w:pPr>
      <w:r>
        <w:t>При несвоевременном представлении Поставщиком товаросопроводительной документации, а также при нарушении условий упаковки или маркировки Товара Поставщик возмещает Покупателю убытки, вызванные указанной задержкой или несоблюдением условий упаковки или маркировки, установленных настоящим Договором.</w:t>
      </w:r>
    </w:p>
    <w:p w:rsidR="006F625D" w:rsidRDefault="006F625D" w:rsidP="006F625D">
      <w:pPr>
        <w:numPr>
          <w:ilvl w:val="1"/>
          <w:numId w:val="41"/>
        </w:numPr>
        <w:shd w:val="clear" w:color="auto" w:fill="FFFFFF"/>
        <w:tabs>
          <w:tab w:val="left" w:pos="720"/>
        </w:tabs>
        <w:adjustRightInd/>
        <w:ind w:left="0" w:firstLine="0"/>
        <w:jc w:val="both"/>
        <w:rPr>
          <w:color w:val="000000"/>
        </w:rPr>
      </w:pPr>
      <w:r>
        <w:t xml:space="preserve">Независимо от уплаты неустойки Сторона, нарушившая настоящий Договор, </w:t>
      </w:r>
      <w:r>
        <w:lastRenderedPageBreak/>
        <w:t>возмещает другой Стороне причиненные в результате этого доказанные убытки. Уплата неустойки и возмещение убытков не освобождает Стороны от полного выполнения Сторонами обязательств по настоящему Договору.</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 xml:space="preserve">Право на получение указанных сумм (штрафных санкций, процентов) за нарушение обязательств возникает у Стороны настоящего Договора после признания должником выставленной ему претензии, либо после вступления в силу решения суда о присуждении неустойки (иных штрафных санкций). </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В случае возникновения претензий к Поставщику независимо от их характера, со Стороны третьих лиц, Покупатель не несет по ним никакой ответственности.</w:t>
      </w:r>
    </w:p>
    <w:p w:rsidR="006F625D" w:rsidRDefault="006F625D" w:rsidP="006F625D">
      <w:pPr>
        <w:pStyle w:val="ConsPlusNormal"/>
        <w:widowControl w:val="0"/>
        <w:numPr>
          <w:ilvl w:val="1"/>
          <w:numId w:val="41"/>
        </w:numPr>
        <w:tabs>
          <w:tab w:val="left" w:pos="567"/>
        </w:tabs>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Стороны пришли к соглашению, что в случае изъятия Товара (предъявления требования об изъятии/предполагающее изъятие) у Покупателя при признании настоящего Договора недействительным или расторжения настоящего Договора по обстоятельствам, возникшим по вине Поставщика, а также вследствие предъявления претензии третьими лицами к Покупателю, в том числе со стороны предыдущих собственников Товара или иных третьих лиц,  Поставщик обязуется в сроки, указанные в требовании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Покупателя, приобрести Покупателю равнозначный Товар или предоставить Покупателю денежные средства для самостоятельного приобретения Товара, исходя из стоимости аналогичного Товара, действующей на рынке аналогичных товаров на момент расторжения Договора (применения последствий недействительности настоящего Договора), а также возместить все понесенные убытки и расходы, связанные с приобретением Товара по настоящему Договору в полном объеме.</w:t>
      </w:r>
      <w:proofErr w:type="gramEnd"/>
    </w:p>
    <w:p w:rsidR="006F625D" w:rsidRDefault="006F625D" w:rsidP="006F625D">
      <w:pPr>
        <w:pStyle w:val="ConsPlusNormal"/>
        <w:widowControl w:val="0"/>
        <w:numPr>
          <w:ilvl w:val="1"/>
          <w:numId w:val="41"/>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В случае передачи Товара ненадлежащего качества Поставщик должен уплатить Покупателю неустойку в размере 0,5 % от цены Товара ненадлежащего качества за каждый календарный день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такого Товара до полного устранения недостатков Товара (замены Товара).</w:t>
      </w:r>
    </w:p>
    <w:p w:rsidR="006F625D" w:rsidRDefault="006F625D" w:rsidP="006F625D">
      <w:pPr>
        <w:pStyle w:val="ConsPlusNormal"/>
        <w:widowControl w:val="0"/>
        <w:tabs>
          <w:tab w:val="num" w:pos="0"/>
          <w:tab w:val="left" w:pos="567"/>
        </w:tabs>
        <w:ind w:firstLine="0"/>
        <w:jc w:val="both"/>
        <w:rPr>
          <w:rFonts w:ascii="Times New Roman" w:hAnsi="Times New Roman" w:cs="Times New Roman"/>
          <w:sz w:val="24"/>
          <w:szCs w:val="24"/>
        </w:rPr>
      </w:pPr>
      <w:r>
        <w:rPr>
          <w:rFonts w:ascii="Times New Roman" w:hAnsi="Times New Roman" w:cs="Times New Roman"/>
          <w:sz w:val="24"/>
          <w:szCs w:val="24"/>
        </w:rPr>
        <w:t>7.11. В случае нарушения Поставщиком обязанности по получению согласия Покупателя на уступку, передачу, перепоручение прав (требований) и обязанностей Поставщика по настоящему Договору, а также по дополнительным соглашениям, заключенным в рамках настоящего Договора, третьему лицу, Поставщик должен уплатить Покупателю неустойку в размере 50 % от общей суммы настоящего Договора.</w:t>
      </w:r>
    </w:p>
    <w:p w:rsidR="006F625D" w:rsidRDefault="006F625D" w:rsidP="006F625D">
      <w:pPr>
        <w:shd w:val="clear" w:color="auto" w:fill="FFFFFF"/>
        <w:tabs>
          <w:tab w:val="left" w:pos="720"/>
        </w:tabs>
        <w:jc w:val="both"/>
        <w:rPr>
          <w:color w:val="000000"/>
        </w:rPr>
      </w:pPr>
    </w:p>
    <w:p w:rsidR="006F625D" w:rsidRDefault="006F625D" w:rsidP="006F625D">
      <w:pPr>
        <w:numPr>
          <w:ilvl w:val="0"/>
          <w:numId w:val="41"/>
        </w:numPr>
        <w:shd w:val="clear" w:color="auto" w:fill="FFFFFF"/>
        <w:adjustRightInd/>
        <w:jc w:val="center"/>
        <w:rPr>
          <w:b/>
          <w:bCs/>
          <w:color w:val="000000"/>
        </w:rPr>
      </w:pPr>
      <w:r>
        <w:rPr>
          <w:b/>
          <w:bCs/>
          <w:color w:val="000000"/>
        </w:rPr>
        <w:t>Обстоятельства непреодолимой силы</w:t>
      </w:r>
    </w:p>
    <w:p w:rsidR="006F625D" w:rsidRDefault="006F625D" w:rsidP="006F625D">
      <w:pPr>
        <w:numPr>
          <w:ilvl w:val="1"/>
          <w:numId w:val="41"/>
        </w:numPr>
        <w:shd w:val="clear" w:color="auto" w:fill="FFFFFF"/>
        <w:tabs>
          <w:tab w:val="left" w:pos="1134"/>
        </w:tabs>
        <w:adjustRightInd/>
        <w:ind w:left="0" w:firstLine="0"/>
        <w:jc w:val="both"/>
        <w:rPr>
          <w:color w:val="000000"/>
        </w:rPr>
      </w:pPr>
      <w:r>
        <w:rPr>
          <w:color w:val="000000"/>
        </w:rP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включая действия и решения органов государственной власти и органов местного самоуправления, и если эти обстоятельства непосредственно повлияли на исполнение настоящего Договора.</w:t>
      </w:r>
    </w:p>
    <w:p w:rsidR="006F625D" w:rsidRDefault="006F625D" w:rsidP="006F625D">
      <w:pPr>
        <w:numPr>
          <w:ilvl w:val="1"/>
          <w:numId w:val="41"/>
        </w:numPr>
        <w:shd w:val="clear" w:color="auto" w:fill="FFFFFF"/>
        <w:tabs>
          <w:tab w:val="left" w:pos="1134"/>
        </w:tabs>
        <w:adjustRightInd/>
        <w:ind w:left="0" w:firstLine="0"/>
        <w:jc w:val="both"/>
        <w:rPr>
          <w:color w:val="000000"/>
        </w:rPr>
      </w:pPr>
      <w:r>
        <w:rPr>
          <w:color w:val="000000"/>
        </w:rPr>
        <w:t>Сторона, не исполняющая своих обязательств, вследствие обстоятельств непреодолимой силы должна в пятидневный срок сообщить другой Стороне о возникновении таких обстоятельств. Обстоятельства непреодолимой силы должны быть документально подтверждены компетентным государственным органом соответствующей страны.</w:t>
      </w:r>
    </w:p>
    <w:p w:rsidR="006F625D" w:rsidRDefault="006F625D" w:rsidP="006F625D">
      <w:pPr>
        <w:numPr>
          <w:ilvl w:val="1"/>
          <w:numId w:val="41"/>
        </w:numPr>
        <w:shd w:val="clear" w:color="auto" w:fill="FFFFFF"/>
        <w:tabs>
          <w:tab w:val="left" w:pos="1134"/>
        </w:tabs>
        <w:adjustRightInd/>
        <w:ind w:left="0" w:firstLine="0"/>
        <w:jc w:val="both"/>
        <w:rPr>
          <w:color w:val="000000"/>
        </w:rPr>
      </w:pPr>
      <w:r>
        <w:rPr>
          <w:color w:val="000000"/>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6F625D" w:rsidRDefault="006F625D" w:rsidP="006F625D">
      <w:pPr>
        <w:numPr>
          <w:ilvl w:val="1"/>
          <w:numId w:val="41"/>
        </w:numPr>
        <w:shd w:val="clear" w:color="auto" w:fill="FFFFFF"/>
        <w:tabs>
          <w:tab w:val="left" w:pos="1134"/>
        </w:tabs>
        <w:adjustRightInd/>
        <w:ind w:left="0" w:firstLine="0"/>
        <w:jc w:val="both"/>
        <w:rPr>
          <w:color w:val="000000"/>
        </w:rPr>
      </w:pPr>
      <w:r>
        <w:rPr>
          <w:color w:val="000000"/>
        </w:rPr>
        <w:t xml:space="preserve">Если обстоятельства непреодолимой силы или их последствия будут длиться </w:t>
      </w:r>
      <w:r>
        <w:rPr>
          <w:color w:val="000000"/>
        </w:rPr>
        <w:lastRenderedPageBreak/>
        <w:t>более 2 (Двух) месяцев подряд, то Покупатель и Поставщик обсудят, какие меры следует принять для продолжения выполнения условий настоящего Договора.</w:t>
      </w:r>
    </w:p>
    <w:p w:rsidR="006F625D" w:rsidRDefault="006F625D" w:rsidP="006F625D">
      <w:pPr>
        <w:numPr>
          <w:ilvl w:val="1"/>
          <w:numId w:val="41"/>
        </w:numPr>
        <w:shd w:val="clear" w:color="auto" w:fill="FFFFFF"/>
        <w:tabs>
          <w:tab w:val="left" w:pos="1134"/>
        </w:tabs>
        <w:adjustRightInd/>
        <w:ind w:left="0" w:firstLine="0"/>
        <w:jc w:val="both"/>
        <w:rPr>
          <w:color w:val="000000"/>
        </w:rPr>
      </w:pPr>
      <w:r>
        <w:rPr>
          <w:color w:val="000000"/>
        </w:rPr>
        <w:t>Если в течение 2 (Двух) месяцев соглашения, устраивающего Стороны, не будет достигнуто, каждая из Сторон вправе потребовать расторжения настоящего Договора.</w:t>
      </w:r>
    </w:p>
    <w:p w:rsidR="006F625D" w:rsidRDefault="006F625D" w:rsidP="006F625D">
      <w:pPr>
        <w:shd w:val="clear" w:color="auto" w:fill="FFFFFF"/>
        <w:tabs>
          <w:tab w:val="num" w:pos="567"/>
          <w:tab w:val="left" w:pos="1134"/>
        </w:tabs>
        <w:jc w:val="both"/>
        <w:rPr>
          <w:color w:val="000000"/>
        </w:rPr>
      </w:pPr>
    </w:p>
    <w:p w:rsidR="006F625D" w:rsidRDefault="006F625D" w:rsidP="006F625D">
      <w:pPr>
        <w:numPr>
          <w:ilvl w:val="0"/>
          <w:numId w:val="41"/>
        </w:numPr>
        <w:shd w:val="clear" w:color="auto" w:fill="FFFFFF"/>
        <w:tabs>
          <w:tab w:val="left" w:pos="1190"/>
        </w:tabs>
        <w:adjustRightInd/>
        <w:jc w:val="center"/>
        <w:rPr>
          <w:b/>
          <w:bCs/>
          <w:color w:val="000000"/>
        </w:rPr>
      </w:pPr>
      <w:r>
        <w:rPr>
          <w:b/>
          <w:bCs/>
          <w:color w:val="000000"/>
        </w:rPr>
        <w:t>Разрешение споров</w:t>
      </w:r>
    </w:p>
    <w:p w:rsidR="006F625D" w:rsidRDefault="006F625D" w:rsidP="006F625D">
      <w:pPr>
        <w:numPr>
          <w:ilvl w:val="1"/>
          <w:numId w:val="41"/>
        </w:numPr>
        <w:shd w:val="clear" w:color="auto" w:fill="FFFFFF"/>
        <w:tabs>
          <w:tab w:val="left" w:pos="720"/>
        </w:tabs>
        <w:adjustRightInd/>
        <w:ind w:left="0" w:firstLine="0"/>
        <w:jc w:val="both"/>
        <w:rPr>
          <w:color w:val="000000"/>
        </w:rPr>
      </w:pPr>
      <w:r>
        <w:t xml:space="preserve">Досудебное урегулирование споров, возникающих из настоящего Договора, обязательно. Стороны устанавливают срок для рассмотрения Стороной полученной ей претензии и ответа по существу такой претензии – 15 (Пятнадцать) календарных дней с момента получения претензии Стороной. </w:t>
      </w:r>
      <w:proofErr w:type="gramStart"/>
      <w:r>
        <w:t xml:space="preserve">При </w:t>
      </w:r>
      <w:proofErr w:type="spellStart"/>
      <w:r>
        <w:t>недостижении</w:t>
      </w:r>
      <w:proofErr w:type="spellEnd"/>
      <w:r>
        <w:t xml:space="preserve"> соглашения по результатам рассмотрения претензии (в том числе при нарушении установленного в настоящем пункте срока ответа на полученную Стороной претензию),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недействительностью, подлежат разрешению в Арбитражном суде г. Москвы.</w:t>
      </w:r>
      <w:proofErr w:type="gramEnd"/>
    </w:p>
    <w:p w:rsidR="006F625D" w:rsidRDefault="006F625D" w:rsidP="006F625D">
      <w:pPr>
        <w:numPr>
          <w:ilvl w:val="0"/>
          <w:numId w:val="41"/>
        </w:numPr>
        <w:shd w:val="clear" w:color="auto" w:fill="FFFFFF"/>
        <w:adjustRightInd/>
        <w:ind w:left="0" w:firstLine="0"/>
        <w:jc w:val="center"/>
        <w:rPr>
          <w:b/>
          <w:bCs/>
          <w:color w:val="000000"/>
        </w:rPr>
      </w:pPr>
      <w:r>
        <w:rPr>
          <w:b/>
          <w:bCs/>
          <w:color w:val="000000"/>
        </w:rPr>
        <w:t>Основания расторжения Договора</w:t>
      </w:r>
    </w:p>
    <w:p w:rsidR="006F625D" w:rsidRDefault="006F625D" w:rsidP="006F625D">
      <w:pPr>
        <w:numPr>
          <w:ilvl w:val="1"/>
          <w:numId w:val="41"/>
        </w:numPr>
        <w:shd w:val="clear" w:color="auto" w:fill="FFFFFF"/>
        <w:adjustRightInd/>
        <w:ind w:left="0" w:firstLine="0"/>
        <w:jc w:val="both"/>
        <w:rPr>
          <w:color w:val="000000"/>
        </w:rPr>
      </w:pPr>
      <w:r>
        <w:rPr>
          <w:color w:val="000000"/>
        </w:rPr>
        <w:t>Покупатель вправе в одностороннем внесудебном порядке отказаться от исполнения настоящего Договора в следующих случаях:</w:t>
      </w:r>
    </w:p>
    <w:p w:rsidR="006F625D" w:rsidRDefault="006F625D" w:rsidP="006F625D">
      <w:pPr>
        <w:numPr>
          <w:ilvl w:val="2"/>
          <w:numId w:val="41"/>
        </w:numPr>
        <w:shd w:val="clear" w:color="auto" w:fill="FFFFFF"/>
        <w:tabs>
          <w:tab w:val="num" w:pos="-3119"/>
        </w:tabs>
        <w:adjustRightInd/>
        <w:ind w:left="0" w:firstLine="0"/>
        <w:jc w:val="both"/>
        <w:rPr>
          <w:color w:val="000000"/>
        </w:rPr>
      </w:pPr>
      <w:r>
        <w:rPr>
          <w:color w:val="000000"/>
        </w:rPr>
        <w:t>задержки Поставщиком выполнения своих обязательств по настоящему Договору более чем на 10 (Десять) рабочих дней по причинам, не зависящим от Покупателя;</w:t>
      </w:r>
    </w:p>
    <w:p w:rsidR="006F625D" w:rsidRDefault="006F625D" w:rsidP="006F625D">
      <w:pPr>
        <w:numPr>
          <w:ilvl w:val="2"/>
          <w:numId w:val="41"/>
        </w:numPr>
        <w:shd w:val="clear" w:color="auto" w:fill="FFFFFF"/>
        <w:adjustRightInd/>
        <w:ind w:left="0" w:firstLine="0"/>
        <w:jc w:val="both"/>
        <w:rPr>
          <w:color w:val="000000"/>
        </w:rPr>
      </w:pPr>
      <w:r>
        <w:rPr>
          <w:color w:val="000000"/>
        </w:rPr>
        <w:t xml:space="preserve">нарушения Поставщиком условий настоящего Договора, </w:t>
      </w:r>
      <w:proofErr w:type="gramStart"/>
      <w:r>
        <w:rPr>
          <w:color w:val="000000"/>
        </w:rPr>
        <w:t>ведущее</w:t>
      </w:r>
      <w:proofErr w:type="gramEnd"/>
      <w:r>
        <w:rPr>
          <w:color w:val="000000"/>
        </w:rPr>
        <w:t xml:space="preserve"> к существенному снижению качества Товара, в том числе при поставке некачественного Товара;</w:t>
      </w:r>
    </w:p>
    <w:p w:rsidR="006F625D" w:rsidRDefault="006F625D" w:rsidP="006F625D">
      <w:pPr>
        <w:numPr>
          <w:ilvl w:val="2"/>
          <w:numId w:val="41"/>
        </w:numPr>
        <w:shd w:val="clear" w:color="auto" w:fill="FFFFFF"/>
        <w:tabs>
          <w:tab w:val="num" w:pos="-2410"/>
        </w:tabs>
        <w:adjustRightInd/>
        <w:ind w:left="0" w:firstLine="0"/>
        <w:jc w:val="both"/>
        <w:rPr>
          <w:color w:val="000000"/>
        </w:rPr>
      </w:pPr>
      <w:r>
        <w:rPr>
          <w:color w:val="000000"/>
        </w:rPr>
        <w:t xml:space="preserve">в иных случаях ненадлежащего исполнения обязательств Поставщиком </w:t>
      </w:r>
      <w:r>
        <w:rPr>
          <w:i/>
          <w:iCs/>
          <w:color w:val="000000"/>
        </w:rPr>
        <w:t>(указывать при необходимости)</w:t>
      </w:r>
      <w:r>
        <w:rPr>
          <w:color w:val="000000"/>
        </w:rPr>
        <w:t>;</w:t>
      </w:r>
    </w:p>
    <w:p w:rsidR="006F625D" w:rsidRDefault="006F625D" w:rsidP="006F625D">
      <w:pPr>
        <w:numPr>
          <w:ilvl w:val="2"/>
          <w:numId w:val="41"/>
        </w:numPr>
        <w:shd w:val="clear" w:color="auto" w:fill="FFFFFF"/>
        <w:tabs>
          <w:tab w:val="num" w:pos="-3119"/>
        </w:tabs>
        <w:adjustRightInd/>
        <w:ind w:left="0" w:firstLine="0"/>
        <w:jc w:val="both"/>
        <w:rPr>
          <w:color w:val="000000"/>
        </w:rPr>
      </w:pPr>
      <w:r>
        <w:rPr>
          <w:color w:val="000000"/>
        </w:rPr>
        <w:t>при установлении нецелесообразности дальнейшего исполнения настоящего Договора, определяемой Покупателем – с возмещением Поставщику фактически понесенных затрат.</w:t>
      </w:r>
    </w:p>
    <w:p w:rsidR="006F625D" w:rsidRDefault="006F625D" w:rsidP="006F625D">
      <w:pPr>
        <w:numPr>
          <w:ilvl w:val="1"/>
          <w:numId w:val="41"/>
        </w:numPr>
        <w:shd w:val="clear" w:color="auto" w:fill="FFFFFF"/>
        <w:adjustRightInd/>
        <w:ind w:left="0" w:firstLine="0"/>
        <w:jc w:val="both"/>
        <w:rPr>
          <w:color w:val="000000"/>
        </w:rPr>
      </w:pPr>
      <w:r>
        <w:rPr>
          <w:color w:val="000000"/>
        </w:rPr>
        <w:t>Уведомление о расторжении настоящего Договора должно быть направлено Поставщику посредством факсимильной  / электронной связи, либо по телеграфу не позднее, чем за 5 (Пять) рабочих дней до предполагаемой даты его расторжения с последующей досылкой на бумажном носителе.</w:t>
      </w:r>
    </w:p>
    <w:p w:rsidR="006F625D" w:rsidRDefault="006F625D" w:rsidP="006F625D">
      <w:pPr>
        <w:numPr>
          <w:ilvl w:val="1"/>
          <w:numId w:val="41"/>
        </w:numPr>
        <w:shd w:val="clear" w:color="auto" w:fill="FFFFFF"/>
        <w:adjustRightInd/>
        <w:ind w:left="0" w:firstLine="0"/>
        <w:jc w:val="both"/>
        <w:rPr>
          <w:color w:val="000000"/>
        </w:rPr>
      </w:pPr>
      <w:r>
        <w:rPr>
          <w:color w:val="000000"/>
        </w:rPr>
        <w:t>Настоящий Договор считается расторгнутым по основаниям, предусмотренным пунктом 10.1. настоящего Договора, с даты, указанной в письменном уведомлении о расторжении настоящего Договора.</w:t>
      </w:r>
    </w:p>
    <w:p w:rsidR="006F625D" w:rsidRDefault="006F625D" w:rsidP="006F625D">
      <w:pPr>
        <w:numPr>
          <w:ilvl w:val="1"/>
          <w:numId w:val="41"/>
        </w:numPr>
        <w:shd w:val="clear" w:color="auto" w:fill="FFFFFF"/>
        <w:tabs>
          <w:tab w:val="num" w:pos="-4253"/>
        </w:tabs>
        <w:adjustRightInd/>
        <w:ind w:left="0" w:firstLine="0"/>
        <w:jc w:val="both"/>
        <w:rPr>
          <w:color w:val="000000"/>
        </w:rPr>
      </w:pPr>
      <w:r>
        <w:rPr>
          <w:color w:val="000000"/>
        </w:rPr>
        <w:t xml:space="preserve">В случае расторжения настоящего Договора Покупатель вправе потребовать от Поставщика возврата ранее уплаченных сумм, в том числе причиненных убытков, в течение 10 (Десяти) рабочих дней </w:t>
      </w:r>
      <w:proofErr w:type="gramStart"/>
      <w:r>
        <w:rPr>
          <w:color w:val="000000"/>
        </w:rPr>
        <w:t>с даты расторжения</w:t>
      </w:r>
      <w:proofErr w:type="gramEnd"/>
      <w:r>
        <w:rPr>
          <w:color w:val="000000"/>
        </w:rPr>
        <w:t xml:space="preserve"> настоящего Договора.</w:t>
      </w:r>
    </w:p>
    <w:p w:rsidR="006F625D" w:rsidRDefault="006F625D" w:rsidP="006F625D">
      <w:pPr>
        <w:shd w:val="clear" w:color="auto" w:fill="FFFFFF"/>
        <w:tabs>
          <w:tab w:val="left" w:pos="1190"/>
        </w:tabs>
        <w:jc w:val="both"/>
        <w:rPr>
          <w:color w:val="000000"/>
        </w:rPr>
      </w:pPr>
    </w:p>
    <w:p w:rsidR="006F625D" w:rsidRDefault="006F625D" w:rsidP="006F625D">
      <w:pPr>
        <w:numPr>
          <w:ilvl w:val="0"/>
          <w:numId w:val="41"/>
        </w:numPr>
        <w:shd w:val="clear" w:color="auto" w:fill="FFFFFF"/>
        <w:tabs>
          <w:tab w:val="left" w:pos="1190"/>
        </w:tabs>
        <w:adjustRightInd/>
        <w:jc w:val="center"/>
        <w:rPr>
          <w:b/>
          <w:bCs/>
          <w:color w:val="000000"/>
        </w:rPr>
      </w:pPr>
      <w:r>
        <w:rPr>
          <w:b/>
          <w:bCs/>
          <w:color w:val="000000"/>
        </w:rPr>
        <w:t>Заключительные положения</w:t>
      </w:r>
    </w:p>
    <w:p w:rsidR="006F625D" w:rsidRDefault="006F625D" w:rsidP="006F625D">
      <w:pPr>
        <w:numPr>
          <w:ilvl w:val="1"/>
          <w:numId w:val="41"/>
        </w:numPr>
        <w:shd w:val="clear" w:color="auto" w:fill="FFFFFF"/>
        <w:adjustRightInd/>
        <w:ind w:left="0" w:firstLine="0"/>
        <w:jc w:val="both"/>
        <w:rPr>
          <w:color w:val="000000"/>
        </w:rPr>
      </w:pPr>
      <w:proofErr w:type="gramStart"/>
      <w:r>
        <w:rPr>
          <w:color w:val="000000"/>
        </w:rPr>
        <w:t xml:space="preserve">Вся информация, полученная в ходе реализации настоящего Договора, включая информацию о финансовом положении Сторон, кроме информации, предоставляемой Поставщиком Покупателю в рамках исполнения своей обязанности по раскрытию Покупателю </w:t>
      </w:r>
      <w:r>
        <w:t xml:space="preserve">сведений о собственниках (номинальных владельцах) долей/акций Поставщика, с указанием бенефициаров (в том числе конечного </w:t>
      </w:r>
      <w:proofErr w:type="spellStart"/>
      <w:r>
        <w:t>выгодоприобретателя</w:t>
      </w:r>
      <w:proofErr w:type="spellEnd"/>
      <w:r>
        <w:t xml:space="preserve">/бенефициара), установленной настоящим Договором, </w:t>
      </w:r>
      <w:r>
        <w:rPr>
          <w:color w:val="000000"/>
        </w:rPr>
        <w:t>считается конфиденциальной и не подлежит разглашению или передаче третьим лицам, как в период</w:t>
      </w:r>
      <w:proofErr w:type="gramEnd"/>
      <w:r>
        <w:rPr>
          <w:color w:val="000000"/>
        </w:rPr>
        <w:t xml:space="preserve"> действия настоящего Договора, так </w:t>
      </w:r>
      <w:r>
        <w:rPr>
          <w:color w:val="000000"/>
        </w:rPr>
        <w:lastRenderedPageBreak/>
        <w:t>и по окончании его действия в течение 3 (Трех) лет.</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При изменении реквизитов, Стороны обязуются извещать друг друга о таких изменениях в семидневный срок с момента изменения. В противном случае сообщения и расчеты, переданные и произведенные по последнему известному адресу и реквизитам, считаются переданными и произведенными надлежащим образом.</w:t>
      </w:r>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Поставщик не вправе передавать свои права и/или обязанности по настоящему Договору третьим лицам без письменного согласия Покупателя.</w:t>
      </w:r>
    </w:p>
    <w:p w:rsidR="006F625D" w:rsidRDefault="006F625D" w:rsidP="006F625D">
      <w:pPr>
        <w:numPr>
          <w:ilvl w:val="1"/>
          <w:numId w:val="41"/>
        </w:numPr>
        <w:shd w:val="clear" w:color="auto" w:fill="FFFFFF"/>
        <w:tabs>
          <w:tab w:val="left" w:pos="720"/>
        </w:tabs>
        <w:adjustRightInd/>
        <w:ind w:left="0" w:firstLine="0"/>
        <w:jc w:val="both"/>
        <w:rPr>
          <w:color w:val="000000"/>
        </w:rPr>
      </w:pPr>
      <w:proofErr w:type="gramStart"/>
      <w:r>
        <w:rPr>
          <w:color w:val="000000"/>
        </w:rPr>
        <w:t>Настоящий Договор выражает все договорные условия и понимание между Сторонами в отношении всех упомянутых здесь вопросов, при этом все предыдущие обсуждения, обещания, согласования и представления между Сторонами, если таковые имелись, кроме упомянутых в тексте настоящего Договора, теряют силу и заменяются вышеизложенным текстом.</w:t>
      </w:r>
      <w:proofErr w:type="gramEnd"/>
    </w:p>
    <w:p w:rsidR="006F625D" w:rsidRDefault="006F625D" w:rsidP="006F625D">
      <w:pPr>
        <w:numPr>
          <w:ilvl w:val="1"/>
          <w:numId w:val="41"/>
        </w:numPr>
        <w:shd w:val="clear" w:color="auto" w:fill="FFFFFF"/>
        <w:tabs>
          <w:tab w:val="left" w:pos="720"/>
        </w:tabs>
        <w:adjustRightInd/>
        <w:ind w:left="0" w:firstLine="0"/>
        <w:jc w:val="both"/>
        <w:rPr>
          <w:color w:val="000000"/>
        </w:rPr>
      </w:pPr>
      <w:r>
        <w:rPr>
          <w:color w:val="000000"/>
        </w:rPr>
        <w:t xml:space="preserve">В течение 1 (Одного) календарного дня с момента заключения настоящего Договора Поставщик обязуется раскрыть Покупателю сведения о собственниках (номинальных владельцах) долей/акций Поставщика, с указанием бенефициаров (в том числе конечного </w:t>
      </w:r>
      <w:proofErr w:type="spellStart"/>
      <w:r>
        <w:rPr>
          <w:color w:val="000000"/>
        </w:rPr>
        <w:t>выгодоприобретателя</w:t>
      </w:r>
      <w:proofErr w:type="spellEnd"/>
      <w:r>
        <w:rPr>
          <w:color w:val="000000"/>
        </w:rPr>
        <w:t>/бенефициара) с предоставлением подтверждающих документов.</w:t>
      </w:r>
    </w:p>
    <w:p w:rsidR="006F625D" w:rsidRDefault="006F625D" w:rsidP="006F625D">
      <w:pPr>
        <w:shd w:val="clear" w:color="auto" w:fill="FFFFFF"/>
        <w:tabs>
          <w:tab w:val="left" w:pos="720"/>
        </w:tabs>
        <w:jc w:val="both"/>
        <w:rPr>
          <w:color w:val="000000"/>
        </w:rPr>
      </w:pPr>
      <w:r>
        <w:rPr>
          <w:color w:val="000000"/>
        </w:rPr>
        <w:tab/>
        <w:t xml:space="preserve">В случае любых изменений сведений о собственниках (номинальных владельцах) долей/акций Поставщика, включая бенефициаров (в том числе конечного </w:t>
      </w:r>
      <w:proofErr w:type="spellStart"/>
      <w:r>
        <w:rPr>
          <w:color w:val="000000"/>
        </w:rPr>
        <w:t>выгодоприобретателя</w:t>
      </w:r>
      <w:proofErr w:type="spellEnd"/>
      <w:r>
        <w:rPr>
          <w:color w:val="000000"/>
        </w:rPr>
        <w:t xml:space="preserve">/бенефициара) Поставщик обязуется в течение 1 (Одного) календарного дня </w:t>
      </w:r>
      <w:proofErr w:type="gramStart"/>
      <w:r>
        <w:rPr>
          <w:color w:val="000000"/>
        </w:rPr>
        <w:t>с даты наступления</w:t>
      </w:r>
      <w:proofErr w:type="gramEnd"/>
      <w:r>
        <w:rPr>
          <w:color w:val="000000"/>
        </w:rPr>
        <w:t xml:space="preserve"> таких изменений предоставить Покупателю  актуализированные сведения с предоставлением подтверждающих документов.</w:t>
      </w:r>
    </w:p>
    <w:p w:rsidR="006F625D" w:rsidRDefault="006F625D" w:rsidP="006F625D">
      <w:pPr>
        <w:shd w:val="clear" w:color="auto" w:fill="FFFFFF"/>
        <w:tabs>
          <w:tab w:val="left" w:pos="720"/>
        </w:tabs>
        <w:jc w:val="both"/>
        <w:rPr>
          <w:color w:val="000000"/>
        </w:rPr>
      </w:pPr>
      <w:r>
        <w:rPr>
          <w:color w:val="000000"/>
        </w:rPr>
        <w:tab/>
        <w:t>Положения настоящего пункта Стороны признают существенным условием Договора. В случае не выполнения или ненадлежащего выполнения Поставщиком обязательств, предусмотренных настоящим пунктом Договора, Покупатель вправе в одностороннем внесудебном порядке расторгнуть Договор.</w:t>
      </w:r>
    </w:p>
    <w:p w:rsidR="006F625D" w:rsidRDefault="006F625D" w:rsidP="006F625D">
      <w:pPr>
        <w:numPr>
          <w:ilvl w:val="1"/>
          <w:numId w:val="41"/>
        </w:numPr>
        <w:shd w:val="clear" w:color="auto" w:fill="FFFFFF"/>
        <w:adjustRightInd/>
        <w:ind w:left="0" w:firstLine="0"/>
        <w:jc w:val="both"/>
        <w:rPr>
          <w:color w:val="000000"/>
        </w:rPr>
      </w:pPr>
      <w:r>
        <w:t>Поставщик обязуется подписать акт сверки расчетов в течение 14 дней с момента его получения от Покупателя. В случае если в течение 14 дней с момента получения акта сверки Поставщик не подпишет его и не представит Покупателю мотивированные возражения по нему, акт считается согласованным Поставщиком.</w:t>
      </w:r>
    </w:p>
    <w:p w:rsidR="006F625D" w:rsidRDefault="006F625D" w:rsidP="006F625D">
      <w:pPr>
        <w:shd w:val="clear" w:color="auto" w:fill="FFFFFF"/>
        <w:jc w:val="both"/>
        <w:rPr>
          <w:color w:val="000000"/>
        </w:rPr>
      </w:pPr>
      <w:r>
        <w:rPr>
          <w:color w:val="000000"/>
        </w:rPr>
        <w:t>11.7. Настоящий Договор вступает в силу с даты подписания его Сторонами и действует до 31 декабря 2013 г., а в части расчетов и гарантийных обязательств – до полного исполнения обязатель</w:t>
      </w:r>
      <w:proofErr w:type="gramStart"/>
      <w:r>
        <w:rPr>
          <w:color w:val="000000"/>
        </w:rPr>
        <w:t>ств Ст</w:t>
      </w:r>
      <w:proofErr w:type="gramEnd"/>
      <w:r>
        <w:rPr>
          <w:color w:val="000000"/>
        </w:rPr>
        <w:t>оронами.</w:t>
      </w:r>
    </w:p>
    <w:p w:rsidR="006F625D" w:rsidRDefault="006F625D" w:rsidP="006F625D">
      <w:pPr>
        <w:shd w:val="clear" w:color="auto" w:fill="FFFFFF"/>
        <w:tabs>
          <w:tab w:val="left" w:pos="720"/>
        </w:tabs>
        <w:jc w:val="both"/>
        <w:rPr>
          <w:color w:val="000000"/>
        </w:rPr>
      </w:pPr>
      <w:r>
        <w:rPr>
          <w:color w:val="000000"/>
        </w:rPr>
        <w:t>11.8. Все изменения и дополнения к настоящему Договору должны быть совершены в письменной форме и вступают в силу после подписания обеими Сторонами.</w:t>
      </w:r>
    </w:p>
    <w:p w:rsidR="006F625D" w:rsidRDefault="006F625D" w:rsidP="006F625D">
      <w:pPr>
        <w:shd w:val="clear" w:color="auto" w:fill="FFFFFF"/>
        <w:tabs>
          <w:tab w:val="left" w:pos="720"/>
        </w:tabs>
        <w:jc w:val="both"/>
        <w:rPr>
          <w:color w:val="000000"/>
        </w:rPr>
      </w:pPr>
      <w:r>
        <w:rPr>
          <w:color w:val="000000"/>
        </w:rPr>
        <w:t>11.9. В части, не урегулированной настоящим Договором, отношения Сторон регламентируются действующим законодательством Российской Федерации.</w:t>
      </w:r>
    </w:p>
    <w:p w:rsidR="006F625D" w:rsidRDefault="006F625D" w:rsidP="006F625D">
      <w:pPr>
        <w:shd w:val="clear" w:color="auto" w:fill="FFFFFF"/>
        <w:tabs>
          <w:tab w:val="left" w:pos="720"/>
        </w:tabs>
        <w:jc w:val="both"/>
        <w:rPr>
          <w:color w:val="000000"/>
        </w:rPr>
      </w:pPr>
      <w:r>
        <w:rPr>
          <w:color w:val="000000"/>
        </w:rPr>
        <w:t>11.10. Настоящий Договор составлен в 2 (Двух) подлинных экземплярах, по одному для каждой из Сторон. Оба экземпляра имеют равную юридическую силу.</w:t>
      </w:r>
    </w:p>
    <w:p w:rsidR="006F625D" w:rsidRDefault="006F625D" w:rsidP="006F625D">
      <w:pPr>
        <w:shd w:val="clear" w:color="auto" w:fill="FFFFFF"/>
        <w:tabs>
          <w:tab w:val="left" w:pos="720"/>
        </w:tabs>
        <w:jc w:val="both"/>
        <w:rPr>
          <w:color w:val="000000"/>
        </w:rPr>
      </w:pPr>
    </w:p>
    <w:p w:rsidR="006F625D" w:rsidRDefault="006F625D" w:rsidP="006F625D">
      <w:pPr>
        <w:pStyle w:val="1"/>
        <w:keepNext w:val="0"/>
        <w:numPr>
          <w:ilvl w:val="0"/>
          <w:numId w:val="41"/>
        </w:numPr>
        <w:spacing w:before="0" w:after="0"/>
        <w:jc w:val="center"/>
        <w:rPr>
          <w:rFonts w:ascii="Times New Roman" w:hAnsi="Times New Roman"/>
          <w:color w:val="000000"/>
          <w:sz w:val="24"/>
          <w:szCs w:val="24"/>
        </w:rPr>
      </w:pPr>
      <w:r>
        <w:rPr>
          <w:rFonts w:ascii="Times New Roman" w:hAnsi="Times New Roman"/>
          <w:color w:val="000000"/>
          <w:sz w:val="24"/>
          <w:szCs w:val="24"/>
        </w:rPr>
        <w:t>Приложения к настоящему Договору</w:t>
      </w:r>
    </w:p>
    <w:p w:rsidR="006F625D" w:rsidRDefault="006F625D" w:rsidP="006F625D">
      <w:pPr>
        <w:pStyle w:val="af9"/>
        <w:numPr>
          <w:ilvl w:val="0"/>
          <w:numId w:val="44"/>
        </w:numPr>
        <w:rPr>
          <w:rFonts w:ascii="Times New Roman" w:hAnsi="Times New Roman" w:cs="Times New Roman"/>
          <w:color w:val="000000"/>
          <w:sz w:val="24"/>
          <w:szCs w:val="24"/>
        </w:rPr>
      </w:pPr>
      <w:bookmarkStart w:id="17" w:name="sub_1"/>
      <w:r>
        <w:rPr>
          <w:rFonts w:ascii="Times New Roman" w:hAnsi="Times New Roman" w:cs="Times New Roman"/>
          <w:color w:val="000000"/>
          <w:sz w:val="24"/>
          <w:szCs w:val="24"/>
        </w:rPr>
        <w:t>Приложение № 1 – Прайс-лист;</w:t>
      </w:r>
    </w:p>
    <w:p w:rsidR="006F625D" w:rsidRDefault="006F625D" w:rsidP="006F625D">
      <w:pPr>
        <w:pStyle w:val="af9"/>
        <w:numPr>
          <w:ilvl w:val="0"/>
          <w:numId w:val="44"/>
        </w:numPr>
        <w:rPr>
          <w:rFonts w:ascii="Times New Roman" w:hAnsi="Times New Roman" w:cs="Times New Roman"/>
          <w:i/>
          <w:iCs/>
          <w:color w:val="000000"/>
          <w:sz w:val="24"/>
          <w:szCs w:val="24"/>
        </w:rPr>
      </w:pPr>
      <w:r>
        <w:rPr>
          <w:rFonts w:ascii="Times New Roman" w:hAnsi="Times New Roman" w:cs="Times New Roman"/>
          <w:color w:val="000000"/>
          <w:sz w:val="24"/>
          <w:szCs w:val="24"/>
        </w:rPr>
        <w:t>Приложение № 2 –  Адрес поставки</w:t>
      </w:r>
      <w:r>
        <w:rPr>
          <w:rFonts w:ascii="Times New Roman" w:hAnsi="Times New Roman" w:cs="Times New Roman"/>
          <w:i/>
          <w:iCs/>
          <w:color w:val="000000"/>
          <w:sz w:val="24"/>
          <w:szCs w:val="24"/>
        </w:rPr>
        <w:t>.</w:t>
      </w:r>
    </w:p>
    <w:bookmarkEnd w:id="17"/>
    <w:p w:rsidR="006F625D" w:rsidRDefault="006F625D" w:rsidP="006F625D">
      <w:pPr>
        <w:pStyle w:val="af9"/>
        <w:rPr>
          <w:rFonts w:ascii="Times New Roman" w:hAnsi="Times New Roman" w:cs="Times New Roman"/>
          <w:noProof/>
          <w:color w:val="000000"/>
          <w:sz w:val="24"/>
          <w:szCs w:val="24"/>
        </w:rPr>
      </w:pPr>
      <w:r>
        <w:rPr>
          <w:rFonts w:ascii="Times New Roman" w:hAnsi="Times New Roman" w:cs="Times New Roman"/>
          <w:color w:val="000000"/>
          <w:sz w:val="24"/>
          <w:szCs w:val="24"/>
        </w:rPr>
        <w:t>Все приложения к настоящему Договору являются его неотъемлемой частью</w:t>
      </w:r>
      <w:r>
        <w:rPr>
          <w:rFonts w:ascii="Times New Roman" w:hAnsi="Times New Roman" w:cs="Times New Roman"/>
          <w:noProof/>
          <w:color w:val="000000"/>
          <w:sz w:val="24"/>
          <w:szCs w:val="24"/>
        </w:rPr>
        <w:t>.</w:t>
      </w:r>
    </w:p>
    <w:p w:rsidR="006F625D" w:rsidRDefault="006F625D" w:rsidP="006F625D"/>
    <w:p w:rsidR="006F625D" w:rsidRDefault="006F625D" w:rsidP="006F625D">
      <w:pPr>
        <w:pStyle w:val="1"/>
        <w:keepNext w:val="0"/>
        <w:numPr>
          <w:ilvl w:val="0"/>
          <w:numId w:val="41"/>
        </w:numPr>
        <w:spacing w:before="0" w:after="0"/>
        <w:jc w:val="center"/>
        <w:rPr>
          <w:rFonts w:ascii="Times New Roman" w:hAnsi="Times New Roman"/>
          <w:color w:val="000000"/>
          <w:sz w:val="24"/>
          <w:szCs w:val="24"/>
        </w:rPr>
      </w:pPr>
      <w:r>
        <w:rPr>
          <w:rFonts w:ascii="Times New Roman" w:hAnsi="Times New Roman"/>
          <w:color w:val="000000"/>
          <w:sz w:val="24"/>
          <w:szCs w:val="24"/>
        </w:rPr>
        <w:t>Адреса и реквизиты Сторон</w:t>
      </w:r>
    </w:p>
    <w:p w:rsidR="006F625D" w:rsidRDefault="006F625D" w:rsidP="006F625D">
      <w:pPr>
        <w:jc w:val="right"/>
        <w:rPr>
          <w:color w:val="000000"/>
        </w:rPr>
      </w:pPr>
    </w:p>
    <w:tbl>
      <w:tblPr>
        <w:tblW w:w="98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4"/>
        <w:gridCol w:w="4924"/>
      </w:tblGrid>
      <w:tr w:rsidR="006F625D" w:rsidTr="006F625D">
        <w:trPr>
          <w:trHeight w:val="540"/>
        </w:trPr>
        <w:tc>
          <w:tcPr>
            <w:tcW w:w="4924" w:type="dxa"/>
            <w:tcBorders>
              <w:top w:val="single" w:sz="4" w:space="0" w:color="auto"/>
              <w:left w:val="single" w:sz="4" w:space="0" w:color="auto"/>
              <w:bottom w:val="single" w:sz="4" w:space="0" w:color="auto"/>
              <w:right w:val="single" w:sz="4" w:space="0" w:color="auto"/>
            </w:tcBorders>
            <w:hideMark/>
          </w:tcPr>
          <w:p w:rsidR="006F625D" w:rsidRDefault="006F625D">
            <w:pPr>
              <w:pStyle w:val="afa"/>
              <w:spacing w:after="0"/>
              <w:jc w:val="center"/>
              <w:rPr>
                <w:b/>
                <w:bCs/>
                <w:color w:val="000000"/>
                <w:sz w:val="24"/>
                <w:szCs w:val="24"/>
              </w:rPr>
            </w:pPr>
            <w:r>
              <w:rPr>
                <w:b/>
                <w:bCs/>
                <w:color w:val="000000"/>
                <w:sz w:val="24"/>
                <w:szCs w:val="24"/>
              </w:rPr>
              <w:lastRenderedPageBreak/>
              <w:t>Поставщик:</w:t>
            </w:r>
          </w:p>
        </w:tc>
        <w:tc>
          <w:tcPr>
            <w:tcW w:w="4924" w:type="dxa"/>
            <w:tcBorders>
              <w:top w:val="single" w:sz="4" w:space="0" w:color="auto"/>
              <w:left w:val="single" w:sz="4" w:space="0" w:color="auto"/>
              <w:bottom w:val="single" w:sz="4" w:space="0" w:color="auto"/>
              <w:right w:val="single" w:sz="4" w:space="0" w:color="auto"/>
            </w:tcBorders>
            <w:hideMark/>
          </w:tcPr>
          <w:p w:rsidR="006F625D" w:rsidRDefault="006F625D">
            <w:pPr>
              <w:pStyle w:val="afa"/>
              <w:spacing w:after="0"/>
              <w:ind w:left="184"/>
              <w:jc w:val="center"/>
              <w:rPr>
                <w:b/>
                <w:bCs/>
                <w:color w:val="000000"/>
                <w:sz w:val="24"/>
                <w:szCs w:val="24"/>
              </w:rPr>
            </w:pPr>
            <w:r>
              <w:rPr>
                <w:b/>
                <w:bCs/>
                <w:color w:val="000000"/>
                <w:sz w:val="24"/>
                <w:szCs w:val="24"/>
              </w:rPr>
              <w:t>Покупатель:</w:t>
            </w:r>
          </w:p>
        </w:tc>
      </w:tr>
      <w:tr w:rsidR="006F625D" w:rsidTr="006F625D">
        <w:trPr>
          <w:trHeight w:val="4197"/>
        </w:trPr>
        <w:tc>
          <w:tcPr>
            <w:tcW w:w="4924" w:type="dxa"/>
            <w:tcBorders>
              <w:top w:val="single" w:sz="4" w:space="0" w:color="auto"/>
              <w:left w:val="single" w:sz="4" w:space="0" w:color="auto"/>
              <w:bottom w:val="single" w:sz="4" w:space="0" w:color="auto"/>
              <w:right w:val="single" w:sz="4" w:space="0" w:color="auto"/>
            </w:tcBorders>
          </w:tcPr>
          <w:p w:rsidR="006F625D" w:rsidRDefault="006F625D">
            <w:pPr>
              <w:rPr>
                <w:color w:val="000000"/>
              </w:rPr>
            </w:pPr>
            <w:r>
              <w:rPr>
                <w:color w:val="000000"/>
              </w:rPr>
              <w:t>________ «___________________ »</w:t>
            </w:r>
          </w:p>
          <w:p w:rsidR="006F625D" w:rsidRDefault="006F625D">
            <w:pPr>
              <w:rPr>
                <w:color w:val="000000"/>
              </w:rPr>
            </w:pPr>
            <w:r>
              <w:rPr>
                <w:color w:val="000000"/>
              </w:rPr>
              <w:t>______________________________</w:t>
            </w:r>
          </w:p>
          <w:p w:rsidR="006F625D" w:rsidRDefault="006F625D">
            <w:pPr>
              <w:rPr>
                <w:color w:val="000000"/>
              </w:rPr>
            </w:pPr>
            <w:r>
              <w:rPr>
                <w:color w:val="000000"/>
              </w:rPr>
              <w:t>ОКПО ____________</w:t>
            </w:r>
          </w:p>
          <w:p w:rsidR="006F625D" w:rsidRDefault="006F625D">
            <w:pPr>
              <w:rPr>
                <w:color w:val="000000"/>
              </w:rPr>
            </w:pPr>
            <w:r>
              <w:rPr>
                <w:color w:val="000000"/>
              </w:rPr>
              <w:t>Юр</w:t>
            </w:r>
            <w:proofErr w:type="gramStart"/>
            <w:r>
              <w:rPr>
                <w:color w:val="000000"/>
              </w:rPr>
              <w:t>.а</w:t>
            </w:r>
            <w:proofErr w:type="gramEnd"/>
            <w:r>
              <w:rPr>
                <w:color w:val="000000"/>
              </w:rPr>
              <w:t>дрес (индекс), __________________________</w:t>
            </w:r>
          </w:p>
          <w:p w:rsidR="006F625D" w:rsidRDefault="006F625D">
            <w:pPr>
              <w:rPr>
                <w:color w:val="000000"/>
              </w:rPr>
            </w:pPr>
            <w:r>
              <w:rPr>
                <w:color w:val="000000"/>
              </w:rPr>
              <w:t>Почтовый адрес (индекс) ____________________</w:t>
            </w:r>
          </w:p>
          <w:p w:rsidR="006F625D" w:rsidRDefault="006F625D">
            <w:pPr>
              <w:rPr>
                <w:color w:val="000000"/>
              </w:rPr>
            </w:pPr>
            <w:r>
              <w:rPr>
                <w:color w:val="000000"/>
              </w:rPr>
              <w:t xml:space="preserve">Телефон </w:t>
            </w:r>
            <w:proofErr w:type="spellStart"/>
            <w:r>
              <w:rPr>
                <w:color w:val="000000"/>
              </w:rPr>
              <w:t>_________Факс</w:t>
            </w:r>
            <w:proofErr w:type="spellEnd"/>
            <w:r>
              <w:rPr>
                <w:color w:val="000000"/>
              </w:rPr>
              <w:t xml:space="preserve"> ____________</w:t>
            </w:r>
          </w:p>
          <w:p w:rsidR="006F625D" w:rsidRDefault="006F625D">
            <w:pPr>
              <w:rPr>
                <w:color w:val="000000"/>
              </w:rPr>
            </w:pPr>
            <w:r>
              <w:rPr>
                <w:color w:val="000000"/>
                <w:lang w:val="en-US"/>
              </w:rPr>
              <w:t>e</w:t>
            </w:r>
            <w:r>
              <w:rPr>
                <w:color w:val="000000"/>
              </w:rPr>
              <w:t>-</w:t>
            </w:r>
            <w:r>
              <w:rPr>
                <w:color w:val="000000"/>
                <w:lang w:val="en-US"/>
              </w:rPr>
              <w:t>mail</w:t>
            </w:r>
            <w:r>
              <w:rPr>
                <w:color w:val="000000"/>
              </w:rPr>
              <w:t>____________</w:t>
            </w:r>
          </w:p>
          <w:p w:rsidR="006F625D" w:rsidRDefault="006F625D">
            <w:pPr>
              <w:rPr>
                <w:color w:val="000000"/>
              </w:rPr>
            </w:pPr>
            <w:r>
              <w:rPr>
                <w:color w:val="000000"/>
              </w:rPr>
              <w:t>ОГРН _____________________________</w:t>
            </w:r>
          </w:p>
          <w:p w:rsidR="006F625D" w:rsidRDefault="006F625D">
            <w:pPr>
              <w:rPr>
                <w:color w:val="000000"/>
              </w:rPr>
            </w:pPr>
            <w:r>
              <w:rPr>
                <w:color w:val="000000"/>
              </w:rPr>
              <w:t>ИНН ________ КПП ________ (</w:t>
            </w:r>
            <w:r>
              <w:rPr>
                <w:i/>
                <w:iCs/>
                <w:color w:val="000000"/>
              </w:rPr>
              <w:t>для счетов-фактур</w:t>
            </w:r>
            <w:r>
              <w:rPr>
                <w:color w:val="000000"/>
              </w:rPr>
              <w:t>)</w:t>
            </w:r>
          </w:p>
          <w:p w:rsidR="006F625D" w:rsidRDefault="006F625D">
            <w:pPr>
              <w:rPr>
                <w:color w:val="000000"/>
              </w:rPr>
            </w:pPr>
            <w:r>
              <w:rPr>
                <w:color w:val="000000"/>
              </w:rPr>
              <w:t>КПП ________________ (</w:t>
            </w:r>
            <w:r>
              <w:rPr>
                <w:i/>
                <w:iCs/>
                <w:color w:val="000000"/>
              </w:rPr>
              <w:t>для первичных документов</w:t>
            </w:r>
            <w:r>
              <w:rPr>
                <w:color w:val="000000"/>
              </w:rPr>
              <w:t>)</w:t>
            </w:r>
          </w:p>
          <w:p w:rsidR="006F625D" w:rsidRDefault="006F625D">
            <w:pPr>
              <w:rPr>
                <w:color w:val="000000"/>
              </w:rPr>
            </w:pPr>
            <w:r>
              <w:rPr>
                <w:color w:val="000000"/>
              </w:rPr>
              <w:t xml:space="preserve">ОКПО ____________ </w:t>
            </w:r>
            <w:r>
              <w:rPr>
                <w:i/>
                <w:iCs/>
                <w:color w:val="000000"/>
              </w:rPr>
              <w:t>(филиала</w:t>
            </w:r>
            <w:r>
              <w:rPr>
                <w:color w:val="000000"/>
              </w:rPr>
              <w:t>)</w:t>
            </w:r>
          </w:p>
          <w:p w:rsidR="006F625D" w:rsidRDefault="006F625D">
            <w:pPr>
              <w:rPr>
                <w:color w:val="000000"/>
              </w:rPr>
            </w:pPr>
            <w:r>
              <w:rPr>
                <w:color w:val="000000"/>
              </w:rPr>
              <w:t>ОКАТО _________ ОКОНХ ____________</w:t>
            </w:r>
          </w:p>
          <w:p w:rsidR="006F625D" w:rsidRDefault="006F625D">
            <w:pPr>
              <w:rPr>
                <w:b/>
                <w:bCs/>
                <w:color w:val="000000"/>
              </w:rPr>
            </w:pPr>
            <w:r>
              <w:rPr>
                <w:b/>
                <w:bCs/>
                <w:color w:val="000000"/>
              </w:rPr>
              <w:t>Банковские реквизиты:</w:t>
            </w:r>
          </w:p>
          <w:p w:rsidR="006F625D" w:rsidRDefault="006F625D">
            <w:pPr>
              <w:rPr>
                <w:color w:val="000000"/>
              </w:rPr>
            </w:pPr>
            <w:proofErr w:type="gramStart"/>
            <w:r>
              <w:rPr>
                <w:color w:val="000000"/>
              </w:rPr>
              <w:t>Р</w:t>
            </w:r>
            <w:proofErr w:type="gramEnd"/>
            <w:r>
              <w:rPr>
                <w:color w:val="000000"/>
              </w:rPr>
              <w:t>/с _________________ в __________________</w:t>
            </w:r>
          </w:p>
          <w:p w:rsidR="006F625D" w:rsidRDefault="006F625D">
            <w:pPr>
              <w:rPr>
                <w:b/>
                <w:bCs/>
                <w:color w:val="000000"/>
              </w:rPr>
            </w:pPr>
            <w:r>
              <w:rPr>
                <w:color w:val="000000"/>
              </w:rPr>
              <w:t>К/с ________________ БИК ______________</w:t>
            </w:r>
          </w:p>
          <w:p w:rsidR="006F625D" w:rsidRDefault="006F625D">
            <w:pPr>
              <w:rPr>
                <w:color w:val="000000"/>
              </w:rPr>
            </w:pPr>
          </w:p>
        </w:tc>
        <w:tc>
          <w:tcPr>
            <w:tcW w:w="4924" w:type="dxa"/>
            <w:tcBorders>
              <w:top w:val="single" w:sz="4" w:space="0" w:color="auto"/>
              <w:left w:val="single" w:sz="4" w:space="0" w:color="auto"/>
              <w:bottom w:val="single" w:sz="4" w:space="0" w:color="auto"/>
              <w:right w:val="single" w:sz="4" w:space="0" w:color="auto"/>
            </w:tcBorders>
          </w:tcPr>
          <w:p w:rsidR="006F625D" w:rsidRDefault="006F625D">
            <w:pPr>
              <w:rPr>
                <w:color w:val="000000"/>
              </w:rPr>
            </w:pPr>
            <w:r>
              <w:rPr>
                <w:b/>
                <w:bCs/>
                <w:color w:val="000000"/>
                <w:spacing w:val="-2"/>
              </w:rPr>
              <w:t>ОАО «</w:t>
            </w:r>
            <w:proofErr w:type="spellStart"/>
            <w:r>
              <w:rPr>
                <w:b/>
                <w:bCs/>
                <w:color w:val="000000"/>
                <w:spacing w:val="-2"/>
              </w:rPr>
              <w:t>Мосэнергосбыт</w:t>
            </w:r>
            <w:proofErr w:type="spellEnd"/>
            <w:r>
              <w:rPr>
                <w:b/>
                <w:bCs/>
                <w:color w:val="000000"/>
                <w:spacing w:val="-2"/>
              </w:rPr>
              <w:t>»</w:t>
            </w:r>
          </w:p>
          <w:p w:rsidR="006F625D" w:rsidRDefault="006F625D">
            <w:pPr>
              <w:rPr>
                <w:color w:val="000000"/>
              </w:rPr>
            </w:pPr>
            <w:r>
              <w:rPr>
                <w:color w:val="000000"/>
              </w:rPr>
              <w:t>______________________________</w:t>
            </w:r>
          </w:p>
          <w:p w:rsidR="006F625D" w:rsidRDefault="006F625D">
            <w:pPr>
              <w:rPr>
                <w:color w:val="000000"/>
              </w:rPr>
            </w:pPr>
            <w:r>
              <w:rPr>
                <w:color w:val="000000"/>
              </w:rPr>
              <w:t>ОКПО ____________</w:t>
            </w:r>
          </w:p>
          <w:p w:rsidR="006F625D" w:rsidRDefault="006F625D">
            <w:pPr>
              <w:rPr>
                <w:color w:val="000000"/>
              </w:rPr>
            </w:pPr>
            <w:r>
              <w:rPr>
                <w:color w:val="000000"/>
              </w:rPr>
              <w:t>Юр</w:t>
            </w:r>
            <w:proofErr w:type="gramStart"/>
            <w:r>
              <w:rPr>
                <w:color w:val="000000"/>
              </w:rPr>
              <w:t>.а</w:t>
            </w:r>
            <w:proofErr w:type="gramEnd"/>
            <w:r>
              <w:rPr>
                <w:color w:val="000000"/>
              </w:rPr>
              <w:t>дрес (индекс), ___________________________</w:t>
            </w:r>
          </w:p>
          <w:p w:rsidR="006F625D" w:rsidRDefault="006F625D">
            <w:pPr>
              <w:rPr>
                <w:color w:val="000000"/>
              </w:rPr>
            </w:pPr>
            <w:r>
              <w:rPr>
                <w:color w:val="000000"/>
              </w:rPr>
              <w:t>Почтовый адрес (индекс) ______________________</w:t>
            </w:r>
          </w:p>
          <w:p w:rsidR="006F625D" w:rsidRDefault="006F625D">
            <w:pPr>
              <w:rPr>
                <w:color w:val="000000"/>
              </w:rPr>
            </w:pPr>
            <w:r>
              <w:rPr>
                <w:color w:val="000000"/>
              </w:rPr>
              <w:t xml:space="preserve">Телефон </w:t>
            </w:r>
            <w:proofErr w:type="spellStart"/>
            <w:r>
              <w:rPr>
                <w:color w:val="000000"/>
              </w:rPr>
              <w:t>_________Факс</w:t>
            </w:r>
            <w:proofErr w:type="spellEnd"/>
            <w:r>
              <w:rPr>
                <w:color w:val="000000"/>
              </w:rPr>
              <w:t xml:space="preserve"> ____________</w:t>
            </w:r>
          </w:p>
          <w:p w:rsidR="006F625D" w:rsidRDefault="006F625D">
            <w:pPr>
              <w:rPr>
                <w:color w:val="000000"/>
              </w:rPr>
            </w:pPr>
            <w:r>
              <w:rPr>
                <w:color w:val="000000"/>
                <w:lang w:val="en-US"/>
              </w:rPr>
              <w:t>e</w:t>
            </w:r>
            <w:r>
              <w:rPr>
                <w:color w:val="000000"/>
              </w:rPr>
              <w:t>-</w:t>
            </w:r>
            <w:r>
              <w:rPr>
                <w:color w:val="000000"/>
                <w:lang w:val="en-US"/>
              </w:rPr>
              <w:t>mail</w:t>
            </w:r>
            <w:r>
              <w:rPr>
                <w:color w:val="000000"/>
              </w:rPr>
              <w:t>____________</w:t>
            </w:r>
          </w:p>
          <w:p w:rsidR="006F625D" w:rsidRDefault="006F625D">
            <w:pPr>
              <w:rPr>
                <w:color w:val="000000"/>
              </w:rPr>
            </w:pPr>
            <w:r>
              <w:rPr>
                <w:color w:val="000000"/>
              </w:rPr>
              <w:t>ОГРН ______________________________</w:t>
            </w:r>
          </w:p>
          <w:p w:rsidR="006F625D" w:rsidRDefault="006F625D">
            <w:pPr>
              <w:rPr>
                <w:color w:val="000000"/>
              </w:rPr>
            </w:pPr>
            <w:r>
              <w:rPr>
                <w:color w:val="000000"/>
              </w:rPr>
              <w:t>ИНН _________ КПП _______ (</w:t>
            </w:r>
            <w:r>
              <w:rPr>
                <w:i/>
                <w:iCs/>
                <w:color w:val="000000"/>
              </w:rPr>
              <w:t>для счетов-фактур</w:t>
            </w:r>
            <w:r>
              <w:rPr>
                <w:color w:val="000000"/>
              </w:rPr>
              <w:t>)</w:t>
            </w:r>
          </w:p>
          <w:p w:rsidR="006F625D" w:rsidRDefault="006F625D">
            <w:pPr>
              <w:rPr>
                <w:color w:val="000000"/>
              </w:rPr>
            </w:pPr>
            <w:r>
              <w:rPr>
                <w:color w:val="000000"/>
              </w:rPr>
              <w:t>КПП _____________ (</w:t>
            </w:r>
            <w:r>
              <w:rPr>
                <w:i/>
                <w:iCs/>
                <w:color w:val="000000"/>
              </w:rPr>
              <w:t>для первичных документов</w:t>
            </w:r>
            <w:r>
              <w:rPr>
                <w:color w:val="000000"/>
              </w:rPr>
              <w:t>)</w:t>
            </w:r>
          </w:p>
          <w:p w:rsidR="006F625D" w:rsidRDefault="006F625D">
            <w:pPr>
              <w:rPr>
                <w:color w:val="000000"/>
              </w:rPr>
            </w:pPr>
            <w:r>
              <w:rPr>
                <w:color w:val="000000"/>
              </w:rPr>
              <w:t xml:space="preserve">ОКПО ____________ </w:t>
            </w:r>
            <w:r>
              <w:rPr>
                <w:i/>
                <w:iCs/>
                <w:color w:val="000000"/>
              </w:rPr>
              <w:t>(филиала</w:t>
            </w:r>
            <w:r>
              <w:rPr>
                <w:color w:val="000000"/>
              </w:rPr>
              <w:t>)</w:t>
            </w:r>
          </w:p>
          <w:p w:rsidR="006F625D" w:rsidRDefault="006F625D">
            <w:pPr>
              <w:rPr>
                <w:color w:val="000000"/>
              </w:rPr>
            </w:pPr>
            <w:r>
              <w:rPr>
                <w:color w:val="000000"/>
              </w:rPr>
              <w:t>ОКАТО _________ ОКОНХ ____________</w:t>
            </w:r>
          </w:p>
          <w:p w:rsidR="006F625D" w:rsidRDefault="006F625D">
            <w:pPr>
              <w:rPr>
                <w:b/>
                <w:bCs/>
                <w:color w:val="000000"/>
              </w:rPr>
            </w:pPr>
            <w:r>
              <w:rPr>
                <w:b/>
                <w:bCs/>
                <w:color w:val="000000"/>
              </w:rPr>
              <w:t>Банковские реквизиты:</w:t>
            </w:r>
          </w:p>
          <w:p w:rsidR="006F625D" w:rsidRDefault="006F625D">
            <w:pPr>
              <w:rPr>
                <w:color w:val="000000"/>
              </w:rPr>
            </w:pPr>
            <w:proofErr w:type="gramStart"/>
            <w:r>
              <w:rPr>
                <w:color w:val="000000"/>
              </w:rPr>
              <w:t>Р</w:t>
            </w:r>
            <w:proofErr w:type="gramEnd"/>
            <w:r>
              <w:rPr>
                <w:color w:val="000000"/>
              </w:rPr>
              <w:t>/с ________________ в _________________</w:t>
            </w:r>
          </w:p>
          <w:p w:rsidR="006F625D" w:rsidRDefault="006F625D">
            <w:pPr>
              <w:rPr>
                <w:b/>
                <w:bCs/>
                <w:color w:val="000000"/>
              </w:rPr>
            </w:pPr>
            <w:r>
              <w:rPr>
                <w:color w:val="000000"/>
              </w:rPr>
              <w:t>К/с ________________ БИК ______________</w:t>
            </w:r>
          </w:p>
          <w:p w:rsidR="006F625D" w:rsidRDefault="006F625D">
            <w:pPr>
              <w:rPr>
                <w:color w:val="000000"/>
              </w:rPr>
            </w:pPr>
          </w:p>
        </w:tc>
      </w:tr>
    </w:tbl>
    <w:p w:rsidR="006F625D" w:rsidRDefault="006F625D" w:rsidP="006F625D">
      <w:pPr>
        <w:rPr>
          <w:color w:val="000000"/>
        </w:rPr>
      </w:pPr>
    </w:p>
    <w:p w:rsidR="006F625D" w:rsidRDefault="006F625D" w:rsidP="006F625D"/>
    <w:p w:rsidR="00020209" w:rsidRPr="00856AF4" w:rsidRDefault="00020209" w:rsidP="00020209">
      <w:pPr>
        <w:pStyle w:val="afa"/>
        <w:spacing w:after="0"/>
        <w:jc w:val="right"/>
        <w:rPr>
          <w:color w:val="000000"/>
          <w:sz w:val="24"/>
          <w:szCs w:val="24"/>
        </w:rPr>
        <w:sectPr w:rsidR="00020209" w:rsidRPr="00856AF4" w:rsidSect="00CD5AF9">
          <w:footerReference w:type="even" r:id="rId14"/>
          <w:footerReference w:type="default" r:id="rId15"/>
          <w:pgSz w:w="11901" w:h="16840" w:code="166"/>
          <w:pgMar w:top="680" w:right="851" w:bottom="567" w:left="1418" w:header="709" w:footer="709" w:gutter="0"/>
          <w:cols w:space="708"/>
          <w:titlePg/>
          <w:docGrid w:linePitch="360"/>
        </w:sectPr>
      </w:pPr>
    </w:p>
    <w:p w:rsidR="00020209" w:rsidRPr="004C5FC6" w:rsidRDefault="00020209" w:rsidP="00CD5AF9">
      <w:pPr>
        <w:pStyle w:val="afa"/>
        <w:pageBreakBefore/>
        <w:spacing w:after="0"/>
        <w:jc w:val="right"/>
        <w:rPr>
          <w:b/>
          <w:bCs/>
          <w:color w:val="000000"/>
          <w:sz w:val="24"/>
          <w:szCs w:val="24"/>
        </w:rPr>
      </w:pPr>
      <w:r w:rsidRPr="004C5FC6">
        <w:rPr>
          <w:b/>
          <w:bCs/>
          <w:color w:val="000000"/>
          <w:sz w:val="24"/>
          <w:szCs w:val="24"/>
        </w:rPr>
        <w:lastRenderedPageBreak/>
        <w:t>Приложение № 1</w:t>
      </w:r>
    </w:p>
    <w:p w:rsidR="00020209" w:rsidRPr="004C5FC6" w:rsidRDefault="00020209" w:rsidP="00020209">
      <w:pPr>
        <w:pStyle w:val="afa"/>
        <w:spacing w:after="0"/>
        <w:ind w:left="5940"/>
        <w:jc w:val="right"/>
        <w:rPr>
          <w:b/>
          <w:bCs/>
          <w:color w:val="000000"/>
          <w:sz w:val="24"/>
          <w:szCs w:val="24"/>
        </w:rPr>
      </w:pPr>
      <w:r w:rsidRPr="004C5FC6">
        <w:rPr>
          <w:b/>
          <w:bCs/>
          <w:color w:val="000000"/>
          <w:sz w:val="24"/>
          <w:szCs w:val="24"/>
        </w:rPr>
        <w:t>к Договору поставки № _____</w:t>
      </w:r>
    </w:p>
    <w:p w:rsidR="00020209" w:rsidRPr="004C5FC6" w:rsidRDefault="00020209" w:rsidP="00020209">
      <w:pPr>
        <w:pStyle w:val="afa"/>
        <w:spacing w:after="0"/>
        <w:ind w:left="5940"/>
        <w:jc w:val="right"/>
        <w:rPr>
          <w:b/>
          <w:sz w:val="24"/>
          <w:szCs w:val="24"/>
        </w:rPr>
      </w:pPr>
      <w:r w:rsidRPr="004C5FC6">
        <w:rPr>
          <w:b/>
          <w:bCs/>
          <w:color w:val="000000"/>
          <w:sz w:val="24"/>
          <w:szCs w:val="24"/>
        </w:rPr>
        <w:t xml:space="preserve">от «___» _________  ______ </w:t>
      </w:r>
      <w:proofErr w:type="gramStart"/>
      <w:r w:rsidRPr="004C5FC6">
        <w:rPr>
          <w:b/>
          <w:bCs/>
          <w:color w:val="000000"/>
          <w:sz w:val="24"/>
          <w:szCs w:val="24"/>
        </w:rPr>
        <w:t>г</w:t>
      </w:r>
      <w:proofErr w:type="gramEnd"/>
      <w:r w:rsidRPr="004C5FC6">
        <w:rPr>
          <w:b/>
          <w:bCs/>
          <w:color w:val="000000"/>
          <w:sz w:val="24"/>
          <w:szCs w:val="24"/>
        </w:rPr>
        <w:t>.</w:t>
      </w:r>
    </w:p>
    <w:p w:rsidR="00020209" w:rsidRPr="004C5FC6" w:rsidRDefault="00020209" w:rsidP="00020209">
      <w:pPr>
        <w:jc w:val="center"/>
        <w:rPr>
          <w:b/>
          <w:color w:val="000000"/>
        </w:rPr>
      </w:pPr>
      <w:r>
        <w:rPr>
          <w:b/>
          <w:color w:val="000000"/>
        </w:rPr>
        <w:t>ПРАЙС-ЛИСТ</w:t>
      </w:r>
    </w:p>
    <w:p w:rsidR="00020209" w:rsidRPr="00856AF4" w:rsidRDefault="00020209" w:rsidP="00020209">
      <w:pPr>
        <w:jc w:val="center"/>
        <w:rPr>
          <w:color w:val="000000"/>
        </w:rPr>
      </w:pPr>
    </w:p>
    <w:p w:rsidR="00020209" w:rsidRPr="00856AF4" w:rsidRDefault="00020209" w:rsidP="00020209">
      <w:pPr>
        <w:jc w:val="center"/>
        <w:rPr>
          <w:color w:val="000000"/>
        </w:rPr>
      </w:pPr>
    </w:p>
    <w:tbl>
      <w:tblPr>
        <w:tblW w:w="14562"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4"/>
        <w:gridCol w:w="899"/>
        <w:gridCol w:w="1440"/>
        <w:gridCol w:w="1080"/>
        <w:gridCol w:w="720"/>
        <w:gridCol w:w="1465"/>
        <w:gridCol w:w="1276"/>
        <w:gridCol w:w="992"/>
        <w:gridCol w:w="1276"/>
        <w:gridCol w:w="1419"/>
        <w:gridCol w:w="1418"/>
        <w:gridCol w:w="1843"/>
      </w:tblGrid>
      <w:tr w:rsidR="00020209" w:rsidRPr="00856AF4" w:rsidTr="00CD5AF9">
        <w:trPr>
          <w:trHeight w:val="288"/>
        </w:trPr>
        <w:tc>
          <w:tcPr>
            <w:tcW w:w="734"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Поз. №</w:t>
            </w:r>
          </w:p>
        </w:tc>
        <w:tc>
          <w:tcPr>
            <w:tcW w:w="899"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Код позиции</w:t>
            </w:r>
          </w:p>
        </w:tc>
        <w:tc>
          <w:tcPr>
            <w:tcW w:w="1440"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 xml:space="preserve">Наименование </w:t>
            </w:r>
            <w:r>
              <w:rPr>
                <w:bCs/>
                <w:color w:val="000000"/>
                <w:sz w:val="18"/>
                <w:szCs w:val="18"/>
              </w:rPr>
              <w:t xml:space="preserve">(ассортимент) </w:t>
            </w:r>
            <w:r w:rsidRPr="00856AF4">
              <w:rPr>
                <w:bCs/>
                <w:color w:val="000000"/>
                <w:sz w:val="18"/>
                <w:szCs w:val="18"/>
              </w:rPr>
              <w:t>Товара</w:t>
            </w:r>
          </w:p>
        </w:tc>
        <w:tc>
          <w:tcPr>
            <w:tcW w:w="1080"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ГОСТ, ОСТ, ТУ, опросный лист и пр.</w:t>
            </w:r>
          </w:p>
        </w:tc>
        <w:tc>
          <w:tcPr>
            <w:tcW w:w="720"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 xml:space="preserve">Ед. </w:t>
            </w:r>
            <w:proofErr w:type="spellStart"/>
            <w:r w:rsidRPr="00856AF4">
              <w:rPr>
                <w:bCs/>
                <w:color w:val="000000"/>
                <w:sz w:val="18"/>
                <w:szCs w:val="18"/>
              </w:rPr>
              <w:t>изм</w:t>
            </w:r>
            <w:proofErr w:type="spellEnd"/>
            <w:r w:rsidRPr="00856AF4">
              <w:rPr>
                <w:bCs/>
                <w:color w:val="000000"/>
                <w:sz w:val="18"/>
                <w:szCs w:val="18"/>
              </w:rPr>
              <w:t>.</w:t>
            </w:r>
          </w:p>
        </w:tc>
        <w:tc>
          <w:tcPr>
            <w:tcW w:w="1465" w:type="dxa"/>
            <w:vMerge w:val="restart"/>
            <w:shd w:val="clear" w:color="auto" w:fill="auto"/>
            <w:vAlign w:val="center"/>
          </w:tcPr>
          <w:p w:rsidR="00020209" w:rsidRPr="00856AF4" w:rsidRDefault="00020209" w:rsidP="00CD5AF9">
            <w:pPr>
              <w:jc w:val="center"/>
              <w:rPr>
                <w:bCs/>
                <w:color w:val="000000"/>
                <w:sz w:val="18"/>
                <w:szCs w:val="18"/>
              </w:rPr>
            </w:pPr>
            <w:r w:rsidRPr="00856AF4">
              <w:rPr>
                <w:bCs/>
                <w:color w:val="000000"/>
                <w:sz w:val="18"/>
                <w:szCs w:val="18"/>
              </w:rPr>
              <w:t>Цена Товара  за ед. без НДС</w:t>
            </w:r>
            <w:proofErr w:type="gramStart"/>
            <w:r w:rsidRPr="00856AF4">
              <w:rPr>
                <w:bCs/>
                <w:color w:val="000000"/>
                <w:sz w:val="18"/>
                <w:szCs w:val="18"/>
              </w:rPr>
              <w:t xml:space="preserve"> (__)</w:t>
            </w:r>
            <w:proofErr w:type="gramEnd"/>
          </w:p>
        </w:tc>
        <w:tc>
          <w:tcPr>
            <w:tcW w:w="2268" w:type="dxa"/>
            <w:gridSpan w:val="2"/>
            <w:vAlign w:val="center"/>
          </w:tcPr>
          <w:p w:rsidR="00020209" w:rsidRPr="00856AF4" w:rsidRDefault="00020209" w:rsidP="00CD5AF9">
            <w:pPr>
              <w:jc w:val="center"/>
              <w:rPr>
                <w:bCs/>
                <w:color w:val="000000"/>
                <w:sz w:val="18"/>
                <w:szCs w:val="18"/>
              </w:rPr>
            </w:pPr>
            <w:r w:rsidRPr="00856AF4">
              <w:rPr>
                <w:bCs/>
                <w:color w:val="000000"/>
                <w:sz w:val="18"/>
                <w:szCs w:val="18"/>
              </w:rPr>
              <w:t>НДС</w:t>
            </w:r>
          </w:p>
        </w:tc>
        <w:tc>
          <w:tcPr>
            <w:tcW w:w="1276" w:type="dxa"/>
            <w:vMerge w:val="restart"/>
            <w:vAlign w:val="center"/>
          </w:tcPr>
          <w:p w:rsidR="00020209" w:rsidRPr="00856AF4" w:rsidRDefault="00020209" w:rsidP="00CD5AF9">
            <w:pPr>
              <w:jc w:val="center"/>
              <w:rPr>
                <w:bCs/>
                <w:color w:val="000000"/>
                <w:sz w:val="18"/>
                <w:szCs w:val="18"/>
              </w:rPr>
            </w:pPr>
            <w:r w:rsidRPr="00856AF4">
              <w:rPr>
                <w:bCs/>
                <w:color w:val="000000"/>
                <w:sz w:val="18"/>
                <w:szCs w:val="18"/>
              </w:rPr>
              <w:t>Цена Товара  за ед. с НДС</w:t>
            </w:r>
            <w:proofErr w:type="gramStart"/>
            <w:r w:rsidRPr="00856AF4">
              <w:rPr>
                <w:bCs/>
                <w:color w:val="000000"/>
                <w:sz w:val="18"/>
                <w:szCs w:val="18"/>
              </w:rPr>
              <w:t xml:space="preserve"> (__)</w:t>
            </w:r>
            <w:proofErr w:type="gramEnd"/>
          </w:p>
        </w:tc>
        <w:tc>
          <w:tcPr>
            <w:tcW w:w="1419" w:type="dxa"/>
            <w:vMerge w:val="restart"/>
            <w:vAlign w:val="center"/>
          </w:tcPr>
          <w:p w:rsidR="00020209" w:rsidRPr="00856AF4" w:rsidRDefault="00020209" w:rsidP="00CD5AF9">
            <w:pPr>
              <w:jc w:val="center"/>
              <w:rPr>
                <w:bCs/>
                <w:color w:val="000000"/>
                <w:sz w:val="18"/>
                <w:szCs w:val="18"/>
              </w:rPr>
            </w:pPr>
            <w:r w:rsidRPr="00856AF4">
              <w:rPr>
                <w:bCs/>
                <w:color w:val="000000"/>
                <w:sz w:val="18"/>
                <w:szCs w:val="18"/>
              </w:rPr>
              <w:t>Наименование производителя</w:t>
            </w:r>
          </w:p>
        </w:tc>
        <w:tc>
          <w:tcPr>
            <w:tcW w:w="1418" w:type="dxa"/>
            <w:vMerge w:val="restart"/>
            <w:vAlign w:val="center"/>
          </w:tcPr>
          <w:p w:rsidR="00020209" w:rsidRPr="00856AF4" w:rsidRDefault="00020209" w:rsidP="00CD5AF9">
            <w:pPr>
              <w:jc w:val="center"/>
              <w:rPr>
                <w:bCs/>
                <w:color w:val="000000"/>
                <w:sz w:val="18"/>
                <w:szCs w:val="18"/>
              </w:rPr>
            </w:pPr>
            <w:r w:rsidRPr="00856AF4">
              <w:rPr>
                <w:bCs/>
                <w:color w:val="000000"/>
                <w:sz w:val="18"/>
                <w:szCs w:val="18"/>
              </w:rPr>
              <w:t>Наименование Страны производителя</w:t>
            </w:r>
          </w:p>
        </w:tc>
        <w:tc>
          <w:tcPr>
            <w:tcW w:w="1843" w:type="dxa"/>
            <w:vMerge w:val="restart"/>
            <w:vAlign w:val="center"/>
          </w:tcPr>
          <w:p w:rsidR="00020209" w:rsidRPr="00856AF4" w:rsidRDefault="00020209" w:rsidP="00CD5AF9">
            <w:pPr>
              <w:jc w:val="center"/>
              <w:rPr>
                <w:bCs/>
                <w:color w:val="000000"/>
                <w:sz w:val="18"/>
                <w:szCs w:val="18"/>
              </w:rPr>
            </w:pPr>
          </w:p>
          <w:p w:rsidR="00020209" w:rsidRPr="00856AF4" w:rsidRDefault="00020209" w:rsidP="00CD5AF9">
            <w:pPr>
              <w:jc w:val="center"/>
              <w:rPr>
                <w:bCs/>
                <w:color w:val="000000"/>
                <w:sz w:val="18"/>
                <w:szCs w:val="18"/>
              </w:rPr>
            </w:pPr>
            <w:r w:rsidRPr="00856AF4">
              <w:rPr>
                <w:bCs/>
                <w:color w:val="000000"/>
                <w:sz w:val="18"/>
                <w:szCs w:val="18"/>
              </w:rPr>
              <w:t>Примечание</w:t>
            </w:r>
          </w:p>
        </w:tc>
      </w:tr>
      <w:tr w:rsidR="00020209" w:rsidRPr="00856AF4" w:rsidTr="00CD5AF9">
        <w:trPr>
          <w:trHeight w:val="388"/>
        </w:trPr>
        <w:tc>
          <w:tcPr>
            <w:tcW w:w="734" w:type="dxa"/>
            <w:vMerge/>
            <w:shd w:val="clear" w:color="auto" w:fill="auto"/>
            <w:vAlign w:val="center"/>
          </w:tcPr>
          <w:p w:rsidR="00020209" w:rsidRPr="00856AF4" w:rsidRDefault="00020209" w:rsidP="00CD5AF9">
            <w:pPr>
              <w:jc w:val="center"/>
              <w:rPr>
                <w:bCs/>
                <w:color w:val="000000"/>
                <w:sz w:val="18"/>
                <w:szCs w:val="18"/>
              </w:rPr>
            </w:pPr>
          </w:p>
        </w:tc>
        <w:tc>
          <w:tcPr>
            <w:tcW w:w="899" w:type="dxa"/>
            <w:vMerge/>
            <w:shd w:val="clear" w:color="auto" w:fill="auto"/>
            <w:vAlign w:val="center"/>
          </w:tcPr>
          <w:p w:rsidR="00020209" w:rsidRPr="00856AF4" w:rsidRDefault="00020209" w:rsidP="00CD5AF9">
            <w:pPr>
              <w:jc w:val="center"/>
              <w:rPr>
                <w:bCs/>
                <w:color w:val="000000"/>
                <w:sz w:val="18"/>
                <w:szCs w:val="18"/>
              </w:rPr>
            </w:pPr>
          </w:p>
        </w:tc>
        <w:tc>
          <w:tcPr>
            <w:tcW w:w="1440" w:type="dxa"/>
            <w:vMerge/>
            <w:shd w:val="clear" w:color="auto" w:fill="auto"/>
            <w:vAlign w:val="center"/>
          </w:tcPr>
          <w:p w:rsidR="00020209" w:rsidRPr="00856AF4" w:rsidRDefault="00020209" w:rsidP="00CD5AF9">
            <w:pPr>
              <w:jc w:val="center"/>
              <w:rPr>
                <w:bCs/>
                <w:color w:val="000000"/>
                <w:sz w:val="18"/>
                <w:szCs w:val="18"/>
              </w:rPr>
            </w:pPr>
          </w:p>
        </w:tc>
        <w:tc>
          <w:tcPr>
            <w:tcW w:w="1080" w:type="dxa"/>
            <w:vMerge/>
            <w:shd w:val="clear" w:color="auto" w:fill="auto"/>
            <w:vAlign w:val="center"/>
          </w:tcPr>
          <w:p w:rsidR="00020209" w:rsidRPr="00856AF4" w:rsidDel="00444620" w:rsidRDefault="00020209" w:rsidP="00CD5AF9">
            <w:pPr>
              <w:jc w:val="center"/>
              <w:rPr>
                <w:bCs/>
                <w:color w:val="000000"/>
                <w:sz w:val="18"/>
                <w:szCs w:val="18"/>
              </w:rPr>
            </w:pPr>
          </w:p>
        </w:tc>
        <w:tc>
          <w:tcPr>
            <w:tcW w:w="720" w:type="dxa"/>
            <w:vMerge/>
            <w:shd w:val="clear" w:color="auto" w:fill="auto"/>
            <w:vAlign w:val="center"/>
          </w:tcPr>
          <w:p w:rsidR="00020209" w:rsidRPr="00856AF4" w:rsidRDefault="00020209" w:rsidP="00CD5AF9">
            <w:pPr>
              <w:jc w:val="center"/>
              <w:rPr>
                <w:bCs/>
                <w:color w:val="000000"/>
                <w:sz w:val="18"/>
                <w:szCs w:val="18"/>
              </w:rPr>
            </w:pPr>
          </w:p>
        </w:tc>
        <w:tc>
          <w:tcPr>
            <w:tcW w:w="1465" w:type="dxa"/>
            <w:vMerge/>
            <w:shd w:val="clear" w:color="auto" w:fill="auto"/>
            <w:vAlign w:val="center"/>
          </w:tcPr>
          <w:p w:rsidR="00020209" w:rsidRPr="00856AF4" w:rsidRDefault="00020209" w:rsidP="00CD5AF9">
            <w:pPr>
              <w:jc w:val="center"/>
              <w:rPr>
                <w:bCs/>
                <w:color w:val="000000"/>
                <w:sz w:val="18"/>
                <w:szCs w:val="18"/>
              </w:rPr>
            </w:pPr>
          </w:p>
        </w:tc>
        <w:tc>
          <w:tcPr>
            <w:tcW w:w="1276" w:type="dxa"/>
            <w:vAlign w:val="center"/>
          </w:tcPr>
          <w:p w:rsidR="00020209" w:rsidRPr="00856AF4" w:rsidDel="00444620" w:rsidRDefault="00020209" w:rsidP="00CD5AF9">
            <w:pPr>
              <w:jc w:val="center"/>
              <w:rPr>
                <w:bCs/>
                <w:color w:val="000000"/>
                <w:sz w:val="18"/>
                <w:szCs w:val="18"/>
              </w:rPr>
            </w:pPr>
            <w:r w:rsidRPr="00856AF4">
              <w:rPr>
                <w:bCs/>
                <w:color w:val="000000"/>
                <w:sz w:val="18"/>
                <w:szCs w:val="18"/>
              </w:rPr>
              <w:t>Ставка %</w:t>
            </w:r>
          </w:p>
        </w:tc>
        <w:tc>
          <w:tcPr>
            <w:tcW w:w="992" w:type="dxa"/>
            <w:vAlign w:val="center"/>
          </w:tcPr>
          <w:p w:rsidR="00020209" w:rsidRPr="00856AF4" w:rsidDel="00444620" w:rsidRDefault="00020209" w:rsidP="00CD5AF9">
            <w:pPr>
              <w:jc w:val="center"/>
              <w:rPr>
                <w:bCs/>
                <w:color w:val="000000"/>
                <w:sz w:val="18"/>
                <w:szCs w:val="18"/>
              </w:rPr>
            </w:pPr>
            <w:r w:rsidRPr="00856AF4">
              <w:rPr>
                <w:bCs/>
                <w:color w:val="000000"/>
                <w:sz w:val="18"/>
                <w:szCs w:val="18"/>
              </w:rPr>
              <w:t>Сумма НДС</w:t>
            </w:r>
          </w:p>
        </w:tc>
        <w:tc>
          <w:tcPr>
            <w:tcW w:w="1276" w:type="dxa"/>
            <w:vMerge/>
            <w:vAlign w:val="center"/>
          </w:tcPr>
          <w:p w:rsidR="00020209" w:rsidRPr="00856AF4" w:rsidRDefault="00020209" w:rsidP="00CD5AF9">
            <w:pPr>
              <w:jc w:val="center"/>
              <w:rPr>
                <w:bCs/>
                <w:color w:val="000000"/>
                <w:sz w:val="18"/>
                <w:szCs w:val="18"/>
              </w:rPr>
            </w:pPr>
          </w:p>
        </w:tc>
        <w:tc>
          <w:tcPr>
            <w:tcW w:w="1419" w:type="dxa"/>
            <w:vMerge/>
            <w:vAlign w:val="center"/>
          </w:tcPr>
          <w:p w:rsidR="00020209" w:rsidRPr="00856AF4" w:rsidRDefault="00020209" w:rsidP="00CD5AF9">
            <w:pPr>
              <w:jc w:val="center"/>
              <w:rPr>
                <w:bCs/>
                <w:color w:val="000000"/>
                <w:sz w:val="18"/>
                <w:szCs w:val="18"/>
              </w:rPr>
            </w:pPr>
          </w:p>
        </w:tc>
        <w:tc>
          <w:tcPr>
            <w:tcW w:w="1418" w:type="dxa"/>
            <w:vMerge/>
            <w:vAlign w:val="center"/>
          </w:tcPr>
          <w:p w:rsidR="00020209" w:rsidRPr="00856AF4" w:rsidRDefault="00020209" w:rsidP="00CD5AF9">
            <w:pPr>
              <w:jc w:val="center"/>
              <w:rPr>
                <w:bCs/>
                <w:color w:val="000000"/>
                <w:sz w:val="18"/>
                <w:szCs w:val="18"/>
              </w:rPr>
            </w:pPr>
          </w:p>
        </w:tc>
        <w:tc>
          <w:tcPr>
            <w:tcW w:w="1843" w:type="dxa"/>
            <w:vMerge/>
            <w:vAlign w:val="center"/>
          </w:tcPr>
          <w:p w:rsidR="00020209" w:rsidRPr="00856AF4" w:rsidRDefault="00020209" w:rsidP="00CD5AF9">
            <w:pPr>
              <w:jc w:val="center"/>
              <w:rPr>
                <w:bCs/>
                <w:color w:val="000000"/>
                <w:sz w:val="18"/>
                <w:szCs w:val="18"/>
              </w:rPr>
            </w:pPr>
          </w:p>
        </w:tc>
      </w:tr>
      <w:tr w:rsidR="00020209" w:rsidRPr="00856AF4" w:rsidTr="00CD5AF9">
        <w:trPr>
          <w:trHeight w:val="498"/>
        </w:trPr>
        <w:tc>
          <w:tcPr>
            <w:tcW w:w="734" w:type="dxa"/>
            <w:tcBorders>
              <w:bottom w:val="single" w:sz="4" w:space="0" w:color="auto"/>
            </w:tcBorders>
            <w:shd w:val="clear" w:color="auto" w:fill="auto"/>
            <w:noWrap/>
            <w:vAlign w:val="center"/>
          </w:tcPr>
          <w:p w:rsidR="00020209" w:rsidRPr="00856AF4" w:rsidRDefault="00020209" w:rsidP="00CD5AF9">
            <w:pPr>
              <w:jc w:val="center"/>
              <w:rPr>
                <w:bCs/>
                <w:color w:val="000000"/>
                <w:sz w:val="18"/>
                <w:szCs w:val="18"/>
              </w:rPr>
            </w:pPr>
          </w:p>
        </w:tc>
        <w:tc>
          <w:tcPr>
            <w:tcW w:w="899" w:type="dxa"/>
            <w:tcBorders>
              <w:bottom w:val="single" w:sz="4" w:space="0" w:color="auto"/>
            </w:tcBorders>
            <w:shd w:val="clear" w:color="auto" w:fill="auto"/>
            <w:vAlign w:val="center"/>
          </w:tcPr>
          <w:p w:rsidR="00020209" w:rsidRPr="00856AF4" w:rsidRDefault="00020209" w:rsidP="00CD5AF9">
            <w:pPr>
              <w:rPr>
                <w:color w:val="000000"/>
                <w:sz w:val="18"/>
                <w:szCs w:val="18"/>
              </w:rPr>
            </w:pPr>
          </w:p>
        </w:tc>
        <w:tc>
          <w:tcPr>
            <w:tcW w:w="1440" w:type="dxa"/>
            <w:tcBorders>
              <w:bottom w:val="single" w:sz="4" w:space="0" w:color="auto"/>
            </w:tcBorders>
            <w:shd w:val="clear" w:color="auto" w:fill="auto"/>
            <w:vAlign w:val="center"/>
          </w:tcPr>
          <w:p w:rsidR="00020209" w:rsidRPr="00856AF4" w:rsidRDefault="00020209" w:rsidP="00CD5AF9">
            <w:pPr>
              <w:rPr>
                <w:color w:val="000000"/>
                <w:sz w:val="18"/>
                <w:szCs w:val="18"/>
              </w:rPr>
            </w:pPr>
          </w:p>
        </w:tc>
        <w:tc>
          <w:tcPr>
            <w:tcW w:w="1080" w:type="dxa"/>
            <w:tcBorders>
              <w:bottom w:val="single" w:sz="4" w:space="0" w:color="auto"/>
            </w:tcBorders>
            <w:shd w:val="clear" w:color="auto" w:fill="auto"/>
            <w:vAlign w:val="center"/>
          </w:tcPr>
          <w:p w:rsidR="00020209" w:rsidRPr="00856AF4" w:rsidRDefault="00020209" w:rsidP="00CD5AF9">
            <w:pPr>
              <w:rPr>
                <w:color w:val="000000"/>
                <w:sz w:val="18"/>
                <w:szCs w:val="18"/>
              </w:rPr>
            </w:pPr>
          </w:p>
        </w:tc>
        <w:tc>
          <w:tcPr>
            <w:tcW w:w="720" w:type="dxa"/>
            <w:tcBorders>
              <w:bottom w:val="single" w:sz="4" w:space="0" w:color="auto"/>
            </w:tcBorders>
            <w:shd w:val="clear" w:color="auto" w:fill="auto"/>
            <w:noWrap/>
            <w:vAlign w:val="center"/>
          </w:tcPr>
          <w:p w:rsidR="00020209" w:rsidRPr="00856AF4" w:rsidRDefault="00020209" w:rsidP="00CD5AF9">
            <w:pPr>
              <w:jc w:val="both"/>
              <w:rPr>
                <w:color w:val="000000"/>
                <w:sz w:val="18"/>
                <w:szCs w:val="18"/>
              </w:rPr>
            </w:pPr>
          </w:p>
        </w:tc>
        <w:tc>
          <w:tcPr>
            <w:tcW w:w="1465" w:type="dxa"/>
            <w:tcBorders>
              <w:bottom w:val="single" w:sz="4" w:space="0" w:color="auto"/>
            </w:tcBorders>
          </w:tcPr>
          <w:p w:rsidR="00020209" w:rsidRPr="00856AF4" w:rsidRDefault="00020209" w:rsidP="00CD5AF9">
            <w:pPr>
              <w:rPr>
                <w:color w:val="000000"/>
                <w:sz w:val="18"/>
                <w:szCs w:val="18"/>
              </w:rPr>
            </w:pPr>
          </w:p>
        </w:tc>
        <w:tc>
          <w:tcPr>
            <w:tcW w:w="1276" w:type="dxa"/>
            <w:tcBorders>
              <w:bottom w:val="single" w:sz="4" w:space="0" w:color="auto"/>
            </w:tcBorders>
            <w:shd w:val="clear" w:color="auto" w:fill="auto"/>
            <w:vAlign w:val="center"/>
          </w:tcPr>
          <w:p w:rsidR="00020209" w:rsidRPr="00856AF4" w:rsidRDefault="00020209" w:rsidP="00CD5AF9">
            <w:pPr>
              <w:rPr>
                <w:color w:val="000000"/>
                <w:sz w:val="18"/>
                <w:szCs w:val="18"/>
              </w:rPr>
            </w:pPr>
          </w:p>
        </w:tc>
        <w:tc>
          <w:tcPr>
            <w:tcW w:w="992" w:type="dxa"/>
            <w:tcBorders>
              <w:bottom w:val="single" w:sz="4" w:space="0" w:color="auto"/>
            </w:tcBorders>
            <w:vAlign w:val="center"/>
          </w:tcPr>
          <w:p w:rsidR="00020209" w:rsidRPr="00856AF4" w:rsidRDefault="00020209" w:rsidP="00CD5AF9">
            <w:pPr>
              <w:jc w:val="center"/>
              <w:rPr>
                <w:color w:val="000000"/>
                <w:sz w:val="18"/>
                <w:szCs w:val="18"/>
              </w:rPr>
            </w:pPr>
          </w:p>
        </w:tc>
        <w:tc>
          <w:tcPr>
            <w:tcW w:w="1276" w:type="dxa"/>
            <w:tcBorders>
              <w:bottom w:val="single" w:sz="4" w:space="0" w:color="auto"/>
            </w:tcBorders>
            <w:vAlign w:val="center"/>
          </w:tcPr>
          <w:p w:rsidR="00020209" w:rsidRPr="00856AF4" w:rsidRDefault="00020209" w:rsidP="00CD5AF9">
            <w:pPr>
              <w:jc w:val="center"/>
              <w:rPr>
                <w:color w:val="000000"/>
                <w:sz w:val="18"/>
                <w:szCs w:val="18"/>
              </w:rPr>
            </w:pPr>
          </w:p>
        </w:tc>
        <w:tc>
          <w:tcPr>
            <w:tcW w:w="1419" w:type="dxa"/>
            <w:tcBorders>
              <w:bottom w:val="single" w:sz="4" w:space="0" w:color="auto"/>
            </w:tcBorders>
            <w:vAlign w:val="center"/>
          </w:tcPr>
          <w:p w:rsidR="00020209" w:rsidRPr="00856AF4" w:rsidRDefault="00020209" w:rsidP="00CD5AF9">
            <w:pPr>
              <w:jc w:val="center"/>
              <w:rPr>
                <w:color w:val="000000"/>
                <w:sz w:val="18"/>
                <w:szCs w:val="18"/>
              </w:rPr>
            </w:pPr>
          </w:p>
        </w:tc>
        <w:tc>
          <w:tcPr>
            <w:tcW w:w="1418" w:type="dxa"/>
            <w:tcBorders>
              <w:bottom w:val="single" w:sz="4" w:space="0" w:color="auto"/>
            </w:tcBorders>
            <w:vAlign w:val="center"/>
          </w:tcPr>
          <w:p w:rsidR="00020209" w:rsidRPr="00856AF4" w:rsidRDefault="00020209" w:rsidP="00CD5AF9">
            <w:pPr>
              <w:jc w:val="center"/>
              <w:rPr>
                <w:color w:val="000000"/>
                <w:sz w:val="18"/>
                <w:szCs w:val="18"/>
              </w:rPr>
            </w:pPr>
          </w:p>
        </w:tc>
        <w:tc>
          <w:tcPr>
            <w:tcW w:w="1843" w:type="dxa"/>
            <w:tcBorders>
              <w:bottom w:val="single" w:sz="4" w:space="0" w:color="auto"/>
            </w:tcBorders>
            <w:vAlign w:val="center"/>
          </w:tcPr>
          <w:p w:rsidR="00020209" w:rsidRPr="00856AF4" w:rsidRDefault="00020209" w:rsidP="00CD5AF9">
            <w:pPr>
              <w:jc w:val="center"/>
              <w:rPr>
                <w:color w:val="000000"/>
                <w:sz w:val="18"/>
                <w:szCs w:val="18"/>
              </w:rPr>
            </w:pPr>
          </w:p>
        </w:tc>
      </w:tr>
    </w:tbl>
    <w:p w:rsidR="00020209" w:rsidRPr="00856AF4" w:rsidRDefault="00020209" w:rsidP="00020209">
      <w:pPr>
        <w:autoSpaceDE/>
        <w:autoSpaceDN/>
        <w:jc w:val="both"/>
        <w:rPr>
          <w:color w:val="000000"/>
        </w:rPr>
      </w:pPr>
    </w:p>
    <w:p w:rsidR="00020209" w:rsidRPr="00856AF4" w:rsidRDefault="00020209" w:rsidP="00020209">
      <w:pPr>
        <w:numPr>
          <w:ilvl w:val="0"/>
          <w:numId w:val="36"/>
        </w:numPr>
        <w:tabs>
          <w:tab w:val="clear" w:pos="1440"/>
          <w:tab w:val="num" w:pos="720"/>
        </w:tabs>
        <w:autoSpaceDE/>
        <w:autoSpaceDN/>
        <w:adjustRightInd/>
        <w:ind w:left="0" w:firstLine="0"/>
        <w:jc w:val="both"/>
        <w:rPr>
          <w:color w:val="000000"/>
        </w:rPr>
      </w:pPr>
      <w:r w:rsidRPr="00856AF4">
        <w:t xml:space="preserve">Поставка Товара осуществляется отдельными партиями на основании оформленных Покупателем </w:t>
      </w:r>
      <w:proofErr w:type="gramStart"/>
      <w:r w:rsidRPr="00856AF4">
        <w:t>согласно</w:t>
      </w:r>
      <w:proofErr w:type="gramEnd"/>
      <w:r w:rsidRPr="00856AF4">
        <w:t xml:space="preserve"> настоящ</w:t>
      </w:r>
      <w:r>
        <w:t>его</w:t>
      </w:r>
      <w:r w:rsidRPr="00856AF4">
        <w:t xml:space="preserve"> </w:t>
      </w:r>
      <w:r>
        <w:t>Прайс-листа</w:t>
      </w:r>
      <w:r w:rsidRPr="00856AF4">
        <w:t xml:space="preserve"> и направленных Поставщику Заявок на Товар. Заявка должна быть оформлена Покупателем в письменном виде и содержать информацию о наименовании, ассортименте, количестве Товара, размере каждой единицы Товара (</w:t>
      </w:r>
      <w:r w:rsidRPr="000157B6">
        <w:rPr>
          <w:i/>
        </w:rPr>
        <w:t xml:space="preserve">размер </w:t>
      </w:r>
      <w:r w:rsidRPr="00856AF4">
        <w:rPr>
          <w:i/>
        </w:rPr>
        <w:t>указывается при необходимости</w:t>
      </w:r>
      <w:r w:rsidRPr="00856AF4">
        <w:t>), подлежащего поставке Покупателю в рамках такой Заявки, а также сведения об адресах доставки Товара</w:t>
      </w:r>
      <w:r>
        <w:t xml:space="preserve">, </w:t>
      </w:r>
      <w:proofErr w:type="gramStart"/>
      <w:r>
        <w:t>согласно содержания</w:t>
      </w:r>
      <w:proofErr w:type="gramEnd"/>
      <w:r>
        <w:t xml:space="preserve"> настоящего приложения</w:t>
      </w:r>
      <w:r w:rsidRPr="00856AF4">
        <w:t>. Письменная Заявка должна быть направлена Поставщику способом, позволяющим достоверно зафиксировать факт получения такой Заявки Поставщиком.</w:t>
      </w:r>
    </w:p>
    <w:p w:rsidR="00020209" w:rsidRPr="00856AF4" w:rsidRDefault="00020209" w:rsidP="00020209">
      <w:pPr>
        <w:numPr>
          <w:ilvl w:val="0"/>
          <w:numId w:val="36"/>
        </w:numPr>
        <w:tabs>
          <w:tab w:val="clear" w:pos="1440"/>
          <w:tab w:val="num" w:pos="720"/>
        </w:tabs>
        <w:autoSpaceDE/>
        <w:autoSpaceDN/>
        <w:adjustRightInd/>
        <w:ind w:left="0" w:firstLine="0"/>
        <w:jc w:val="both"/>
        <w:rPr>
          <w:color w:val="000000"/>
        </w:rPr>
      </w:pPr>
      <w:r w:rsidRPr="00856AF4">
        <w:t xml:space="preserve">Поставка Товара осуществляется не позднее </w:t>
      </w:r>
      <w:r w:rsidR="001079FF">
        <w:t xml:space="preserve">2-х </w:t>
      </w:r>
      <w:r w:rsidRPr="00856AF4">
        <w:t>(</w:t>
      </w:r>
      <w:r w:rsidR="001079FF">
        <w:t>двух</w:t>
      </w:r>
      <w:r w:rsidRPr="00856AF4">
        <w:t xml:space="preserve">) рабочих дней, следующих за днем получения Поставщиком письменной Заявки Покупателя, по </w:t>
      </w:r>
      <w:r>
        <w:t>наименованию</w:t>
      </w:r>
      <w:r w:rsidRPr="00856AF4">
        <w:t>, в ассортименте, в количестве, размерами (</w:t>
      </w:r>
      <w:r w:rsidRPr="004C5FC6">
        <w:rPr>
          <w:i/>
        </w:rPr>
        <w:t xml:space="preserve">размер </w:t>
      </w:r>
      <w:r w:rsidRPr="00856AF4">
        <w:rPr>
          <w:i/>
        </w:rPr>
        <w:t>указывается при необходимости</w:t>
      </w:r>
      <w:r w:rsidRPr="00856AF4">
        <w:t>)</w:t>
      </w:r>
      <w:r>
        <w:t xml:space="preserve"> и</w:t>
      </w:r>
      <w:r w:rsidRPr="00856AF4">
        <w:t xml:space="preserve"> по адресам, указанным в Заявке.</w:t>
      </w:r>
    </w:p>
    <w:p w:rsidR="00020209" w:rsidRPr="00856AF4" w:rsidRDefault="00020209" w:rsidP="00020209">
      <w:pPr>
        <w:numPr>
          <w:ilvl w:val="0"/>
          <w:numId w:val="36"/>
        </w:numPr>
        <w:tabs>
          <w:tab w:val="clear" w:pos="1440"/>
          <w:tab w:val="num" w:pos="720"/>
        </w:tabs>
        <w:autoSpaceDE/>
        <w:autoSpaceDN/>
        <w:adjustRightInd/>
        <w:ind w:left="0" w:firstLine="0"/>
        <w:jc w:val="both"/>
        <w:rPr>
          <w:color w:val="000000"/>
        </w:rPr>
      </w:pPr>
      <w:r w:rsidRPr="00856AF4">
        <w:t xml:space="preserve">Покупатель вправе подать в течение всего срока действия настоящего Договора Заявки на поставку Товара в пределах максимально возможной суммы </w:t>
      </w:r>
      <w:r>
        <w:t xml:space="preserve">настоящего </w:t>
      </w:r>
      <w:r w:rsidRPr="00856AF4">
        <w:t xml:space="preserve">Договора. Подача Покупателем Заявок на поставку Товара является </w:t>
      </w:r>
      <w:r>
        <w:t xml:space="preserve">его </w:t>
      </w:r>
      <w:r w:rsidRPr="00856AF4">
        <w:t xml:space="preserve">правом, а не обязанностью, и подача Покупателем Заявок не на всю максимально возможную сумму </w:t>
      </w:r>
      <w:r>
        <w:t xml:space="preserve">настоящего </w:t>
      </w:r>
      <w:r w:rsidRPr="00856AF4">
        <w:t xml:space="preserve">Договора не является нарушением </w:t>
      </w:r>
      <w:r>
        <w:t xml:space="preserve">настоящего </w:t>
      </w:r>
      <w:r w:rsidRPr="00856AF4">
        <w:t>Договора.</w:t>
      </w:r>
      <w:r>
        <w:t xml:space="preserve"> Поставщик не вправе требовать от Покупателя направления ему Заявок.</w:t>
      </w:r>
    </w:p>
    <w:p w:rsidR="00020209" w:rsidRPr="006215CD" w:rsidRDefault="00020209" w:rsidP="00020209">
      <w:pPr>
        <w:numPr>
          <w:ilvl w:val="0"/>
          <w:numId w:val="36"/>
        </w:numPr>
        <w:tabs>
          <w:tab w:val="clear" w:pos="1440"/>
          <w:tab w:val="num" w:pos="720"/>
        </w:tabs>
        <w:autoSpaceDE/>
        <w:autoSpaceDN/>
        <w:adjustRightInd/>
        <w:ind w:left="0" w:firstLine="0"/>
        <w:jc w:val="both"/>
        <w:rPr>
          <w:color w:val="000000"/>
        </w:rPr>
      </w:pPr>
      <w:r w:rsidRPr="006215CD">
        <w:rPr>
          <w:color w:val="000000"/>
        </w:rPr>
        <w:t>Поставляемые Товары должны соответствовать следующим требованиям __________________________</w:t>
      </w:r>
      <w:r>
        <w:rPr>
          <w:color w:val="000000"/>
        </w:rPr>
        <w:t xml:space="preserve"> </w:t>
      </w:r>
      <w:r w:rsidRPr="006215CD">
        <w:rPr>
          <w:color w:val="000000"/>
        </w:rPr>
        <w:t>(</w:t>
      </w:r>
      <w:r w:rsidRPr="004C5FC6">
        <w:rPr>
          <w:i/>
          <w:color w:val="000000"/>
        </w:rPr>
        <w:t>указывается при необходимости с приложением подробного описания</w:t>
      </w:r>
      <w:r w:rsidRPr="006215CD">
        <w:rPr>
          <w:color w:val="000000"/>
        </w:rPr>
        <w:t>).</w:t>
      </w:r>
    </w:p>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3"/>
        <w:gridCol w:w="7093"/>
      </w:tblGrid>
      <w:tr w:rsidR="00020209" w:rsidRPr="00856AF4" w:rsidTr="00CD5AF9">
        <w:trPr>
          <w:trHeight w:val="245"/>
        </w:trPr>
        <w:tc>
          <w:tcPr>
            <w:tcW w:w="7093" w:type="dxa"/>
            <w:shd w:val="clear" w:color="auto" w:fill="auto"/>
            <w:vAlign w:val="bottom"/>
          </w:tcPr>
          <w:p w:rsidR="00020209" w:rsidRPr="00856AF4" w:rsidRDefault="00020209" w:rsidP="00CD5AF9">
            <w:pPr>
              <w:jc w:val="center"/>
              <w:rPr>
                <w:b/>
                <w:color w:val="000000"/>
              </w:rPr>
            </w:pPr>
            <w:r w:rsidRPr="00856AF4">
              <w:rPr>
                <w:b/>
                <w:color w:val="000000"/>
              </w:rPr>
              <w:t>Покупатель:</w:t>
            </w:r>
          </w:p>
        </w:tc>
        <w:tc>
          <w:tcPr>
            <w:tcW w:w="7093" w:type="dxa"/>
            <w:shd w:val="clear" w:color="auto" w:fill="auto"/>
            <w:vAlign w:val="bottom"/>
          </w:tcPr>
          <w:p w:rsidR="00020209" w:rsidRPr="00856AF4" w:rsidRDefault="00020209" w:rsidP="00CD5AF9">
            <w:pPr>
              <w:jc w:val="center"/>
              <w:rPr>
                <w:b/>
                <w:color w:val="000000"/>
              </w:rPr>
            </w:pPr>
            <w:r w:rsidRPr="00856AF4">
              <w:rPr>
                <w:b/>
                <w:color w:val="000000"/>
              </w:rPr>
              <w:t>Поставщик:</w:t>
            </w:r>
          </w:p>
        </w:tc>
      </w:tr>
      <w:tr w:rsidR="00020209" w:rsidRPr="00856AF4" w:rsidTr="00CD5AF9">
        <w:trPr>
          <w:trHeight w:val="400"/>
        </w:trPr>
        <w:tc>
          <w:tcPr>
            <w:tcW w:w="7093" w:type="dxa"/>
            <w:shd w:val="clear" w:color="auto" w:fill="auto"/>
            <w:vAlign w:val="bottom"/>
          </w:tcPr>
          <w:p w:rsidR="00020209" w:rsidRPr="00856AF4" w:rsidRDefault="00020209" w:rsidP="00CD5AF9">
            <w:pPr>
              <w:rPr>
                <w:color w:val="000000"/>
              </w:rPr>
            </w:pPr>
          </w:p>
        </w:tc>
        <w:tc>
          <w:tcPr>
            <w:tcW w:w="7093" w:type="dxa"/>
            <w:shd w:val="clear" w:color="auto" w:fill="auto"/>
            <w:vAlign w:val="bottom"/>
          </w:tcPr>
          <w:p w:rsidR="00020209" w:rsidRPr="00856AF4" w:rsidRDefault="00020209" w:rsidP="00CD5AF9">
            <w:pPr>
              <w:pStyle w:val="afa"/>
              <w:spacing w:after="0"/>
              <w:rPr>
                <w:bCs/>
                <w:color w:val="000000"/>
                <w:sz w:val="24"/>
                <w:szCs w:val="24"/>
              </w:rPr>
            </w:pPr>
          </w:p>
        </w:tc>
      </w:tr>
    </w:tbl>
    <w:p w:rsidR="00020209" w:rsidRPr="00856AF4" w:rsidRDefault="00020209" w:rsidP="00020209">
      <w:pPr>
        <w:autoSpaceDE/>
        <w:autoSpaceDN/>
        <w:jc w:val="both"/>
        <w:rPr>
          <w:i/>
          <w:color w:val="000000"/>
        </w:rPr>
      </w:pPr>
    </w:p>
    <w:p w:rsidR="00020209" w:rsidRPr="00856AF4" w:rsidRDefault="00020209" w:rsidP="00020209">
      <w:pPr>
        <w:autoSpaceDE/>
        <w:autoSpaceDN/>
        <w:jc w:val="both"/>
        <w:rPr>
          <w:color w:val="000000"/>
        </w:rPr>
      </w:pPr>
    </w:p>
    <w:p w:rsidR="00020209" w:rsidRPr="00856AF4" w:rsidRDefault="00020209" w:rsidP="00020209">
      <w:pPr>
        <w:pStyle w:val="afa"/>
        <w:spacing w:after="0"/>
        <w:rPr>
          <w:b/>
          <w:bCs/>
          <w:color w:val="000000"/>
          <w:sz w:val="24"/>
          <w:szCs w:val="24"/>
        </w:rPr>
        <w:sectPr w:rsidR="00020209" w:rsidRPr="00856AF4" w:rsidSect="00CD5AF9">
          <w:pgSz w:w="16840" w:h="11901" w:orient="landscape" w:code="166"/>
          <w:pgMar w:top="851" w:right="851" w:bottom="851" w:left="1418" w:header="709" w:footer="709" w:gutter="0"/>
          <w:cols w:space="708"/>
          <w:titlePg/>
          <w:docGrid w:linePitch="360"/>
        </w:sectPr>
      </w:pPr>
    </w:p>
    <w:p w:rsidR="00020209" w:rsidRPr="004C5FC6" w:rsidRDefault="00020209" w:rsidP="00020209">
      <w:pPr>
        <w:jc w:val="right"/>
        <w:rPr>
          <w:b/>
          <w:color w:val="000000"/>
        </w:rPr>
      </w:pPr>
      <w:r w:rsidRPr="004C5FC6">
        <w:rPr>
          <w:b/>
          <w:color w:val="000000"/>
        </w:rPr>
        <w:lastRenderedPageBreak/>
        <w:t>Приложение № 2</w:t>
      </w:r>
    </w:p>
    <w:p w:rsidR="00020209" w:rsidRPr="004C5FC6" w:rsidRDefault="00020209" w:rsidP="00020209">
      <w:pPr>
        <w:pStyle w:val="afa"/>
        <w:spacing w:after="0"/>
        <w:ind w:left="5940"/>
        <w:jc w:val="right"/>
        <w:rPr>
          <w:b/>
          <w:bCs/>
          <w:color w:val="000000"/>
          <w:sz w:val="24"/>
          <w:szCs w:val="24"/>
        </w:rPr>
      </w:pPr>
      <w:r w:rsidRPr="004C5FC6">
        <w:rPr>
          <w:b/>
          <w:bCs/>
          <w:color w:val="000000"/>
          <w:sz w:val="24"/>
          <w:szCs w:val="24"/>
        </w:rPr>
        <w:t>к Договору поставки № _____</w:t>
      </w:r>
    </w:p>
    <w:p w:rsidR="00020209" w:rsidRPr="004C5FC6" w:rsidRDefault="00020209" w:rsidP="00020209">
      <w:pPr>
        <w:pStyle w:val="afa"/>
        <w:spacing w:after="0"/>
        <w:ind w:left="5940"/>
        <w:jc w:val="right"/>
        <w:rPr>
          <w:b/>
          <w:bCs/>
          <w:color w:val="000000"/>
          <w:sz w:val="24"/>
          <w:szCs w:val="24"/>
        </w:rPr>
      </w:pPr>
      <w:r w:rsidRPr="004C5FC6">
        <w:rPr>
          <w:b/>
          <w:bCs/>
          <w:color w:val="000000"/>
          <w:sz w:val="24"/>
          <w:szCs w:val="24"/>
        </w:rPr>
        <w:t>от</w:t>
      </w:r>
      <w:r w:rsidR="00CD5AF9" w:rsidRPr="00D034CF">
        <w:rPr>
          <w:b/>
          <w:bCs/>
          <w:color w:val="000000"/>
          <w:sz w:val="24"/>
          <w:szCs w:val="24"/>
        </w:rPr>
        <w:t xml:space="preserve"> </w:t>
      </w:r>
      <w:r w:rsidRPr="004C5FC6">
        <w:rPr>
          <w:b/>
          <w:bCs/>
          <w:color w:val="000000"/>
          <w:sz w:val="24"/>
          <w:szCs w:val="24"/>
        </w:rPr>
        <w:t xml:space="preserve"> «___» _________  ______ </w:t>
      </w:r>
      <w:proofErr w:type="gramStart"/>
      <w:r w:rsidRPr="004C5FC6">
        <w:rPr>
          <w:b/>
          <w:bCs/>
          <w:color w:val="000000"/>
          <w:sz w:val="24"/>
          <w:szCs w:val="24"/>
        </w:rPr>
        <w:t>г</w:t>
      </w:r>
      <w:proofErr w:type="gramEnd"/>
      <w:r w:rsidRPr="004C5FC6">
        <w:rPr>
          <w:b/>
          <w:bCs/>
          <w:color w:val="000000"/>
          <w:sz w:val="24"/>
          <w:szCs w:val="24"/>
        </w:rPr>
        <w:t>.</w:t>
      </w:r>
    </w:p>
    <w:p w:rsidR="00020209" w:rsidRPr="00856AF4" w:rsidRDefault="00020209" w:rsidP="00020209">
      <w:pPr>
        <w:jc w:val="center"/>
        <w:rPr>
          <w:b/>
          <w:color w:val="000000"/>
        </w:rPr>
      </w:pPr>
    </w:p>
    <w:p w:rsidR="00020209" w:rsidRPr="00856AF4" w:rsidRDefault="00020209" w:rsidP="00020209">
      <w:pPr>
        <w:jc w:val="right"/>
        <w:rPr>
          <w:b/>
          <w:color w:val="000000"/>
        </w:rPr>
      </w:pPr>
    </w:p>
    <w:p w:rsidR="00020209" w:rsidRPr="00856AF4" w:rsidRDefault="00020209" w:rsidP="00020209">
      <w:pPr>
        <w:jc w:val="center"/>
        <w:rPr>
          <w:b/>
          <w:color w:val="000000"/>
        </w:rPr>
      </w:pPr>
      <w:r w:rsidRPr="00856AF4">
        <w:rPr>
          <w:b/>
          <w:color w:val="000000"/>
        </w:rPr>
        <w:t>АДРЕС ПОСТАВКИ</w:t>
      </w:r>
    </w:p>
    <w:p w:rsidR="00020209" w:rsidRPr="00856AF4" w:rsidRDefault="00020209" w:rsidP="00020209">
      <w:pPr>
        <w:jc w:val="center"/>
        <w:rPr>
          <w:b/>
          <w:color w:val="000000"/>
        </w:rPr>
      </w:pPr>
    </w:p>
    <w:p w:rsidR="00020209" w:rsidRPr="00C94073" w:rsidRDefault="00020209" w:rsidP="00020209">
      <w:pPr>
        <w:jc w:val="both"/>
        <w:rPr>
          <w:color w:val="000000"/>
        </w:rPr>
      </w:pPr>
      <w:r w:rsidRPr="00C94073">
        <w:rPr>
          <w:color w:val="000000"/>
        </w:rPr>
        <w:t>Поставка осуществляется по адрес</w:t>
      </w:r>
      <w:r w:rsidR="00AC4AA5">
        <w:rPr>
          <w:color w:val="000000"/>
        </w:rPr>
        <w:t>у</w:t>
      </w:r>
      <w:r w:rsidRPr="00C94073">
        <w:rPr>
          <w:color w:val="000000"/>
        </w:rPr>
        <w:t>, указанн</w:t>
      </w:r>
      <w:r w:rsidR="00AC4AA5">
        <w:rPr>
          <w:color w:val="000000"/>
        </w:rPr>
        <w:t>ому</w:t>
      </w:r>
      <w:r w:rsidRPr="00C94073">
        <w:rPr>
          <w:color w:val="000000"/>
        </w:rPr>
        <w:t xml:space="preserve"> в Заявке Покупателя на поставку Товара.</w:t>
      </w:r>
      <w:r w:rsidR="00AC4AA5">
        <w:rPr>
          <w:color w:val="000000"/>
        </w:rPr>
        <w:t xml:space="preserve"> В Заявке на поставку Товара может</w:t>
      </w:r>
      <w:r w:rsidRPr="00C94073">
        <w:rPr>
          <w:color w:val="000000"/>
        </w:rPr>
        <w:t xml:space="preserve"> быть указан следующи</w:t>
      </w:r>
      <w:r w:rsidR="00AC4AA5">
        <w:rPr>
          <w:color w:val="000000"/>
        </w:rPr>
        <w:t>й</w:t>
      </w:r>
      <w:r w:rsidRPr="00C94073">
        <w:rPr>
          <w:color w:val="000000"/>
        </w:rPr>
        <w:t xml:space="preserve"> адрес:</w:t>
      </w:r>
    </w:p>
    <w:tbl>
      <w:tblPr>
        <w:tblW w:w="9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253"/>
        <w:gridCol w:w="4615"/>
      </w:tblGrid>
      <w:tr w:rsidR="00020209" w:rsidRPr="00856AF4" w:rsidTr="00CD5AF9">
        <w:trPr>
          <w:trHeight w:val="824"/>
        </w:trPr>
        <w:tc>
          <w:tcPr>
            <w:tcW w:w="900" w:type="dxa"/>
            <w:vAlign w:val="center"/>
          </w:tcPr>
          <w:p w:rsidR="00020209" w:rsidRPr="00856AF4" w:rsidRDefault="00020209" w:rsidP="00CD5AF9">
            <w:pPr>
              <w:jc w:val="center"/>
              <w:rPr>
                <w:b/>
                <w:color w:val="000000"/>
              </w:rPr>
            </w:pPr>
            <w:r w:rsidRPr="00856AF4">
              <w:rPr>
                <w:b/>
                <w:color w:val="000000"/>
              </w:rPr>
              <w:t xml:space="preserve">№ </w:t>
            </w:r>
            <w:proofErr w:type="spellStart"/>
            <w:proofErr w:type="gramStart"/>
            <w:r w:rsidRPr="00856AF4">
              <w:rPr>
                <w:b/>
                <w:color w:val="000000"/>
              </w:rPr>
              <w:t>п</w:t>
            </w:r>
            <w:proofErr w:type="spellEnd"/>
            <w:proofErr w:type="gramEnd"/>
            <w:r w:rsidRPr="00856AF4">
              <w:rPr>
                <w:b/>
                <w:color w:val="000000"/>
              </w:rPr>
              <w:t>/</w:t>
            </w:r>
            <w:proofErr w:type="spellStart"/>
            <w:r w:rsidRPr="00856AF4">
              <w:rPr>
                <w:b/>
                <w:color w:val="000000"/>
              </w:rPr>
              <w:t>п</w:t>
            </w:r>
            <w:proofErr w:type="spellEnd"/>
          </w:p>
        </w:tc>
        <w:tc>
          <w:tcPr>
            <w:tcW w:w="4253" w:type="dxa"/>
            <w:vAlign w:val="center"/>
          </w:tcPr>
          <w:p w:rsidR="00020209" w:rsidRPr="00856AF4" w:rsidRDefault="00020209" w:rsidP="00CD5AF9">
            <w:pPr>
              <w:jc w:val="center"/>
              <w:rPr>
                <w:b/>
                <w:color w:val="000000"/>
              </w:rPr>
            </w:pPr>
          </w:p>
          <w:p w:rsidR="00020209" w:rsidRPr="00856AF4" w:rsidRDefault="00020209" w:rsidP="00CD5AF9">
            <w:pPr>
              <w:jc w:val="center"/>
              <w:rPr>
                <w:b/>
                <w:color w:val="000000"/>
              </w:rPr>
            </w:pPr>
            <w:r w:rsidRPr="00856AF4">
              <w:rPr>
                <w:b/>
                <w:color w:val="000000"/>
              </w:rPr>
              <w:t>Наименование подразделения (грузополучателя)</w:t>
            </w:r>
          </w:p>
        </w:tc>
        <w:tc>
          <w:tcPr>
            <w:tcW w:w="4615" w:type="dxa"/>
            <w:vAlign w:val="center"/>
          </w:tcPr>
          <w:p w:rsidR="00020209" w:rsidRPr="00856AF4" w:rsidRDefault="00020209" w:rsidP="00CD5AF9">
            <w:pPr>
              <w:jc w:val="center"/>
              <w:rPr>
                <w:b/>
                <w:color w:val="000000"/>
              </w:rPr>
            </w:pPr>
            <w:r w:rsidRPr="00856AF4">
              <w:rPr>
                <w:b/>
                <w:color w:val="000000"/>
              </w:rPr>
              <w:t>Адрес поставки</w:t>
            </w:r>
          </w:p>
        </w:tc>
      </w:tr>
      <w:tr w:rsidR="00020209" w:rsidRPr="00856AF4" w:rsidTr="00CD5AF9">
        <w:trPr>
          <w:trHeight w:val="300"/>
        </w:trPr>
        <w:tc>
          <w:tcPr>
            <w:tcW w:w="900" w:type="dxa"/>
          </w:tcPr>
          <w:p w:rsidR="00020209" w:rsidRPr="00856AF4" w:rsidRDefault="00D034CF" w:rsidP="00CD5AF9">
            <w:pPr>
              <w:jc w:val="center"/>
              <w:rPr>
                <w:b/>
                <w:color w:val="000000"/>
              </w:rPr>
            </w:pPr>
            <w:r>
              <w:rPr>
                <w:b/>
                <w:color w:val="000000"/>
              </w:rPr>
              <w:t>1</w:t>
            </w:r>
          </w:p>
        </w:tc>
        <w:tc>
          <w:tcPr>
            <w:tcW w:w="4253" w:type="dxa"/>
          </w:tcPr>
          <w:p w:rsidR="00D034CF" w:rsidRPr="00D034CF" w:rsidRDefault="00D034CF" w:rsidP="00D034CF">
            <w:pPr>
              <w:tabs>
                <w:tab w:val="right" w:pos="4037"/>
              </w:tabs>
              <w:rPr>
                <w:color w:val="000000"/>
              </w:rPr>
            </w:pPr>
            <w:r w:rsidRPr="00D034CF">
              <w:rPr>
                <w:color w:val="000000"/>
              </w:rPr>
              <w:t xml:space="preserve">Клиентский офис </w:t>
            </w:r>
            <w:proofErr w:type="gramStart"/>
            <w:r w:rsidRPr="00D034CF">
              <w:rPr>
                <w:color w:val="000000"/>
              </w:rPr>
              <w:t>г</w:t>
            </w:r>
            <w:proofErr w:type="gramEnd"/>
            <w:r w:rsidRPr="00D034CF">
              <w:rPr>
                <w:color w:val="000000"/>
              </w:rPr>
              <w:t>. Хотьково</w:t>
            </w:r>
            <w:r w:rsidRPr="00D034CF">
              <w:rPr>
                <w:color w:val="000000"/>
              </w:rPr>
              <w:tab/>
              <w:t xml:space="preserve"> </w:t>
            </w:r>
          </w:p>
          <w:p w:rsidR="00020209" w:rsidRPr="00D034CF" w:rsidRDefault="00D034CF" w:rsidP="00D034CF">
            <w:pPr>
              <w:tabs>
                <w:tab w:val="right" w:pos="4037"/>
              </w:tabs>
              <w:rPr>
                <w:color w:val="000000"/>
              </w:rPr>
            </w:pPr>
            <w:r w:rsidRPr="00D034CF">
              <w:rPr>
                <w:sz w:val="22"/>
                <w:szCs w:val="22"/>
              </w:rPr>
              <w:t>ООО «</w:t>
            </w:r>
            <w:proofErr w:type="spellStart"/>
            <w:r w:rsidRPr="00D034CF">
              <w:rPr>
                <w:sz w:val="22"/>
                <w:szCs w:val="22"/>
              </w:rPr>
              <w:t>Мосэнергосбыт</w:t>
            </w:r>
            <w:proofErr w:type="spellEnd"/>
            <w:r w:rsidRPr="00D034CF">
              <w:rPr>
                <w:sz w:val="22"/>
                <w:szCs w:val="22"/>
              </w:rPr>
              <w:t xml:space="preserve"> – Сергиев Посад»</w:t>
            </w:r>
          </w:p>
          <w:p w:rsidR="00D034CF" w:rsidRPr="00856AF4" w:rsidRDefault="00D034CF" w:rsidP="00CD5AF9">
            <w:pPr>
              <w:rPr>
                <w:b/>
                <w:color w:val="000000"/>
              </w:rPr>
            </w:pPr>
          </w:p>
        </w:tc>
        <w:tc>
          <w:tcPr>
            <w:tcW w:w="4615" w:type="dxa"/>
          </w:tcPr>
          <w:p w:rsidR="00D034CF" w:rsidRPr="00E71C05" w:rsidRDefault="00D034CF" w:rsidP="00D034CF">
            <w:pPr>
              <w:pStyle w:val="a0"/>
              <w:numPr>
                <w:ilvl w:val="0"/>
                <w:numId w:val="0"/>
              </w:numPr>
              <w:tabs>
                <w:tab w:val="left" w:pos="709"/>
              </w:tabs>
              <w:spacing w:before="0" w:line="240" w:lineRule="auto"/>
              <w:jc w:val="left"/>
              <w:rPr>
                <w:sz w:val="24"/>
              </w:rPr>
            </w:pPr>
            <w:smartTag w:uri="urn:schemas-microsoft-com:office:smarttags" w:element="metricconverter">
              <w:smartTagPr>
                <w:attr w:name="ProductID" w:val="141372, г"/>
              </w:smartTagPr>
              <w:r w:rsidRPr="00E71C05">
                <w:rPr>
                  <w:sz w:val="24"/>
                  <w:szCs w:val="22"/>
                </w:rPr>
                <w:t>141372, г</w:t>
              </w:r>
            </w:smartTag>
            <w:r w:rsidRPr="00E71C05">
              <w:rPr>
                <w:sz w:val="24"/>
                <w:szCs w:val="22"/>
              </w:rPr>
              <w:t>. Хот</w:t>
            </w:r>
            <w:r>
              <w:rPr>
                <w:sz w:val="24"/>
                <w:szCs w:val="22"/>
              </w:rPr>
              <w:t>ь</w:t>
            </w:r>
            <w:r w:rsidRPr="00E71C05">
              <w:rPr>
                <w:sz w:val="24"/>
                <w:szCs w:val="22"/>
              </w:rPr>
              <w:t xml:space="preserve">ково, ул. 1-ая </w:t>
            </w:r>
            <w:proofErr w:type="gramStart"/>
            <w:r w:rsidRPr="00E71C05">
              <w:rPr>
                <w:sz w:val="24"/>
                <w:szCs w:val="22"/>
              </w:rPr>
              <w:t>Станционная</w:t>
            </w:r>
            <w:proofErr w:type="gramEnd"/>
            <w:r w:rsidRPr="00E71C05">
              <w:rPr>
                <w:sz w:val="24"/>
                <w:szCs w:val="22"/>
              </w:rPr>
              <w:t>, д.5а</w:t>
            </w:r>
          </w:p>
          <w:p w:rsidR="00020209" w:rsidRPr="00856AF4" w:rsidRDefault="00020209" w:rsidP="00CD5AF9">
            <w:pPr>
              <w:rPr>
                <w:b/>
                <w:color w:val="000000"/>
              </w:rPr>
            </w:pPr>
          </w:p>
        </w:tc>
      </w:tr>
    </w:tbl>
    <w:p w:rsidR="00020209" w:rsidRPr="00856AF4" w:rsidRDefault="00020209" w:rsidP="00020209">
      <w:pPr>
        <w:rPr>
          <w:color w:val="000000"/>
        </w:rPr>
      </w:pPr>
    </w:p>
    <w:tbl>
      <w:tblPr>
        <w:tblpPr w:leftFromText="180" w:rightFromText="180" w:vertAnchor="text" w:horzAnchor="margin" w:tblpX="108" w:tblpY="-4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4689"/>
      </w:tblGrid>
      <w:tr w:rsidR="00020209" w:rsidRPr="00856AF4" w:rsidTr="00246DB0">
        <w:tc>
          <w:tcPr>
            <w:tcW w:w="5211" w:type="dxa"/>
            <w:shd w:val="clear" w:color="auto" w:fill="auto"/>
            <w:vAlign w:val="bottom"/>
          </w:tcPr>
          <w:p w:rsidR="00020209" w:rsidRPr="00856AF4" w:rsidRDefault="00020209" w:rsidP="00246DB0">
            <w:pPr>
              <w:jc w:val="center"/>
              <w:rPr>
                <w:b/>
                <w:color w:val="000000"/>
              </w:rPr>
            </w:pPr>
            <w:r w:rsidRPr="00856AF4">
              <w:rPr>
                <w:b/>
                <w:color w:val="000000"/>
              </w:rPr>
              <w:t>Покупатель:</w:t>
            </w:r>
          </w:p>
        </w:tc>
        <w:tc>
          <w:tcPr>
            <w:tcW w:w="4689" w:type="dxa"/>
            <w:shd w:val="clear" w:color="auto" w:fill="auto"/>
            <w:vAlign w:val="bottom"/>
          </w:tcPr>
          <w:p w:rsidR="00020209" w:rsidRPr="00856AF4" w:rsidRDefault="00020209" w:rsidP="00246DB0">
            <w:pPr>
              <w:jc w:val="center"/>
              <w:rPr>
                <w:b/>
                <w:color w:val="000000"/>
              </w:rPr>
            </w:pPr>
            <w:r w:rsidRPr="00856AF4">
              <w:rPr>
                <w:b/>
                <w:color w:val="000000"/>
              </w:rPr>
              <w:t>Поставщик:</w:t>
            </w:r>
          </w:p>
        </w:tc>
      </w:tr>
      <w:tr w:rsidR="00020209" w:rsidRPr="00856AF4" w:rsidTr="00246DB0">
        <w:tc>
          <w:tcPr>
            <w:tcW w:w="5211" w:type="dxa"/>
            <w:shd w:val="clear" w:color="auto" w:fill="auto"/>
            <w:vAlign w:val="bottom"/>
          </w:tcPr>
          <w:p w:rsidR="00020209" w:rsidRPr="00856AF4" w:rsidRDefault="00020209" w:rsidP="00246DB0">
            <w:pPr>
              <w:rPr>
                <w:color w:val="000000"/>
              </w:rPr>
            </w:pPr>
          </w:p>
        </w:tc>
        <w:tc>
          <w:tcPr>
            <w:tcW w:w="4689" w:type="dxa"/>
            <w:shd w:val="clear" w:color="auto" w:fill="auto"/>
            <w:vAlign w:val="bottom"/>
          </w:tcPr>
          <w:p w:rsidR="00020209" w:rsidRPr="00856AF4" w:rsidRDefault="00020209" w:rsidP="00246DB0">
            <w:pPr>
              <w:pStyle w:val="afa"/>
              <w:spacing w:after="0"/>
              <w:rPr>
                <w:bCs/>
                <w:color w:val="000000"/>
                <w:sz w:val="24"/>
                <w:szCs w:val="24"/>
              </w:rPr>
            </w:pPr>
          </w:p>
        </w:tc>
      </w:tr>
      <w:tr w:rsidR="00020209" w:rsidRPr="00856AF4" w:rsidTr="00246DB0">
        <w:trPr>
          <w:trHeight w:val="609"/>
        </w:trPr>
        <w:tc>
          <w:tcPr>
            <w:tcW w:w="5211" w:type="dxa"/>
            <w:shd w:val="clear" w:color="auto" w:fill="auto"/>
            <w:vAlign w:val="bottom"/>
          </w:tcPr>
          <w:p w:rsidR="00020209" w:rsidRPr="00856AF4" w:rsidRDefault="00020209" w:rsidP="00246DB0">
            <w:pPr>
              <w:jc w:val="center"/>
              <w:rPr>
                <w:color w:val="000000"/>
              </w:rPr>
            </w:pPr>
          </w:p>
        </w:tc>
        <w:tc>
          <w:tcPr>
            <w:tcW w:w="4689" w:type="dxa"/>
            <w:shd w:val="clear" w:color="auto" w:fill="auto"/>
            <w:vAlign w:val="bottom"/>
          </w:tcPr>
          <w:p w:rsidR="00020209" w:rsidRPr="00856AF4" w:rsidRDefault="00020209" w:rsidP="00246DB0">
            <w:pPr>
              <w:pStyle w:val="afa"/>
              <w:spacing w:after="0"/>
              <w:rPr>
                <w:bCs/>
                <w:color w:val="000000"/>
                <w:sz w:val="24"/>
                <w:szCs w:val="24"/>
              </w:rPr>
            </w:pPr>
          </w:p>
        </w:tc>
      </w:tr>
    </w:tbl>
    <w:p w:rsidR="00020209" w:rsidRPr="00856AF4" w:rsidRDefault="00020209" w:rsidP="00CD5AF9">
      <w:pPr>
        <w:rPr>
          <w:color w:val="000000"/>
        </w:rPr>
      </w:pPr>
    </w:p>
    <w:sectPr w:rsidR="00020209" w:rsidRPr="00856AF4" w:rsidSect="00020209">
      <w:footerReference w:type="default" r:id="rId16"/>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AC4" w:rsidRDefault="00376AC4">
      <w:r>
        <w:separator/>
      </w:r>
    </w:p>
  </w:endnote>
  <w:endnote w:type="continuationSeparator" w:id="0">
    <w:p w:rsidR="00376AC4" w:rsidRDefault="00376A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FreeSetCT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Pr="00B859CB" w:rsidRDefault="001C1359" w:rsidP="004658B2">
    <w:pPr>
      <w:pStyle w:val="ab"/>
      <w:rPr>
        <w:color w:val="000000"/>
        <w:sz w:val="20"/>
        <w:szCs w:val="20"/>
      </w:rPr>
    </w:pPr>
    <w:r>
      <w:rPr>
        <w:i/>
        <w:color w:val="365F91"/>
        <w:sz w:val="20"/>
        <w:szCs w:val="20"/>
      </w:rPr>
      <w:t>Аукционная д</w:t>
    </w:r>
    <w:r w:rsidRPr="00E50D0B">
      <w:rPr>
        <w:i/>
        <w:color w:val="365F91"/>
        <w:sz w:val="20"/>
        <w:szCs w:val="20"/>
      </w:rPr>
      <w:t xml:space="preserve">окументация (Том </w:t>
    </w:r>
    <w:r>
      <w:rPr>
        <w:i/>
        <w:color w:val="365F91"/>
        <w:sz w:val="20"/>
        <w:szCs w:val="20"/>
        <w:lang w:val="en-US"/>
      </w:rPr>
      <w:t>II</w:t>
    </w:r>
    <w:r w:rsidRPr="00E50D0B">
      <w:rPr>
        <w:i/>
        <w:color w:val="365F91"/>
        <w:sz w:val="20"/>
        <w:szCs w:val="20"/>
      </w:rPr>
      <w:t>) по открытому аукциону на право заключения договора на поставку товаров по [наименование лота] для нужд [наименование организации]</w:t>
    </w:r>
    <w:r w:rsidRPr="00884FCE">
      <w:rPr>
        <w:noProof/>
      </w:rPr>
      <w:pict>
        <v:rect id="Прямоугольник 2" o:spid="_x0000_s2049" style="position:absolute;margin-left:0;margin-top:785.2pt;width:496.15pt;height:2.85pt;z-index:-3;visibility:visible;mso-wrap-distance-top:7.2pt;mso-wrap-distance-bottom:7.2pt;mso-position-horizontal:center;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stroked="f" strokeweight="2pt">
          <w10:wrap type="square" anchorx="margin" anchory="margin"/>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Default="001C1359" w:rsidP="00CD5AF9">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1C1359" w:rsidRDefault="001C1359" w:rsidP="00CD5AF9">
    <w:pPr>
      <w:pStyle w:val="ab"/>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Default="001C1359" w:rsidP="00CD5AF9">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sidR="003B73FB">
      <w:rPr>
        <w:rStyle w:val="afc"/>
        <w:noProof/>
      </w:rPr>
      <w:t>4</w:t>
    </w:r>
    <w:r>
      <w:rPr>
        <w:rStyle w:val="afc"/>
      </w:rPr>
      <w:fldChar w:fldCharType="end"/>
    </w:r>
  </w:p>
  <w:p w:rsidR="001C1359" w:rsidRPr="006F625D" w:rsidRDefault="001C1359" w:rsidP="00CD5AF9">
    <w:pPr>
      <w:jc w:val="both"/>
      <w:rPr>
        <w:i/>
      </w:rPr>
    </w:pPr>
    <w:r>
      <w:rPr>
        <w:i/>
        <w:noProof/>
      </w:rPr>
      <w:pict>
        <v:rect id="_x0000_s2051" style="position:absolute;left:0;text-align:left;margin-left:-27pt;margin-top:722.7pt;width:496.15pt;height:2.85pt;z-index:-1;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Pr="00F023D2">
      <w:rPr>
        <w:i/>
      </w:rPr>
      <w:t xml:space="preserve">Закупочная документация (Том </w:t>
    </w:r>
    <w:r>
      <w:rPr>
        <w:i/>
        <w:lang w:val="en-US"/>
      </w:rPr>
      <w:t>I</w:t>
    </w:r>
    <w:proofErr w:type="spellStart"/>
    <w:r w:rsidRPr="00F023D2">
      <w:rPr>
        <w:i/>
      </w:rPr>
      <w:t>I</w:t>
    </w:r>
    <w:proofErr w:type="spellEnd"/>
    <w:r w:rsidRPr="00F023D2">
      <w:rPr>
        <w:i/>
      </w:rPr>
      <w:t xml:space="preserve">) по открытому запросу предложений на право заключения договора на поставку «Расходные материалы для оргтехники» (Картриджи и комплектующие для </w:t>
    </w:r>
    <w:proofErr w:type="spellStart"/>
    <w:r w:rsidRPr="00F023D2">
      <w:rPr>
        <w:i/>
      </w:rPr>
      <w:t>копировально</w:t>
    </w:r>
    <w:proofErr w:type="spellEnd"/>
    <w:r w:rsidRPr="00F023D2">
      <w:rPr>
        <w:i/>
      </w:rPr>
      <w:t>–множительной техники) для нужд ООО «</w:t>
    </w:r>
    <w:proofErr w:type="spellStart"/>
    <w:r w:rsidRPr="00F023D2">
      <w:rPr>
        <w:i/>
      </w:rPr>
      <w:t>Мосэнергосбыт</w:t>
    </w:r>
    <w:proofErr w:type="spellEnd"/>
    <w:r w:rsidRPr="00F023D2">
      <w:rPr>
        <w:i/>
      </w:rPr>
      <w:t xml:space="preserve"> – Сергиев Посад».</w:t>
    </w:r>
  </w:p>
  <w:p w:rsidR="001C1359" w:rsidRPr="006F625D" w:rsidRDefault="001C1359" w:rsidP="00CD5AF9">
    <w:pPr>
      <w:jc w:val="both"/>
      <w:rPr>
        <w:i/>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Pr="006F625D" w:rsidRDefault="001C1359" w:rsidP="004115D6">
    <w:pPr>
      <w:jc w:val="both"/>
    </w:pPr>
    <w:r>
      <w:rPr>
        <w:noProof/>
      </w:rPr>
      <w:pict>
        <v:rect id="Прямоугольник 3" o:spid="_x0000_s2050" style="position:absolute;left:0;text-align:left;margin-left:0;margin-top:758.7pt;width:496.15pt;height:2.85pt;z-index:-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Pr="00CD5AF9">
      <w:t xml:space="preserve">Закупочная документация (Том </w:t>
    </w:r>
    <w:r w:rsidRPr="00CD5AF9">
      <w:rPr>
        <w:lang w:val="en-US"/>
      </w:rPr>
      <w:t>I</w:t>
    </w:r>
    <w:proofErr w:type="spellStart"/>
    <w:r w:rsidRPr="00CD5AF9">
      <w:t>I</w:t>
    </w:r>
    <w:proofErr w:type="spellEnd"/>
    <w:r w:rsidRPr="00CD5AF9">
      <w:t xml:space="preserve">) по открытому запросу предложений на право заключения договора на поставку «Расходные материалы для оргтехники» (Картриджи и комплектующие для </w:t>
    </w:r>
    <w:proofErr w:type="spellStart"/>
    <w:r w:rsidRPr="00CD5AF9">
      <w:t>копировально</w:t>
    </w:r>
    <w:proofErr w:type="spellEnd"/>
    <w:r w:rsidRPr="00CD5AF9">
      <w:t xml:space="preserve"> – множительной техники) для нужд ООО «</w:t>
    </w:r>
    <w:proofErr w:type="spellStart"/>
    <w:r w:rsidRPr="00CD5AF9">
      <w:t>Мосэнергосбыт</w:t>
    </w:r>
    <w:proofErr w:type="spellEnd"/>
    <w:r w:rsidRPr="00CD5AF9">
      <w:t xml:space="preserve"> – Сергиев Посад»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AC4" w:rsidRDefault="00376AC4">
      <w:r>
        <w:separator/>
      </w:r>
    </w:p>
  </w:footnote>
  <w:footnote w:type="continuationSeparator" w:id="0">
    <w:p w:rsidR="00376AC4" w:rsidRDefault="00376A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Default="001C1359">
    <w:pPr>
      <w:pStyle w:val="a9"/>
      <w:jc w:val="right"/>
    </w:pPr>
    <w:r>
      <w:fldChar w:fldCharType="begin"/>
    </w:r>
    <w:r>
      <w:instrText>PAGE   \* MERGEFORMAT</w:instrText>
    </w:r>
    <w:r>
      <w:fldChar w:fldCharType="separate"/>
    </w:r>
    <w:r w:rsidR="003B73FB">
      <w:rPr>
        <w:noProof/>
      </w:rPr>
      <w:t>4</w:t>
    </w:r>
    <w:r>
      <w:fldChar w:fldCharType="end"/>
    </w:r>
  </w:p>
  <w:p w:rsidR="001C1359" w:rsidRDefault="001C1359">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359" w:rsidRDefault="001C1359">
    <w:pPr>
      <w:pStyle w:val="a9"/>
      <w:jc w:val="right"/>
    </w:pPr>
    <w:fldSimple w:instr=" PAGE   \* MERGEFORMAT ">
      <w:r w:rsidR="003B73FB">
        <w:rPr>
          <w:noProof/>
        </w:rPr>
        <w:t>2</w:t>
      </w:r>
    </w:fldSimple>
  </w:p>
  <w:p w:rsidR="001C1359" w:rsidRDefault="001C135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71A4ACE"/>
    <w:lvl w:ilvl="0">
      <w:start w:val="1"/>
      <w:numFmt w:val="decimal"/>
      <w:lvlText w:val="%1."/>
      <w:lvlJc w:val="left"/>
      <w:pPr>
        <w:tabs>
          <w:tab w:val="num" w:pos="360"/>
        </w:tabs>
        <w:ind w:left="360" w:hanging="360"/>
      </w:pPr>
      <w:rPr>
        <w:rFonts w:cs="Times New Roman"/>
      </w:rPr>
    </w:lvl>
  </w:abstractNum>
  <w:abstractNum w:abstractNumId="1">
    <w:nsid w:val="02E40244"/>
    <w:multiLevelType w:val="hybridMultilevel"/>
    <w:tmpl w:val="4ECE88EA"/>
    <w:lvl w:ilvl="0" w:tplc="78C81B2E">
      <w:start w:val="1"/>
      <w:numFmt w:val="bullet"/>
      <w:lvlText w:val=""/>
      <w:lvlJc w:val="left"/>
      <w:pPr>
        <w:tabs>
          <w:tab w:val="num" w:pos="653"/>
        </w:tabs>
        <w:ind w:left="653" w:hanging="113"/>
      </w:pPr>
      <w:rPr>
        <w:rFonts w:ascii="Symbol" w:hAnsi="Symbol" w:hint="default"/>
      </w:rPr>
    </w:lvl>
    <w:lvl w:ilvl="1" w:tplc="09BE3062">
      <w:numFmt w:val="none"/>
      <w:lvlText w:val=""/>
      <w:lvlJc w:val="left"/>
      <w:pPr>
        <w:tabs>
          <w:tab w:val="num" w:pos="-1728"/>
        </w:tabs>
      </w:pPr>
      <w:rPr>
        <w:rFonts w:cs="Times New Roman"/>
      </w:rPr>
    </w:lvl>
    <w:lvl w:ilvl="2" w:tplc="958C87A4">
      <w:numFmt w:val="none"/>
      <w:lvlText w:val=""/>
      <w:lvlJc w:val="left"/>
      <w:pPr>
        <w:tabs>
          <w:tab w:val="num" w:pos="-1728"/>
        </w:tabs>
      </w:pPr>
      <w:rPr>
        <w:rFonts w:cs="Times New Roman"/>
      </w:rPr>
    </w:lvl>
    <w:lvl w:ilvl="3" w:tplc="13B45082">
      <w:numFmt w:val="none"/>
      <w:lvlText w:val=""/>
      <w:lvlJc w:val="left"/>
      <w:pPr>
        <w:tabs>
          <w:tab w:val="num" w:pos="-1728"/>
        </w:tabs>
      </w:pPr>
      <w:rPr>
        <w:rFonts w:cs="Times New Roman"/>
      </w:rPr>
    </w:lvl>
    <w:lvl w:ilvl="4" w:tplc="F74A90BE">
      <w:numFmt w:val="none"/>
      <w:lvlText w:val=""/>
      <w:lvlJc w:val="left"/>
      <w:pPr>
        <w:tabs>
          <w:tab w:val="num" w:pos="-1728"/>
        </w:tabs>
      </w:pPr>
      <w:rPr>
        <w:rFonts w:cs="Times New Roman"/>
      </w:rPr>
    </w:lvl>
    <w:lvl w:ilvl="5" w:tplc="3F506290">
      <w:numFmt w:val="none"/>
      <w:lvlText w:val=""/>
      <w:lvlJc w:val="left"/>
      <w:pPr>
        <w:tabs>
          <w:tab w:val="num" w:pos="-1728"/>
        </w:tabs>
      </w:pPr>
      <w:rPr>
        <w:rFonts w:cs="Times New Roman"/>
      </w:rPr>
    </w:lvl>
    <w:lvl w:ilvl="6" w:tplc="93B8895A">
      <w:numFmt w:val="none"/>
      <w:lvlText w:val=""/>
      <w:lvlJc w:val="left"/>
      <w:pPr>
        <w:tabs>
          <w:tab w:val="num" w:pos="-1728"/>
        </w:tabs>
      </w:pPr>
      <w:rPr>
        <w:rFonts w:cs="Times New Roman"/>
      </w:rPr>
    </w:lvl>
    <w:lvl w:ilvl="7" w:tplc="C0AAE764">
      <w:numFmt w:val="none"/>
      <w:lvlText w:val=""/>
      <w:lvlJc w:val="left"/>
      <w:pPr>
        <w:tabs>
          <w:tab w:val="num" w:pos="-1728"/>
        </w:tabs>
      </w:pPr>
      <w:rPr>
        <w:rFonts w:cs="Times New Roman"/>
      </w:rPr>
    </w:lvl>
    <w:lvl w:ilvl="8" w:tplc="9588F678">
      <w:numFmt w:val="none"/>
      <w:lvlText w:val=""/>
      <w:lvlJc w:val="left"/>
      <w:pPr>
        <w:tabs>
          <w:tab w:val="num" w:pos="-1728"/>
        </w:tabs>
      </w:pPr>
      <w:rPr>
        <w:rFonts w:cs="Times New Roman"/>
      </w:rPr>
    </w:lvl>
  </w:abstractNum>
  <w:abstractNum w:abstractNumId="2">
    <w:nsid w:val="06E702AD"/>
    <w:multiLevelType w:val="hybridMultilevel"/>
    <w:tmpl w:val="A6D4B6CC"/>
    <w:lvl w:ilvl="0" w:tplc="CAEEBF9C">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422709"/>
    <w:multiLevelType w:val="multilevel"/>
    <w:tmpl w:val="04190023"/>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4">
    <w:nsid w:val="0AF1018D"/>
    <w:multiLevelType w:val="hybridMultilevel"/>
    <w:tmpl w:val="336AEE46"/>
    <w:lvl w:ilvl="0" w:tplc="889646D6">
      <w:start w:val="1"/>
      <w:numFmt w:val="decimal"/>
      <w:lvlText w:val="%1."/>
      <w:lvlJc w:val="left"/>
      <w:pPr>
        <w:tabs>
          <w:tab w:val="num" w:pos="720"/>
        </w:tabs>
        <w:ind w:left="720" w:hanging="360"/>
      </w:pPr>
      <w:rPr>
        <w:rFonts w:cs="Times New Roman" w:hint="default"/>
        <w:b/>
        <w:color w:val="auto"/>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B950D25"/>
    <w:multiLevelType w:val="hybridMultilevel"/>
    <w:tmpl w:val="A5A0735E"/>
    <w:lvl w:ilvl="0" w:tplc="0419000F">
      <w:start w:val="1"/>
      <w:numFmt w:val="decimal"/>
      <w:lvlText w:val="%1."/>
      <w:lvlJc w:val="left"/>
      <w:pPr>
        <w:tabs>
          <w:tab w:val="num" w:pos="540"/>
        </w:tabs>
        <w:ind w:left="54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02768CA"/>
    <w:multiLevelType w:val="multilevel"/>
    <w:tmpl w:val="6E18F9C2"/>
    <w:lvl w:ilvl="0">
      <w:start w:val="1"/>
      <w:numFmt w:val="decimal"/>
      <w:suff w:val="nothing"/>
      <w:lvlText w:val="%1."/>
      <w:lvlJc w:val="left"/>
      <w:pPr>
        <w:ind w:left="720" w:hanging="360"/>
      </w:pPr>
      <w:rPr>
        <w:rFonts w:cs="Times New Roman" w:hint="default"/>
        <w:u w:val="none"/>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
    <w:nsid w:val="11104D03"/>
    <w:multiLevelType w:val="hybridMultilevel"/>
    <w:tmpl w:val="7DD4B220"/>
    <w:lvl w:ilvl="0" w:tplc="78C81B2E">
      <w:start w:val="1"/>
      <w:numFmt w:val="bullet"/>
      <w:lvlText w:val=""/>
      <w:lvlJc w:val="left"/>
      <w:pPr>
        <w:ind w:left="720" w:hanging="360"/>
      </w:pPr>
      <w:rPr>
        <w:rFonts w:ascii="Symbol" w:hAnsi="Symbol" w:hint="default"/>
        <w:b/>
        <w:i w:val="0"/>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176F5B"/>
    <w:multiLevelType w:val="hybridMultilevel"/>
    <w:tmpl w:val="A1DAAD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452439E"/>
    <w:multiLevelType w:val="hybridMultilevel"/>
    <w:tmpl w:val="68EA5980"/>
    <w:lvl w:ilvl="0" w:tplc="04190001">
      <w:start w:val="1"/>
      <w:numFmt w:val="bullet"/>
      <w:lvlText w:val=""/>
      <w:lvlJc w:val="left"/>
      <w:pPr>
        <w:tabs>
          <w:tab w:val="num" w:pos="644"/>
        </w:tabs>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AF27BF7"/>
    <w:multiLevelType w:val="hybridMultilevel"/>
    <w:tmpl w:val="02E8DD28"/>
    <w:lvl w:ilvl="0" w:tplc="78C81B2E">
      <w:start w:val="1"/>
      <w:numFmt w:val="bullet"/>
      <w:lvlText w:val=""/>
      <w:lvlJc w:val="left"/>
      <w:pPr>
        <w:tabs>
          <w:tab w:val="num" w:pos="567"/>
        </w:tabs>
        <w:ind w:left="567" w:hanging="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ED3433A"/>
    <w:multiLevelType w:val="multilevel"/>
    <w:tmpl w:val="2BD4F10E"/>
    <w:lvl w:ilvl="0">
      <w:start w:val="1"/>
      <w:numFmt w:val="decimal"/>
      <w:lvlText w:val="%1."/>
      <w:lvlJc w:val="left"/>
      <w:pPr>
        <w:tabs>
          <w:tab w:val="num" w:pos="2124"/>
        </w:tabs>
      </w:pPr>
      <w:rPr>
        <w:rFonts w:cs="Times New Roman" w:hint="default"/>
      </w:rPr>
    </w:lvl>
    <w:lvl w:ilvl="1">
      <w:start w:val="1"/>
      <w:numFmt w:val="decimal"/>
      <w:lvlText w:val="%1.%2"/>
      <w:lvlJc w:val="left"/>
      <w:pPr>
        <w:tabs>
          <w:tab w:val="num" w:pos="2124"/>
        </w:tabs>
      </w:pPr>
      <w:rPr>
        <w:rFonts w:cs="Times New Roman" w:hint="default"/>
        <w:color w:val="548DD4"/>
      </w:rPr>
    </w:lvl>
    <w:lvl w:ilvl="2">
      <w:start w:val="1"/>
      <w:numFmt w:val="decimal"/>
      <w:lvlText w:val="%1.%2.%3"/>
      <w:lvlJc w:val="left"/>
      <w:pPr>
        <w:tabs>
          <w:tab w:val="num" w:pos="2124"/>
        </w:tabs>
      </w:pPr>
      <w:rPr>
        <w:rFonts w:cs="Times New Roman" w:hint="default"/>
        <w:color w:val="auto"/>
      </w:rPr>
    </w:lvl>
    <w:lvl w:ilvl="3">
      <w:start w:val="1"/>
      <w:numFmt w:val="decimal"/>
      <w:lvlText w:val="%1.%2.%3.%4."/>
      <w:lvlJc w:val="left"/>
      <w:pPr>
        <w:tabs>
          <w:tab w:val="num" w:pos="2277"/>
        </w:tabs>
        <w:ind w:left="2277" w:hanging="720"/>
      </w:pPr>
      <w:rPr>
        <w:rFonts w:cs="Times New Roman" w:hint="default"/>
      </w:rPr>
    </w:lvl>
    <w:lvl w:ilvl="4">
      <w:start w:val="1"/>
      <w:numFmt w:val="decimal"/>
      <w:lvlText w:val="%1.%2.%3.%4.%5."/>
      <w:lvlJc w:val="left"/>
      <w:pPr>
        <w:tabs>
          <w:tab w:val="num" w:pos="2637"/>
        </w:tabs>
        <w:ind w:left="2637" w:hanging="1080"/>
      </w:pPr>
      <w:rPr>
        <w:rFonts w:cs="Times New Roman" w:hint="default"/>
      </w:rPr>
    </w:lvl>
    <w:lvl w:ilvl="5">
      <w:start w:val="1"/>
      <w:numFmt w:val="decimal"/>
      <w:lvlText w:val="%1.%2.%3.%4.%5.%6."/>
      <w:lvlJc w:val="left"/>
      <w:pPr>
        <w:tabs>
          <w:tab w:val="num" w:pos="2637"/>
        </w:tabs>
        <w:ind w:left="2637" w:hanging="1080"/>
      </w:pPr>
      <w:rPr>
        <w:rFonts w:cs="Times New Roman" w:hint="default"/>
      </w:rPr>
    </w:lvl>
    <w:lvl w:ilvl="6">
      <w:start w:val="1"/>
      <w:numFmt w:val="decimal"/>
      <w:lvlText w:val="%1.%2.%3.%4.%5.%6.%7."/>
      <w:lvlJc w:val="left"/>
      <w:pPr>
        <w:tabs>
          <w:tab w:val="num" w:pos="2997"/>
        </w:tabs>
        <w:ind w:left="2997" w:hanging="1440"/>
      </w:pPr>
      <w:rPr>
        <w:rFonts w:cs="Times New Roman" w:hint="default"/>
      </w:rPr>
    </w:lvl>
    <w:lvl w:ilvl="7">
      <w:start w:val="1"/>
      <w:numFmt w:val="decimal"/>
      <w:lvlText w:val="%1.%2.%3.%4.%5.%6.%7.%8."/>
      <w:lvlJc w:val="left"/>
      <w:pPr>
        <w:tabs>
          <w:tab w:val="num" w:pos="2997"/>
        </w:tabs>
        <w:ind w:left="2997" w:hanging="1440"/>
      </w:pPr>
      <w:rPr>
        <w:rFonts w:cs="Times New Roman" w:hint="default"/>
      </w:rPr>
    </w:lvl>
    <w:lvl w:ilvl="8">
      <w:start w:val="1"/>
      <w:numFmt w:val="decimal"/>
      <w:lvlText w:val="%1.%2.%3.%4.%5.%6.%7.%8.%9."/>
      <w:lvlJc w:val="left"/>
      <w:pPr>
        <w:tabs>
          <w:tab w:val="num" w:pos="3357"/>
        </w:tabs>
        <w:ind w:left="3357" w:hanging="1800"/>
      </w:pPr>
      <w:rPr>
        <w:rFonts w:cs="Times New Roman" w:hint="default"/>
      </w:rPr>
    </w:lvl>
  </w:abstractNum>
  <w:abstractNum w:abstractNumId="12">
    <w:nsid w:val="24A578C6"/>
    <w:multiLevelType w:val="multilevel"/>
    <w:tmpl w:val="85EC3292"/>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color w:val="auto"/>
      </w:rPr>
    </w:lvl>
    <w:lvl w:ilvl="2">
      <w:start w:val="1"/>
      <w:numFmt w:val="decimal"/>
      <w:lvlText w:val="%1.%2.%3"/>
      <w:lvlJc w:val="left"/>
      <w:pPr>
        <w:tabs>
          <w:tab w:val="num" w:pos="0"/>
        </w:tabs>
      </w:pPr>
      <w:rPr>
        <w:rFonts w:cs="Times New Roman" w:hint="default"/>
        <w:color w:val="auto"/>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13">
    <w:nsid w:val="266361D7"/>
    <w:multiLevelType w:val="hybridMultilevel"/>
    <w:tmpl w:val="599E6CF6"/>
    <w:lvl w:ilvl="0" w:tplc="7E061C5A">
      <w:start w:val="1"/>
      <w:numFmt w:val="decimal"/>
      <w:lvlText w:val="%1."/>
      <w:lvlJc w:val="left"/>
      <w:pPr>
        <w:tabs>
          <w:tab w:val="num" w:pos="720"/>
        </w:tabs>
        <w:ind w:left="720" w:hanging="360"/>
      </w:pPr>
      <w:rPr>
        <w:rFonts w:cs="Times New Roman" w:hint="default"/>
        <w:b/>
        <w:color w:val="auto"/>
      </w:rPr>
    </w:lvl>
    <w:lvl w:ilvl="1" w:tplc="09BE3062">
      <w:numFmt w:val="none"/>
      <w:lvlText w:val=""/>
      <w:lvlJc w:val="left"/>
      <w:pPr>
        <w:tabs>
          <w:tab w:val="num" w:pos="360"/>
        </w:tabs>
      </w:pPr>
      <w:rPr>
        <w:rFonts w:cs="Times New Roman"/>
      </w:rPr>
    </w:lvl>
    <w:lvl w:ilvl="2" w:tplc="958C87A4">
      <w:numFmt w:val="none"/>
      <w:lvlText w:val=""/>
      <w:lvlJc w:val="left"/>
      <w:pPr>
        <w:tabs>
          <w:tab w:val="num" w:pos="360"/>
        </w:tabs>
      </w:pPr>
      <w:rPr>
        <w:rFonts w:cs="Times New Roman"/>
      </w:rPr>
    </w:lvl>
    <w:lvl w:ilvl="3" w:tplc="13B45082">
      <w:numFmt w:val="none"/>
      <w:lvlText w:val=""/>
      <w:lvlJc w:val="left"/>
      <w:pPr>
        <w:tabs>
          <w:tab w:val="num" w:pos="360"/>
        </w:tabs>
      </w:pPr>
      <w:rPr>
        <w:rFonts w:cs="Times New Roman"/>
      </w:rPr>
    </w:lvl>
    <w:lvl w:ilvl="4" w:tplc="F74A90BE">
      <w:numFmt w:val="none"/>
      <w:lvlText w:val=""/>
      <w:lvlJc w:val="left"/>
      <w:pPr>
        <w:tabs>
          <w:tab w:val="num" w:pos="360"/>
        </w:tabs>
      </w:pPr>
      <w:rPr>
        <w:rFonts w:cs="Times New Roman"/>
      </w:rPr>
    </w:lvl>
    <w:lvl w:ilvl="5" w:tplc="3F506290">
      <w:numFmt w:val="none"/>
      <w:lvlText w:val=""/>
      <w:lvlJc w:val="left"/>
      <w:pPr>
        <w:tabs>
          <w:tab w:val="num" w:pos="360"/>
        </w:tabs>
      </w:pPr>
      <w:rPr>
        <w:rFonts w:cs="Times New Roman"/>
      </w:rPr>
    </w:lvl>
    <w:lvl w:ilvl="6" w:tplc="93B8895A">
      <w:numFmt w:val="none"/>
      <w:lvlText w:val=""/>
      <w:lvlJc w:val="left"/>
      <w:pPr>
        <w:tabs>
          <w:tab w:val="num" w:pos="360"/>
        </w:tabs>
      </w:pPr>
      <w:rPr>
        <w:rFonts w:cs="Times New Roman"/>
      </w:rPr>
    </w:lvl>
    <w:lvl w:ilvl="7" w:tplc="C0AAE764">
      <w:numFmt w:val="none"/>
      <w:lvlText w:val=""/>
      <w:lvlJc w:val="left"/>
      <w:pPr>
        <w:tabs>
          <w:tab w:val="num" w:pos="360"/>
        </w:tabs>
      </w:pPr>
      <w:rPr>
        <w:rFonts w:cs="Times New Roman"/>
      </w:rPr>
    </w:lvl>
    <w:lvl w:ilvl="8" w:tplc="9588F678">
      <w:numFmt w:val="none"/>
      <w:lvlText w:val=""/>
      <w:lvlJc w:val="left"/>
      <w:pPr>
        <w:tabs>
          <w:tab w:val="num" w:pos="360"/>
        </w:tabs>
      </w:pPr>
      <w:rPr>
        <w:rFonts w:cs="Times New Roman"/>
      </w:rPr>
    </w:lvl>
  </w:abstractNum>
  <w:abstractNum w:abstractNumId="14">
    <w:nsid w:val="2A0A7357"/>
    <w:multiLevelType w:val="multilevel"/>
    <w:tmpl w:val="A1F4A452"/>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2F0C0E78"/>
    <w:multiLevelType w:val="hybridMultilevel"/>
    <w:tmpl w:val="A0B60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1DC696A6"/>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bullet"/>
      <w:lvlText w:val=""/>
      <w:lvlJc w:val="left"/>
      <w:pPr>
        <w:tabs>
          <w:tab w:val="num" w:pos="3960"/>
        </w:tabs>
        <w:ind w:left="2736" w:hanging="936"/>
      </w:pPr>
      <w:rPr>
        <w:rFonts w:ascii="Wingdings" w:hAnsi="Wingdings"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51290A"/>
    <w:multiLevelType w:val="multilevel"/>
    <w:tmpl w:val="1AE04548"/>
    <w:lvl w:ilvl="0">
      <w:start w:val="3"/>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8">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5F00415"/>
    <w:multiLevelType w:val="hybridMultilevel"/>
    <w:tmpl w:val="9A2C069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38973EE0"/>
    <w:multiLevelType w:val="hybridMultilevel"/>
    <w:tmpl w:val="985C67E6"/>
    <w:lvl w:ilvl="0" w:tplc="78C81B2E">
      <w:start w:val="1"/>
      <w:numFmt w:val="bullet"/>
      <w:lvlText w:val=""/>
      <w:lvlJc w:val="left"/>
      <w:pPr>
        <w:tabs>
          <w:tab w:val="num" w:pos="927"/>
        </w:tabs>
        <w:ind w:left="927" w:hanging="113"/>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391057CA"/>
    <w:multiLevelType w:val="multilevel"/>
    <w:tmpl w:val="F5EAAFC4"/>
    <w:lvl w:ilvl="0">
      <w:start w:val="1"/>
      <w:numFmt w:val="decimal"/>
      <w:lvlText w:val="%1."/>
      <w:lvlJc w:val="left"/>
      <w:pPr>
        <w:tabs>
          <w:tab w:val="num" w:pos="360"/>
        </w:tabs>
        <w:ind w:left="360" w:hanging="360"/>
      </w:pPr>
      <w:rPr>
        <w:rFonts w:cs="Times New Roman" w:hint="default"/>
        <w:sz w:val="24"/>
        <w:szCs w:val="24"/>
      </w:rPr>
    </w:lvl>
    <w:lvl w:ilvl="1">
      <w:start w:val="1"/>
      <w:numFmt w:val="decimal"/>
      <w:lvlText w:val="%1.%2."/>
      <w:lvlJc w:val="left"/>
      <w:pPr>
        <w:tabs>
          <w:tab w:val="num" w:pos="1283"/>
        </w:tabs>
        <w:ind w:left="1283" w:hanging="432"/>
      </w:pPr>
      <w:rPr>
        <w:rFonts w:cs="Times New Roman" w:hint="default"/>
        <w:b w:val="0"/>
      </w:rPr>
    </w:lvl>
    <w:lvl w:ilvl="2">
      <w:start w:val="1"/>
      <w:numFmt w:val="decimal"/>
      <w:lvlText w:val="%1.%2.%3."/>
      <w:lvlJc w:val="left"/>
      <w:pPr>
        <w:tabs>
          <w:tab w:val="num" w:pos="1146"/>
        </w:tabs>
        <w:ind w:left="930" w:hanging="504"/>
      </w:pPr>
      <w:rPr>
        <w:rFonts w:cs="Times New Roman" w:hint="default"/>
      </w:rPr>
    </w:lvl>
    <w:lvl w:ilvl="3">
      <w:start w:val="1"/>
      <w:numFmt w:val="decimal"/>
      <w:lvlText w:val="5.%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2">
    <w:nsid w:val="3E2E3035"/>
    <w:multiLevelType w:val="multilevel"/>
    <w:tmpl w:val="330C9D42"/>
    <w:lvl w:ilvl="0">
      <w:start w:val="1"/>
      <w:numFmt w:val="decimal"/>
      <w:lvlText w:val="%1."/>
      <w:lvlJc w:val="left"/>
      <w:pPr>
        <w:tabs>
          <w:tab w:val="num" w:pos="0"/>
        </w:tabs>
      </w:pPr>
      <w:rPr>
        <w:rFonts w:cs="Times New Roman" w:hint="default"/>
      </w:rPr>
    </w:lvl>
    <w:lvl w:ilvl="1">
      <w:start w:val="1"/>
      <w:numFmt w:val="bullet"/>
      <w:lvlText w:val=""/>
      <w:lvlJc w:val="left"/>
      <w:pPr>
        <w:tabs>
          <w:tab w:val="num" w:pos="0"/>
        </w:tabs>
      </w:pPr>
      <w:rPr>
        <w:rFonts w:ascii="Symbol" w:hAnsi="Symbo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23">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4">
    <w:nsid w:val="478A395C"/>
    <w:multiLevelType w:val="multilevel"/>
    <w:tmpl w:val="4FFE15DA"/>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b/>
        <w:sz w:val="26"/>
        <w:szCs w:val="26"/>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D7B2469"/>
    <w:multiLevelType w:val="hybridMultilevel"/>
    <w:tmpl w:val="FAC8862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6">
    <w:nsid w:val="4F774E5B"/>
    <w:multiLevelType w:val="hybridMultilevel"/>
    <w:tmpl w:val="7284993C"/>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7">
    <w:nsid w:val="50CB3F95"/>
    <w:multiLevelType w:val="multilevel"/>
    <w:tmpl w:val="2BD4F10E"/>
    <w:lvl w:ilvl="0">
      <w:start w:val="1"/>
      <w:numFmt w:val="decimal"/>
      <w:lvlText w:val="%1."/>
      <w:lvlJc w:val="left"/>
      <w:pPr>
        <w:tabs>
          <w:tab w:val="num" w:pos="2832"/>
        </w:tabs>
      </w:pPr>
      <w:rPr>
        <w:rFonts w:cs="Times New Roman" w:hint="default"/>
      </w:rPr>
    </w:lvl>
    <w:lvl w:ilvl="1">
      <w:start w:val="1"/>
      <w:numFmt w:val="decimal"/>
      <w:lvlText w:val="%1.%2"/>
      <w:lvlJc w:val="left"/>
      <w:pPr>
        <w:tabs>
          <w:tab w:val="num" w:pos="2832"/>
        </w:tabs>
      </w:pPr>
      <w:rPr>
        <w:rFonts w:cs="Times New Roman" w:hint="default"/>
        <w:color w:val="548DD4"/>
      </w:rPr>
    </w:lvl>
    <w:lvl w:ilvl="2">
      <w:start w:val="1"/>
      <w:numFmt w:val="decimal"/>
      <w:lvlText w:val="%1.%2.%3"/>
      <w:lvlJc w:val="left"/>
      <w:pPr>
        <w:tabs>
          <w:tab w:val="num" w:pos="2832"/>
        </w:tabs>
      </w:pPr>
      <w:rPr>
        <w:rFonts w:cs="Times New Roman" w:hint="default"/>
        <w:color w:val="auto"/>
      </w:rPr>
    </w:lvl>
    <w:lvl w:ilvl="3">
      <w:start w:val="1"/>
      <w:numFmt w:val="decimal"/>
      <w:lvlText w:val="%1.%2.%3.%4."/>
      <w:lvlJc w:val="left"/>
      <w:pPr>
        <w:tabs>
          <w:tab w:val="num" w:pos="2985"/>
        </w:tabs>
        <w:ind w:left="2985" w:hanging="720"/>
      </w:pPr>
      <w:rPr>
        <w:rFonts w:cs="Times New Roman" w:hint="default"/>
      </w:rPr>
    </w:lvl>
    <w:lvl w:ilvl="4">
      <w:start w:val="1"/>
      <w:numFmt w:val="decimal"/>
      <w:lvlText w:val="%1.%2.%3.%4.%5."/>
      <w:lvlJc w:val="left"/>
      <w:pPr>
        <w:tabs>
          <w:tab w:val="num" w:pos="3345"/>
        </w:tabs>
        <w:ind w:left="3345" w:hanging="1080"/>
      </w:pPr>
      <w:rPr>
        <w:rFonts w:cs="Times New Roman" w:hint="default"/>
      </w:rPr>
    </w:lvl>
    <w:lvl w:ilvl="5">
      <w:start w:val="1"/>
      <w:numFmt w:val="decimal"/>
      <w:lvlText w:val="%1.%2.%3.%4.%5.%6."/>
      <w:lvlJc w:val="left"/>
      <w:pPr>
        <w:tabs>
          <w:tab w:val="num" w:pos="3345"/>
        </w:tabs>
        <w:ind w:left="3345" w:hanging="1080"/>
      </w:pPr>
      <w:rPr>
        <w:rFonts w:cs="Times New Roman" w:hint="default"/>
      </w:rPr>
    </w:lvl>
    <w:lvl w:ilvl="6">
      <w:start w:val="1"/>
      <w:numFmt w:val="decimal"/>
      <w:lvlText w:val="%1.%2.%3.%4.%5.%6.%7."/>
      <w:lvlJc w:val="left"/>
      <w:pPr>
        <w:tabs>
          <w:tab w:val="num" w:pos="3705"/>
        </w:tabs>
        <w:ind w:left="3705" w:hanging="1440"/>
      </w:pPr>
      <w:rPr>
        <w:rFonts w:cs="Times New Roman" w:hint="default"/>
      </w:rPr>
    </w:lvl>
    <w:lvl w:ilvl="7">
      <w:start w:val="1"/>
      <w:numFmt w:val="decimal"/>
      <w:lvlText w:val="%1.%2.%3.%4.%5.%6.%7.%8."/>
      <w:lvlJc w:val="left"/>
      <w:pPr>
        <w:tabs>
          <w:tab w:val="num" w:pos="3705"/>
        </w:tabs>
        <w:ind w:left="3705" w:hanging="1440"/>
      </w:pPr>
      <w:rPr>
        <w:rFonts w:cs="Times New Roman" w:hint="default"/>
      </w:rPr>
    </w:lvl>
    <w:lvl w:ilvl="8">
      <w:start w:val="1"/>
      <w:numFmt w:val="decimal"/>
      <w:lvlText w:val="%1.%2.%3.%4.%5.%6.%7.%8.%9."/>
      <w:lvlJc w:val="left"/>
      <w:pPr>
        <w:tabs>
          <w:tab w:val="num" w:pos="4065"/>
        </w:tabs>
        <w:ind w:left="4065" w:hanging="1800"/>
      </w:pPr>
      <w:rPr>
        <w:rFonts w:cs="Times New Roman" w:hint="default"/>
      </w:rPr>
    </w:lvl>
  </w:abstractNum>
  <w:abstractNum w:abstractNumId="28">
    <w:nsid w:val="544E05C9"/>
    <w:multiLevelType w:val="multilevel"/>
    <w:tmpl w:val="528C4AFC"/>
    <w:lvl w:ilvl="0">
      <w:start w:val="1"/>
      <w:numFmt w:val="bullet"/>
      <w:lvlText w:val=""/>
      <w:lvlJc w:val="left"/>
      <w:pPr>
        <w:tabs>
          <w:tab w:val="num" w:pos="0"/>
        </w:tabs>
      </w:pPr>
      <w:rPr>
        <w:rFonts w:ascii="Symbol" w:hAnsi="Symbol" w:hint="default"/>
      </w:rPr>
    </w:lvl>
    <w:lvl w:ilvl="1">
      <w:start w:val="1"/>
      <w:numFmt w:val="decimal"/>
      <w:lvlText w:val="%1.%2"/>
      <w:lvlJc w:val="left"/>
      <w:pPr>
        <w:tabs>
          <w:tab w:val="num" w:pos="0"/>
        </w:tabs>
      </w:pPr>
      <w:rPr>
        <w:rFonts w:cs="Times New Roman" w:hint="default"/>
        <w:color w:val="auto"/>
      </w:rPr>
    </w:lvl>
    <w:lvl w:ilvl="2">
      <w:start w:val="1"/>
      <w:numFmt w:val="decimal"/>
      <w:lvlText w:val="%1.%2.%3"/>
      <w:lvlJc w:val="left"/>
      <w:pPr>
        <w:tabs>
          <w:tab w:val="num" w:pos="0"/>
        </w:tabs>
      </w:pPr>
      <w:rPr>
        <w:rFonts w:cs="Times New Roman" w:hint="default"/>
        <w:color w:val="auto"/>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29">
    <w:nsid w:val="56496F13"/>
    <w:multiLevelType w:val="hybridMultilevel"/>
    <w:tmpl w:val="FBA81774"/>
    <w:lvl w:ilvl="0" w:tplc="78C81B2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F505340"/>
    <w:multiLevelType w:val="multilevel"/>
    <w:tmpl w:val="1AEE757E"/>
    <w:lvl w:ilvl="0">
      <w:start w:val="1"/>
      <w:numFmt w:val="decimal"/>
      <w:lvlText w:val="%1."/>
      <w:lvlJc w:val="left"/>
      <w:pPr>
        <w:tabs>
          <w:tab w:val="num" w:pos="360"/>
        </w:tabs>
        <w:ind w:left="360" w:hanging="360"/>
      </w:pPr>
      <w:rPr>
        <w:rFonts w:cs="Times New Roman"/>
        <w:sz w:val="26"/>
        <w:szCs w:val="26"/>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642F2765"/>
    <w:multiLevelType w:val="multilevel"/>
    <w:tmpl w:val="41A23DF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6E62764B"/>
    <w:multiLevelType w:val="hybridMultilevel"/>
    <w:tmpl w:val="FC80777A"/>
    <w:lvl w:ilvl="0" w:tplc="78C81B2E">
      <w:start w:val="1"/>
      <w:numFmt w:val="bullet"/>
      <w:lvlText w:val=""/>
      <w:lvlJc w:val="left"/>
      <w:pPr>
        <w:tabs>
          <w:tab w:val="num" w:pos="2561"/>
        </w:tabs>
        <w:ind w:left="2561" w:hanging="113"/>
      </w:pPr>
      <w:rPr>
        <w:rFonts w:ascii="Symbol" w:hAnsi="Symbol" w:hint="default"/>
      </w:rPr>
    </w:lvl>
    <w:lvl w:ilvl="1" w:tplc="09BE3062">
      <w:numFmt w:val="none"/>
      <w:lvlText w:val=""/>
      <w:lvlJc w:val="left"/>
      <w:pPr>
        <w:tabs>
          <w:tab w:val="num" w:pos="2448"/>
        </w:tabs>
      </w:pPr>
      <w:rPr>
        <w:rFonts w:cs="Times New Roman"/>
      </w:rPr>
    </w:lvl>
    <w:lvl w:ilvl="2" w:tplc="958C87A4">
      <w:numFmt w:val="none"/>
      <w:lvlText w:val=""/>
      <w:lvlJc w:val="left"/>
      <w:pPr>
        <w:tabs>
          <w:tab w:val="num" w:pos="2448"/>
        </w:tabs>
      </w:pPr>
      <w:rPr>
        <w:rFonts w:cs="Times New Roman"/>
      </w:rPr>
    </w:lvl>
    <w:lvl w:ilvl="3" w:tplc="13B45082">
      <w:numFmt w:val="none"/>
      <w:lvlText w:val=""/>
      <w:lvlJc w:val="left"/>
      <w:pPr>
        <w:tabs>
          <w:tab w:val="num" w:pos="2448"/>
        </w:tabs>
      </w:pPr>
      <w:rPr>
        <w:rFonts w:cs="Times New Roman"/>
      </w:rPr>
    </w:lvl>
    <w:lvl w:ilvl="4" w:tplc="F74A90BE">
      <w:numFmt w:val="none"/>
      <w:lvlText w:val=""/>
      <w:lvlJc w:val="left"/>
      <w:pPr>
        <w:tabs>
          <w:tab w:val="num" w:pos="2448"/>
        </w:tabs>
      </w:pPr>
      <w:rPr>
        <w:rFonts w:cs="Times New Roman"/>
      </w:rPr>
    </w:lvl>
    <w:lvl w:ilvl="5" w:tplc="3F506290">
      <w:numFmt w:val="none"/>
      <w:lvlText w:val=""/>
      <w:lvlJc w:val="left"/>
      <w:pPr>
        <w:tabs>
          <w:tab w:val="num" w:pos="2448"/>
        </w:tabs>
      </w:pPr>
      <w:rPr>
        <w:rFonts w:cs="Times New Roman"/>
      </w:rPr>
    </w:lvl>
    <w:lvl w:ilvl="6" w:tplc="93B8895A">
      <w:numFmt w:val="none"/>
      <w:lvlText w:val=""/>
      <w:lvlJc w:val="left"/>
      <w:pPr>
        <w:tabs>
          <w:tab w:val="num" w:pos="2448"/>
        </w:tabs>
      </w:pPr>
      <w:rPr>
        <w:rFonts w:cs="Times New Roman"/>
      </w:rPr>
    </w:lvl>
    <w:lvl w:ilvl="7" w:tplc="C0AAE764">
      <w:numFmt w:val="none"/>
      <w:lvlText w:val=""/>
      <w:lvlJc w:val="left"/>
      <w:pPr>
        <w:tabs>
          <w:tab w:val="num" w:pos="2448"/>
        </w:tabs>
      </w:pPr>
      <w:rPr>
        <w:rFonts w:cs="Times New Roman"/>
      </w:rPr>
    </w:lvl>
    <w:lvl w:ilvl="8" w:tplc="9588F678">
      <w:numFmt w:val="none"/>
      <w:lvlText w:val=""/>
      <w:lvlJc w:val="left"/>
      <w:pPr>
        <w:tabs>
          <w:tab w:val="num" w:pos="2448"/>
        </w:tabs>
      </w:pPr>
      <w:rPr>
        <w:rFonts w:cs="Times New Roman"/>
      </w:rPr>
    </w:lvl>
  </w:abstractNum>
  <w:abstractNum w:abstractNumId="33">
    <w:nsid w:val="72196EAE"/>
    <w:multiLevelType w:val="multilevel"/>
    <w:tmpl w:val="C05C2F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725F796C"/>
    <w:multiLevelType w:val="hybridMultilevel"/>
    <w:tmpl w:val="FCBAF004"/>
    <w:lvl w:ilvl="0" w:tplc="FAFE7DF0">
      <w:start w:val="1"/>
      <w:numFmt w:val="bullet"/>
      <w:lvlText w:val=""/>
      <w:lvlJc w:val="left"/>
      <w:pPr>
        <w:tabs>
          <w:tab w:val="num" w:pos="1797"/>
        </w:tabs>
        <w:ind w:left="1797" w:hanging="360"/>
      </w:pPr>
      <w:rPr>
        <w:rFonts w:ascii="Symbol" w:hAnsi="Symbol" w:hint="default"/>
        <w:b w:val="0"/>
        <w:i w:val="0"/>
        <w:color w:val="auto"/>
        <w:sz w:val="16"/>
      </w:rPr>
    </w:lvl>
    <w:lvl w:ilvl="1" w:tplc="04190019">
      <w:start w:val="1"/>
      <w:numFmt w:val="bullet"/>
      <w:lvlText w:val="o"/>
      <w:lvlJc w:val="left"/>
      <w:pPr>
        <w:tabs>
          <w:tab w:val="num" w:pos="2517"/>
        </w:tabs>
        <w:ind w:left="2517" w:hanging="360"/>
      </w:pPr>
      <w:rPr>
        <w:rFonts w:ascii="Courier New" w:hAnsi="Courier New" w:hint="default"/>
      </w:rPr>
    </w:lvl>
    <w:lvl w:ilvl="2" w:tplc="0419001B">
      <w:start w:val="1"/>
      <w:numFmt w:val="bullet"/>
      <w:lvlText w:val=""/>
      <w:lvlJc w:val="left"/>
      <w:pPr>
        <w:tabs>
          <w:tab w:val="num" w:pos="3237"/>
        </w:tabs>
        <w:ind w:left="3237" w:hanging="360"/>
      </w:pPr>
      <w:rPr>
        <w:rFonts w:ascii="Wingdings" w:hAnsi="Wingdings" w:hint="default"/>
      </w:rPr>
    </w:lvl>
    <w:lvl w:ilvl="3" w:tplc="0419000F">
      <w:start w:val="1"/>
      <w:numFmt w:val="bullet"/>
      <w:lvlText w:val=""/>
      <w:lvlJc w:val="left"/>
      <w:pPr>
        <w:tabs>
          <w:tab w:val="num" w:pos="3957"/>
        </w:tabs>
        <w:ind w:left="3957" w:hanging="360"/>
      </w:pPr>
      <w:rPr>
        <w:rFonts w:ascii="Symbol" w:hAnsi="Symbol" w:hint="default"/>
      </w:rPr>
    </w:lvl>
    <w:lvl w:ilvl="4" w:tplc="04190019" w:tentative="1">
      <w:start w:val="1"/>
      <w:numFmt w:val="bullet"/>
      <w:lvlText w:val="o"/>
      <w:lvlJc w:val="left"/>
      <w:pPr>
        <w:tabs>
          <w:tab w:val="num" w:pos="4677"/>
        </w:tabs>
        <w:ind w:left="4677" w:hanging="360"/>
      </w:pPr>
      <w:rPr>
        <w:rFonts w:ascii="Courier New" w:hAnsi="Courier New" w:hint="default"/>
      </w:rPr>
    </w:lvl>
    <w:lvl w:ilvl="5" w:tplc="0419001B" w:tentative="1">
      <w:start w:val="1"/>
      <w:numFmt w:val="bullet"/>
      <w:lvlText w:val=""/>
      <w:lvlJc w:val="left"/>
      <w:pPr>
        <w:tabs>
          <w:tab w:val="num" w:pos="5397"/>
        </w:tabs>
        <w:ind w:left="5397" w:hanging="360"/>
      </w:pPr>
      <w:rPr>
        <w:rFonts w:ascii="Wingdings" w:hAnsi="Wingdings" w:hint="default"/>
      </w:rPr>
    </w:lvl>
    <w:lvl w:ilvl="6" w:tplc="0419000F" w:tentative="1">
      <w:start w:val="1"/>
      <w:numFmt w:val="bullet"/>
      <w:lvlText w:val=""/>
      <w:lvlJc w:val="left"/>
      <w:pPr>
        <w:tabs>
          <w:tab w:val="num" w:pos="6117"/>
        </w:tabs>
        <w:ind w:left="6117" w:hanging="360"/>
      </w:pPr>
      <w:rPr>
        <w:rFonts w:ascii="Symbol" w:hAnsi="Symbol" w:hint="default"/>
      </w:rPr>
    </w:lvl>
    <w:lvl w:ilvl="7" w:tplc="04190019" w:tentative="1">
      <w:start w:val="1"/>
      <w:numFmt w:val="bullet"/>
      <w:lvlText w:val="o"/>
      <w:lvlJc w:val="left"/>
      <w:pPr>
        <w:tabs>
          <w:tab w:val="num" w:pos="6837"/>
        </w:tabs>
        <w:ind w:left="6837" w:hanging="360"/>
      </w:pPr>
      <w:rPr>
        <w:rFonts w:ascii="Courier New" w:hAnsi="Courier New" w:hint="default"/>
      </w:rPr>
    </w:lvl>
    <w:lvl w:ilvl="8" w:tplc="0419001B" w:tentative="1">
      <w:start w:val="1"/>
      <w:numFmt w:val="bullet"/>
      <w:lvlText w:val=""/>
      <w:lvlJc w:val="left"/>
      <w:pPr>
        <w:tabs>
          <w:tab w:val="num" w:pos="7557"/>
        </w:tabs>
        <w:ind w:left="7557" w:hanging="360"/>
      </w:pPr>
      <w:rPr>
        <w:rFonts w:ascii="Wingdings" w:hAnsi="Wingdings" w:hint="default"/>
      </w:rPr>
    </w:lvl>
  </w:abstractNum>
  <w:abstractNum w:abstractNumId="35">
    <w:nsid w:val="7A8F0C78"/>
    <w:multiLevelType w:val="hybridMultilevel"/>
    <w:tmpl w:val="9E080F48"/>
    <w:lvl w:ilvl="0" w:tplc="FFFFFFFF">
      <w:start w:val="1"/>
      <w:numFmt w:val="bullet"/>
      <w:lvlText w:val="­"/>
      <w:lvlJc w:val="left"/>
      <w:pPr>
        <w:tabs>
          <w:tab w:val="num" w:pos="2134"/>
        </w:tabs>
        <w:ind w:left="2134"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36">
    <w:nsid w:val="7E8212D1"/>
    <w:multiLevelType w:val="multilevel"/>
    <w:tmpl w:val="29FE41AC"/>
    <w:lvl w:ilvl="0">
      <w:start w:val="1"/>
      <w:numFmt w:val="bullet"/>
      <w:lvlText w:val=""/>
      <w:lvlJc w:val="left"/>
      <w:pPr>
        <w:tabs>
          <w:tab w:val="num" w:pos="0"/>
        </w:tabs>
      </w:pPr>
      <w:rPr>
        <w:rFonts w:ascii="Symbol" w:hAnsi="Symbol" w:hint="default"/>
        <w:b w:val="0"/>
        <w:i w:val="0"/>
        <w:color w:val="auto"/>
        <w:sz w:val="24"/>
      </w:rPr>
    </w:lvl>
    <w:lvl w:ilvl="1">
      <w:start w:val="1"/>
      <w:numFmt w:val="decimal"/>
      <w:lvlText w:val="%1.%2"/>
      <w:lvlJc w:val="left"/>
      <w:pPr>
        <w:tabs>
          <w:tab w:val="num" w:pos="0"/>
        </w:tabs>
      </w:pPr>
      <w:rPr>
        <w:rFonts w:cs="Times New Roman" w:hint="default"/>
        <w:color w:val="auto"/>
      </w:rPr>
    </w:lvl>
    <w:lvl w:ilvl="2">
      <w:start w:val="1"/>
      <w:numFmt w:val="decimal"/>
      <w:lvlText w:val="%1.%2.%3"/>
      <w:lvlJc w:val="left"/>
      <w:pPr>
        <w:tabs>
          <w:tab w:val="num" w:pos="0"/>
        </w:tabs>
      </w:pPr>
      <w:rPr>
        <w:rFonts w:cs="Times New Roman" w:hint="default"/>
        <w:color w:val="auto"/>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num w:numId="1">
    <w:abstractNumId w:val="0"/>
  </w:num>
  <w:num w:numId="2">
    <w:abstractNumId w:val="0"/>
  </w:num>
  <w:num w:numId="3">
    <w:abstractNumId w:val="18"/>
  </w:num>
  <w:num w:numId="4">
    <w:abstractNumId w:val="16"/>
  </w:num>
  <w:num w:numId="5">
    <w:abstractNumId w:val="35"/>
  </w:num>
  <w:num w:numId="6">
    <w:abstractNumId w:val="23"/>
  </w:num>
  <w:num w:numId="7">
    <w:abstractNumId w:val="6"/>
  </w:num>
  <w:num w:numId="8">
    <w:abstractNumId w:val="21"/>
  </w:num>
  <w:num w:numId="9">
    <w:abstractNumId w:val="34"/>
  </w:num>
  <w:num w:numId="10">
    <w:abstractNumId w:val="3"/>
  </w:num>
  <w:num w:numId="11">
    <w:abstractNumId w:val="12"/>
  </w:num>
  <w:num w:numId="12">
    <w:abstractNumId w:val="22"/>
  </w:num>
  <w:num w:numId="13">
    <w:abstractNumId w:val="13"/>
  </w:num>
  <w:num w:numId="14">
    <w:abstractNumId w:val="32"/>
  </w:num>
  <w:num w:numId="15">
    <w:abstractNumId w:val="24"/>
  </w:num>
  <w:num w:numId="16">
    <w:abstractNumId w:val="27"/>
  </w:num>
  <w:num w:numId="17">
    <w:abstractNumId w:val="11"/>
  </w:num>
  <w:num w:numId="18">
    <w:abstractNumId w:val="30"/>
  </w:num>
  <w:num w:numId="19">
    <w:abstractNumId w:val="29"/>
  </w:num>
  <w:num w:numId="20">
    <w:abstractNumId w:val="10"/>
  </w:num>
  <w:num w:numId="21">
    <w:abstractNumId w:val="4"/>
  </w:num>
  <w:num w:numId="22">
    <w:abstractNumId w:val="20"/>
  </w:num>
  <w:num w:numId="23">
    <w:abstractNumId w:val="1"/>
  </w:num>
  <w:num w:numId="24">
    <w:abstractNumId w:val="17"/>
  </w:num>
  <w:num w:numId="25">
    <w:abstractNumId w:val="7"/>
  </w:num>
  <w:num w:numId="26">
    <w:abstractNumId w:val="28"/>
  </w:num>
  <w:num w:numId="27">
    <w:abstractNumId w:val="36"/>
  </w:num>
  <w:num w:numId="28">
    <w:abstractNumId w:val="8"/>
  </w:num>
  <w:num w:numId="29">
    <w:abstractNumId w:val="5"/>
  </w:num>
  <w:num w:numId="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5"/>
  </w:num>
  <w:num w:numId="33">
    <w:abstractNumId w:val="19"/>
  </w:num>
  <w:num w:numId="34">
    <w:abstractNumId w:val="31"/>
  </w:num>
  <w:num w:numId="35">
    <w:abstractNumId w:val="33"/>
  </w:num>
  <w:num w:numId="36">
    <w:abstractNumId w:val="26"/>
  </w:num>
  <w:num w:numId="37">
    <w:abstractNumId w:val="2"/>
  </w:num>
  <w:num w:numId="38">
    <w:abstractNumId w:val="14"/>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2"/>
  </w:num>
  <w:num w:numId="4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grammar="clean"/>
  <w:doNotTrackMoves/>
  <w:defaultTabStop w:val="708"/>
  <w:characterSpacingControl w:val="doNotCompress"/>
  <w:hdrShapeDefaults>
    <o:shapedefaults v:ext="edit" spidmax="2457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0363"/>
    <w:rsid w:val="000040E2"/>
    <w:rsid w:val="000146C5"/>
    <w:rsid w:val="00020209"/>
    <w:rsid w:val="00022125"/>
    <w:rsid w:val="000257D4"/>
    <w:rsid w:val="000323D4"/>
    <w:rsid w:val="000366B5"/>
    <w:rsid w:val="000437C7"/>
    <w:rsid w:val="00053C4A"/>
    <w:rsid w:val="00057FD9"/>
    <w:rsid w:val="000A7496"/>
    <w:rsid w:val="000C471C"/>
    <w:rsid w:val="000E1718"/>
    <w:rsid w:val="000E6D4C"/>
    <w:rsid w:val="001079FF"/>
    <w:rsid w:val="00132A6E"/>
    <w:rsid w:val="001719B7"/>
    <w:rsid w:val="00177DE9"/>
    <w:rsid w:val="001859E1"/>
    <w:rsid w:val="001C1359"/>
    <w:rsid w:val="001D0B71"/>
    <w:rsid w:val="001D2ED4"/>
    <w:rsid w:val="00212E3B"/>
    <w:rsid w:val="00215EBC"/>
    <w:rsid w:val="00230198"/>
    <w:rsid w:val="00246DB0"/>
    <w:rsid w:val="00266134"/>
    <w:rsid w:val="00285A11"/>
    <w:rsid w:val="002C6326"/>
    <w:rsid w:val="002D5822"/>
    <w:rsid w:val="002F771F"/>
    <w:rsid w:val="003004A9"/>
    <w:rsid w:val="00300B6C"/>
    <w:rsid w:val="0030264E"/>
    <w:rsid w:val="00311382"/>
    <w:rsid w:val="003357F6"/>
    <w:rsid w:val="003433E3"/>
    <w:rsid w:val="00350363"/>
    <w:rsid w:val="00362B6A"/>
    <w:rsid w:val="00375278"/>
    <w:rsid w:val="00376AC4"/>
    <w:rsid w:val="00386F80"/>
    <w:rsid w:val="003B49B6"/>
    <w:rsid w:val="003B73FB"/>
    <w:rsid w:val="003C260E"/>
    <w:rsid w:val="003D1E01"/>
    <w:rsid w:val="003D547C"/>
    <w:rsid w:val="003F1202"/>
    <w:rsid w:val="00401B2C"/>
    <w:rsid w:val="004115D6"/>
    <w:rsid w:val="00412E69"/>
    <w:rsid w:val="00414246"/>
    <w:rsid w:val="00420BE0"/>
    <w:rsid w:val="00433177"/>
    <w:rsid w:val="00447CB3"/>
    <w:rsid w:val="004658B2"/>
    <w:rsid w:val="00492567"/>
    <w:rsid w:val="004B0FFF"/>
    <w:rsid w:val="004C6BD5"/>
    <w:rsid w:val="004E0868"/>
    <w:rsid w:val="004F30BF"/>
    <w:rsid w:val="004F7819"/>
    <w:rsid w:val="00503E63"/>
    <w:rsid w:val="00507193"/>
    <w:rsid w:val="0054169B"/>
    <w:rsid w:val="00553E03"/>
    <w:rsid w:val="00561577"/>
    <w:rsid w:val="00567EDD"/>
    <w:rsid w:val="00570723"/>
    <w:rsid w:val="00580D6F"/>
    <w:rsid w:val="005A1BF6"/>
    <w:rsid w:val="005B27A2"/>
    <w:rsid w:val="005B7FCB"/>
    <w:rsid w:val="005C043A"/>
    <w:rsid w:val="005C4B74"/>
    <w:rsid w:val="005E2246"/>
    <w:rsid w:val="005F2015"/>
    <w:rsid w:val="00603A9A"/>
    <w:rsid w:val="006104AD"/>
    <w:rsid w:val="0062591A"/>
    <w:rsid w:val="00641E7C"/>
    <w:rsid w:val="00641F74"/>
    <w:rsid w:val="006443B5"/>
    <w:rsid w:val="006834FA"/>
    <w:rsid w:val="00697C9E"/>
    <w:rsid w:val="006A5507"/>
    <w:rsid w:val="006D3350"/>
    <w:rsid w:val="006E3CB3"/>
    <w:rsid w:val="006E67EA"/>
    <w:rsid w:val="006F625D"/>
    <w:rsid w:val="00720D07"/>
    <w:rsid w:val="00751914"/>
    <w:rsid w:val="00764CE2"/>
    <w:rsid w:val="00770C50"/>
    <w:rsid w:val="00790947"/>
    <w:rsid w:val="007A0DD6"/>
    <w:rsid w:val="007B23FD"/>
    <w:rsid w:val="007D5B86"/>
    <w:rsid w:val="007E52BE"/>
    <w:rsid w:val="007E5458"/>
    <w:rsid w:val="007E6CB1"/>
    <w:rsid w:val="00813F06"/>
    <w:rsid w:val="00817104"/>
    <w:rsid w:val="00831A0E"/>
    <w:rsid w:val="00841513"/>
    <w:rsid w:val="008433A1"/>
    <w:rsid w:val="00844ED9"/>
    <w:rsid w:val="008553F4"/>
    <w:rsid w:val="00875DEA"/>
    <w:rsid w:val="00883ED9"/>
    <w:rsid w:val="00884FCE"/>
    <w:rsid w:val="00894232"/>
    <w:rsid w:val="008A7409"/>
    <w:rsid w:val="00907C0E"/>
    <w:rsid w:val="00921180"/>
    <w:rsid w:val="00923F86"/>
    <w:rsid w:val="00941BAC"/>
    <w:rsid w:val="00951A63"/>
    <w:rsid w:val="00986CAD"/>
    <w:rsid w:val="009A7462"/>
    <w:rsid w:val="009B04E0"/>
    <w:rsid w:val="009B1AFD"/>
    <w:rsid w:val="009B7DE5"/>
    <w:rsid w:val="009C6E9E"/>
    <w:rsid w:val="009F5CBD"/>
    <w:rsid w:val="00A11ECF"/>
    <w:rsid w:val="00A12185"/>
    <w:rsid w:val="00A32479"/>
    <w:rsid w:val="00A4553A"/>
    <w:rsid w:val="00A522B4"/>
    <w:rsid w:val="00A80316"/>
    <w:rsid w:val="00A82C71"/>
    <w:rsid w:val="00A87406"/>
    <w:rsid w:val="00A9200B"/>
    <w:rsid w:val="00A97F55"/>
    <w:rsid w:val="00AA11C9"/>
    <w:rsid w:val="00AC4242"/>
    <w:rsid w:val="00AC4AA5"/>
    <w:rsid w:val="00AE121F"/>
    <w:rsid w:val="00B041A2"/>
    <w:rsid w:val="00B354AA"/>
    <w:rsid w:val="00B36244"/>
    <w:rsid w:val="00B41815"/>
    <w:rsid w:val="00B558FD"/>
    <w:rsid w:val="00B57C2B"/>
    <w:rsid w:val="00B859CB"/>
    <w:rsid w:val="00BA5CFB"/>
    <w:rsid w:val="00BB3841"/>
    <w:rsid w:val="00BD1513"/>
    <w:rsid w:val="00BE1C18"/>
    <w:rsid w:val="00BF340D"/>
    <w:rsid w:val="00C42C3F"/>
    <w:rsid w:val="00C4458A"/>
    <w:rsid w:val="00C466AC"/>
    <w:rsid w:val="00CA5AB4"/>
    <w:rsid w:val="00CD5AF9"/>
    <w:rsid w:val="00D034CF"/>
    <w:rsid w:val="00D05273"/>
    <w:rsid w:val="00D13A21"/>
    <w:rsid w:val="00D25535"/>
    <w:rsid w:val="00D31F77"/>
    <w:rsid w:val="00D405D9"/>
    <w:rsid w:val="00D450DD"/>
    <w:rsid w:val="00D96D35"/>
    <w:rsid w:val="00DA2D68"/>
    <w:rsid w:val="00DB77F6"/>
    <w:rsid w:val="00DC09FF"/>
    <w:rsid w:val="00DF003F"/>
    <w:rsid w:val="00E1240F"/>
    <w:rsid w:val="00E13A47"/>
    <w:rsid w:val="00E50D0B"/>
    <w:rsid w:val="00E51BC9"/>
    <w:rsid w:val="00E71C05"/>
    <w:rsid w:val="00E726C0"/>
    <w:rsid w:val="00E72EFB"/>
    <w:rsid w:val="00E822F3"/>
    <w:rsid w:val="00EB18F6"/>
    <w:rsid w:val="00EE6D01"/>
    <w:rsid w:val="00EF123A"/>
    <w:rsid w:val="00F012B2"/>
    <w:rsid w:val="00F24886"/>
    <w:rsid w:val="00F665D0"/>
    <w:rsid w:val="00FB5066"/>
    <w:rsid w:val="00FC2793"/>
    <w:rsid w:val="00FC7A6C"/>
    <w:rsid w:val="00FE6C4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50363"/>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50363"/>
    <w:pPr>
      <w:keepNext/>
      <w:spacing w:before="240" w:after="60"/>
      <w:outlineLvl w:val="0"/>
    </w:pPr>
    <w:rPr>
      <w:rFonts w:ascii="Arial" w:hAnsi="Arial"/>
      <w:b/>
      <w:bCs/>
      <w:kern w:val="32"/>
      <w:sz w:val="32"/>
      <w:szCs w:val="32"/>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1"/>
    <w:next w:val="a1"/>
    <w:link w:val="20"/>
    <w:uiPriority w:val="99"/>
    <w:qFormat/>
    <w:rsid w:val="00561577"/>
    <w:pPr>
      <w:keepNext/>
      <w:widowControl/>
      <w:tabs>
        <w:tab w:val="num" w:pos="1440"/>
      </w:tabs>
      <w:autoSpaceDE/>
      <w:autoSpaceDN/>
      <w:adjustRightInd/>
      <w:spacing w:before="240" w:after="60"/>
      <w:outlineLvl w:val="1"/>
    </w:pPr>
    <w:rPr>
      <w:rFonts w:ascii="Arial" w:eastAsia="Calibri" w:hAnsi="Arial"/>
      <w:b/>
      <w:bCs/>
      <w:i/>
      <w:iCs/>
      <w:sz w:val="28"/>
      <w:szCs w:val="28"/>
    </w:rPr>
  </w:style>
  <w:style w:type="paragraph" w:styleId="3">
    <w:name w:val="heading 3"/>
    <w:basedOn w:val="a1"/>
    <w:next w:val="a1"/>
    <w:link w:val="30"/>
    <w:uiPriority w:val="99"/>
    <w:qFormat/>
    <w:rsid w:val="00561577"/>
    <w:pPr>
      <w:keepNext/>
      <w:widowControl/>
      <w:tabs>
        <w:tab w:val="num" w:pos="720"/>
      </w:tabs>
      <w:autoSpaceDE/>
      <w:autoSpaceDN/>
      <w:adjustRightInd/>
      <w:spacing w:before="240" w:after="60"/>
      <w:ind w:left="720" w:hanging="432"/>
      <w:outlineLvl w:val="2"/>
    </w:pPr>
    <w:rPr>
      <w:rFonts w:ascii="Arial" w:eastAsia="Calibri" w:hAnsi="Arial"/>
      <w:b/>
      <w:bCs/>
      <w:sz w:val="26"/>
      <w:szCs w:val="26"/>
    </w:rPr>
  </w:style>
  <w:style w:type="paragraph" w:styleId="4">
    <w:name w:val="heading 4"/>
    <w:basedOn w:val="a1"/>
    <w:next w:val="a1"/>
    <w:link w:val="40"/>
    <w:uiPriority w:val="99"/>
    <w:qFormat/>
    <w:rsid w:val="00561577"/>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561577"/>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561577"/>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561577"/>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561577"/>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561577"/>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50363"/>
    <w:rPr>
      <w:rFonts w:ascii="Arial" w:hAnsi="Arial"/>
      <w:b/>
      <w:kern w:val="32"/>
      <w:sz w:val="32"/>
      <w:lang w:eastAsia="ru-RU"/>
    </w:rPr>
  </w:style>
  <w:style w:type="character" w:customStyle="1" w:styleId="20">
    <w:name w:val="Заголовок 2 Знак"/>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2"/>
    <w:link w:val="2"/>
    <w:uiPriority w:val="99"/>
    <w:locked/>
    <w:rsid w:val="00561577"/>
    <w:rPr>
      <w:rFonts w:ascii="Arial" w:eastAsia="Times New Roman" w:hAnsi="Arial" w:cs="Times New Roman"/>
      <w:b/>
      <w:bCs/>
      <w:i/>
      <w:iCs/>
      <w:sz w:val="28"/>
      <w:szCs w:val="28"/>
    </w:rPr>
  </w:style>
  <w:style w:type="character" w:customStyle="1" w:styleId="30">
    <w:name w:val="Заголовок 3 Знак"/>
    <w:basedOn w:val="a2"/>
    <w:link w:val="3"/>
    <w:uiPriority w:val="99"/>
    <w:locked/>
    <w:rsid w:val="00561577"/>
    <w:rPr>
      <w:rFonts w:ascii="Arial" w:eastAsia="Times New Roman" w:hAnsi="Arial" w:cs="Times New Roman"/>
      <w:b/>
      <w:bCs/>
      <w:sz w:val="26"/>
      <w:szCs w:val="26"/>
    </w:rPr>
  </w:style>
  <w:style w:type="character" w:customStyle="1" w:styleId="40">
    <w:name w:val="Заголовок 4 Знак"/>
    <w:basedOn w:val="a2"/>
    <w:link w:val="4"/>
    <w:uiPriority w:val="99"/>
    <w:locked/>
    <w:rsid w:val="00561577"/>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561577"/>
    <w:rPr>
      <w:rFonts w:ascii="Calibri" w:eastAsia="Times New Roman" w:hAnsi="Calibri" w:cs="Times New Roman"/>
      <w:b/>
      <w:sz w:val="20"/>
      <w:szCs w:val="20"/>
    </w:rPr>
  </w:style>
  <w:style w:type="character" w:customStyle="1" w:styleId="60">
    <w:name w:val="Заголовок 6 Знак"/>
    <w:basedOn w:val="a2"/>
    <w:link w:val="6"/>
    <w:uiPriority w:val="99"/>
    <w:locked/>
    <w:rsid w:val="00561577"/>
    <w:rPr>
      <w:rFonts w:ascii="Calibri" w:eastAsia="Times New Roman" w:hAnsi="Calibri" w:cs="Times New Roman"/>
      <w:b/>
      <w:bCs/>
    </w:rPr>
  </w:style>
  <w:style w:type="character" w:customStyle="1" w:styleId="70">
    <w:name w:val="Заголовок 7 Знак"/>
    <w:basedOn w:val="a2"/>
    <w:link w:val="7"/>
    <w:uiPriority w:val="99"/>
    <w:locked/>
    <w:rsid w:val="00561577"/>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561577"/>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561577"/>
    <w:rPr>
      <w:rFonts w:ascii="Arial" w:eastAsia="Times New Roman" w:hAnsi="Arial" w:cs="Times New Roman"/>
    </w:rPr>
  </w:style>
  <w:style w:type="character" w:customStyle="1" w:styleId="10">
    <w:name w:val="Заголовок 1 Знак"/>
    <w:basedOn w:val="a2"/>
    <w:uiPriority w:val="99"/>
    <w:rsid w:val="00350363"/>
    <w:rPr>
      <w:rFonts w:ascii="Cambria" w:hAnsi="Cambria" w:cs="Times New Roman"/>
      <w:b/>
      <w:bCs/>
      <w:color w:val="365F91"/>
      <w:sz w:val="28"/>
      <w:szCs w:val="28"/>
      <w:lang w:eastAsia="ru-RU"/>
    </w:rPr>
  </w:style>
  <w:style w:type="paragraph" w:customStyle="1" w:styleId="Style1">
    <w:name w:val="Style1"/>
    <w:basedOn w:val="a1"/>
    <w:uiPriority w:val="99"/>
    <w:rsid w:val="00350363"/>
    <w:pPr>
      <w:spacing w:line="324" w:lineRule="exact"/>
      <w:jc w:val="both"/>
    </w:pPr>
  </w:style>
  <w:style w:type="character" w:customStyle="1" w:styleId="FontStyle128">
    <w:name w:val="Font Style128"/>
    <w:uiPriority w:val="99"/>
    <w:rsid w:val="00350363"/>
    <w:rPr>
      <w:rFonts w:ascii="Times New Roman" w:hAnsi="Times New Roman"/>
      <w:color w:val="000000"/>
      <w:sz w:val="26"/>
    </w:rPr>
  </w:style>
  <w:style w:type="character" w:customStyle="1" w:styleId="FontStyle159">
    <w:name w:val="Font Style159"/>
    <w:uiPriority w:val="99"/>
    <w:rsid w:val="00350363"/>
    <w:rPr>
      <w:rFonts w:ascii="Times New Roman" w:hAnsi="Times New Roman"/>
      <w:color w:val="000000"/>
      <w:sz w:val="24"/>
    </w:rPr>
  </w:style>
  <w:style w:type="paragraph" w:customStyle="1" w:styleId="a">
    <w:name w:val="Подподпункт"/>
    <w:basedOn w:val="a1"/>
    <w:link w:val="a5"/>
    <w:uiPriority w:val="99"/>
    <w:rsid w:val="00350363"/>
    <w:pPr>
      <w:widowControl/>
      <w:numPr>
        <w:numId w:val="3"/>
      </w:numPr>
      <w:autoSpaceDE/>
      <w:autoSpaceDN/>
      <w:adjustRightInd/>
      <w:spacing w:line="360" w:lineRule="auto"/>
      <w:jc w:val="both"/>
    </w:pPr>
    <w:rPr>
      <w:sz w:val="28"/>
      <w:szCs w:val="20"/>
      <w:lang/>
    </w:rPr>
  </w:style>
  <w:style w:type="paragraph" w:customStyle="1" w:styleId="Style12">
    <w:name w:val="Style12"/>
    <w:basedOn w:val="a1"/>
    <w:uiPriority w:val="99"/>
    <w:rsid w:val="00350363"/>
    <w:pPr>
      <w:spacing w:line="317" w:lineRule="exact"/>
      <w:ind w:firstLine="691"/>
      <w:jc w:val="both"/>
    </w:pPr>
  </w:style>
  <w:style w:type="paragraph" w:customStyle="1" w:styleId="Style23">
    <w:name w:val="Style23"/>
    <w:basedOn w:val="a1"/>
    <w:uiPriority w:val="99"/>
    <w:rsid w:val="00350363"/>
    <w:pPr>
      <w:spacing w:line="338" w:lineRule="exact"/>
      <w:ind w:firstLine="706"/>
      <w:jc w:val="both"/>
    </w:pPr>
  </w:style>
  <w:style w:type="character" w:customStyle="1" w:styleId="FontStyle129">
    <w:name w:val="Font Style129"/>
    <w:uiPriority w:val="99"/>
    <w:rsid w:val="00350363"/>
    <w:rPr>
      <w:rFonts w:ascii="Times New Roman" w:hAnsi="Times New Roman"/>
      <w:b/>
      <w:i/>
      <w:color w:val="000000"/>
      <w:sz w:val="24"/>
    </w:rPr>
  </w:style>
  <w:style w:type="character" w:styleId="a6">
    <w:name w:val="Hyperlink"/>
    <w:basedOn w:val="a2"/>
    <w:uiPriority w:val="99"/>
    <w:rsid w:val="00350363"/>
    <w:rPr>
      <w:rFonts w:cs="Times New Roman"/>
      <w:color w:val="0067D5"/>
      <w:u w:val="single"/>
    </w:rPr>
  </w:style>
  <w:style w:type="paragraph" w:customStyle="1" w:styleId="Times12">
    <w:name w:val="Times 12"/>
    <w:basedOn w:val="a1"/>
    <w:uiPriority w:val="99"/>
    <w:rsid w:val="00350363"/>
    <w:pPr>
      <w:widowControl/>
      <w:overflowPunct w:val="0"/>
      <w:ind w:firstLine="567"/>
      <w:jc w:val="both"/>
    </w:pPr>
    <w:rPr>
      <w:bCs/>
      <w:szCs w:val="22"/>
    </w:rPr>
  </w:style>
  <w:style w:type="paragraph" w:styleId="a7">
    <w:name w:val="Normal (Web)"/>
    <w:basedOn w:val="a1"/>
    <w:link w:val="a8"/>
    <w:uiPriority w:val="99"/>
    <w:rsid w:val="00350363"/>
    <w:pPr>
      <w:widowControl/>
      <w:autoSpaceDE/>
      <w:autoSpaceDN/>
      <w:adjustRightInd/>
      <w:spacing w:before="100" w:beforeAutospacing="1" w:after="100" w:afterAutospacing="1"/>
    </w:pPr>
    <w:rPr>
      <w:rFonts w:eastAsia="Calibri"/>
      <w:szCs w:val="20"/>
      <w:lang/>
    </w:rPr>
  </w:style>
  <w:style w:type="character" w:customStyle="1" w:styleId="a8">
    <w:name w:val="Обычный (веб) Знак"/>
    <w:link w:val="a7"/>
    <w:uiPriority w:val="99"/>
    <w:locked/>
    <w:rsid w:val="00350363"/>
    <w:rPr>
      <w:rFonts w:ascii="Times New Roman" w:hAnsi="Times New Roman"/>
      <w:sz w:val="24"/>
      <w:lang w:eastAsia="ru-RU"/>
    </w:rPr>
  </w:style>
  <w:style w:type="paragraph" w:customStyle="1" w:styleId="Style3">
    <w:name w:val="Style3"/>
    <w:basedOn w:val="a1"/>
    <w:uiPriority w:val="99"/>
    <w:rsid w:val="00350363"/>
  </w:style>
  <w:style w:type="paragraph" w:customStyle="1" w:styleId="Style8">
    <w:name w:val="Style8"/>
    <w:basedOn w:val="a1"/>
    <w:uiPriority w:val="99"/>
    <w:rsid w:val="00350363"/>
  </w:style>
  <w:style w:type="paragraph" w:customStyle="1" w:styleId="Style9">
    <w:name w:val="Style9"/>
    <w:basedOn w:val="a1"/>
    <w:uiPriority w:val="99"/>
    <w:rsid w:val="00350363"/>
    <w:pPr>
      <w:jc w:val="both"/>
    </w:pPr>
  </w:style>
  <w:style w:type="paragraph" w:customStyle="1" w:styleId="Style10">
    <w:name w:val="Style10"/>
    <w:basedOn w:val="a1"/>
    <w:uiPriority w:val="99"/>
    <w:rsid w:val="00350363"/>
    <w:pPr>
      <w:spacing w:line="281" w:lineRule="exact"/>
    </w:pPr>
  </w:style>
  <w:style w:type="paragraph" w:customStyle="1" w:styleId="Style11">
    <w:name w:val="Style11"/>
    <w:basedOn w:val="a1"/>
    <w:uiPriority w:val="99"/>
    <w:rsid w:val="00350363"/>
    <w:pPr>
      <w:spacing w:line="278" w:lineRule="exact"/>
    </w:pPr>
  </w:style>
  <w:style w:type="paragraph" w:customStyle="1" w:styleId="Style13">
    <w:name w:val="Style13"/>
    <w:basedOn w:val="a1"/>
    <w:uiPriority w:val="99"/>
    <w:rsid w:val="00350363"/>
    <w:pPr>
      <w:spacing w:line="830" w:lineRule="exact"/>
    </w:pPr>
  </w:style>
  <w:style w:type="paragraph" w:customStyle="1" w:styleId="Style22">
    <w:name w:val="Style22"/>
    <w:basedOn w:val="a1"/>
    <w:uiPriority w:val="99"/>
    <w:rsid w:val="00350363"/>
    <w:pPr>
      <w:spacing w:line="281" w:lineRule="exact"/>
      <w:ind w:firstLine="684"/>
    </w:pPr>
  </w:style>
  <w:style w:type="paragraph" w:customStyle="1" w:styleId="Style24">
    <w:name w:val="Style24"/>
    <w:basedOn w:val="a1"/>
    <w:uiPriority w:val="99"/>
    <w:rsid w:val="00350363"/>
    <w:pPr>
      <w:jc w:val="center"/>
    </w:pPr>
  </w:style>
  <w:style w:type="paragraph" w:customStyle="1" w:styleId="Style34">
    <w:name w:val="Style34"/>
    <w:basedOn w:val="a1"/>
    <w:uiPriority w:val="99"/>
    <w:rsid w:val="00350363"/>
    <w:pPr>
      <w:spacing w:line="274" w:lineRule="exact"/>
      <w:ind w:firstLine="691"/>
    </w:pPr>
  </w:style>
  <w:style w:type="paragraph" w:customStyle="1" w:styleId="Style45">
    <w:name w:val="Style45"/>
    <w:basedOn w:val="a1"/>
    <w:uiPriority w:val="99"/>
    <w:rsid w:val="00350363"/>
    <w:pPr>
      <w:spacing w:line="278" w:lineRule="exact"/>
      <w:ind w:firstLine="684"/>
    </w:pPr>
  </w:style>
  <w:style w:type="paragraph" w:customStyle="1" w:styleId="Style53">
    <w:name w:val="Style53"/>
    <w:basedOn w:val="a1"/>
    <w:uiPriority w:val="99"/>
    <w:rsid w:val="00350363"/>
    <w:pPr>
      <w:spacing w:line="281" w:lineRule="exact"/>
      <w:ind w:firstLine="1152"/>
    </w:pPr>
  </w:style>
  <w:style w:type="paragraph" w:customStyle="1" w:styleId="Style71">
    <w:name w:val="Style71"/>
    <w:basedOn w:val="a1"/>
    <w:uiPriority w:val="99"/>
    <w:rsid w:val="00350363"/>
    <w:pPr>
      <w:spacing w:line="279" w:lineRule="exact"/>
      <w:jc w:val="right"/>
    </w:pPr>
  </w:style>
  <w:style w:type="paragraph" w:customStyle="1" w:styleId="Style75">
    <w:name w:val="Style75"/>
    <w:basedOn w:val="a1"/>
    <w:uiPriority w:val="99"/>
    <w:rsid w:val="00350363"/>
    <w:pPr>
      <w:spacing w:line="278" w:lineRule="exact"/>
      <w:jc w:val="center"/>
    </w:pPr>
  </w:style>
  <w:style w:type="paragraph" w:customStyle="1" w:styleId="Style80">
    <w:name w:val="Style80"/>
    <w:basedOn w:val="a1"/>
    <w:uiPriority w:val="99"/>
    <w:rsid w:val="00350363"/>
    <w:pPr>
      <w:spacing w:line="281" w:lineRule="exact"/>
      <w:jc w:val="both"/>
    </w:pPr>
  </w:style>
  <w:style w:type="paragraph" w:customStyle="1" w:styleId="Style88">
    <w:name w:val="Style88"/>
    <w:basedOn w:val="a1"/>
    <w:uiPriority w:val="99"/>
    <w:rsid w:val="00350363"/>
    <w:pPr>
      <w:spacing w:line="281" w:lineRule="exact"/>
      <w:jc w:val="both"/>
    </w:pPr>
  </w:style>
  <w:style w:type="paragraph" w:customStyle="1" w:styleId="Style99">
    <w:name w:val="Style99"/>
    <w:basedOn w:val="a1"/>
    <w:uiPriority w:val="99"/>
    <w:rsid w:val="00350363"/>
    <w:pPr>
      <w:spacing w:line="281" w:lineRule="exact"/>
      <w:ind w:hanging="950"/>
      <w:jc w:val="both"/>
    </w:pPr>
  </w:style>
  <w:style w:type="paragraph" w:customStyle="1" w:styleId="Style118">
    <w:name w:val="Style118"/>
    <w:basedOn w:val="a1"/>
    <w:uiPriority w:val="99"/>
    <w:rsid w:val="00350363"/>
    <w:pPr>
      <w:spacing w:line="277" w:lineRule="exact"/>
      <w:ind w:firstLine="706"/>
    </w:pPr>
  </w:style>
  <w:style w:type="character" w:customStyle="1" w:styleId="FontStyle131">
    <w:name w:val="Font Style131"/>
    <w:uiPriority w:val="99"/>
    <w:rsid w:val="00350363"/>
    <w:rPr>
      <w:rFonts w:ascii="Times New Roman" w:hAnsi="Times New Roman"/>
      <w:i/>
      <w:color w:val="000000"/>
      <w:sz w:val="26"/>
    </w:rPr>
  </w:style>
  <w:style w:type="character" w:customStyle="1" w:styleId="FontStyle133">
    <w:name w:val="Font Style133"/>
    <w:uiPriority w:val="99"/>
    <w:rsid w:val="00350363"/>
    <w:rPr>
      <w:rFonts w:ascii="Times New Roman" w:hAnsi="Times New Roman"/>
      <w:b/>
      <w:color w:val="000000"/>
      <w:sz w:val="22"/>
    </w:rPr>
  </w:style>
  <w:style w:type="character" w:customStyle="1" w:styleId="FontStyle135">
    <w:name w:val="Font Style135"/>
    <w:uiPriority w:val="99"/>
    <w:rsid w:val="00350363"/>
    <w:rPr>
      <w:rFonts w:ascii="Times New Roman" w:hAnsi="Times New Roman"/>
      <w:color w:val="000000"/>
      <w:sz w:val="24"/>
    </w:rPr>
  </w:style>
  <w:style w:type="paragraph" w:styleId="a9">
    <w:name w:val="header"/>
    <w:aliases w:val="Heder,Titul"/>
    <w:basedOn w:val="a1"/>
    <w:link w:val="12"/>
    <w:uiPriority w:val="99"/>
    <w:rsid w:val="00350363"/>
    <w:pPr>
      <w:tabs>
        <w:tab w:val="center" w:pos="4677"/>
        <w:tab w:val="right" w:pos="9355"/>
      </w:tabs>
    </w:pPr>
  </w:style>
  <w:style w:type="character" w:customStyle="1" w:styleId="12">
    <w:name w:val="Верхний колонтитул Знак1"/>
    <w:aliases w:val="Heder Знак,Titul Знак"/>
    <w:basedOn w:val="a2"/>
    <w:link w:val="a9"/>
    <w:uiPriority w:val="99"/>
    <w:locked/>
    <w:rsid w:val="00350363"/>
    <w:rPr>
      <w:rFonts w:ascii="Times New Roman" w:hAnsi="Times New Roman"/>
      <w:sz w:val="24"/>
      <w:lang w:eastAsia="ru-RU"/>
    </w:rPr>
  </w:style>
  <w:style w:type="character" w:customStyle="1" w:styleId="aa">
    <w:name w:val="Верхний колонтитул Знак"/>
    <w:basedOn w:val="a2"/>
    <w:uiPriority w:val="99"/>
    <w:rsid w:val="00350363"/>
    <w:rPr>
      <w:rFonts w:ascii="Times New Roman" w:hAnsi="Times New Roman" w:cs="Times New Roman"/>
      <w:sz w:val="24"/>
      <w:szCs w:val="24"/>
      <w:lang w:eastAsia="ru-RU"/>
    </w:rPr>
  </w:style>
  <w:style w:type="paragraph" w:styleId="ab">
    <w:name w:val="footer"/>
    <w:basedOn w:val="a1"/>
    <w:link w:val="13"/>
    <w:uiPriority w:val="99"/>
    <w:rsid w:val="00350363"/>
    <w:pPr>
      <w:tabs>
        <w:tab w:val="center" w:pos="4677"/>
        <w:tab w:val="right" w:pos="9355"/>
      </w:tabs>
    </w:pPr>
  </w:style>
  <w:style w:type="character" w:customStyle="1" w:styleId="13">
    <w:name w:val="Нижний колонтитул Знак1"/>
    <w:basedOn w:val="a2"/>
    <w:link w:val="ab"/>
    <w:uiPriority w:val="99"/>
    <w:locked/>
    <w:rsid w:val="00350363"/>
    <w:rPr>
      <w:rFonts w:ascii="Times New Roman" w:hAnsi="Times New Roman"/>
      <w:sz w:val="24"/>
      <w:lang w:eastAsia="ru-RU"/>
    </w:rPr>
  </w:style>
  <w:style w:type="character" w:customStyle="1" w:styleId="ac">
    <w:name w:val="Нижний колонтитул Знак"/>
    <w:basedOn w:val="a2"/>
    <w:uiPriority w:val="99"/>
    <w:rsid w:val="00350363"/>
    <w:rPr>
      <w:rFonts w:ascii="Times New Roman" w:hAnsi="Times New Roman" w:cs="Times New Roman"/>
      <w:sz w:val="24"/>
      <w:szCs w:val="24"/>
      <w:lang w:eastAsia="ru-RU"/>
    </w:rPr>
  </w:style>
  <w:style w:type="character" w:customStyle="1" w:styleId="a5">
    <w:name w:val="Подподпункт Знак"/>
    <w:link w:val="a"/>
    <w:uiPriority w:val="99"/>
    <w:locked/>
    <w:rsid w:val="00350363"/>
    <w:rPr>
      <w:rFonts w:ascii="Times New Roman" w:eastAsia="Times New Roman" w:hAnsi="Times New Roman"/>
      <w:sz w:val="28"/>
      <w:szCs w:val="20"/>
    </w:rPr>
  </w:style>
  <w:style w:type="paragraph" w:styleId="a0">
    <w:name w:val="List Number"/>
    <w:basedOn w:val="a1"/>
    <w:uiPriority w:val="99"/>
    <w:rsid w:val="00603A9A"/>
    <w:pPr>
      <w:widowControl/>
      <w:numPr>
        <w:numId w:val="6"/>
      </w:numPr>
      <w:adjustRightInd/>
      <w:spacing w:before="60" w:line="360" w:lineRule="auto"/>
      <w:jc w:val="both"/>
    </w:pPr>
    <w:rPr>
      <w:sz w:val="28"/>
    </w:rPr>
  </w:style>
  <w:style w:type="paragraph" w:styleId="ad">
    <w:name w:val="Balloon Text"/>
    <w:basedOn w:val="a1"/>
    <w:link w:val="ae"/>
    <w:uiPriority w:val="99"/>
    <w:semiHidden/>
    <w:rsid w:val="00603A9A"/>
    <w:rPr>
      <w:rFonts w:ascii="Tahoma" w:hAnsi="Tahoma" w:cs="Tahoma"/>
      <w:sz w:val="16"/>
      <w:szCs w:val="16"/>
    </w:rPr>
  </w:style>
  <w:style w:type="character" w:customStyle="1" w:styleId="ae">
    <w:name w:val="Текст выноски Знак"/>
    <w:basedOn w:val="a2"/>
    <w:link w:val="ad"/>
    <w:uiPriority w:val="99"/>
    <w:semiHidden/>
    <w:locked/>
    <w:rsid w:val="00603A9A"/>
    <w:rPr>
      <w:rFonts w:ascii="Tahoma" w:hAnsi="Tahoma" w:cs="Tahoma"/>
      <w:sz w:val="16"/>
      <w:szCs w:val="16"/>
      <w:lang w:eastAsia="ru-RU"/>
    </w:rPr>
  </w:style>
  <w:style w:type="table" w:styleId="af">
    <w:name w:val="Table Grid"/>
    <w:basedOn w:val="a3"/>
    <w:uiPriority w:val="99"/>
    <w:rsid w:val="00D31F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1"/>
    <w:uiPriority w:val="99"/>
    <w:qFormat/>
    <w:rsid w:val="00875DEA"/>
    <w:pPr>
      <w:ind w:left="720"/>
      <w:contextualSpacing/>
    </w:pPr>
  </w:style>
  <w:style w:type="paragraph" w:styleId="af1">
    <w:name w:val="footnote text"/>
    <w:basedOn w:val="a1"/>
    <w:link w:val="af2"/>
    <w:uiPriority w:val="99"/>
    <w:rsid w:val="000E6D4C"/>
    <w:rPr>
      <w:sz w:val="20"/>
      <w:szCs w:val="20"/>
    </w:rPr>
  </w:style>
  <w:style w:type="character" w:customStyle="1" w:styleId="af2">
    <w:name w:val="Текст сноски Знак"/>
    <w:basedOn w:val="a2"/>
    <w:link w:val="af1"/>
    <w:uiPriority w:val="99"/>
    <w:locked/>
    <w:rsid w:val="000E6D4C"/>
    <w:rPr>
      <w:rFonts w:ascii="Times New Roman" w:hAnsi="Times New Roman" w:cs="Times New Roman"/>
      <w:sz w:val="20"/>
      <w:szCs w:val="20"/>
      <w:lang w:eastAsia="ru-RU"/>
    </w:rPr>
  </w:style>
  <w:style w:type="character" w:styleId="af3">
    <w:name w:val="footnote reference"/>
    <w:basedOn w:val="a2"/>
    <w:uiPriority w:val="99"/>
    <w:rsid w:val="000E6D4C"/>
    <w:rPr>
      <w:rFonts w:cs="Times New Roman"/>
      <w:vertAlign w:val="superscript"/>
    </w:rPr>
  </w:style>
  <w:style w:type="paragraph" w:customStyle="1" w:styleId="F5D665FCE9284B4FB2622A1808488B87">
    <w:name w:val="F5D665FCE9284B4FB2622A1808488B87"/>
    <w:uiPriority w:val="99"/>
    <w:rsid w:val="00266134"/>
    <w:pPr>
      <w:spacing w:after="200" w:line="276" w:lineRule="auto"/>
    </w:pPr>
    <w:rPr>
      <w:rFonts w:eastAsia="Times New Roman"/>
      <w:sz w:val="22"/>
      <w:szCs w:val="22"/>
    </w:rPr>
  </w:style>
  <w:style w:type="paragraph" w:customStyle="1" w:styleId="116">
    <w:name w:val="Стиль Заголовок 1 + кернинг от 16 пт"/>
    <w:basedOn w:val="1"/>
    <w:next w:val="a1"/>
    <w:uiPriority w:val="99"/>
    <w:rsid w:val="00561577"/>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4">
    <w:name w:val="Пункт"/>
    <w:basedOn w:val="a1"/>
    <w:link w:val="14"/>
    <w:rsid w:val="004658B2"/>
    <w:pPr>
      <w:widowControl/>
      <w:tabs>
        <w:tab w:val="num" w:pos="1134"/>
      </w:tabs>
      <w:autoSpaceDE/>
      <w:autoSpaceDN/>
      <w:adjustRightInd/>
      <w:spacing w:line="360" w:lineRule="auto"/>
      <w:ind w:left="1134" w:hanging="1134"/>
      <w:jc w:val="both"/>
    </w:pPr>
    <w:rPr>
      <w:sz w:val="28"/>
      <w:szCs w:val="20"/>
      <w:lang/>
    </w:rPr>
  </w:style>
  <w:style w:type="character" w:customStyle="1" w:styleId="af5">
    <w:name w:val="Комментраий Знак"/>
    <w:uiPriority w:val="99"/>
    <w:rsid w:val="004658B2"/>
    <w:rPr>
      <w:i/>
      <w:color w:val="3366FF"/>
      <w:sz w:val="28"/>
      <w:lang w:val="ru-RU" w:eastAsia="ru-RU"/>
    </w:rPr>
  </w:style>
  <w:style w:type="paragraph" w:styleId="af6">
    <w:name w:val="Title"/>
    <w:basedOn w:val="a1"/>
    <w:link w:val="af7"/>
    <w:uiPriority w:val="99"/>
    <w:qFormat/>
    <w:rsid w:val="004658B2"/>
    <w:pPr>
      <w:widowControl/>
      <w:autoSpaceDE/>
      <w:autoSpaceDN/>
      <w:adjustRightInd/>
      <w:jc w:val="center"/>
    </w:pPr>
    <w:rPr>
      <w:b/>
    </w:rPr>
  </w:style>
  <w:style w:type="character" w:customStyle="1" w:styleId="af7">
    <w:name w:val="Название Знак"/>
    <w:basedOn w:val="a2"/>
    <w:link w:val="af6"/>
    <w:uiPriority w:val="99"/>
    <w:locked/>
    <w:rsid w:val="004658B2"/>
    <w:rPr>
      <w:rFonts w:ascii="Times New Roman" w:hAnsi="Times New Roman" w:cs="Times New Roman"/>
      <w:b/>
      <w:sz w:val="24"/>
      <w:szCs w:val="24"/>
      <w:lang w:eastAsia="ru-RU"/>
    </w:rPr>
  </w:style>
  <w:style w:type="paragraph" w:customStyle="1" w:styleId="ConsNonformat">
    <w:name w:val="ConsNonformat"/>
    <w:uiPriority w:val="99"/>
    <w:rsid w:val="004658B2"/>
    <w:pPr>
      <w:widowControl w:val="0"/>
      <w:autoSpaceDE w:val="0"/>
      <w:autoSpaceDN w:val="0"/>
      <w:adjustRightInd w:val="0"/>
      <w:ind w:right="19772"/>
    </w:pPr>
    <w:rPr>
      <w:rFonts w:ascii="Courier New" w:eastAsia="Times New Roman" w:hAnsi="Courier New" w:cs="Courier New"/>
      <w:sz w:val="16"/>
      <w:szCs w:val="16"/>
    </w:rPr>
  </w:style>
  <w:style w:type="character" w:styleId="af8">
    <w:name w:val="FollowedHyperlink"/>
    <w:basedOn w:val="a2"/>
    <w:uiPriority w:val="99"/>
    <w:rsid w:val="004115D6"/>
    <w:rPr>
      <w:rFonts w:cs="Times New Roman"/>
      <w:color w:val="800080"/>
      <w:u w:val="single"/>
    </w:rPr>
  </w:style>
  <w:style w:type="character" w:customStyle="1" w:styleId="14">
    <w:name w:val="Пункт Знак1"/>
    <w:link w:val="af4"/>
    <w:locked/>
    <w:rsid w:val="00A522B4"/>
    <w:rPr>
      <w:rFonts w:ascii="Times New Roman" w:eastAsia="Times New Roman" w:hAnsi="Times New Roman"/>
      <w:sz w:val="28"/>
      <w:szCs w:val="20"/>
    </w:rPr>
  </w:style>
  <w:style w:type="paragraph" w:customStyle="1" w:styleId="af9">
    <w:name w:val="Таблицы (моноширинный)"/>
    <w:basedOn w:val="a1"/>
    <w:next w:val="a1"/>
    <w:uiPriority w:val="99"/>
    <w:rsid w:val="00020209"/>
    <w:pPr>
      <w:jc w:val="both"/>
    </w:pPr>
    <w:rPr>
      <w:rFonts w:ascii="Courier New" w:hAnsi="Courier New" w:cs="Courier New"/>
      <w:sz w:val="20"/>
      <w:szCs w:val="20"/>
    </w:rPr>
  </w:style>
  <w:style w:type="paragraph" w:styleId="afa">
    <w:name w:val="Body Text"/>
    <w:basedOn w:val="a1"/>
    <w:link w:val="afb"/>
    <w:uiPriority w:val="99"/>
    <w:rsid w:val="00020209"/>
    <w:pPr>
      <w:adjustRightInd/>
      <w:spacing w:after="120"/>
    </w:pPr>
    <w:rPr>
      <w:sz w:val="20"/>
      <w:szCs w:val="20"/>
    </w:rPr>
  </w:style>
  <w:style w:type="character" w:customStyle="1" w:styleId="afb">
    <w:name w:val="Основной текст Знак"/>
    <w:basedOn w:val="a2"/>
    <w:link w:val="afa"/>
    <w:uiPriority w:val="99"/>
    <w:rsid w:val="00020209"/>
    <w:rPr>
      <w:rFonts w:ascii="Times New Roman" w:eastAsia="Times New Roman" w:hAnsi="Times New Roman"/>
    </w:rPr>
  </w:style>
  <w:style w:type="character" w:styleId="afc">
    <w:name w:val="page number"/>
    <w:basedOn w:val="a2"/>
    <w:rsid w:val="00020209"/>
  </w:style>
  <w:style w:type="paragraph" w:customStyle="1" w:styleId="ConsPlusNormal">
    <w:name w:val="ConsPlusNormal"/>
    <w:uiPriority w:val="99"/>
    <w:rsid w:val="00020209"/>
    <w:pPr>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2270853">
      <w:bodyDiv w:val="1"/>
      <w:marLeft w:val="0"/>
      <w:marRight w:val="0"/>
      <w:marTop w:val="0"/>
      <w:marBottom w:val="0"/>
      <w:divBdr>
        <w:top w:val="none" w:sz="0" w:space="0" w:color="auto"/>
        <w:left w:val="none" w:sz="0" w:space="0" w:color="auto"/>
        <w:bottom w:val="none" w:sz="0" w:space="0" w:color="auto"/>
        <w:right w:val="none" w:sz="0" w:space="0" w:color="auto"/>
      </w:divBdr>
    </w:div>
    <w:div w:id="48723212">
      <w:bodyDiv w:val="1"/>
      <w:marLeft w:val="0"/>
      <w:marRight w:val="0"/>
      <w:marTop w:val="0"/>
      <w:marBottom w:val="0"/>
      <w:divBdr>
        <w:top w:val="none" w:sz="0" w:space="0" w:color="auto"/>
        <w:left w:val="none" w:sz="0" w:space="0" w:color="auto"/>
        <w:bottom w:val="none" w:sz="0" w:space="0" w:color="auto"/>
        <w:right w:val="none" w:sz="0" w:space="0" w:color="auto"/>
      </w:divBdr>
      <w:divsChild>
        <w:div w:id="766342702">
          <w:marLeft w:val="0"/>
          <w:marRight w:val="0"/>
          <w:marTop w:val="0"/>
          <w:marBottom w:val="0"/>
          <w:divBdr>
            <w:top w:val="none" w:sz="0" w:space="0" w:color="auto"/>
            <w:left w:val="none" w:sz="0" w:space="0" w:color="auto"/>
            <w:bottom w:val="none" w:sz="0" w:space="0" w:color="auto"/>
            <w:right w:val="none" w:sz="0" w:space="0" w:color="auto"/>
          </w:divBdr>
          <w:divsChild>
            <w:div w:id="1018120612">
              <w:marLeft w:val="0"/>
              <w:marRight w:val="0"/>
              <w:marTop w:val="0"/>
              <w:marBottom w:val="0"/>
              <w:divBdr>
                <w:top w:val="none" w:sz="0" w:space="0" w:color="auto"/>
                <w:left w:val="none" w:sz="0" w:space="0" w:color="auto"/>
                <w:bottom w:val="none" w:sz="0" w:space="0" w:color="auto"/>
                <w:right w:val="none" w:sz="0" w:space="0" w:color="auto"/>
              </w:divBdr>
              <w:divsChild>
                <w:div w:id="393354036">
                  <w:marLeft w:val="0"/>
                  <w:marRight w:val="0"/>
                  <w:marTop w:val="0"/>
                  <w:marBottom w:val="0"/>
                  <w:divBdr>
                    <w:top w:val="none" w:sz="0" w:space="0" w:color="auto"/>
                    <w:left w:val="none" w:sz="0" w:space="0" w:color="auto"/>
                    <w:bottom w:val="none" w:sz="0" w:space="0" w:color="auto"/>
                    <w:right w:val="none" w:sz="0" w:space="0" w:color="auto"/>
                  </w:divBdr>
                  <w:divsChild>
                    <w:div w:id="102367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7841">
          <w:marLeft w:val="0"/>
          <w:marRight w:val="0"/>
          <w:marTop w:val="0"/>
          <w:marBottom w:val="0"/>
          <w:divBdr>
            <w:top w:val="none" w:sz="0" w:space="0" w:color="auto"/>
            <w:left w:val="none" w:sz="0" w:space="0" w:color="auto"/>
            <w:bottom w:val="none" w:sz="0" w:space="0" w:color="auto"/>
            <w:right w:val="none" w:sz="0" w:space="0" w:color="auto"/>
          </w:divBdr>
          <w:divsChild>
            <w:div w:id="988096615">
              <w:marLeft w:val="0"/>
              <w:marRight w:val="0"/>
              <w:marTop w:val="0"/>
              <w:marBottom w:val="0"/>
              <w:divBdr>
                <w:top w:val="none" w:sz="0" w:space="0" w:color="auto"/>
                <w:left w:val="none" w:sz="0" w:space="0" w:color="auto"/>
                <w:bottom w:val="none" w:sz="0" w:space="0" w:color="auto"/>
                <w:right w:val="none" w:sz="0" w:space="0" w:color="auto"/>
              </w:divBdr>
              <w:divsChild>
                <w:div w:id="1619946435">
                  <w:marLeft w:val="0"/>
                  <w:marRight w:val="0"/>
                  <w:marTop w:val="0"/>
                  <w:marBottom w:val="0"/>
                  <w:divBdr>
                    <w:top w:val="none" w:sz="0" w:space="0" w:color="auto"/>
                    <w:left w:val="none" w:sz="0" w:space="0" w:color="auto"/>
                    <w:bottom w:val="none" w:sz="0" w:space="0" w:color="auto"/>
                    <w:right w:val="none" w:sz="0" w:space="0" w:color="auto"/>
                  </w:divBdr>
                  <w:divsChild>
                    <w:div w:id="21021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13742">
          <w:marLeft w:val="0"/>
          <w:marRight w:val="0"/>
          <w:marTop w:val="0"/>
          <w:marBottom w:val="0"/>
          <w:divBdr>
            <w:top w:val="none" w:sz="0" w:space="0" w:color="auto"/>
            <w:left w:val="none" w:sz="0" w:space="0" w:color="auto"/>
            <w:bottom w:val="none" w:sz="0" w:space="0" w:color="auto"/>
            <w:right w:val="none" w:sz="0" w:space="0" w:color="auto"/>
          </w:divBdr>
          <w:divsChild>
            <w:div w:id="163863998">
              <w:marLeft w:val="0"/>
              <w:marRight w:val="0"/>
              <w:marTop w:val="0"/>
              <w:marBottom w:val="0"/>
              <w:divBdr>
                <w:top w:val="none" w:sz="0" w:space="0" w:color="auto"/>
                <w:left w:val="none" w:sz="0" w:space="0" w:color="auto"/>
                <w:bottom w:val="none" w:sz="0" w:space="0" w:color="auto"/>
                <w:right w:val="none" w:sz="0" w:space="0" w:color="auto"/>
              </w:divBdr>
              <w:divsChild>
                <w:div w:id="1764034267">
                  <w:marLeft w:val="0"/>
                  <w:marRight w:val="0"/>
                  <w:marTop w:val="0"/>
                  <w:marBottom w:val="0"/>
                  <w:divBdr>
                    <w:top w:val="none" w:sz="0" w:space="0" w:color="auto"/>
                    <w:left w:val="none" w:sz="0" w:space="0" w:color="auto"/>
                    <w:bottom w:val="none" w:sz="0" w:space="0" w:color="auto"/>
                    <w:right w:val="none" w:sz="0" w:space="0" w:color="auto"/>
                  </w:divBdr>
                  <w:divsChild>
                    <w:div w:id="7270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61919">
          <w:marLeft w:val="0"/>
          <w:marRight w:val="0"/>
          <w:marTop w:val="0"/>
          <w:marBottom w:val="0"/>
          <w:divBdr>
            <w:top w:val="none" w:sz="0" w:space="0" w:color="auto"/>
            <w:left w:val="none" w:sz="0" w:space="0" w:color="auto"/>
            <w:bottom w:val="none" w:sz="0" w:space="0" w:color="auto"/>
            <w:right w:val="none" w:sz="0" w:space="0" w:color="auto"/>
          </w:divBdr>
          <w:divsChild>
            <w:div w:id="1699771831">
              <w:marLeft w:val="0"/>
              <w:marRight w:val="0"/>
              <w:marTop w:val="0"/>
              <w:marBottom w:val="0"/>
              <w:divBdr>
                <w:top w:val="none" w:sz="0" w:space="0" w:color="auto"/>
                <w:left w:val="none" w:sz="0" w:space="0" w:color="auto"/>
                <w:bottom w:val="none" w:sz="0" w:space="0" w:color="auto"/>
                <w:right w:val="none" w:sz="0" w:space="0" w:color="auto"/>
              </w:divBdr>
              <w:divsChild>
                <w:div w:id="216203944">
                  <w:marLeft w:val="0"/>
                  <w:marRight w:val="0"/>
                  <w:marTop w:val="0"/>
                  <w:marBottom w:val="0"/>
                  <w:divBdr>
                    <w:top w:val="none" w:sz="0" w:space="0" w:color="auto"/>
                    <w:left w:val="none" w:sz="0" w:space="0" w:color="auto"/>
                    <w:bottom w:val="none" w:sz="0" w:space="0" w:color="auto"/>
                    <w:right w:val="none" w:sz="0" w:space="0" w:color="auto"/>
                  </w:divBdr>
                  <w:divsChild>
                    <w:div w:id="14445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89757">
          <w:marLeft w:val="0"/>
          <w:marRight w:val="0"/>
          <w:marTop w:val="0"/>
          <w:marBottom w:val="0"/>
          <w:divBdr>
            <w:top w:val="none" w:sz="0" w:space="0" w:color="auto"/>
            <w:left w:val="none" w:sz="0" w:space="0" w:color="auto"/>
            <w:bottom w:val="none" w:sz="0" w:space="0" w:color="auto"/>
            <w:right w:val="none" w:sz="0" w:space="0" w:color="auto"/>
          </w:divBdr>
          <w:divsChild>
            <w:div w:id="1566255429">
              <w:marLeft w:val="0"/>
              <w:marRight w:val="0"/>
              <w:marTop w:val="0"/>
              <w:marBottom w:val="0"/>
              <w:divBdr>
                <w:top w:val="none" w:sz="0" w:space="0" w:color="auto"/>
                <w:left w:val="none" w:sz="0" w:space="0" w:color="auto"/>
                <w:bottom w:val="none" w:sz="0" w:space="0" w:color="auto"/>
                <w:right w:val="none" w:sz="0" w:space="0" w:color="auto"/>
              </w:divBdr>
              <w:divsChild>
                <w:div w:id="806820571">
                  <w:marLeft w:val="0"/>
                  <w:marRight w:val="0"/>
                  <w:marTop w:val="0"/>
                  <w:marBottom w:val="0"/>
                  <w:divBdr>
                    <w:top w:val="none" w:sz="0" w:space="0" w:color="auto"/>
                    <w:left w:val="none" w:sz="0" w:space="0" w:color="auto"/>
                    <w:bottom w:val="none" w:sz="0" w:space="0" w:color="auto"/>
                    <w:right w:val="none" w:sz="0" w:space="0" w:color="auto"/>
                  </w:divBdr>
                  <w:divsChild>
                    <w:div w:id="3987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4856">
          <w:marLeft w:val="0"/>
          <w:marRight w:val="0"/>
          <w:marTop w:val="0"/>
          <w:marBottom w:val="0"/>
          <w:divBdr>
            <w:top w:val="none" w:sz="0" w:space="0" w:color="auto"/>
            <w:left w:val="none" w:sz="0" w:space="0" w:color="auto"/>
            <w:bottom w:val="none" w:sz="0" w:space="0" w:color="auto"/>
            <w:right w:val="none" w:sz="0" w:space="0" w:color="auto"/>
          </w:divBdr>
          <w:divsChild>
            <w:div w:id="1267690183">
              <w:marLeft w:val="0"/>
              <w:marRight w:val="0"/>
              <w:marTop w:val="0"/>
              <w:marBottom w:val="0"/>
              <w:divBdr>
                <w:top w:val="none" w:sz="0" w:space="0" w:color="auto"/>
                <w:left w:val="none" w:sz="0" w:space="0" w:color="auto"/>
                <w:bottom w:val="none" w:sz="0" w:space="0" w:color="auto"/>
                <w:right w:val="none" w:sz="0" w:space="0" w:color="auto"/>
              </w:divBdr>
              <w:divsChild>
                <w:div w:id="101728052">
                  <w:marLeft w:val="0"/>
                  <w:marRight w:val="0"/>
                  <w:marTop w:val="0"/>
                  <w:marBottom w:val="0"/>
                  <w:divBdr>
                    <w:top w:val="none" w:sz="0" w:space="0" w:color="auto"/>
                    <w:left w:val="none" w:sz="0" w:space="0" w:color="auto"/>
                    <w:bottom w:val="none" w:sz="0" w:space="0" w:color="auto"/>
                    <w:right w:val="none" w:sz="0" w:space="0" w:color="auto"/>
                  </w:divBdr>
                  <w:divsChild>
                    <w:div w:id="5114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736761">
          <w:marLeft w:val="0"/>
          <w:marRight w:val="0"/>
          <w:marTop w:val="0"/>
          <w:marBottom w:val="0"/>
          <w:divBdr>
            <w:top w:val="none" w:sz="0" w:space="0" w:color="auto"/>
            <w:left w:val="none" w:sz="0" w:space="0" w:color="auto"/>
            <w:bottom w:val="none" w:sz="0" w:space="0" w:color="auto"/>
            <w:right w:val="none" w:sz="0" w:space="0" w:color="auto"/>
          </w:divBdr>
          <w:divsChild>
            <w:div w:id="472603912">
              <w:marLeft w:val="0"/>
              <w:marRight w:val="0"/>
              <w:marTop w:val="0"/>
              <w:marBottom w:val="0"/>
              <w:divBdr>
                <w:top w:val="none" w:sz="0" w:space="0" w:color="auto"/>
                <w:left w:val="none" w:sz="0" w:space="0" w:color="auto"/>
                <w:bottom w:val="none" w:sz="0" w:space="0" w:color="auto"/>
                <w:right w:val="none" w:sz="0" w:space="0" w:color="auto"/>
              </w:divBdr>
              <w:divsChild>
                <w:div w:id="468330316">
                  <w:marLeft w:val="0"/>
                  <w:marRight w:val="0"/>
                  <w:marTop w:val="0"/>
                  <w:marBottom w:val="0"/>
                  <w:divBdr>
                    <w:top w:val="none" w:sz="0" w:space="0" w:color="auto"/>
                    <w:left w:val="none" w:sz="0" w:space="0" w:color="auto"/>
                    <w:bottom w:val="none" w:sz="0" w:space="0" w:color="auto"/>
                    <w:right w:val="none" w:sz="0" w:space="0" w:color="auto"/>
                  </w:divBdr>
                  <w:divsChild>
                    <w:div w:id="5897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7968">
          <w:marLeft w:val="0"/>
          <w:marRight w:val="0"/>
          <w:marTop w:val="0"/>
          <w:marBottom w:val="0"/>
          <w:divBdr>
            <w:top w:val="none" w:sz="0" w:space="0" w:color="auto"/>
            <w:left w:val="none" w:sz="0" w:space="0" w:color="auto"/>
            <w:bottom w:val="none" w:sz="0" w:space="0" w:color="auto"/>
            <w:right w:val="none" w:sz="0" w:space="0" w:color="auto"/>
          </w:divBdr>
          <w:divsChild>
            <w:div w:id="948316735">
              <w:marLeft w:val="0"/>
              <w:marRight w:val="0"/>
              <w:marTop w:val="0"/>
              <w:marBottom w:val="0"/>
              <w:divBdr>
                <w:top w:val="none" w:sz="0" w:space="0" w:color="auto"/>
                <w:left w:val="none" w:sz="0" w:space="0" w:color="auto"/>
                <w:bottom w:val="none" w:sz="0" w:space="0" w:color="auto"/>
                <w:right w:val="none" w:sz="0" w:space="0" w:color="auto"/>
              </w:divBdr>
              <w:divsChild>
                <w:div w:id="2007398113">
                  <w:marLeft w:val="0"/>
                  <w:marRight w:val="0"/>
                  <w:marTop w:val="0"/>
                  <w:marBottom w:val="0"/>
                  <w:divBdr>
                    <w:top w:val="none" w:sz="0" w:space="0" w:color="auto"/>
                    <w:left w:val="none" w:sz="0" w:space="0" w:color="auto"/>
                    <w:bottom w:val="none" w:sz="0" w:space="0" w:color="auto"/>
                    <w:right w:val="none" w:sz="0" w:space="0" w:color="auto"/>
                  </w:divBdr>
                  <w:divsChild>
                    <w:div w:id="28011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781154">
      <w:bodyDiv w:val="1"/>
      <w:marLeft w:val="0"/>
      <w:marRight w:val="0"/>
      <w:marTop w:val="0"/>
      <w:marBottom w:val="0"/>
      <w:divBdr>
        <w:top w:val="none" w:sz="0" w:space="0" w:color="auto"/>
        <w:left w:val="none" w:sz="0" w:space="0" w:color="auto"/>
        <w:bottom w:val="none" w:sz="0" w:space="0" w:color="auto"/>
        <w:right w:val="none" w:sz="0" w:space="0" w:color="auto"/>
      </w:divBdr>
      <w:divsChild>
        <w:div w:id="2044553432">
          <w:marLeft w:val="0"/>
          <w:marRight w:val="0"/>
          <w:marTop w:val="0"/>
          <w:marBottom w:val="0"/>
          <w:divBdr>
            <w:top w:val="none" w:sz="0" w:space="0" w:color="auto"/>
            <w:left w:val="none" w:sz="0" w:space="0" w:color="auto"/>
            <w:bottom w:val="none" w:sz="0" w:space="0" w:color="auto"/>
            <w:right w:val="none" w:sz="0" w:space="0" w:color="auto"/>
          </w:divBdr>
          <w:divsChild>
            <w:div w:id="1959067931">
              <w:marLeft w:val="0"/>
              <w:marRight w:val="0"/>
              <w:marTop w:val="0"/>
              <w:marBottom w:val="0"/>
              <w:divBdr>
                <w:top w:val="none" w:sz="0" w:space="0" w:color="auto"/>
                <w:left w:val="none" w:sz="0" w:space="0" w:color="auto"/>
                <w:bottom w:val="none" w:sz="0" w:space="0" w:color="auto"/>
                <w:right w:val="none" w:sz="0" w:space="0" w:color="auto"/>
              </w:divBdr>
              <w:divsChild>
                <w:div w:id="207169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95530">
          <w:marLeft w:val="0"/>
          <w:marRight w:val="0"/>
          <w:marTop w:val="0"/>
          <w:marBottom w:val="0"/>
          <w:divBdr>
            <w:top w:val="none" w:sz="0" w:space="0" w:color="auto"/>
            <w:left w:val="none" w:sz="0" w:space="0" w:color="auto"/>
            <w:bottom w:val="none" w:sz="0" w:space="0" w:color="auto"/>
            <w:right w:val="none" w:sz="0" w:space="0" w:color="auto"/>
          </w:divBdr>
          <w:divsChild>
            <w:div w:id="1754662481">
              <w:marLeft w:val="0"/>
              <w:marRight w:val="0"/>
              <w:marTop w:val="0"/>
              <w:marBottom w:val="0"/>
              <w:divBdr>
                <w:top w:val="none" w:sz="0" w:space="0" w:color="auto"/>
                <w:left w:val="none" w:sz="0" w:space="0" w:color="auto"/>
                <w:bottom w:val="none" w:sz="0" w:space="0" w:color="auto"/>
                <w:right w:val="none" w:sz="0" w:space="0" w:color="auto"/>
              </w:divBdr>
              <w:divsChild>
                <w:div w:id="975837735">
                  <w:marLeft w:val="0"/>
                  <w:marRight w:val="0"/>
                  <w:marTop w:val="0"/>
                  <w:marBottom w:val="0"/>
                  <w:divBdr>
                    <w:top w:val="none" w:sz="0" w:space="0" w:color="auto"/>
                    <w:left w:val="none" w:sz="0" w:space="0" w:color="auto"/>
                    <w:bottom w:val="none" w:sz="0" w:space="0" w:color="auto"/>
                    <w:right w:val="none" w:sz="0" w:space="0" w:color="auto"/>
                  </w:divBdr>
                  <w:divsChild>
                    <w:div w:id="169229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267364">
          <w:marLeft w:val="0"/>
          <w:marRight w:val="0"/>
          <w:marTop w:val="0"/>
          <w:marBottom w:val="0"/>
          <w:divBdr>
            <w:top w:val="none" w:sz="0" w:space="0" w:color="auto"/>
            <w:left w:val="none" w:sz="0" w:space="0" w:color="auto"/>
            <w:bottom w:val="none" w:sz="0" w:space="0" w:color="auto"/>
            <w:right w:val="none" w:sz="0" w:space="0" w:color="auto"/>
          </w:divBdr>
          <w:divsChild>
            <w:div w:id="1053427515">
              <w:marLeft w:val="0"/>
              <w:marRight w:val="0"/>
              <w:marTop w:val="0"/>
              <w:marBottom w:val="0"/>
              <w:divBdr>
                <w:top w:val="none" w:sz="0" w:space="0" w:color="auto"/>
                <w:left w:val="none" w:sz="0" w:space="0" w:color="auto"/>
                <w:bottom w:val="none" w:sz="0" w:space="0" w:color="auto"/>
                <w:right w:val="none" w:sz="0" w:space="0" w:color="auto"/>
              </w:divBdr>
              <w:divsChild>
                <w:div w:id="930431422">
                  <w:marLeft w:val="0"/>
                  <w:marRight w:val="0"/>
                  <w:marTop w:val="0"/>
                  <w:marBottom w:val="0"/>
                  <w:divBdr>
                    <w:top w:val="none" w:sz="0" w:space="0" w:color="auto"/>
                    <w:left w:val="none" w:sz="0" w:space="0" w:color="auto"/>
                    <w:bottom w:val="none" w:sz="0" w:space="0" w:color="auto"/>
                    <w:right w:val="none" w:sz="0" w:space="0" w:color="auto"/>
                  </w:divBdr>
                  <w:divsChild>
                    <w:div w:id="112789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68685">
          <w:marLeft w:val="0"/>
          <w:marRight w:val="0"/>
          <w:marTop w:val="0"/>
          <w:marBottom w:val="0"/>
          <w:divBdr>
            <w:top w:val="none" w:sz="0" w:space="0" w:color="auto"/>
            <w:left w:val="none" w:sz="0" w:space="0" w:color="auto"/>
            <w:bottom w:val="none" w:sz="0" w:space="0" w:color="auto"/>
            <w:right w:val="none" w:sz="0" w:space="0" w:color="auto"/>
          </w:divBdr>
          <w:divsChild>
            <w:div w:id="1148010959">
              <w:marLeft w:val="0"/>
              <w:marRight w:val="0"/>
              <w:marTop w:val="0"/>
              <w:marBottom w:val="0"/>
              <w:divBdr>
                <w:top w:val="none" w:sz="0" w:space="0" w:color="auto"/>
                <w:left w:val="none" w:sz="0" w:space="0" w:color="auto"/>
                <w:bottom w:val="none" w:sz="0" w:space="0" w:color="auto"/>
                <w:right w:val="none" w:sz="0" w:space="0" w:color="auto"/>
              </w:divBdr>
              <w:divsChild>
                <w:div w:id="933170872">
                  <w:marLeft w:val="0"/>
                  <w:marRight w:val="0"/>
                  <w:marTop w:val="0"/>
                  <w:marBottom w:val="0"/>
                  <w:divBdr>
                    <w:top w:val="none" w:sz="0" w:space="0" w:color="auto"/>
                    <w:left w:val="none" w:sz="0" w:space="0" w:color="auto"/>
                    <w:bottom w:val="none" w:sz="0" w:space="0" w:color="auto"/>
                    <w:right w:val="none" w:sz="0" w:space="0" w:color="auto"/>
                  </w:divBdr>
                  <w:divsChild>
                    <w:div w:id="25698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08822">
          <w:marLeft w:val="0"/>
          <w:marRight w:val="0"/>
          <w:marTop w:val="0"/>
          <w:marBottom w:val="0"/>
          <w:divBdr>
            <w:top w:val="none" w:sz="0" w:space="0" w:color="auto"/>
            <w:left w:val="none" w:sz="0" w:space="0" w:color="auto"/>
            <w:bottom w:val="none" w:sz="0" w:space="0" w:color="auto"/>
            <w:right w:val="none" w:sz="0" w:space="0" w:color="auto"/>
          </w:divBdr>
          <w:divsChild>
            <w:div w:id="1818570214">
              <w:marLeft w:val="0"/>
              <w:marRight w:val="0"/>
              <w:marTop w:val="0"/>
              <w:marBottom w:val="0"/>
              <w:divBdr>
                <w:top w:val="none" w:sz="0" w:space="0" w:color="auto"/>
                <w:left w:val="none" w:sz="0" w:space="0" w:color="auto"/>
                <w:bottom w:val="none" w:sz="0" w:space="0" w:color="auto"/>
                <w:right w:val="none" w:sz="0" w:space="0" w:color="auto"/>
              </w:divBdr>
              <w:divsChild>
                <w:div w:id="1450050490">
                  <w:marLeft w:val="0"/>
                  <w:marRight w:val="0"/>
                  <w:marTop w:val="0"/>
                  <w:marBottom w:val="0"/>
                  <w:divBdr>
                    <w:top w:val="none" w:sz="0" w:space="0" w:color="auto"/>
                    <w:left w:val="none" w:sz="0" w:space="0" w:color="auto"/>
                    <w:bottom w:val="none" w:sz="0" w:space="0" w:color="auto"/>
                    <w:right w:val="none" w:sz="0" w:space="0" w:color="auto"/>
                  </w:divBdr>
                  <w:divsChild>
                    <w:div w:id="70270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4300">
          <w:marLeft w:val="0"/>
          <w:marRight w:val="0"/>
          <w:marTop w:val="0"/>
          <w:marBottom w:val="0"/>
          <w:divBdr>
            <w:top w:val="none" w:sz="0" w:space="0" w:color="auto"/>
            <w:left w:val="none" w:sz="0" w:space="0" w:color="auto"/>
            <w:bottom w:val="none" w:sz="0" w:space="0" w:color="auto"/>
            <w:right w:val="none" w:sz="0" w:space="0" w:color="auto"/>
          </w:divBdr>
          <w:divsChild>
            <w:div w:id="744031726">
              <w:marLeft w:val="0"/>
              <w:marRight w:val="0"/>
              <w:marTop w:val="0"/>
              <w:marBottom w:val="0"/>
              <w:divBdr>
                <w:top w:val="none" w:sz="0" w:space="0" w:color="auto"/>
                <w:left w:val="none" w:sz="0" w:space="0" w:color="auto"/>
                <w:bottom w:val="none" w:sz="0" w:space="0" w:color="auto"/>
                <w:right w:val="none" w:sz="0" w:space="0" w:color="auto"/>
              </w:divBdr>
              <w:divsChild>
                <w:div w:id="1606695207">
                  <w:marLeft w:val="0"/>
                  <w:marRight w:val="0"/>
                  <w:marTop w:val="0"/>
                  <w:marBottom w:val="0"/>
                  <w:divBdr>
                    <w:top w:val="none" w:sz="0" w:space="0" w:color="auto"/>
                    <w:left w:val="none" w:sz="0" w:space="0" w:color="auto"/>
                    <w:bottom w:val="none" w:sz="0" w:space="0" w:color="auto"/>
                    <w:right w:val="none" w:sz="0" w:space="0" w:color="auto"/>
                  </w:divBdr>
                  <w:divsChild>
                    <w:div w:id="104452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54353">
          <w:marLeft w:val="0"/>
          <w:marRight w:val="0"/>
          <w:marTop w:val="0"/>
          <w:marBottom w:val="0"/>
          <w:divBdr>
            <w:top w:val="none" w:sz="0" w:space="0" w:color="auto"/>
            <w:left w:val="none" w:sz="0" w:space="0" w:color="auto"/>
            <w:bottom w:val="none" w:sz="0" w:space="0" w:color="auto"/>
            <w:right w:val="none" w:sz="0" w:space="0" w:color="auto"/>
          </w:divBdr>
          <w:divsChild>
            <w:div w:id="2054579505">
              <w:marLeft w:val="0"/>
              <w:marRight w:val="0"/>
              <w:marTop w:val="0"/>
              <w:marBottom w:val="0"/>
              <w:divBdr>
                <w:top w:val="none" w:sz="0" w:space="0" w:color="auto"/>
                <w:left w:val="none" w:sz="0" w:space="0" w:color="auto"/>
                <w:bottom w:val="none" w:sz="0" w:space="0" w:color="auto"/>
                <w:right w:val="none" w:sz="0" w:space="0" w:color="auto"/>
              </w:divBdr>
              <w:divsChild>
                <w:div w:id="143133573">
                  <w:marLeft w:val="0"/>
                  <w:marRight w:val="0"/>
                  <w:marTop w:val="0"/>
                  <w:marBottom w:val="0"/>
                  <w:divBdr>
                    <w:top w:val="none" w:sz="0" w:space="0" w:color="auto"/>
                    <w:left w:val="none" w:sz="0" w:space="0" w:color="auto"/>
                    <w:bottom w:val="none" w:sz="0" w:space="0" w:color="auto"/>
                    <w:right w:val="none" w:sz="0" w:space="0" w:color="auto"/>
                  </w:divBdr>
                  <w:divsChild>
                    <w:div w:id="36768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745239">
          <w:marLeft w:val="0"/>
          <w:marRight w:val="0"/>
          <w:marTop w:val="0"/>
          <w:marBottom w:val="0"/>
          <w:divBdr>
            <w:top w:val="none" w:sz="0" w:space="0" w:color="auto"/>
            <w:left w:val="none" w:sz="0" w:space="0" w:color="auto"/>
            <w:bottom w:val="none" w:sz="0" w:space="0" w:color="auto"/>
            <w:right w:val="none" w:sz="0" w:space="0" w:color="auto"/>
          </w:divBdr>
          <w:divsChild>
            <w:div w:id="262882241">
              <w:marLeft w:val="0"/>
              <w:marRight w:val="0"/>
              <w:marTop w:val="0"/>
              <w:marBottom w:val="0"/>
              <w:divBdr>
                <w:top w:val="none" w:sz="0" w:space="0" w:color="auto"/>
                <w:left w:val="none" w:sz="0" w:space="0" w:color="auto"/>
                <w:bottom w:val="none" w:sz="0" w:space="0" w:color="auto"/>
                <w:right w:val="none" w:sz="0" w:space="0" w:color="auto"/>
              </w:divBdr>
              <w:divsChild>
                <w:div w:id="1581016685">
                  <w:marLeft w:val="0"/>
                  <w:marRight w:val="0"/>
                  <w:marTop w:val="0"/>
                  <w:marBottom w:val="0"/>
                  <w:divBdr>
                    <w:top w:val="none" w:sz="0" w:space="0" w:color="auto"/>
                    <w:left w:val="none" w:sz="0" w:space="0" w:color="auto"/>
                    <w:bottom w:val="none" w:sz="0" w:space="0" w:color="auto"/>
                    <w:right w:val="none" w:sz="0" w:space="0" w:color="auto"/>
                  </w:divBdr>
                  <w:divsChild>
                    <w:div w:id="166285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53808">
      <w:marLeft w:val="0"/>
      <w:marRight w:val="0"/>
      <w:marTop w:val="0"/>
      <w:marBottom w:val="0"/>
      <w:divBdr>
        <w:top w:val="none" w:sz="0" w:space="0" w:color="auto"/>
        <w:left w:val="none" w:sz="0" w:space="0" w:color="auto"/>
        <w:bottom w:val="none" w:sz="0" w:space="0" w:color="auto"/>
        <w:right w:val="none" w:sz="0" w:space="0" w:color="auto"/>
      </w:divBdr>
    </w:div>
    <w:div w:id="1734353809">
      <w:marLeft w:val="0"/>
      <w:marRight w:val="0"/>
      <w:marTop w:val="0"/>
      <w:marBottom w:val="0"/>
      <w:divBdr>
        <w:top w:val="none" w:sz="0" w:space="0" w:color="auto"/>
        <w:left w:val="none" w:sz="0" w:space="0" w:color="auto"/>
        <w:bottom w:val="none" w:sz="0" w:space="0" w:color="auto"/>
        <w:right w:val="none" w:sz="0" w:space="0" w:color="auto"/>
      </w:divBdr>
    </w:div>
    <w:div w:id="17343538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02CFD-CF3B-47FF-BFA1-0F73E81AF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5222</Words>
  <Characters>29766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dcterms:created xsi:type="dcterms:W3CDTF">2012-11-22T07:48:00Z</dcterms:created>
  <dcterms:modified xsi:type="dcterms:W3CDTF">2013-05-13T13:15:00Z</dcterms:modified>
</cp:coreProperties>
</file>