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796" w:rsidRPr="007308BD" w:rsidRDefault="00AF2796" w:rsidP="00AF2796">
      <w:pPr>
        <w:ind w:left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Приложение № 1 к Извещению №</w:t>
      </w:r>
      <w:r>
        <w:rPr>
          <w:sz w:val="24"/>
          <w:szCs w:val="24"/>
          <w:lang w:val="ru-RU"/>
        </w:rPr>
        <w:t>111026</w:t>
      </w:r>
      <w:r w:rsidRPr="001F1320">
        <w:rPr>
          <w:sz w:val="24"/>
          <w:szCs w:val="24"/>
          <w:lang w:val="ru-RU"/>
        </w:rPr>
        <w:t>/0671/</w:t>
      </w:r>
      <w:r>
        <w:rPr>
          <w:sz w:val="24"/>
          <w:szCs w:val="24"/>
          <w:lang w:val="ru-RU"/>
        </w:rPr>
        <w:t>032</w:t>
      </w:r>
      <w:r w:rsidRPr="001F1320">
        <w:rPr>
          <w:sz w:val="24"/>
          <w:szCs w:val="24"/>
          <w:lang w:val="ru-RU"/>
        </w:rPr>
        <w:t xml:space="preserve">   </w:t>
      </w:r>
    </w:p>
    <w:p w:rsidR="00AF2796" w:rsidRPr="005B3773" w:rsidRDefault="00AF2796" w:rsidP="00AF2796">
      <w:pPr>
        <w:ind w:left="0"/>
        <w:jc w:val="right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о проведении запроса ценовых котировок в электронной форме </w:t>
      </w:r>
    </w:p>
    <w:p w:rsidR="00AF2796" w:rsidRPr="009A685E" w:rsidRDefault="00AF2796" w:rsidP="00AF2796">
      <w:pPr>
        <w:ind w:left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от «26» октября </w:t>
      </w:r>
      <w:r w:rsidRPr="005B3773">
        <w:rPr>
          <w:color w:val="000000"/>
          <w:sz w:val="24"/>
          <w:szCs w:val="24"/>
          <w:lang w:val="ru-RU"/>
        </w:rPr>
        <w:t xml:space="preserve"> 201</w:t>
      </w:r>
      <w:r>
        <w:rPr>
          <w:color w:val="000000"/>
          <w:sz w:val="24"/>
          <w:szCs w:val="24"/>
          <w:lang w:val="ru-RU"/>
        </w:rPr>
        <w:t>1</w:t>
      </w:r>
      <w:r w:rsidRPr="005B3773">
        <w:rPr>
          <w:color w:val="000000"/>
          <w:sz w:val="24"/>
          <w:szCs w:val="24"/>
          <w:lang w:val="ru-RU"/>
        </w:rPr>
        <w:t xml:space="preserve"> года </w:t>
      </w:r>
    </w:p>
    <w:p w:rsidR="00AF2796" w:rsidRPr="005C2897" w:rsidRDefault="00AF2796" w:rsidP="00AF2796">
      <w:pPr>
        <w:pStyle w:val="2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  <w:sz w:val="24"/>
          <w:szCs w:val="24"/>
          <w:lang w:val="ru-RU"/>
        </w:rPr>
      </w:pPr>
      <w:r w:rsidRPr="005C2897">
        <w:rPr>
          <w:b/>
          <w:sz w:val="24"/>
          <w:szCs w:val="24"/>
          <w:lang w:val="ru-RU"/>
        </w:rPr>
        <w:t>ТЕХНИЧЕСКОЕ ЗАДАНИЕ</w:t>
      </w:r>
    </w:p>
    <w:p w:rsidR="00AF2796" w:rsidRPr="001A028A" w:rsidRDefault="00AF2796" w:rsidP="00AF2796">
      <w:pPr>
        <w:jc w:val="center"/>
        <w:rPr>
          <w:b/>
          <w:bCs/>
          <w:sz w:val="24"/>
          <w:szCs w:val="24"/>
          <w:lang w:val="ru-RU"/>
        </w:rPr>
      </w:pPr>
      <w:r w:rsidRPr="008A708E">
        <w:rPr>
          <w:b/>
          <w:bCs/>
          <w:sz w:val="24"/>
          <w:szCs w:val="24"/>
          <w:lang w:val="ru-RU"/>
        </w:rPr>
        <w:t xml:space="preserve">на  поставку </w:t>
      </w:r>
      <w:r>
        <w:rPr>
          <w:b/>
          <w:bCs/>
          <w:sz w:val="24"/>
          <w:szCs w:val="24"/>
          <w:lang w:val="ru-RU"/>
        </w:rPr>
        <w:t>картриджей для оргтехники</w:t>
      </w:r>
    </w:p>
    <w:p w:rsidR="00AF2796" w:rsidRDefault="00AF2796" w:rsidP="00AF2796">
      <w:pPr>
        <w:jc w:val="center"/>
        <w:rPr>
          <w:sz w:val="24"/>
          <w:szCs w:val="24"/>
          <w:lang w:val="ru-RU"/>
        </w:rPr>
      </w:pPr>
    </w:p>
    <w:p w:rsidR="00AF2796" w:rsidRPr="00C4638A" w:rsidRDefault="00AF2796" w:rsidP="00AF2796">
      <w:pPr>
        <w:pStyle w:val="1"/>
        <w:ind w:left="360"/>
        <w:rPr>
          <w:rFonts w:ascii="Times New Roman" w:hAnsi="Times New Roman"/>
          <w:sz w:val="24"/>
          <w:szCs w:val="24"/>
          <w:lang w:val="ru-RU"/>
        </w:rPr>
      </w:pPr>
      <w:r w:rsidRPr="00C4638A">
        <w:rPr>
          <w:rFonts w:ascii="Times New Roman" w:hAnsi="Times New Roman"/>
          <w:sz w:val="24"/>
          <w:szCs w:val="24"/>
          <w:lang w:val="ru-RU"/>
        </w:rPr>
        <w:t xml:space="preserve">Наименование лота: </w:t>
      </w:r>
    </w:p>
    <w:p w:rsidR="00AF2796" w:rsidRPr="008B6438" w:rsidRDefault="00AF2796" w:rsidP="00AF2796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sz w:val="24"/>
          <w:szCs w:val="24"/>
          <w:lang w:val="ru-RU"/>
        </w:rPr>
      </w:pPr>
      <w:r w:rsidRPr="008B6438">
        <w:rPr>
          <w:sz w:val="24"/>
          <w:szCs w:val="24"/>
          <w:lang w:val="ru-RU"/>
        </w:rPr>
        <w:t xml:space="preserve">Поставка </w:t>
      </w:r>
      <w:r w:rsidRPr="008B6438">
        <w:rPr>
          <w:bCs/>
          <w:sz w:val="24"/>
          <w:szCs w:val="24"/>
          <w:lang w:val="ru-RU"/>
        </w:rPr>
        <w:t>картриджей для оргтехники</w:t>
      </w:r>
    </w:p>
    <w:p w:rsidR="00AF2796" w:rsidRPr="00C4638A" w:rsidRDefault="00AF2796" w:rsidP="00AF2796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sz w:val="24"/>
          <w:szCs w:val="24"/>
          <w:lang w:val="ru-RU"/>
        </w:rPr>
      </w:pPr>
    </w:p>
    <w:p w:rsidR="00AF2796" w:rsidRPr="00C4638A" w:rsidRDefault="00AF2796" w:rsidP="00AF2796">
      <w:pPr>
        <w:pStyle w:val="a3"/>
        <w:tabs>
          <w:tab w:val="left" w:pos="10965"/>
        </w:tabs>
        <w:ind w:left="360"/>
        <w:jc w:val="both"/>
        <w:rPr>
          <w:sz w:val="24"/>
          <w:szCs w:val="24"/>
          <w:lang w:val="ru-RU"/>
        </w:rPr>
      </w:pPr>
      <w:r w:rsidRPr="00C4638A">
        <w:rPr>
          <w:sz w:val="24"/>
          <w:szCs w:val="24"/>
          <w:lang w:val="ru-RU"/>
        </w:rPr>
        <w:t xml:space="preserve">ТЕХНИЧЕСКОЕ ЗАДАНИЕ </w:t>
      </w:r>
    </w:p>
    <w:p w:rsidR="00AF2796" w:rsidRPr="0071674E" w:rsidRDefault="00AF2796" w:rsidP="00AF2796">
      <w:pPr>
        <w:pStyle w:val="a3"/>
        <w:numPr>
          <w:ilvl w:val="1"/>
          <w:numId w:val="1"/>
        </w:numPr>
        <w:tabs>
          <w:tab w:val="left" w:pos="10965"/>
        </w:tabs>
        <w:jc w:val="both"/>
        <w:rPr>
          <w:b/>
          <w:sz w:val="24"/>
          <w:szCs w:val="24"/>
          <w:lang w:val="ru-RU"/>
        </w:rPr>
      </w:pPr>
      <w:r w:rsidRPr="0071674E">
        <w:rPr>
          <w:b/>
          <w:sz w:val="24"/>
          <w:szCs w:val="24"/>
          <w:lang w:val="ru-RU"/>
        </w:rPr>
        <w:t xml:space="preserve">Наименование, характеристики и количество поставляемых товаров: </w:t>
      </w:r>
      <w:r w:rsidRPr="0071674E">
        <w:rPr>
          <w:b/>
          <w:sz w:val="24"/>
          <w:szCs w:val="24"/>
          <w:lang w:val="ru-RU"/>
        </w:rPr>
        <w:tab/>
        <w:t xml:space="preserve"> </w:t>
      </w:r>
    </w:p>
    <w:p w:rsidR="00AF2796" w:rsidRPr="00EA0C87" w:rsidRDefault="00AF2796" w:rsidP="00AF2796">
      <w:pPr>
        <w:ind w:firstLine="709"/>
        <w:jc w:val="center"/>
        <w:rPr>
          <w:lang w:val="ru-RU"/>
        </w:rPr>
      </w:pPr>
    </w:p>
    <w:tbl>
      <w:tblPr>
        <w:tblW w:w="13571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6"/>
        <w:gridCol w:w="2693"/>
        <w:gridCol w:w="5104"/>
        <w:gridCol w:w="1275"/>
        <w:gridCol w:w="852"/>
        <w:gridCol w:w="2551"/>
      </w:tblGrid>
      <w:tr w:rsidR="00AF2796" w:rsidRPr="001338DE" w:rsidTr="007D74F5">
        <w:tc>
          <w:tcPr>
            <w:tcW w:w="1096" w:type="dxa"/>
            <w:tcBorders>
              <w:top w:val="double" w:sz="4" w:space="0" w:color="auto"/>
              <w:bottom w:val="double" w:sz="4" w:space="0" w:color="auto"/>
            </w:tcBorders>
          </w:tcPr>
          <w:p w:rsidR="00AF2796" w:rsidRPr="0071674E" w:rsidRDefault="00AF2796" w:rsidP="007D74F5">
            <w:pPr>
              <w:pStyle w:val="a7"/>
              <w:ind w:left="0" w:right="-30"/>
              <w:jc w:val="center"/>
              <w:rPr>
                <w:szCs w:val="24"/>
              </w:rPr>
            </w:pPr>
            <w:r w:rsidRPr="0071674E">
              <w:rPr>
                <w:szCs w:val="24"/>
              </w:rPr>
              <w:t>Номер п/п</w:t>
            </w:r>
          </w:p>
        </w:tc>
        <w:tc>
          <w:tcPr>
            <w:tcW w:w="269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F2796" w:rsidRPr="0071674E" w:rsidRDefault="00AF2796" w:rsidP="007D74F5">
            <w:pPr>
              <w:pStyle w:val="a7"/>
              <w:ind w:left="0" w:right="-30"/>
              <w:jc w:val="center"/>
              <w:rPr>
                <w:i/>
                <w:szCs w:val="24"/>
              </w:rPr>
            </w:pPr>
            <w:r w:rsidRPr="0071674E">
              <w:rPr>
                <w:szCs w:val="24"/>
              </w:rPr>
              <w:t>Наименование товара, характеристики</w:t>
            </w:r>
          </w:p>
        </w:tc>
        <w:tc>
          <w:tcPr>
            <w:tcW w:w="5104" w:type="dxa"/>
            <w:tcBorders>
              <w:top w:val="double" w:sz="4" w:space="0" w:color="auto"/>
              <w:bottom w:val="double" w:sz="4" w:space="0" w:color="auto"/>
            </w:tcBorders>
          </w:tcPr>
          <w:p w:rsidR="00AF2796" w:rsidRPr="0071674E" w:rsidRDefault="00AF2796" w:rsidP="007D74F5">
            <w:pPr>
              <w:pStyle w:val="a7"/>
              <w:ind w:left="0" w:right="-30"/>
              <w:jc w:val="center"/>
              <w:rPr>
                <w:szCs w:val="24"/>
              </w:rPr>
            </w:pPr>
            <w:r w:rsidRPr="0071674E">
              <w:rPr>
                <w:szCs w:val="24"/>
              </w:rPr>
              <w:t>Требования к качеству</w:t>
            </w:r>
          </w:p>
          <w:p w:rsidR="00AF2796" w:rsidRPr="0071674E" w:rsidRDefault="00AF2796" w:rsidP="007D74F5">
            <w:pPr>
              <w:pStyle w:val="a7"/>
              <w:ind w:left="0" w:right="-30"/>
              <w:jc w:val="center"/>
              <w:rPr>
                <w:i/>
                <w:szCs w:val="24"/>
              </w:rPr>
            </w:pPr>
            <w:r w:rsidRPr="0071674E">
              <w:rPr>
                <w:szCs w:val="24"/>
              </w:rPr>
              <w:t>(ГОСТ, ТУ, чертеж, проект, задание)</w:t>
            </w:r>
          </w:p>
        </w:tc>
        <w:tc>
          <w:tcPr>
            <w:tcW w:w="12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F2796" w:rsidRPr="0071674E" w:rsidRDefault="00AF2796" w:rsidP="007D74F5">
            <w:pPr>
              <w:pStyle w:val="a7"/>
              <w:ind w:left="0" w:right="-30"/>
              <w:jc w:val="center"/>
              <w:rPr>
                <w:szCs w:val="24"/>
              </w:rPr>
            </w:pPr>
            <w:r w:rsidRPr="0071674E">
              <w:rPr>
                <w:szCs w:val="24"/>
              </w:rPr>
              <w:t xml:space="preserve">Единицы </w:t>
            </w:r>
          </w:p>
          <w:p w:rsidR="00AF2796" w:rsidRPr="0071674E" w:rsidRDefault="00AF2796" w:rsidP="007D74F5">
            <w:pPr>
              <w:pStyle w:val="a7"/>
              <w:ind w:left="0" w:right="-30"/>
              <w:jc w:val="center"/>
              <w:rPr>
                <w:szCs w:val="24"/>
              </w:rPr>
            </w:pPr>
            <w:r w:rsidRPr="0071674E">
              <w:rPr>
                <w:szCs w:val="24"/>
              </w:rPr>
              <w:t>измерения</w:t>
            </w:r>
          </w:p>
        </w:tc>
        <w:tc>
          <w:tcPr>
            <w:tcW w:w="85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F2796" w:rsidRPr="0071674E" w:rsidRDefault="00AF2796" w:rsidP="007D74F5">
            <w:pPr>
              <w:pStyle w:val="a7"/>
              <w:ind w:left="0" w:right="-30"/>
              <w:jc w:val="center"/>
              <w:rPr>
                <w:szCs w:val="24"/>
              </w:rPr>
            </w:pPr>
            <w:r w:rsidRPr="0071674E">
              <w:rPr>
                <w:szCs w:val="24"/>
              </w:rPr>
              <w:t>Количество</w:t>
            </w:r>
          </w:p>
        </w:tc>
        <w:tc>
          <w:tcPr>
            <w:tcW w:w="2551" w:type="dxa"/>
            <w:tcBorders>
              <w:top w:val="double" w:sz="4" w:space="0" w:color="auto"/>
              <w:bottom w:val="double" w:sz="4" w:space="0" w:color="auto"/>
            </w:tcBorders>
          </w:tcPr>
          <w:p w:rsidR="00AF2796" w:rsidRPr="0071674E" w:rsidRDefault="00AF2796" w:rsidP="007D74F5">
            <w:pPr>
              <w:pStyle w:val="a7"/>
              <w:ind w:left="0" w:right="-30"/>
              <w:jc w:val="center"/>
              <w:rPr>
                <w:szCs w:val="24"/>
              </w:rPr>
            </w:pPr>
            <w:r w:rsidRPr="0071674E">
              <w:rPr>
                <w:szCs w:val="24"/>
              </w:rPr>
              <w:t>Место поставки</w:t>
            </w:r>
          </w:p>
          <w:p w:rsidR="00AF2796" w:rsidRPr="0071674E" w:rsidRDefault="00AF2796" w:rsidP="007D74F5">
            <w:pPr>
              <w:pStyle w:val="a7"/>
              <w:ind w:left="0" w:right="-30"/>
              <w:jc w:val="center"/>
              <w:rPr>
                <w:szCs w:val="24"/>
              </w:rPr>
            </w:pPr>
          </w:p>
        </w:tc>
      </w:tr>
      <w:tr w:rsidR="00AF2796" w:rsidRPr="0067142E" w:rsidTr="007D74F5">
        <w:tc>
          <w:tcPr>
            <w:tcW w:w="10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F2796" w:rsidRPr="0071674E" w:rsidRDefault="00AF2796" w:rsidP="007D74F5">
            <w:pPr>
              <w:ind w:left="0" w:right="-66"/>
              <w:rPr>
                <w:bCs/>
                <w:color w:val="000000"/>
                <w:sz w:val="24"/>
                <w:szCs w:val="24"/>
              </w:rPr>
            </w:pPr>
            <w:r w:rsidRPr="0071674E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F2796" w:rsidRPr="0071674E" w:rsidRDefault="00AF2796" w:rsidP="007D74F5">
            <w:pPr>
              <w:rPr>
                <w:sz w:val="24"/>
                <w:szCs w:val="24"/>
              </w:rPr>
            </w:pPr>
            <w:r w:rsidRPr="0071674E">
              <w:rPr>
                <w:sz w:val="24"/>
                <w:szCs w:val="24"/>
              </w:rPr>
              <w:t>Картридж</w:t>
            </w:r>
          </w:p>
          <w:p w:rsidR="00AF2796" w:rsidRPr="0071674E" w:rsidRDefault="00AF2796" w:rsidP="007D74F5">
            <w:pPr>
              <w:rPr>
                <w:sz w:val="24"/>
                <w:szCs w:val="24"/>
              </w:rPr>
            </w:pPr>
          </w:p>
        </w:tc>
        <w:tc>
          <w:tcPr>
            <w:tcW w:w="510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F2796" w:rsidRPr="00E43262" w:rsidRDefault="00AF2796" w:rsidP="007D74F5">
            <w:pPr>
              <w:ind w:left="0"/>
              <w:rPr>
                <w:sz w:val="24"/>
                <w:szCs w:val="24"/>
              </w:rPr>
            </w:pPr>
            <w:r w:rsidRPr="0071674E">
              <w:rPr>
                <w:sz w:val="24"/>
                <w:szCs w:val="24"/>
                <w:lang w:val="ru-RU"/>
              </w:rPr>
              <w:t>Тонер</w:t>
            </w:r>
            <w:r w:rsidRPr="00E43262">
              <w:rPr>
                <w:sz w:val="24"/>
                <w:szCs w:val="24"/>
              </w:rPr>
              <w:t>-</w:t>
            </w:r>
            <w:r w:rsidRPr="0071674E">
              <w:rPr>
                <w:sz w:val="24"/>
                <w:szCs w:val="24"/>
                <w:lang w:val="ru-RU"/>
              </w:rPr>
              <w:t>картридж</w:t>
            </w:r>
            <w:r w:rsidRPr="00E4326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Hewlett-Packard </w:t>
            </w:r>
            <w:r w:rsidRPr="00E43262">
              <w:rPr>
                <w:sz w:val="24"/>
                <w:szCs w:val="24"/>
              </w:rPr>
              <w:t xml:space="preserve"> 53</w:t>
            </w:r>
            <w:r w:rsidRPr="0071674E">
              <w:rPr>
                <w:sz w:val="24"/>
                <w:szCs w:val="24"/>
              </w:rPr>
              <w:t>A</w:t>
            </w:r>
            <w:r w:rsidRPr="00E43262">
              <w:rPr>
                <w:sz w:val="24"/>
                <w:szCs w:val="24"/>
              </w:rPr>
              <w:t xml:space="preserve"> (</w:t>
            </w:r>
            <w:r w:rsidRPr="0071674E">
              <w:rPr>
                <w:sz w:val="24"/>
                <w:szCs w:val="24"/>
              </w:rPr>
              <w:t>Q</w:t>
            </w:r>
            <w:r w:rsidRPr="00E43262">
              <w:rPr>
                <w:sz w:val="24"/>
                <w:szCs w:val="24"/>
              </w:rPr>
              <w:t>7553</w:t>
            </w:r>
            <w:r w:rsidRPr="0071674E">
              <w:rPr>
                <w:sz w:val="24"/>
                <w:szCs w:val="24"/>
              </w:rPr>
              <w:t>A</w:t>
            </w:r>
            <w:r w:rsidRPr="00E43262">
              <w:rPr>
                <w:sz w:val="24"/>
                <w:szCs w:val="24"/>
              </w:rPr>
              <w:t>)</w:t>
            </w:r>
            <w:r w:rsidRPr="0071674E">
              <w:rPr>
                <w:sz w:val="24"/>
                <w:szCs w:val="24"/>
                <w:lang w:val="ru-RU"/>
              </w:rPr>
              <w:t>для</w:t>
            </w:r>
            <w:r w:rsidRPr="00E4326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НР</w:t>
            </w:r>
            <w:r w:rsidRPr="0071674E">
              <w:rPr>
                <w:sz w:val="24"/>
                <w:szCs w:val="24"/>
              </w:rPr>
              <w:t xml:space="preserve"> LaserJet</w:t>
            </w:r>
            <w:r w:rsidRPr="00E43262">
              <w:rPr>
                <w:sz w:val="24"/>
                <w:szCs w:val="24"/>
              </w:rPr>
              <w:t xml:space="preserve"> ( </w:t>
            </w:r>
            <w:r w:rsidRPr="0071674E">
              <w:rPr>
                <w:sz w:val="24"/>
                <w:szCs w:val="24"/>
              </w:rPr>
              <w:t>LJ</w:t>
            </w:r>
            <w:r w:rsidRPr="00E43262">
              <w:rPr>
                <w:sz w:val="24"/>
                <w:szCs w:val="24"/>
              </w:rPr>
              <w:t xml:space="preserve">) </w:t>
            </w:r>
            <w:r w:rsidRPr="0071674E">
              <w:rPr>
                <w:sz w:val="24"/>
                <w:szCs w:val="24"/>
              </w:rPr>
              <w:t>P</w:t>
            </w:r>
            <w:r w:rsidRPr="00E43262">
              <w:rPr>
                <w:sz w:val="24"/>
                <w:szCs w:val="24"/>
              </w:rPr>
              <w:t>-2014/2015/</w:t>
            </w:r>
            <w:r w:rsidRPr="0071674E">
              <w:rPr>
                <w:sz w:val="24"/>
                <w:szCs w:val="24"/>
              </w:rPr>
              <w:t>M</w:t>
            </w:r>
            <w:r w:rsidRPr="00E43262">
              <w:rPr>
                <w:sz w:val="24"/>
                <w:szCs w:val="24"/>
              </w:rPr>
              <w:t>-2727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F2796" w:rsidRPr="0071674E" w:rsidRDefault="00AF2796" w:rsidP="007D74F5">
            <w:pPr>
              <w:pStyle w:val="a5"/>
              <w:ind w:right="-30"/>
              <w:jc w:val="center"/>
            </w:pPr>
            <w:r w:rsidRPr="0071674E">
              <w:t>шт.</w:t>
            </w:r>
          </w:p>
        </w:tc>
        <w:tc>
          <w:tcPr>
            <w:tcW w:w="85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F2796" w:rsidRPr="0071674E" w:rsidRDefault="00AF2796" w:rsidP="007D74F5">
            <w:pPr>
              <w:pStyle w:val="a5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</w:pPr>
            <w:r w:rsidRPr="0071674E">
              <w:t>10</w:t>
            </w:r>
          </w:p>
        </w:tc>
        <w:tc>
          <w:tcPr>
            <w:tcW w:w="255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F2796" w:rsidRPr="0071674E" w:rsidRDefault="00AF2796" w:rsidP="007D74F5">
            <w:pPr>
              <w:pStyle w:val="a5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</w:pPr>
            <w:r w:rsidRPr="0071674E">
              <w:t>г. Москва</w:t>
            </w:r>
          </w:p>
        </w:tc>
      </w:tr>
      <w:tr w:rsidR="00AF2796" w:rsidRPr="00BF6439" w:rsidTr="007D74F5">
        <w:tc>
          <w:tcPr>
            <w:tcW w:w="10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F2796" w:rsidRPr="0071674E" w:rsidRDefault="00AF2796" w:rsidP="007D74F5">
            <w:pPr>
              <w:ind w:left="0" w:right="-66"/>
              <w:rPr>
                <w:bCs/>
                <w:color w:val="000000"/>
                <w:sz w:val="24"/>
                <w:szCs w:val="24"/>
              </w:rPr>
            </w:pPr>
            <w:r w:rsidRPr="0071674E">
              <w:rPr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F2796" w:rsidRPr="0071674E" w:rsidRDefault="00AF2796" w:rsidP="007D74F5">
            <w:pPr>
              <w:rPr>
                <w:sz w:val="24"/>
                <w:szCs w:val="24"/>
              </w:rPr>
            </w:pPr>
            <w:r w:rsidRPr="0071674E">
              <w:rPr>
                <w:sz w:val="24"/>
                <w:szCs w:val="24"/>
              </w:rPr>
              <w:t>Картридж</w:t>
            </w:r>
          </w:p>
          <w:p w:rsidR="00AF2796" w:rsidRPr="0071674E" w:rsidRDefault="00AF2796" w:rsidP="007D74F5">
            <w:pPr>
              <w:rPr>
                <w:sz w:val="24"/>
                <w:szCs w:val="24"/>
              </w:rPr>
            </w:pPr>
          </w:p>
        </w:tc>
        <w:tc>
          <w:tcPr>
            <w:tcW w:w="5104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F2796" w:rsidRPr="0071674E" w:rsidRDefault="00AF2796" w:rsidP="007D74F5">
            <w:pPr>
              <w:ind w:left="0"/>
              <w:rPr>
                <w:sz w:val="24"/>
                <w:szCs w:val="24"/>
              </w:rPr>
            </w:pPr>
            <w:r w:rsidRPr="0071674E">
              <w:rPr>
                <w:sz w:val="24"/>
                <w:szCs w:val="24"/>
              </w:rPr>
              <w:t>Тонер-картридж</w:t>
            </w:r>
            <w:r>
              <w:rPr>
                <w:sz w:val="24"/>
                <w:szCs w:val="24"/>
              </w:rPr>
              <w:t xml:space="preserve"> Hewlett-Packard 36A </w:t>
            </w:r>
            <w:r w:rsidRPr="00E43262">
              <w:rPr>
                <w:sz w:val="24"/>
                <w:szCs w:val="24"/>
              </w:rPr>
              <w:t>(</w:t>
            </w:r>
            <w:r w:rsidRPr="0071674E">
              <w:rPr>
                <w:sz w:val="24"/>
                <w:szCs w:val="24"/>
              </w:rPr>
              <w:t>CB436A</w:t>
            </w:r>
            <w:r w:rsidRPr="00E43262">
              <w:rPr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  <w:lang w:val="ru-RU"/>
              </w:rPr>
              <w:t>для</w:t>
            </w:r>
            <w:r w:rsidRPr="00E43262">
              <w:rPr>
                <w:sz w:val="24"/>
                <w:szCs w:val="24"/>
              </w:rPr>
              <w:t xml:space="preserve"> </w:t>
            </w:r>
            <w:r w:rsidRPr="0071674E">
              <w:rPr>
                <w:sz w:val="24"/>
                <w:szCs w:val="24"/>
              </w:rPr>
              <w:t xml:space="preserve"> HP LaserJet (LJ) M 1522/ M 1120/ P 1505P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F2796" w:rsidRPr="0071674E" w:rsidRDefault="00AF2796" w:rsidP="007D74F5">
            <w:pPr>
              <w:pStyle w:val="a5"/>
              <w:ind w:right="-30"/>
              <w:jc w:val="center"/>
              <w:rPr>
                <w:lang w:val="en-US"/>
              </w:rPr>
            </w:pPr>
            <w:r w:rsidRPr="0071674E">
              <w:t>шт.</w:t>
            </w:r>
          </w:p>
        </w:tc>
        <w:tc>
          <w:tcPr>
            <w:tcW w:w="85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F2796" w:rsidRPr="0071674E" w:rsidRDefault="00AF2796" w:rsidP="007D74F5">
            <w:pPr>
              <w:pStyle w:val="a5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</w:pPr>
            <w:r w:rsidRPr="0071674E">
              <w:t>40</w:t>
            </w:r>
          </w:p>
        </w:tc>
        <w:tc>
          <w:tcPr>
            <w:tcW w:w="255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AF2796" w:rsidRPr="0071674E" w:rsidRDefault="00AF2796" w:rsidP="007D74F5">
            <w:pPr>
              <w:pStyle w:val="a5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</w:pPr>
            <w:r w:rsidRPr="0071674E">
              <w:t>г. Санкт-Петербург</w:t>
            </w:r>
          </w:p>
        </w:tc>
      </w:tr>
    </w:tbl>
    <w:p w:rsidR="00AF2796" w:rsidRDefault="00AF2796" w:rsidP="00AF2796">
      <w:pPr>
        <w:tabs>
          <w:tab w:val="left" w:pos="180"/>
          <w:tab w:val="left" w:pos="360"/>
        </w:tabs>
        <w:ind w:left="426"/>
        <w:jc w:val="both"/>
        <w:rPr>
          <w:bCs/>
          <w:szCs w:val="26"/>
          <w:lang w:val="ru-RU"/>
        </w:rPr>
      </w:pPr>
    </w:p>
    <w:p w:rsidR="00AF2796" w:rsidRDefault="00AF2796" w:rsidP="00AF2796">
      <w:pPr>
        <w:ind w:left="142" w:firstLine="708"/>
        <w:jc w:val="both"/>
        <w:rPr>
          <w:color w:val="000000"/>
          <w:sz w:val="24"/>
          <w:szCs w:val="24"/>
          <w:lang w:val="ru-RU"/>
        </w:rPr>
      </w:pPr>
      <w:r w:rsidRPr="008B6438">
        <w:rPr>
          <w:bCs/>
          <w:sz w:val="24"/>
          <w:szCs w:val="24"/>
          <w:lang w:val="ru-RU"/>
        </w:rPr>
        <w:t xml:space="preserve">Поставка аналогов (эквивалентов) не допускается, т.к. </w:t>
      </w:r>
      <w:r w:rsidRPr="008B6438">
        <w:rPr>
          <w:color w:val="000000"/>
          <w:sz w:val="24"/>
          <w:szCs w:val="24"/>
          <w:lang w:val="ru-RU"/>
        </w:rPr>
        <w:t>использование именно таких расходных материалов предусмотрен</w:t>
      </w:r>
      <w:r>
        <w:rPr>
          <w:color w:val="000000"/>
          <w:sz w:val="24"/>
          <w:szCs w:val="24"/>
          <w:lang w:val="ru-RU"/>
        </w:rPr>
        <w:t>о</w:t>
      </w:r>
      <w:r w:rsidRPr="008B6438">
        <w:rPr>
          <w:color w:val="000000"/>
          <w:sz w:val="24"/>
          <w:szCs w:val="24"/>
          <w:lang w:val="ru-RU"/>
        </w:rPr>
        <w:t xml:space="preserve"> </w:t>
      </w:r>
      <w:r>
        <w:rPr>
          <w:color w:val="000000"/>
          <w:sz w:val="24"/>
          <w:szCs w:val="24"/>
          <w:lang w:val="ru-RU"/>
        </w:rPr>
        <w:t>условиями гарантий</w:t>
      </w:r>
      <w:r w:rsidRPr="008B6438">
        <w:rPr>
          <w:color w:val="000000"/>
          <w:sz w:val="24"/>
          <w:szCs w:val="24"/>
          <w:lang w:val="ru-RU"/>
        </w:rPr>
        <w:t xml:space="preserve"> на уже имеющееся  оборудование, а также технической эксплуатационной документацией. </w:t>
      </w:r>
    </w:p>
    <w:p w:rsidR="00AF2796" w:rsidRPr="0071674E" w:rsidRDefault="00AF2796" w:rsidP="00AF2796">
      <w:pPr>
        <w:ind w:left="142" w:firstLine="708"/>
        <w:jc w:val="both"/>
        <w:rPr>
          <w:color w:val="000000"/>
          <w:sz w:val="24"/>
          <w:szCs w:val="24"/>
          <w:lang w:val="ru-RU"/>
        </w:rPr>
      </w:pPr>
      <w:r w:rsidRPr="008B6438">
        <w:rPr>
          <w:color w:val="000000"/>
          <w:sz w:val="24"/>
          <w:szCs w:val="24"/>
          <w:lang w:val="ru-RU"/>
        </w:rPr>
        <w:t>Основание: п.16 Ст. 13 ЕОСЗ.</w:t>
      </w:r>
    </w:p>
    <w:p w:rsidR="00AF2796" w:rsidRPr="005D6F37" w:rsidRDefault="00AF2796" w:rsidP="00AF2796">
      <w:pPr>
        <w:tabs>
          <w:tab w:val="left" w:pos="180"/>
          <w:tab w:val="left" w:pos="360"/>
        </w:tabs>
        <w:ind w:left="426"/>
        <w:jc w:val="both"/>
        <w:rPr>
          <w:bCs/>
          <w:szCs w:val="26"/>
          <w:lang w:val="ru-RU"/>
        </w:rPr>
      </w:pPr>
    </w:p>
    <w:p w:rsidR="00AF2796" w:rsidRPr="00C4638A" w:rsidRDefault="00AF2796" w:rsidP="00AF2796">
      <w:pPr>
        <w:tabs>
          <w:tab w:val="left" w:pos="180"/>
          <w:tab w:val="left" w:pos="360"/>
        </w:tabs>
        <w:ind w:left="0"/>
        <w:jc w:val="both"/>
        <w:rPr>
          <w:bCs/>
          <w:sz w:val="24"/>
          <w:szCs w:val="24"/>
          <w:lang w:val="ru-RU"/>
        </w:rPr>
      </w:pPr>
      <w:r w:rsidRPr="00C4638A">
        <w:rPr>
          <w:b/>
          <w:sz w:val="24"/>
          <w:szCs w:val="24"/>
          <w:lang w:val="ru-RU"/>
        </w:rPr>
        <w:t xml:space="preserve">1.2.Особые требования к поставке товара: </w:t>
      </w:r>
    </w:p>
    <w:p w:rsidR="00AF2796" w:rsidRPr="004A3F38" w:rsidRDefault="00AF2796" w:rsidP="00AF2796">
      <w:pPr>
        <w:tabs>
          <w:tab w:val="left" w:pos="-142"/>
          <w:tab w:val="left" w:pos="180"/>
        </w:tabs>
        <w:ind w:left="420"/>
        <w:jc w:val="both"/>
        <w:rPr>
          <w:sz w:val="24"/>
          <w:szCs w:val="24"/>
          <w:lang w:val="ru-RU"/>
        </w:rPr>
      </w:pPr>
      <w:r w:rsidRPr="00C4638A">
        <w:rPr>
          <w:bCs/>
          <w:sz w:val="24"/>
          <w:szCs w:val="24"/>
          <w:lang w:val="ru-RU"/>
        </w:rPr>
        <w:t>-</w:t>
      </w:r>
      <w:r w:rsidRPr="004A3F38">
        <w:rPr>
          <w:bCs/>
          <w:sz w:val="24"/>
          <w:szCs w:val="24"/>
          <w:lang w:val="ru-RU"/>
        </w:rPr>
        <w:t>гарантийный срок</w:t>
      </w:r>
      <w:r w:rsidRPr="004A3F38">
        <w:rPr>
          <w:color w:val="000000"/>
          <w:sz w:val="24"/>
          <w:szCs w:val="24"/>
          <w:lang w:val="ru-RU"/>
        </w:rPr>
        <w:t xml:space="preserve"> в соответствии со сроками, устанавливаемыми производителями.</w:t>
      </w:r>
      <w:r w:rsidRPr="004A3F38">
        <w:rPr>
          <w:sz w:val="24"/>
          <w:szCs w:val="24"/>
          <w:lang w:val="ru-RU"/>
        </w:rPr>
        <w:t xml:space="preserve"> Гарантия качества действует в течение сроков, указанных в ГОСТах, ТУ и сертификатах качества или паспортах качества</w:t>
      </w:r>
      <w:r>
        <w:rPr>
          <w:sz w:val="24"/>
          <w:szCs w:val="24"/>
          <w:lang w:val="ru-RU"/>
        </w:rPr>
        <w:t>. К</w:t>
      </w:r>
      <w:r w:rsidRPr="004A3F38">
        <w:rPr>
          <w:sz w:val="24"/>
          <w:szCs w:val="24"/>
          <w:lang w:val="ru-RU"/>
        </w:rPr>
        <w:t>ачество поставляемого товара должно соответствовать стандартам и техническим условиям</w:t>
      </w:r>
      <w:r>
        <w:rPr>
          <w:sz w:val="24"/>
          <w:szCs w:val="24"/>
          <w:lang w:val="ru-RU"/>
        </w:rPr>
        <w:t>;</w:t>
      </w:r>
    </w:p>
    <w:p w:rsidR="00AF2796" w:rsidRPr="00F8470E" w:rsidRDefault="00AF2796" w:rsidP="00AF2796">
      <w:pPr>
        <w:tabs>
          <w:tab w:val="left" w:pos="-142"/>
          <w:tab w:val="left" w:pos="180"/>
        </w:tabs>
        <w:ind w:left="420"/>
        <w:jc w:val="both"/>
        <w:rPr>
          <w:color w:val="000000"/>
          <w:sz w:val="24"/>
          <w:szCs w:val="24"/>
          <w:lang w:val="ru-RU"/>
        </w:rPr>
      </w:pPr>
      <w:r w:rsidRPr="004A3F38">
        <w:rPr>
          <w:sz w:val="24"/>
          <w:szCs w:val="24"/>
          <w:lang w:val="ru-RU"/>
        </w:rPr>
        <w:lastRenderedPageBreak/>
        <w:t>-е</w:t>
      </w:r>
      <w:r w:rsidRPr="004A3F38">
        <w:rPr>
          <w:color w:val="000000"/>
          <w:sz w:val="24"/>
          <w:szCs w:val="24"/>
          <w:lang w:val="ru-RU"/>
        </w:rPr>
        <w:t>сли Поставщик не является изготовителем товара, необходимо письменное подтверждение  полномочий Поставщика на  поставку, распространения фирменных гарантийных обязательст</w:t>
      </w:r>
      <w:r>
        <w:rPr>
          <w:color w:val="000000"/>
          <w:sz w:val="24"/>
          <w:szCs w:val="24"/>
          <w:lang w:val="ru-RU"/>
        </w:rPr>
        <w:t>в от изготовителей товара;</w:t>
      </w:r>
      <w:r w:rsidRPr="004A3F38">
        <w:rPr>
          <w:color w:val="000000"/>
          <w:sz w:val="24"/>
          <w:szCs w:val="24"/>
          <w:lang w:val="ru-RU"/>
        </w:rPr>
        <w:t xml:space="preserve"> </w:t>
      </w:r>
    </w:p>
    <w:p w:rsidR="00AF2796" w:rsidRDefault="00AF2796" w:rsidP="00AF2796">
      <w:pPr>
        <w:pStyle w:val="2"/>
        <w:widowControl w:val="0"/>
        <w:autoSpaceDE w:val="0"/>
        <w:autoSpaceDN w:val="0"/>
        <w:adjustRightInd w:val="0"/>
        <w:spacing w:after="0" w:line="240" w:lineRule="auto"/>
        <w:contextualSpacing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-к</w:t>
      </w:r>
      <w:r w:rsidRPr="004A3F38">
        <w:rPr>
          <w:sz w:val="24"/>
          <w:szCs w:val="24"/>
          <w:lang w:val="ru-RU"/>
        </w:rPr>
        <w:t>артриджи должны быть оригинальными, новыми (не перезапр</w:t>
      </w:r>
      <w:r>
        <w:rPr>
          <w:sz w:val="24"/>
          <w:szCs w:val="24"/>
          <w:lang w:val="ru-RU"/>
        </w:rPr>
        <w:t>авленными), не восстановленными;</w:t>
      </w:r>
    </w:p>
    <w:p w:rsidR="00AF2796" w:rsidRPr="004A3F38" w:rsidRDefault="00AF2796" w:rsidP="00AF2796">
      <w:pPr>
        <w:pStyle w:val="2"/>
        <w:widowControl w:val="0"/>
        <w:autoSpaceDE w:val="0"/>
        <w:autoSpaceDN w:val="0"/>
        <w:adjustRightInd w:val="0"/>
        <w:spacing w:after="0" w:line="240" w:lineRule="auto"/>
        <w:contextualSpacing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-п</w:t>
      </w:r>
      <w:r w:rsidRPr="004A3F38">
        <w:rPr>
          <w:sz w:val="24"/>
          <w:szCs w:val="24"/>
          <w:lang w:val="ru-RU"/>
        </w:rPr>
        <w:t>оставляемый товар должен быть не ранее 2011 года выпуска.</w:t>
      </w:r>
    </w:p>
    <w:p w:rsidR="00AF2796" w:rsidRPr="00C4638A" w:rsidRDefault="00AF2796" w:rsidP="00AF2796">
      <w:pPr>
        <w:pStyle w:val="a4"/>
        <w:spacing w:before="0" w:after="0"/>
        <w:jc w:val="both"/>
        <w:rPr>
          <w:color w:val="000000"/>
          <w:szCs w:val="24"/>
        </w:rPr>
      </w:pPr>
    </w:p>
    <w:p w:rsidR="00AF2796" w:rsidRPr="00C4638A" w:rsidRDefault="00AF2796" w:rsidP="00AF2796">
      <w:pPr>
        <w:pStyle w:val="2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1.3</w:t>
      </w:r>
      <w:r w:rsidRPr="00C4638A">
        <w:rPr>
          <w:b/>
          <w:sz w:val="24"/>
          <w:szCs w:val="24"/>
          <w:lang w:val="ru-RU"/>
        </w:rPr>
        <w:t xml:space="preserve">. Условия поставки </w:t>
      </w:r>
    </w:p>
    <w:p w:rsidR="00AF2796" w:rsidRDefault="00AF2796" w:rsidP="00AF2796">
      <w:pPr>
        <w:ind w:left="0" w:firstLine="708"/>
        <w:jc w:val="both"/>
        <w:rPr>
          <w:sz w:val="24"/>
          <w:szCs w:val="24"/>
          <w:lang w:val="ru-RU"/>
        </w:rPr>
      </w:pPr>
      <w:r w:rsidRPr="00C4638A">
        <w:rPr>
          <w:sz w:val="24"/>
          <w:szCs w:val="24"/>
          <w:lang w:val="ru-RU"/>
        </w:rPr>
        <w:t>В общую сумму договора должны входить НДС, доставка Покупателю, подъём на этаж,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платежей.</w:t>
      </w:r>
    </w:p>
    <w:p w:rsidR="00AF2796" w:rsidRPr="00C4638A" w:rsidRDefault="00AF2796" w:rsidP="00AF2796">
      <w:pPr>
        <w:ind w:left="0" w:firstLine="708"/>
        <w:jc w:val="both"/>
        <w:rPr>
          <w:sz w:val="24"/>
          <w:szCs w:val="24"/>
          <w:lang w:val="ru-RU"/>
        </w:rPr>
      </w:pPr>
    </w:p>
    <w:p w:rsidR="00AF2796" w:rsidRPr="00C4638A" w:rsidRDefault="00AF2796" w:rsidP="00AF2796">
      <w:pPr>
        <w:pStyle w:val="2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1.4</w:t>
      </w:r>
      <w:r w:rsidRPr="00C4638A">
        <w:rPr>
          <w:b/>
          <w:sz w:val="24"/>
          <w:szCs w:val="24"/>
          <w:lang w:val="ru-RU"/>
        </w:rPr>
        <w:t xml:space="preserve">. Требования к упаковке оборудования </w:t>
      </w:r>
    </w:p>
    <w:p w:rsidR="00AF2796" w:rsidRPr="00C4638A" w:rsidRDefault="00AF2796" w:rsidP="00AF2796">
      <w:pPr>
        <w:ind w:left="0" w:firstLine="708"/>
        <w:jc w:val="both"/>
        <w:rPr>
          <w:sz w:val="24"/>
          <w:szCs w:val="24"/>
          <w:lang w:val="ru-RU"/>
        </w:rPr>
      </w:pPr>
      <w:r w:rsidRPr="00C4638A">
        <w:rPr>
          <w:sz w:val="24"/>
          <w:szCs w:val="24"/>
          <w:lang w:val="ru-RU"/>
        </w:rPr>
        <w:t>Оборудование поставляется в фирменной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транспортировки.</w:t>
      </w:r>
    </w:p>
    <w:p w:rsidR="00AF2796" w:rsidRPr="00C4638A" w:rsidRDefault="00AF2796" w:rsidP="00AF2796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sz w:val="24"/>
          <w:szCs w:val="24"/>
          <w:lang w:val="ru-RU"/>
        </w:rPr>
      </w:pPr>
    </w:p>
    <w:p w:rsidR="00AF2796" w:rsidRPr="00C4638A" w:rsidRDefault="00AF2796" w:rsidP="00AF2796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1.</w:t>
      </w:r>
      <w:r>
        <w:rPr>
          <w:b/>
          <w:sz w:val="24"/>
          <w:szCs w:val="24"/>
          <w:lang w:val="ru-RU"/>
        </w:rPr>
        <w:t>5</w:t>
      </w:r>
      <w:r w:rsidRPr="00C4638A">
        <w:rPr>
          <w:b/>
          <w:sz w:val="24"/>
          <w:szCs w:val="24"/>
        </w:rPr>
        <w:t xml:space="preserve">. Место поставки  </w:t>
      </w:r>
    </w:p>
    <w:tbl>
      <w:tblPr>
        <w:tblW w:w="14850" w:type="dxa"/>
        <w:tblLayout w:type="fixed"/>
        <w:tblLook w:val="04A0"/>
      </w:tblPr>
      <w:tblGrid>
        <w:gridCol w:w="14850"/>
      </w:tblGrid>
      <w:tr w:rsidR="00AF2796" w:rsidRPr="0071674E" w:rsidTr="007D74F5">
        <w:trPr>
          <w:trHeight w:val="736"/>
        </w:trPr>
        <w:tc>
          <w:tcPr>
            <w:tcW w:w="14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2796" w:rsidRPr="0071674E" w:rsidRDefault="00AF2796" w:rsidP="007D74F5">
            <w:pPr>
              <w:ind w:hanging="693"/>
              <w:jc w:val="both"/>
              <w:rPr>
                <w:sz w:val="24"/>
                <w:szCs w:val="24"/>
                <w:lang w:val="ru-RU"/>
              </w:rPr>
            </w:pPr>
            <w:r w:rsidRPr="00C4638A">
              <w:rPr>
                <w:sz w:val="24"/>
                <w:szCs w:val="24"/>
                <w:lang w:val="ru-RU"/>
              </w:rPr>
              <w:t xml:space="preserve">Адрес доставки в Санкт-Петербурге: г. Санкт-Петербург, ул.2-я Советская, д.27/2,  бизнес-центр </w:t>
            </w:r>
            <w:r w:rsidRPr="00C4638A">
              <w:rPr>
                <w:sz w:val="24"/>
                <w:szCs w:val="24"/>
              </w:rPr>
              <w:t>Wall</w:t>
            </w:r>
            <w:r w:rsidRPr="00C4638A">
              <w:rPr>
                <w:sz w:val="24"/>
                <w:szCs w:val="24"/>
                <w:lang w:val="ru-RU"/>
              </w:rPr>
              <w:t xml:space="preserve"> </w:t>
            </w:r>
            <w:r w:rsidRPr="00C4638A">
              <w:rPr>
                <w:sz w:val="24"/>
                <w:szCs w:val="24"/>
              </w:rPr>
              <w:t>Street</w:t>
            </w:r>
            <w:r w:rsidRPr="00C4638A">
              <w:rPr>
                <w:sz w:val="24"/>
                <w:szCs w:val="24"/>
                <w:lang w:val="ru-RU"/>
              </w:rPr>
              <w:t xml:space="preserve">, 3 этаж (без лифта). </w:t>
            </w:r>
            <w:r w:rsidRPr="0071674E">
              <w:rPr>
                <w:sz w:val="24"/>
                <w:szCs w:val="24"/>
                <w:lang w:val="ru-RU"/>
              </w:rPr>
              <w:t>Поставка осуществляется в рабочие дни с 09.00 до 18.00 (время московское)</w:t>
            </w:r>
            <w:r>
              <w:rPr>
                <w:sz w:val="24"/>
                <w:szCs w:val="24"/>
                <w:lang w:val="ru-RU"/>
              </w:rPr>
              <w:t>.</w:t>
            </w:r>
          </w:p>
        </w:tc>
      </w:tr>
      <w:tr w:rsidR="00AF2796" w:rsidRPr="00AF2796" w:rsidTr="007D74F5">
        <w:trPr>
          <w:trHeight w:val="736"/>
        </w:trPr>
        <w:tc>
          <w:tcPr>
            <w:tcW w:w="14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2796" w:rsidRPr="00C4638A" w:rsidRDefault="00AF2796" w:rsidP="007D74F5">
            <w:pPr>
              <w:ind w:hanging="693"/>
              <w:jc w:val="both"/>
              <w:rPr>
                <w:sz w:val="24"/>
                <w:szCs w:val="24"/>
                <w:lang w:val="ru-RU"/>
              </w:rPr>
            </w:pPr>
            <w:r w:rsidRPr="00C4638A">
              <w:rPr>
                <w:sz w:val="24"/>
                <w:szCs w:val="24"/>
                <w:lang w:val="ru-RU"/>
              </w:rPr>
              <w:t xml:space="preserve"> Адрес доставки в Москве: г. Москва, переулок  Большой Строченовский,   д. 7 , 9 этаж. Поставка осуществляется в рабочие дни. Подъём грузов на лифте разрешён только с 09.00 до 10.00 и с 18.00 до 19.00 (время московское). </w:t>
            </w:r>
            <w:r w:rsidRPr="00584B49">
              <w:rPr>
                <w:sz w:val="24"/>
                <w:szCs w:val="24"/>
                <w:lang w:val="ru-RU"/>
              </w:rPr>
              <w:t>Лифт функционирует только до восьмого этажа.</w:t>
            </w:r>
          </w:p>
          <w:p w:rsidR="00AF2796" w:rsidRPr="00C4638A" w:rsidRDefault="00AF2796" w:rsidP="007D74F5">
            <w:pPr>
              <w:jc w:val="both"/>
              <w:rPr>
                <w:sz w:val="24"/>
                <w:szCs w:val="24"/>
                <w:lang w:val="ru-RU"/>
              </w:rPr>
            </w:pPr>
          </w:p>
          <w:p w:rsidR="00AF2796" w:rsidRPr="00C4638A" w:rsidRDefault="00AF2796" w:rsidP="007D74F5">
            <w:pPr>
              <w:ind w:left="142"/>
              <w:jc w:val="both"/>
              <w:rPr>
                <w:sz w:val="24"/>
                <w:szCs w:val="24"/>
                <w:lang w:val="ru-RU"/>
              </w:rPr>
            </w:pPr>
            <w:r w:rsidRPr="00C4638A">
              <w:rPr>
                <w:sz w:val="24"/>
                <w:szCs w:val="24"/>
                <w:lang w:val="ru-RU"/>
              </w:rPr>
              <w:t>За два рабочих дня  до дня  поставки Поставщик направляет Покупателю извещение о дате поставки. Извещение направляется по факсу (812) 640-39-90, с обязательным оформлением  уведомления  о получении Извещения</w:t>
            </w:r>
            <w:r>
              <w:rPr>
                <w:sz w:val="24"/>
                <w:szCs w:val="24"/>
                <w:lang w:val="ru-RU"/>
              </w:rPr>
              <w:t xml:space="preserve"> о предполагаемой дате доставки.</w:t>
            </w:r>
          </w:p>
        </w:tc>
      </w:tr>
    </w:tbl>
    <w:p w:rsidR="00AF2796" w:rsidRPr="00C4638A" w:rsidRDefault="00AF2796" w:rsidP="00AF2796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b/>
          <w:sz w:val="24"/>
          <w:szCs w:val="24"/>
          <w:lang w:val="ru-RU"/>
        </w:rPr>
      </w:pPr>
    </w:p>
    <w:p w:rsidR="00AF2796" w:rsidRPr="00C4638A" w:rsidRDefault="00AF2796" w:rsidP="00AF2796">
      <w:pPr>
        <w:pStyle w:val="2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rPr>
          <w:bCs/>
          <w:iCs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1.6</w:t>
      </w:r>
      <w:r w:rsidRPr="00C4638A">
        <w:rPr>
          <w:b/>
          <w:sz w:val="24"/>
          <w:szCs w:val="24"/>
          <w:lang w:val="ru-RU"/>
        </w:rPr>
        <w:t>. Срок поставки товара</w:t>
      </w:r>
      <w:r w:rsidRPr="00C4638A">
        <w:rPr>
          <w:bCs/>
          <w:iCs/>
          <w:sz w:val="24"/>
          <w:szCs w:val="24"/>
          <w:lang w:val="ru-RU"/>
        </w:rPr>
        <w:t xml:space="preserve"> </w:t>
      </w:r>
    </w:p>
    <w:p w:rsidR="00AF2796" w:rsidRPr="00F8470E" w:rsidRDefault="00AF2796" w:rsidP="00AF2796">
      <w:pPr>
        <w:pStyle w:val="a3"/>
        <w:ind w:left="0"/>
        <w:jc w:val="both"/>
        <w:rPr>
          <w:bCs/>
          <w:color w:val="000000"/>
          <w:sz w:val="24"/>
          <w:szCs w:val="24"/>
          <w:lang w:val="ru-RU"/>
        </w:rPr>
      </w:pPr>
      <w:r w:rsidRPr="00C4638A">
        <w:rPr>
          <w:bCs/>
          <w:iCs/>
          <w:sz w:val="24"/>
          <w:szCs w:val="24"/>
          <w:lang w:val="ru-RU"/>
        </w:rPr>
        <w:t xml:space="preserve">Поставка </w:t>
      </w:r>
      <w:r>
        <w:rPr>
          <w:bCs/>
          <w:iCs/>
          <w:sz w:val="24"/>
          <w:szCs w:val="24"/>
          <w:lang w:val="ru-RU"/>
        </w:rPr>
        <w:t>товара</w:t>
      </w:r>
      <w:r w:rsidRPr="00C4638A">
        <w:rPr>
          <w:bCs/>
          <w:iCs/>
          <w:sz w:val="24"/>
          <w:szCs w:val="24"/>
          <w:lang w:val="ru-RU"/>
        </w:rPr>
        <w:t xml:space="preserve"> осуществля</w:t>
      </w:r>
      <w:r>
        <w:rPr>
          <w:bCs/>
          <w:iCs/>
          <w:sz w:val="24"/>
          <w:szCs w:val="24"/>
          <w:lang w:val="ru-RU"/>
        </w:rPr>
        <w:t xml:space="preserve">ется  в течение трёх рабочих дней с даты заключения договора. </w:t>
      </w:r>
    </w:p>
    <w:p w:rsidR="00AF2796" w:rsidRPr="00C4638A" w:rsidRDefault="00AF2796" w:rsidP="00AF2796">
      <w:pPr>
        <w:ind w:left="0"/>
        <w:rPr>
          <w:b/>
          <w:bCs/>
          <w:iCs/>
          <w:sz w:val="24"/>
          <w:szCs w:val="24"/>
          <w:lang w:val="ru-RU"/>
        </w:rPr>
      </w:pPr>
      <w:r w:rsidRPr="0071674E">
        <w:rPr>
          <w:b/>
          <w:bCs/>
          <w:iCs/>
          <w:sz w:val="24"/>
          <w:szCs w:val="24"/>
          <w:lang w:val="ru-RU"/>
        </w:rPr>
        <w:t>1.7</w:t>
      </w:r>
      <w:r w:rsidRPr="00C4638A">
        <w:rPr>
          <w:b/>
          <w:bCs/>
          <w:iCs/>
          <w:sz w:val="24"/>
          <w:szCs w:val="24"/>
          <w:lang w:val="ru-RU"/>
        </w:rPr>
        <w:t>. Условия оплаты</w:t>
      </w:r>
    </w:p>
    <w:p w:rsidR="00AF2796" w:rsidRPr="00C4638A" w:rsidRDefault="00AF2796" w:rsidP="00AF2796">
      <w:pPr>
        <w:pStyle w:val="a3"/>
        <w:shd w:val="clear" w:color="auto" w:fill="FFFFFF"/>
        <w:ind w:left="0"/>
        <w:jc w:val="both"/>
        <w:rPr>
          <w:bCs/>
          <w:iCs/>
          <w:sz w:val="24"/>
          <w:szCs w:val="24"/>
          <w:lang w:val="ru-RU"/>
        </w:rPr>
      </w:pPr>
    </w:p>
    <w:p w:rsidR="00855089" w:rsidRPr="00AF2796" w:rsidRDefault="00AF2796" w:rsidP="00AF2796">
      <w:pPr>
        <w:pStyle w:val="a3"/>
        <w:shd w:val="clear" w:color="auto" w:fill="FFFFFF"/>
        <w:ind w:left="0"/>
        <w:jc w:val="both"/>
        <w:rPr>
          <w:lang w:val="ru-RU"/>
        </w:rPr>
      </w:pPr>
      <w:r w:rsidRPr="00C4638A">
        <w:rPr>
          <w:sz w:val="24"/>
          <w:szCs w:val="24"/>
          <w:lang w:val="ru-RU"/>
        </w:rPr>
        <w:t xml:space="preserve">Покупатель осуществляет оплату  </w:t>
      </w:r>
      <w:r>
        <w:rPr>
          <w:sz w:val="24"/>
          <w:szCs w:val="24"/>
          <w:lang w:val="ru-RU"/>
        </w:rPr>
        <w:t>в течение 7 (семи</w:t>
      </w:r>
      <w:r w:rsidRPr="00C4638A">
        <w:rPr>
          <w:sz w:val="24"/>
          <w:szCs w:val="24"/>
          <w:lang w:val="ru-RU"/>
        </w:rPr>
        <w:t>) банковских дней с момента</w:t>
      </w:r>
      <w:r w:rsidRPr="008124E4">
        <w:rPr>
          <w:sz w:val="24"/>
          <w:szCs w:val="24"/>
          <w:lang w:val="ru-RU"/>
        </w:rPr>
        <w:t xml:space="preserve"> </w:t>
      </w:r>
      <w:r w:rsidRPr="00C4638A">
        <w:rPr>
          <w:sz w:val="24"/>
          <w:szCs w:val="24"/>
          <w:lang w:val="ru-RU"/>
        </w:rPr>
        <w:t>приемки</w:t>
      </w:r>
      <w:r>
        <w:rPr>
          <w:sz w:val="24"/>
          <w:szCs w:val="24"/>
          <w:lang w:val="ru-RU"/>
        </w:rPr>
        <w:t xml:space="preserve"> всего </w:t>
      </w:r>
      <w:r w:rsidRPr="00C4638A">
        <w:rPr>
          <w:sz w:val="24"/>
          <w:szCs w:val="24"/>
          <w:lang w:val="ru-RU"/>
        </w:rPr>
        <w:t xml:space="preserve"> Товара</w:t>
      </w:r>
      <w:r>
        <w:rPr>
          <w:sz w:val="24"/>
          <w:szCs w:val="24"/>
          <w:lang w:val="ru-RU"/>
        </w:rPr>
        <w:t xml:space="preserve"> и </w:t>
      </w:r>
      <w:r w:rsidRPr="00C4638A">
        <w:rPr>
          <w:sz w:val="24"/>
          <w:szCs w:val="24"/>
          <w:lang w:val="ru-RU"/>
        </w:rPr>
        <w:t>на основании счёта, выставленного Поставщиком</w:t>
      </w:r>
      <w:r>
        <w:rPr>
          <w:sz w:val="24"/>
          <w:szCs w:val="24"/>
          <w:lang w:val="ru-RU"/>
        </w:rPr>
        <w:t>.</w:t>
      </w:r>
    </w:p>
    <w:sectPr w:rsidR="00855089" w:rsidRPr="00AF2796" w:rsidSect="00AF2796">
      <w:footerReference w:type="default" r:id="rId5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08189"/>
      <w:docPartObj>
        <w:docPartGallery w:val="Page Numbers (Bottom of Page)"/>
        <w:docPartUnique/>
      </w:docPartObj>
    </w:sdtPr>
    <w:sdtEndPr/>
    <w:sdtContent>
      <w:p w:rsidR="00814087" w:rsidRDefault="00AF2796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814087" w:rsidRDefault="00AF2796">
    <w:pPr>
      <w:pStyle w:val="a5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9711BD"/>
    <w:multiLevelType w:val="multilevel"/>
    <w:tmpl w:val="40AA21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F2796"/>
    <w:rsid w:val="00561AF6"/>
    <w:rsid w:val="00645121"/>
    <w:rsid w:val="00855089"/>
    <w:rsid w:val="00AF2796"/>
    <w:rsid w:val="00CB5479"/>
    <w:rsid w:val="00E9321F"/>
    <w:rsid w:val="00EA0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796"/>
    <w:pPr>
      <w:ind w:left="835"/>
      <w:jc w:val="lef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"/>
    <w:link w:val="10"/>
    <w:qFormat/>
    <w:rsid w:val="00AF2796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2796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AF2796"/>
    <w:pPr>
      <w:ind w:left="720"/>
      <w:contextualSpacing/>
    </w:pPr>
  </w:style>
  <w:style w:type="paragraph" w:styleId="a4">
    <w:name w:val="Normal (Web)"/>
    <w:basedOn w:val="a"/>
    <w:rsid w:val="00AF2796"/>
    <w:pPr>
      <w:spacing w:before="100" w:after="100"/>
      <w:ind w:left="0"/>
    </w:pPr>
    <w:rPr>
      <w:sz w:val="24"/>
      <w:lang w:val="ru-RU" w:eastAsia="ru-RU"/>
    </w:rPr>
  </w:style>
  <w:style w:type="paragraph" w:styleId="2">
    <w:name w:val="Body Text Indent 2"/>
    <w:basedOn w:val="a"/>
    <w:link w:val="20"/>
    <w:unhideWhenUsed/>
    <w:rsid w:val="00AF279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AF279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5">
    <w:name w:val="footer"/>
    <w:basedOn w:val="a"/>
    <w:link w:val="a6"/>
    <w:rsid w:val="00AF2796"/>
    <w:pPr>
      <w:tabs>
        <w:tab w:val="center" w:pos="4677"/>
        <w:tab w:val="right" w:pos="9355"/>
      </w:tabs>
      <w:ind w:left="0"/>
    </w:pPr>
    <w:rPr>
      <w:sz w:val="24"/>
      <w:szCs w:val="24"/>
      <w:lang w:val="ru-RU" w:eastAsia="ru-RU"/>
    </w:rPr>
  </w:style>
  <w:style w:type="character" w:customStyle="1" w:styleId="a6">
    <w:name w:val="Нижний колонтитул Знак"/>
    <w:basedOn w:val="a0"/>
    <w:link w:val="a5"/>
    <w:rsid w:val="00AF27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lock Text"/>
    <w:basedOn w:val="a"/>
    <w:rsid w:val="00AF2796"/>
    <w:pPr>
      <w:spacing w:line="260" w:lineRule="auto"/>
      <w:ind w:left="1520" w:right="400"/>
      <w:jc w:val="both"/>
    </w:pPr>
    <w:rPr>
      <w:rFonts w:eastAsia="Calibri"/>
      <w:sz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483</Words>
  <Characters>2757</Characters>
  <Application>Microsoft Office Word</Application>
  <DocSecurity>0</DocSecurity>
  <Lines>22</Lines>
  <Paragraphs>6</Paragraphs>
  <ScaleCrop>false</ScaleCrop>
  <Company>org</Company>
  <LinksUpToDate>false</LinksUpToDate>
  <CharactersWithSpaces>3234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2011-10-26T10:13:00Z</dcterms:created>
  <dcterms:modified xsi:type="dcterms:W3CDTF">2011-10-26T10:14:00Z</dcterms:modified>
</cp:coreProperties>
</file>