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C6E" w:rsidRPr="00924828" w:rsidRDefault="003D79D6" w:rsidP="00924828">
      <w:pPr>
        <w:widowControl w:val="0"/>
        <w:autoSpaceDE w:val="0"/>
        <w:autoSpaceDN w:val="0"/>
        <w:adjustRightInd w:val="0"/>
        <w:spacing w:before="2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24828">
        <w:rPr>
          <w:rFonts w:ascii="Times New Roman" w:eastAsia="Times New Roman" w:hAnsi="Times New Roman" w:cs="Times New Roman"/>
          <w:b/>
          <w:bCs/>
          <w:lang w:eastAsia="ru-RU"/>
        </w:rPr>
        <w:t>ПРОТОКОЛ №</w:t>
      </w:r>
      <w:r w:rsidR="00761DC5" w:rsidRPr="00924828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C01770" w:rsidRPr="00C01770">
        <w:rPr>
          <w:rFonts w:ascii="Times New Roman" w:eastAsia="Times New Roman" w:hAnsi="Times New Roman" w:cs="Times New Roman"/>
          <w:b/>
          <w:bCs/>
          <w:lang w:eastAsia="ru-RU"/>
        </w:rPr>
        <w:t>111027/0511/093</w:t>
      </w:r>
      <w:r w:rsidR="000E3FA0" w:rsidRPr="00924828">
        <w:rPr>
          <w:rFonts w:ascii="Times New Roman" w:eastAsia="Times New Roman" w:hAnsi="Times New Roman" w:cs="Times New Roman"/>
          <w:b/>
          <w:bCs/>
          <w:lang w:eastAsia="ru-RU"/>
        </w:rPr>
        <w:t>-1</w:t>
      </w:r>
    </w:p>
    <w:p w:rsidR="003D79D6" w:rsidRDefault="003D79D6" w:rsidP="004C0F21">
      <w:pPr>
        <w:widowControl w:val="0"/>
        <w:autoSpaceDE w:val="0"/>
        <w:autoSpaceDN w:val="0"/>
        <w:adjustRightInd w:val="0"/>
        <w:spacing w:before="2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рассмотрения и оценки заявок на участие в </w:t>
      </w:r>
      <w:r w:rsidR="00E5730A"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открытом </w:t>
      </w:r>
      <w:r w:rsidRPr="00EA40B9">
        <w:rPr>
          <w:rFonts w:ascii="Times New Roman" w:eastAsia="Times New Roman" w:hAnsi="Times New Roman" w:cs="Times New Roman"/>
          <w:b/>
          <w:bCs/>
          <w:lang w:eastAsia="ru-RU"/>
        </w:rPr>
        <w:t>запросе</w:t>
      </w:r>
      <w:r w:rsidR="00915C6E"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 ценовых</w:t>
      </w:r>
      <w:r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 котировок «</w:t>
      </w:r>
      <w:proofErr w:type="gramStart"/>
      <w:r w:rsidR="00C01770" w:rsidRPr="00C01770">
        <w:rPr>
          <w:rFonts w:ascii="Times New Roman" w:eastAsia="Times New Roman" w:hAnsi="Times New Roman" w:cs="Times New Roman"/>
          <w:b/>
          <w:bCs/>
          <w:lang w:eastAsia="ru-RU"/>
        </w:rPr>
        <w:t>Топливо-нефтепродукты</w:t>
      </w:r>
      <w:proofErr w:type="gramEnd"/>
      <w:r w:rsidR="00C01770" w:rsidRPr="00C01770">
        <w:rPr>
          <w:rFonts w:ascii="Times New Roman" w:eastAsia="Times New Roman" w:hAnsi="Times New Roman" w:cs="Times New Roman"/>
          <w:b/>
          <w:bCs/>
          <w:lang w:eastAsia="ru-RU"/>
        </w:rPr>
        <w:t xml:space="preserve"> для автомобильных перевозок (АИ-76,АИ-92,ДТ)</w:t>
      </w:r>
      <w:r w:rsidR="003830E7" w:rsidRPr="00EA40B9">
        <w:rPr>
          <w:rFonts w:ascii="Times New Roman" w:eastAsia="Times New Roman" w:hAnsi="Times New Roman" w:cs="Times New Roman"/>
          <w:b/>
          <w:bCs/>
          <w:lang w:eastAsia="ru-RU"/>
        </w:rPr>
        <w:t>»</w:t>
      </w:r>
    </w:p>
    <w:tbl>
      <w:tblPr>
        <w:tblW w:w="10432" w:type="dxa"/>
        <w:jc w:val="center"/>
        <w:tblCellSpacing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50"/>
        <w:gridCol w:w="2435"/>
        <w:gridCol w:w="5537"/>
        <w:gridCol w:w="1710"/>
      </w:tblGrid>
      <w:tr w:rsidR="003D79D6" w:rsidRPr="00EA40B9" w:rsidTr="00EA40B9">
        <w:trPr>
          <w:tblCellSpacing w:w="0" w:type="dxa"/>
          <w:jc w:val="center"/>
        </w:trPr>
        <w:tc>
          <w:tcPr>
            <w:tcW w:w="3185" w:type="dxa"/>
            <w:gridSpan w:val="2"/>
            <w:vAlign w:val="center"/>
            <w:hideMark/>
          </w:tcPr>
          <w:p w:rsidR="003D79D6" w:rsidRPr="00EA40B9" w:rsidRDefault="003D79D6" w:rsidP="004C0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г. </w:t>
            </w:r>
            <w:r w:rsidR="00E5730A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Санкт-Петербург</w:t>
            </w:r>
          </w:p>
        </w:tc>
        <w:tc>
          <w:tcPr>
            <w:tcW w:w="7247" w:type="dxa"/>
            <w:gridSpan w:val="2"/>
            <w:vAlign w:val="center"/>
            <w:hideMark/>
          </w:tcPr>
          <w:p w:rsidR="003D79D6" w:rsidRPr="00EA40B9" w:rsidRDefault="003D79D6" w:rsidP="004E4D37">
            <w:pPr>
              <w:spacing w:after="0" w:line="240" w:lineRule="auto"/>
              <w:ind w:right="149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Дата создания протокола: </w:t>
            </w:r>
            <w:r w:rsidR="00902A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4E4D3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915C6E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 w:rsidR="00E740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902A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915C6E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.2011</w:t>
            </w:r>
            <w:r w:rsidR="00E5730A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г.</w:t>
            </w:r>
            <w:r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  <w:tr w:rsidR="00EA40B9" w:rsidRPr="00EA40B9" w:rsidTr="00EA40B9">
        <w:trPr>
          <w:tblCellSpacing w:w="0" w:type="dxa"/>
          <w:jc w:val="center"/>
        </w:trPr>
        <w:tc>
          <w:tcPr>
            <w:tcW w:w="3185" w:type="dxa"/>
            <w:gridSpan w:val="2"/>
            <w:vAlign w:val="center"/>
            <w:hideMark/>
          </w:tcPr>
          <w:p w:rsidR="00EA40B9" w:rsidRPr="00EA40B9" w:rsidRDefault="00EA40B9" w:rsidP="004C0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247" w:type="dxa"/>
            <w:gridSpan w:val="2"/>
            <w:vAlign w:val="center"/>
            <w:hideMark/>
          </w:tcPr>
          <w:p w:rsidR="00EA40B9" w:rsidRPr="00EA40B9" w:rsidRDefault="00EA40B9" w:rsidP="004C0F21">
            <w:pPr>
              <w:spacing w:after="0" w:line="240" w:lineRule="auto"/>
              <w:ind w:right="149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D79D6" w:rsidRPr="00EA40B9" w:rsidTr="00EA40B9">
        <w:trPr>
          <w:tblCellSpacing w:w="0" w:type="dxa"/>
          <w:jc w:val="center"/>
        </w:trPr>
        <w:tc>
          <w:tcPr>
            <w:tcW w:w="10432" w:type="dxa"/>
            <w:gridSpan w:val="4"/>
            <w:vAlign w:val="center"/>
            <w:hideMark/>
          </w:tcPr>
          <w:p w:rsidR="00915C6E" w:rsidRPr="00EA40B9" w:rsidRDefault="00E5730A" w:rsidP="00BD2B0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Заказчик: «Открытое акционерное общество «Санкт-Петербургский «ИЗОТОП»» (191002, г.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Санкт-Петербург, Загородный пр.д.13)</w:t>
            </w:r>
          </w:p>
          <w:p w:rsidR="00915C6E" w:rsidRPr="00EA40B9" w:rsidRDefault="003D79D6" w:rsidP="00BD2B0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Место проведения</w:t>
            </w:r>
            <w:r w:rsidR="00E5730A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открытого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запроса 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котировок: </w:t>
            </w:r>
            <w:r w:rsidR="00E5730A" w:rsidRPr="00EA40B9">
              <w:rPr>
                <w:rFonts w:ascii="Times New Roman" w:eastAsia="Times New Roman" w:hAnsi="Times New Roman" w:cs="Times New Roman"/>
                <w:lang w:eastAsia="ru-RU"/>
              </w:rPr>
              <w:t>191002 г. Санкт-Петербург, Загородный пр., д.13</w:t>
            </w:r>
          </w:p>
          <w:p w:rsidR="00E5730A" w:rsidRPr="00902AEB" w:rsidRDefault="003D79D6" w:rsidP="00BD2B0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r w:rsidR="00E5730A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открытого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запроса 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="00915C6E" w:rsidRPr="00E7405C">
              <w:rPr>
                <w:rFonts w:ascii="Times New Roman" w:eastAsia="Times New Roman" w:hAnsi="Times New Roman" w:cs="Times New Roman"/>
                <w:bCs/>
                <w:lang w:eastAsia="ru-RU"/>
              </w:rPr>
              <w:t>котировок</w:t>
            </w:r>
            <w:r w:rsidRPr="00E7405C">
              <w:rPr>
                <w:rFonts w:ascii="Times New Roman" w:eastAsia="Times New Roman" w:hAnsi="Times New Roman" w:cs="Times New Roman"/>
                <w:bCs/>
                <w:lang w:eastAsia="ru-RU"/>
              </w:rPr>
              <w:t>: «</w:t>
            </w:r>
            <w:proofErr w:type="gramStart"/>
            <w:r w:rsidR="00C01770" w:rsidRPr="00C01770">
              <w:rPr>
                <w:rFonts w:ascii="Times New Roman" w:eastAsia="Times New Roman" w:hAnsi="Times New Roman" w:cs="Times New Roman"/>
                <w:bCs/>
                <w:lang w:eastAsia="ru-RU"/>
              </w:rPr>
              <w:t>Топливо-нефтепродукты</w:t>
            </w:r>
            <w:proofErr w:type="gramEnd"/>
            <w:r w:rsidR="00C01770" w:rsidRPr="00C01770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для автомобильных перевозок (АИ-76,АИ-92,ДТ)</w:t>
            </w:r>
            <w:r w:rsidR="00E5730A" w:rsidRPr="00902AEB">
              <w:rPr>
                <w:rFonts w:ascii="Times New Roman" w:eastAsia="Times New Roman" w:hAnsi="Times New Roman" w:cs="Times New Roman"/>
                <w:bCs/>
                <w:lang w:eastAsia="ru-RU"/>
              </w:rPr>
              <w:t>»</w:t>
            </w:r>
            <w:r w:rsidRPr="00902AEB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tbl>
            <w:tblPr>
              <w:tblW w:w="10486" w:type="dxa"/>
              <w:tblCellSpacing w:w="0" w:type="dxa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0486"/>
            </w:tblGrid>
            <w:tr w:rsidR="00792D20" w:rsidRPr="00EA40B9" w:rsidTr="004C0F21">
              <w:trPr>
                <w:tblCellSpacing w:w="0" w:type="dxa"/>
              </w:trPr>
              <w:tc>
                <w:tcPr>
                  <w:tcW w:w="10486" w:type="dxa"/>
                  <w:vAlign w:val="center"/>
                  <w:hideMark/>
                </w:tcPr>
                <w:p w:rsidR="00792D20" w:rsidRPr="00EA40B9" w:rsidRDefault="003D79D6" w:rsidP="00E7405C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0" w:right="95" w:firstLine="393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Извещение о проведении </w:t>
                  </w:r>
                  <w:r w:rsidR="00E5730A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открытого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запроса </w:t>
                  </w:r>
                  <w:r w:rsidR="00915C6E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ценовых котировок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было размещено на сайте </w:t>
                  </w:r>
                  <w:hyperlink r:id="rId7" w:history="1">
                    <w:r w:rsidR="00E5730A" w:rsidRPr="00EA40B9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www.zakupki.rosatom.ru</w:t>
                    </w:r>
                  </w:hyperlink>
                  <w:r w:rsidR="00E5730A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в сети Интернет </w:t>
                  </w:r>
                  <w:r w:rsidR="00902AEB"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  <w:r w:rsidR="00654DD2">
                    <w:rPr>
                      <w:rFonts w:ascii="Times New Roman" w:eastAsia="Times New Roman" w:hAnsi="Times New Roman" w:cs="Times New Roman"/>
                      <w:lang w:eastAsia="ru-RU"/>
                    </w:rPr>
                    <w:t>7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="00902AEB">
                    <w:rPr>
                      <w:rFonts w:ascii="Times New Roman" w:eastAsia="Times New Roman" w:hAnsi="Times New Roman" w:cs="Times New Roman"/>
                      <w:lang w:eastAsia="ru-RU"/>
                    </w:rPr>
                    <w:t>ок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>тября</w:t>
                  </w:r>
                  <w:r w:rsidR="00915C6E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2011 г.</w:t>
                  </w:r>
                </w:p>
                <w:p w:rsidR="00792D20" w:rsidRPr="00EA40B9" w:rsidRDefault="00792D20" w:rsidP="00E7405C">
                  <w:pPr>
                    <w:widowControl w:val="0"/>
                    <w:tabs>
                      <w:tab w:val="num" w:pos="720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95" w:firstLine="393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Рассмотрение и оценку заявок на участие в открытом запросе ценовых котировок, подведение итогов осуществляет: «Единая комиссия </w:t>
                  </w:r>
                  <w:r w:rsidR="00184438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ОАО «СПб «ИЗОТОП»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(далее – Единая комиссия), назначе</w:t>
                  </w:r>
                  <w:r w:rsidR="00FB7B5A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ная приказом директора ОАО «СПб «ИЗОТОП» от 30.07.2010 № 59, в редакции приказа от 12.11.2010 №87.</w:t>
                  </w:r>
                </w:p>
                <w:p w:rsidR="00792D20" w:rsidRPr="00EA40B9" w:rsidRDefault="00792D20" w:rsidP="00184438">
                  <w:pPr>
                    <w:tabs>
                      <w:tab w:val="num" w:pos="720"/>
                    </w:tabs>
                    <w:spacing w:after="0" w:line="240" w:lineRule="auto"/>
                    <w:ind w:right="149"/>
                    <w:contextualSpacing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 процедуре вскрытия конвертов с заявками на участие открытом запросе ценовых котировок присутствовали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="00184438"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  <w:r w:rsidR="00E7405C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членов 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>и</w:t>
                  </w:r>
                  <w:r w:rsidR="00E7405C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з 6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>.</w:t>
                  </w:r>
                  <w:r w:rsidR="00763C7B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Кворум состоялся. В соответствии с п.7.1. Положения о Единой комиссии по размещению заказов от 30.07.2010г. № 59, Единая комиссия правомочна принимать решение по вопросам повестки дня.</w:t>
                  </w:r>
                </w:p>
              </w:tc>
            </w:tr>
          </w:tbl>
          <w:p w:rsidR="003D79D6" w:rsidRPr="00EA40B9" w:rsidRDefault="003D79D6" w:rsidP="00BD2B03">
            <w:pPr>
              <w:numPr>
                <w:ilvl w:val="0"/>
                <w:numId w:val="1"/>
              </w:numPr>
              <w:spacing w:before="100" w:beforeAutospacing="1" w:after="240" w:line="240" w:lineRule="auto"/>
              <w:ind w:left="0" w:right="149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Существенными условиями </w:t>
            </w:r>
            <w:r w:rsidR="002C6070" w:rsidRPr="00EA40B9">
              <w:rPr>
                <w:rFonts w:ascii="Times New Roman" w:eastAsia="Times New Roman" w:hAnsi="Times New Roman" w:cs="Times New Roman"/>
                <w:lang w:eastAsia="ru-RU"/>
              </w:rPr>
              <w:t>договор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а, который будет заключен с победителем в проведении </w:t>
            </w:r>
            <w:r w:rsidR="008772D0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открытого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запроса 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>ценовых котировок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, являются следующие:</w:t>
            </w:r>
          </w:p>
          <w:p w:rsidR="00DD1D1B" w:rsidRPr="00654DD2" w:rsidRDefault="0094362E" w:rsidP="00DD1D1B">
            <w:pPr>
              <w:numPr>
                <w:ilvl w:val="1"/>
                <w:numId w:val="1"/>
              </w:numPr>
              <w:shd w:val="clear" w:color="auto" w:fill="FFFFFF"/>
              <w:tabs>
                <w:tab w:val="clear" w:pos="1440"/>
                <w:tab w:val="left" w:pos="142"/>
                <w:tab w:val="left" w:pos="279"/>
                <w:tab w:val="num" w:pos="720"/>
              </w:tabs>
              <w:spacing w:before="75" w:beforeAutospacing="1" w:after="120" w:line="240" w:lineRule="auto"/>
              <w:ind w:left="0" w:right="149" w:firstLine="393"/>
              <w:contextualSpacing/>
              <w:jc w:val="both"/>
              <w:rPr>
                <w:lang w:eastAsia="ru-RU"/>
              </w:rPr>
            </w:pPr>
            <w:r w:rsidRPr="00DD1D1B">
              <w:rPr>
                <w:rFonts w:ascii="Times New Roman" w:hAnsi="Times New Roman" w:cs="Times New Roman"/>
                <w:lang w:eastAsia="ru-RU"/>
              </w:rPr>
              <w:t>Начальная (максимальная) цена договора</w:t>
            </w:r>
            <w:r w:rsidR="003D79D6" w:rsidRPr="00654DD2">
              <w:rPr>
                <w:rFonts w:ascii="Times New Roman" w:hAnsi="Times New Roman" w:cs="Times New Roman"/>
                <w:lang w:eastAsia="ru-RU"/>
              </w:rPr>
              <w:t>:</w:t>
            </w:r>
            <w:r w:rsidR="003830E7" w:rsidRPr="00654DD2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C01770" w:rsidRPr="00C01770">
              <w:rPr>
                <w:rFonts w:ascii="Times New Roman" w:hAnsi="Times New Roman" w:cs="Times New Roman"/>
                <w:lang w:eastAsia="ru-RU"/>
              </w:rPr>
              <w:t>1 488 166 (Один миллион четыреста восемьдесят восемь тысяч сто шестьдесят шесть) рублей 00 копеек</w:t>
            </w:r>
            <w:r w:rsidR="00902AEB" w:rsidRPr="00654DD2">
              <w:rPr>
                <w:rFonts w:ascii="Times New Roman" w:hAnsi="Times New Roman" w:cs="Times New Roman"/>
                <w:lang w:eastAsia="ru-RU"/>
              </w:rPr>
              <w:t>, в том числе НДС 18 %</w:t>
            </w:r>
            <w:r w:rsidR="00DD1D1B" w:rsidRPr="00654DD2"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DD1D1B" w:rsidRPr="00654DD2" w:rsidRDefault="004146C0" w:rsidP="00DD1D1B">
            <w:pPr>
              <w:numPr>
                <w:ilvl w:val="1"/>
                <w:numId w:val="1"/>
              </w:numPr>
              <w:shd w:val="clear" w:color="auto" w:fill="FFFFFF"/>
              <w:tabs>
                <w:tab w:val="clear" w:pos="1440"/>
                <w:tab w:val="left" w:pos="142"/>
                <w:tab w:val="left" w:pos="279"/>
                <w:tab w:val="num" w:pos="720"/>
              </w:tabs>
              <w:spacing w:before="75" w:beforeAutospacing="1" w:after="120" w:line="240" w:lineRule="auto"/>
              <w:ind w:left="0" w:right="149" w:firstLine="393"/>
              <w:contextualSpacing/>
              <w:jc w:val="both"/>
              <w:rPr>
                <w:rStyle w:val="rvts9"/>
                <w:color w:val="000000"/>
              </w:rPr>
            </w:pPr>
            <w:r w:rsidRPr="00DD1D1B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r w:rsidRPr="00DD1D1B">
              <w:rPr>
                <w:rStyle w:val="rvts9"/>
                <w:sz w:val="22"/>
                <w:szCs w:val="22"/>
              </w:rPr>
              <w:t>поставки</w:t>
            </w:r>
            <w:r w:rsidRPr="00DD1D1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D1D1B">
              <w:rPr>
                <w:rStyle w:val="rvts9"/>
                <w:color w:val="000000"/>
              </w:rPr>
              <w:t xml:space="preserve">товара, выполнения работ или оказания услуг: </w:t>
            </w:r>
            <w:r w:rsidR="00C01770" w:rsidRPr="00C01770">
              <w:rPr>
                <w:rStyle w:val="rvts9"/>
                <w:color w:val="000000"/>
              </w:rPr>
              <w:t>по мере необходимости в течение 4 квартала 2011 года и 1 квартала 2012 г</w:t>
            </w:r>
            <w:r w:rsidR="00C01770">
              <w:rPr>
                <w:rFonts w:eastAsia="Times New Roman"/>
              </w:rPr>
              <w:t>.</w:t>
            </w:r>
          </w:p>
          <w:p w:rsidR="003342FA" w:rsidRPr="00EA40B9" w:rsidRDefault="00700CFA" w:rsidP="00763C7B">
            <w:pPr>
              <w:numPr>
                <w:ilvl w:val="1"/>
                <w:numId w:val="1"/>
              </w:numPr>
              <w:tabs>
                <w:tab w:val="clear" w:pos="1440"/>
                <w:tab w:val="left" w:pos="279"/>
                <w:tab w:val="num" w:pos="720"/>
              </w:tabs>
              <w:spacing w:before="100" w:beforeAutospacing="1" w:after="240" w:line="240" w:lineRule="auto"/>
              <w:ind w:left="0" w:right="22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Сроки и условия оплаты оказания услуг: </w:t>
            </w:r>
            <w:r w:rsidR="00C01770" w:rsidRPr="00C01770">
              <w:rPr>
                <w:rFonts w:ascii="Times New Roman" w:eastAsia="Times New Roman" w:hAnsi="Times New Roman" w:cs="Times New Roman"/>
                <w:lang w:eastAsia="ru-RU"/>
              </w:rPr>
              <w:t>в безналичной форме, условия оплаты в соответствии с проектом договора</w:t>
            </w:r>
            <w:r w:rsidR="00902AEB" w:rsidRPr="00902AE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3D79D6" w:rsidRPr="00EA40B9" w:rsidRDefault="003D79D6" w:rsidP="00BD2B03">
            <w:pPr>
              <w:numPr>
                <w:ilvl w:val="1"/>
                <w:numId w:val="1"/>
              </w:numPr>
              <w:tabs>
                <w:tab w:val="clear" w:pos="1440"/>
                <w:tab w:val="left" w:pos="279"/>
                <w:tab w:val="num" w:pos="720"/>
              </w:tabs>
              <w:spacing w:after="0" w:line="240" w:lineRule="auto"/>
              <w:ind w:left="0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Требования к поставщикам и другая информация: </w:t>
            </w:r>
            <w:r w:rsidR="003924CC" w:rsidRPr="00EA40B9">
              <w:rPr>
                <w:rFonts w:ascii="Times New Roman" w:eastAsia="Times New Roman" w:hAnsi="Times New Roman" w:cs="Times New Roman"/>
                <w:lang w:eastAsia="ru-RU"/>
              </w:rPr>
              <w:t>в соответствии с Извещением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3D79D6" w:rsidRPr="00EA40B9" w:rsidRDefault="009D00B8" w:rsidP="00BD2B03">
            <w:pPr>
              <w:numPr>
                <w:ilvl w:val="0"/>
                <w:numId w:val="1"/>
              </w:numPr>
              <w:tabs>
                <w:tab w:val="left" w:pos="279"/>
              </w:tabs>
              <w:spacing w:before="240" w:after="100" w:afterAutospacing="1" w:line="240" w:lineRule="auto"/>
              <w:ind w:left="0" w:right="149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До окончания указанного в И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>звещении срока подачи заявок на участие в</w:t>
            </w:r>
            <w:r w:rsidR="00C20721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открытом 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запросе </w:t>
            </w:r>
            <w:r w:rsidR="009F5973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котировок – </w:t>
            </w:r>
            <w:r w:rsidR="00654DD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902AEB">
              <w:rPr>
                <w:rFonts w:ascii="Times New Roman" w:eastAsia="Times New Roman" w:hAnsi="Times New Roman" w:cs="Times New Roman"/>
                <w:lang w:eastAsia="ru-RU"/>
              </w:rPr>
              <w:t xml:space="preserve"> ноя</w:t>
            </w:r>
            <w:r w:rsidR="007E146F">
              <w:rPr>
                <w:rFonts w:ascii="Times New Roman" w:eastAsia="Times New Roman" w:hAnsi="Times New Roman" w:cs="Times New Roman"/>
                <w:lang w:eastAsia="ru-RU"/>
              </w:rPr>
              <w:t>бря</w:t>
            </w:r>
            <w:r w:rsidR="000203C2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2011 г.</w:t>
            </w:r>
            <w:r w:rsidR="00F36F02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10 ч.00 мин. (время московское)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>, поступил</w:t>
            </w:r>
            <w:r w:rsidR="00DD1D1B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DD1D1B">
              <w:rPr>
                <w:rFonts w:ascii="Times New Roman" w:eastAsia="Times New Roman" w:hAnsi="Times New Roman" w:cs="Times New Roman"/>
                <w:lang w:eastAsia="ru-RU"/>
              </w:rPr>
              <w:t>1 (Одна</w:t>
            </w:r>
            <w:r w:rsidR="007E146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="00DD1D1B">
              <w:rPr>
                <w:rFonts w:ascii="Times New Roman" w:eastAsia="Times New Roman" w:hAnsi="Times New Roman" w:cs="Times New Roman"/>
                <w:lang w:eastAsia="ru-RU"/>
              </w:rPr>
              <w:t xml:space="preserve"> заявка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на участие в запросе </w:t>
            </w:r>
            <w:r w:rsidR="000203C2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котировок </w:t>
            </w:r>
            <w:r w:rsidR="004C0F21" w:rsidRPr="00EA40B9">
              <w:rPr>
                <w:rFonts w:ascii="Times New Roman" w:eastAsia="Times New Roman" w:hAnsi="Times New Roman" w:cs="Times New Roman"/>
                <w:lang w:eastAsia="ru-RU"/>
              </w:rPr>
              <w:t>от следующего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участник</w:t>
            </w:r>
            <w:r w:rsidR="004C0F21" w:rsidRPr="00EA40B9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</w:p>
          <w:p w:rsidR="00EA40B9" w:rsidRDefault="00EA40B9" w:rsidP="00EA40B9">
            <w:pPr>
              <w:tabs>
                <w:tab w:val="left" w:pos="279"/>
              </w:tabs>
              <w:spacing w:before="240" w:after="100" w:afterAutospacing="1" w:line="240" w:lineRule="auto"/>
              <w:ind w:left="393" w:right="149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tbl>
            <w:tblPr>
              <w:tblW w:w="10025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825"/>
              <w:gridCol w:w="2112"/>
              <w:gridCol w:w="2835"/>
              <w:gridCol w:w="2268"/>
              <w:gridCol w:w="1985"/>
            </w:tblGrid>
            <w:tr w:rsidR="00BB1EFE" w:rsidRPr="00EA40B9" w:rsidTr="00BB1EFE">
              <w:trPr>
                <w:trHeight w:val="849"/>
                <w:tblCellSpacing w:w="0" w:type="dxa"/>
              </w:trPr>
              <w:tc>
                <w:tcPr>
                  <w:tcW w:w="8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1EFE" w:rsidRPr="00EA40B9" w:rsidRDefault="00BB1EFE" w:rsidP="00BB1EFE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№ п/</w:t>
                  </w:r>
                  <w:proofErr w:type="spellStart"/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1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1EFE" w:rsidRPr="00EA40B9" w:rsidRDefault="00BB1EFE" w:rsidP="00BB1EFE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участника размещени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е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заказа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1EFE" w:rsidRPr="00EA40B9" w:rsidRDefault="00BB1EFE" w:rsidP="00BB1EFE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Место нахождения (юридический и фактический адрес)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1EFE" w:rsidRPr="00EA40B9" w:rsidRDefault="00BB1EFE" w:rsidP="00BB1EFE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BB1EFE" w:rsidRPr="00BB1EFE" w:rsidRDefault="00BB1EFE" w:rsidP="00BB1EFE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B1EFE">
                    <w:rPr>
                      <w:rFonts w:ascii="Times New Roman" w:eastAsia="Times New Roman" w:hAnsi="Times New Roman" w:cs="Times New Roman"/>
                      <w:lang w:eastAsia="ru-RU"/>
                    </w:rPr>
                    <w:t>Предлагаемая цена</w:t>
                  </w:r>
                </w:p>
              </w:tc>
            </w:tr>
            <w:tr w:rsidR="00BB1EFE" w:rsidRPr="00EA40B9" w:rsidTr="00BB1EFE">
              <w:trPr>
                <w:trHeight w:val="668"/>
                <w:tblCellSpacing w:w="0" w:type="dxa"/>
              </w:trPr>
              <w:tc>
                <w:tcPr>
                  <w:tcW w:w="8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1EFE" w:rsidRPr="00EA40B9" w:rsidRDefault="00BB1EFE" w:rsidP="00BB1EFE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1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1EFE" w:rsidRPr="00C01770" w:rsidRDefault="00BB1EFE" w:rsidP="00BB1EFE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ООО «</w:t>
                  </w:r>
                  <w:r w:rsidRPr="00C01770">
                    <w:rPr>
                      <w:rFonts w:ascii="Times New Roman" w:eastAsia="Times New Roman" w:hAnsi="Times New Roman" w:cs="Times New Roman"/>
                      <w:lang w:eastAsia="ru-RU"/>
                    </w:rPr>
                    <w:t>Фаэтон - топливная сеть номер 1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»</w:t>
                  </w:r>
                  <w:r w:rsidRPr="00C01770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7813474313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1EFE" w:rsidRPr="00C01770" w:rsidRDefault="00BB1EFE" w:rsidP="00BB1EFE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01770">
                    <w:rPr>
                      <w:rFonts w:ascii="Times New Roman" w:eastAsia="Times New Roman" w:hAnsi="Times New Roman" w:cs="Times New Roman"/>
                      <w:lang w:eastAsia="ru-RU"/>
                    </w:rPr>
                    <w:t>197110, Россия, г</w:t>
                  </w:r>
                  <w:proofErr w:type="gramStart"/>
                  <w:r w:rsidRPr="00C01770">
                    <w:rPr>
                      <w:rFonts w:ascii="Times New Roman" w:eastAsia="Times New Roman" w:hAnsi="Times New Roman" w:cs="Times New Roman"/>
                      <w:lang w:eastAsia="ru-RU"/>
                    </w:rPr>
                    <w:t>.С</w:t>
                  </w:r>
                  <w:proofErr w:type="gramEnd"/>
                  <w:r w:rsidRPr="00C01770">
                    <w:rPr>
                      <w:rFonts w:ascii="Times New Roman" w:eastAsia="Times New Roman" w:hAnsi="Times New Roman" w:cs="Times New Roman"/>
                      <w:lang w:eastAsia="ru-RU"/>
                    </w:rPr>
                    <w:t>анкт-Петербург, Петрозаводская, 8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1EFE" w:rsidRPr="00C01770" w:rsidRDefault="00BB1EFE" w:rsidP="00BB1EFE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01770">
                    <w:rPr>
                      <w:rFonts w:ascii="Times New Roman" w:eastAsia="Times New Roman" w:hAnsi="Times New Roman" w:cs="Times New Roman"/>
                      <w:lang w:eastAsia="ru-RU"/>
                    </w:rPr>
                    <w:t>31 октября 2011 г. 17:02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BB1EFE" w:rsidRPr="00BB1EFE" w:rsidRDefault="007F71E4" w:rsidP="007F71E4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1 480 000 (О</w:t>
                  </w:r>
                  <w:r w:rsidR="00BB1EFE" w:rsidRPr="00BB1EFE">
                    <w:rPr>
                      <w:rFonts w:ascii="Times New Roman" w:eastAsia="Times New Roman" w:hAnsi="Times New Roman" w:cs="Times New Roman"/>
                      <w:lang w:eastAsia="ru-RU"/>
                    </w:rPr>
                    <w:t>дин миллион четыреста восемьдесят тысяч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) рублей 00 копеек, </w:t>
                  </w:r>
                  <w:r w:rsidR="00BB1EFE" w:rsidRPr="00BB1EFE">
                    <w:rPr>
                      <w:rFonts w:ascii="Times New Roman" w:eastAsia="Times New Roman" w:hAnsi="Times New Roman" w:cs="Times New Roman"/>
                      <w:lang w:eastAsia="ru-RU"/>
                    </w:rPr>
                    <w:t>с учетом НДС</w:t>
                  </w:r>
                </w:p>
              </w:tc>
            </w:tr>
          </w:tbl>
          <w:p w:rsidR="00DD1D1B" w:rsidRDefault="00DD1D1B" w:rsidP="00DD1D1B">
            <w:pPr>
              <w:numPr>
                <w:ilvl w:val="0"/>
                <w:numId w:val="1"/>
              </w:numPr>
              <w:tabs>
                <w:tab w:val="left" w:pos="279"/>
              </w:tabs>
              <w:spacing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Единая комиссия рассмотрела поступившую заявку на участие в запросе ценовых котировок на соответствие требованиям, установленным в извещении о проведении запроса ценовых котировок, оценила ее и приняла на основании полученных результатов следующие решения:</w:t>
            </w:r>
          </w:p>
          <w:p w:rsidR="005F013C" w:rsidRPr="00EA40B9" w:rsidRDefault="005F013C" w:rsidP="005F013C">
            <w:pPr>
              <w:pStyle w:val="a4"/>
              <w:numPr>
                <w:ilvl w:val="0"/>
                <w:numId w:val="8"/>
              </w:numPr>
              <w:tabs>
                <w:tab w:val="num" w:pos="360"/>
                <w:tab w:val="left" w:pos="576"/>
              </w:tabs>
              <w:spacing w:after="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</w:t>
            </w:r>
            <w:r w:rsidRPr="00C01770">
              <w:rPr>
                <w:rFonts w:ascii="Times New Roman" w:eastAsia="Times New Roman" w:hAnsi="Times New Roman" w:cs="Times New Roman"/>
              </w:rPr>
              <w:t>Фаэтон - топливная се</w:t>
            </w:r>
            <w:r>
              <w:rPr>
                <w:rFonts w:ascii="Times New Roman" w:eastAsia="Times New Roman" w:hAnsi="Times New Roman" w:cs="Times New Roman"/>
              </w:rPr>
              <w:t xml:space="preserve">ть номер 1» </w:t>
            </w:r>
            <w:r w:rsidRPr="00EA40B9">
              <w:rPr>
                <w:rFonts w:ascii="Times New Roman" w:eastAsia="Times New Roman" w:hAnsi="Times New Roman" w:cs="Times New Roman"/>
              </w:rPr>
              <w:t>признается единственным участником запроса ценовых котировок. Заказчик вправе:</w:t>
            </w:r>
          </w:p>
          <w:p w:rsidR="00DD1D1B" w:rsidRPr="00EA40B9" w:rsidRDefault="005F013C" w:rsidP="005F013C">
            <w:pPr>
              <w:pStyle w:val="a4"/>
              <w:numPr>
                <w:ilvl w:val="0"/>
                <w:numId w:val="7"/>
              </w:numPr>
              <w:tabs>
                <w:tab w:val="left" w:pos="576"/>
                <w:tab w:val="num" w:pos="720"/>
              </w:tabs>
              <w:spacing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A40B9"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 xml:space="preserve">аключить договор </w:t>
            </w:r>
            <w:r w:rsidRPr="0074742C">
              <w:rPr>
                <w:rFonts w:ascii="Times New Roman" w:hAnsi="Times New Roman" w:cs="Times New Roman"/>
              </w:rPr>
              <w:t xml:space="preserve">с единственным участником открытого запроса ценовых котировок </w:t>
            </w:r>
            <w:r w:rsidR="00C01770">
              <w:rPr>
                <w:rFonts w:ascii="Times New Roman" w:eastAsia="Times New Roman" w:hAnsi="Times New Roman" w:cs="Times New Roman"/>
              </w:rPr>
              <w:t xml:space="preserve">ООО </w:t>
            </w:r>
            <w:r w:rsidR="00C01770">
              <w:rPr>
                <w:rFonts w:ascii="Times New Roman" w:eastAsia="Times New Roman" w:hAnsi="Times New Roman" w:cs="Times New Roman"/>
              </w:rPr>
              <w:lastRenderedPageBreak/>
              <w:t>«</w:t>
            </w:r>
            <w:r w:rsidR="00C01770" w:rsidRPr="00C01770">
              <w:rPr>
                <w:rFonts w:ascii="Times New Roman" w:eastAsia="Times New Roman" w:hAnsi="Times New Roman" w:cs="Times New Roman"/>
              </w:rPr>
              <w:t>Фаэтон - топливная се</w:t>
            </w:r>
            <w:r w:rsidR="00C01770">
              <w:rPr>
                <w:rFonts w:ascii="Times New Roman" w:eastAsia="Times New Roman" w:hAnsi="Times New Roman" w:cs="Times New Roman"/>
              </w:rPr>
              <w:t>ть номер 1»</w:t>
            </w:r>
            <w:r w:rsidR="00DD1D1B" w:rsidRPr="00EA40B9">
              <w:rPr>
                <w:rFonts w:ascii="Times New Roman" w:hAnsi="Times New Roman" w:cs="Times New Roman"/>
              </w:rPr>
              <w:t xml:space="preserve">, на условиях, предусмотренных извещением о проведении запроса ценовых котировок, и по цене, предложенной указанным участником процедуры закупки в котировочной заявке или провести с </w:t>
            </w:r>
            <w:r w:rsidR="00C01770">
              <w:rPr>
                <w:rFonts w:ascii="Times New Roman" w:eastAsia="Times New Roman" w:hAnsi="Times New Roman" w:cs="Times New Roman"/>
              </w:rPr>
              <w:t>ООО «</w:t>
            </w:r>
            <w:r w:rsidR="00C01770" w:rsidRPr="00C01770">
              <w:rPr>
                <w:rFonts w:ascii="Times New Roman" w:eastAsia="Times New Roman" w:hAnsi="Times New Roman" w:cs="Times New Roman"/>
              </w:rPr>
              <w:t>Фаэтон - топливная се</w:t>
            </w:r>
            <w:r w:rsidR="00C01770">
              <w:rPr>
                <w:rFonts w:ascii="Times New Roman" w:eastAsia="Times New Roman" w:hAnsi="Times New Roman" w:cs="Times New Roman"/>
              </w:rPr>
              <w:t>ть номер 1»</w:t>
            </w:r>
            <w:r w:rsidR="00DD1D1B" w:rsidRPr="00EA40B9">
              <w:rPr>
                <w:rFonts w:ascii="Times New Roman" w:hAnsi="Times New Roman" w:cs="Times New Roman"/>
              </w:rPr>
              <w:t xml:space="preserve"> переговоры по снижению цены, представленной в котировочной заявке, и заключить договор по цене, согласованной в процессе</w:t>
            </w:r>
            <w:proofErr w:type="gramEnd"/>
            <w:r w:rsidR="00DD1D1B" w:rsidRPr="00EA40B9">
              <w:rPr>
                <w:rFonts w:ascii="Times New Roman" w:hAnsi="Times New Roman" w:cs="Times New Roman"/>
              </w:rPr>
              <w:t xml:space="preserve"> проведения преддоговорных переговоров.</w:t>
            </w:r>
            <w:r w:rsidR="00DD1D1B" w:rsidRPr="00EA40B9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DD1D1B" w:rsidRPr="00EA40B9" w:rsidRDefault="00DD1D1B" w:rsidP="00DD1D1B">
            <w:pPr>
              <w:pStyle w:val="a4"/>
              <w:numPr>
                <w:ilvl w:val="0"/>
                <w:numId w:val="7"/>
              </w:numPr>
              <w:tabs>
                <w:tab w:val="left" w:pos="576"/>
                <w:tab w:val="num" w:pos="720"/>
              </w:tabs>
              <w:spacing w:before="100" w:beforeAutospacing="1" w:after="100" w:afterAutospacing="1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 w:rsidRPr="00EA40B9">
              <w:rPr>
                <w:rFonts w:ascii="Times New Roman" w:hAnsi="Times New Roman" w:cs="Times New Roman"/>
              </w:rPr>
              <w:t>принять решение о прекращении процедуры закупки без выбора победителя</w:t>
            </w:r>
            <w:r w:rsidRPr="00EA40B9"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:rsidR="00DD1D1B" w:rsidRPr="00EA40B9" w:rsidRDefault="00184438" w:rsidP="00DD1D1B">
            <w:pPr>
              <w:pStyle w:val="a4"/>
              <w:numPr>
                <w:ilvl w:val="0"/>
                <w:numId w:val="7"/>
              </w:numPr>
              <w:tabs>
                <w:tab w:val="left" w:pos="576"/>
                <w:tab w:val="num" w:pos="720"/>
              </w:tabs>
              <w:spacing w:before="100" w:beforeAutospacing="1" w:after="100" w:afterAutospacing="1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DD1D1B" w:rsidRPr="00EA40B9">
              <w:rPr>
                <w:rFonts w:ascii="Times New Roman" w:eastAsia="Times New Roman" w:hAnsi="Times New Roman" w:cs="Times New Roman"/>
              </w:rPr>
              <w:t xml:space="preserve">провести процедуру повторно. </w:t>
            </w:r>
          </w:p>
          <w:p w:rsidR="00DD1D1B" w:rsidRPr="00EA40B9" w:rsidRDefault="00DD1D1B" w:rsidP="00DD1D1B">
            <w:pPr>
              <w:pStyle w:val="a4"/>
              <w:numPr>
                <w:ilvl w:val="0"/>
                <w:numId w:val="8"/>
              </w:numPr>
              <w:tabs>
                <w:tab w:val="num" w:pos="360"/>
                <w:tab w:val="left" w:pos="576"/>
              </w:tabs>
              <w:spacing w:after="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Настоящий</w:t>
            </w:r>
            <w:r w:rsidRPr="00EA40B9">
              <w:rPr>
                <w:rFonts w:ascii="Times New Roman" w:eastAsia="Times New Roman" w:hAnsi="Times New Roman" w:cs="Times New Roman"/>
              </w:rPr>
              <w:t xml:space="preserve"> протокол разместить на сайте </w:t>
            </w:r>
            <w:hyperlink r:id="rId8" w:history="1">
              <w:r w:rsidRPr="00EA40B9">
                <w:rPr>
                  <w:rFonts w:ascii="Times New Roman" w:eastAsia="Times New Roman" w:hAnsi="Times New Roman" w:cs="Times New Roman"/>
                </w:rPr>
                <w:t>www.zakupki.rosatom.ru</w:t>
              </w:r>
            </w:hyperlink>
            <w:r w:rsidR="00E036D9" w:rsidRPr="00E036D9">
              <w:rPr>
                <w:rFonts w:ascii="Times New Roman" w:eastAsia="Times New Roman" w:hAnsi="Times New Roman" w:cs="Times New Roman"/>
              </w:rPr>
              <w:t xml:space="preserve"> и на сайте http://www.a-k-d.ru</w:t>
            </w:r>
            <w:r w:rsidRPr="00EA40B9">
              <w:rPr>
                <w:rFonts w:ascii="Times New Roman" w:eastAsia="Times New Roman" w:hAnsi="Times New Roman" w:cs="Times New Roman"/>
              </w:rPr>
              <w:t xml:space="preserve"> в сети Интернет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DD1D1B" w:rsidRPr="00DD1D1B" w:rsidRDefault="00DD1D1B" w:rsidP="00DD1D1B">
            <w:pPr>
              <w:pStyle w:val="a4"/>
              <w:numPr>
                <w:ilvl w:val="0"/>
                <w:numId w:val="1"/>
              </w:numPr>
              <w:tabs>
                <w:tab w:val="left" w:pos="292"/>
              </w:tabs>
              <w:spacing w:before="240" w:after="24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hAnsi="Times New Roman" w:cs="Times New Roman"/>
              </w:rPr>
              <w:t xml:space="preserve">Протокол рассмотрения и оценки заявок на участие в запросе ценовых котировок составляется в двух экземплярах, один из которых остается у Заказчика. </w:t>
            </w:r>
            <w:proofErr w:type="gramStart"/>
            <w:r w:rsidRPr="00EA40B9">
              <w:rPr>
                <w:rFonts w:ascii="Times New Roman" w:hAnsi="Times New Roman" w:cs="Times New Roman"/>
              </w:rPr>
              <w:t>Заказчик вправе передать единственному участнику в открытом запросе ценовых котировок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открытого запроса ценовых котировок, и цены, предложенной единственным участником запроса ценовых котировок в поданной им заявке на участие в запросе ценовых котировок.</w:t>
            </w:r>
            <w:proofErr w:type="gramEnd"/>
          </w:p>
          <w:p w:rsidR="003D79D6" w:rsidRPr="007E146F" w:rsidRDefault="007E146F" w:rsidP="002E7C04">
            <w:pPr>
              <w:pStyle w:val="a4"/>
              <w:numPr>
                <w:ilvl w:val="0"/>
                <w:numId w:val="1"/>
              </w:numPr>
              <w:tabs>
                <w:tab w:val="left" w:pos="292"/>
              </w:tabs>
              <w:spacing w:before="24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Подписи:</w:t>
            </w:r>
          </w:p>
        </w:tc>
      </w:tr>
      <w:tr w:rsidR="00EA40B9" w:rsidRPr="00EA40B9" w:rsidTr="00EC5B25">
        <w:tblPrEx>
          <w:jc w:val="left"/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750" w:type="dxa"/>
          <w:wAfter w:w="1710" w:type="dxa"/>
          <w:tblCellSpacing w:w="15" w:type="dxa"/>
        </w:trPr>
        <w:tc>
          <w:tcPr>
            <w:tcW w:w="7972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61" w:type="dxa"/>
              <w:tblCellSpacing w:w="15" w:type="dxa"/>
              <w:tblLayout w:type="fixed"/>
              <w:tblLook w:val="04A0"/>
            </w:tblPr>
            <w:tblGrid>
              <w:gridCol w:w="4349"/>
              <w:gridCol w:w="4712"/>
            </w:tblGrid>
            <w:tr w:rsidR="007E146F" w:rsidRPr="007E146F" w:rsidTr="00EC5B25">
              <w:trPr>
                <w:tblCellSpacing w:w="15" w:type="dxa"/>
              </w:trPr>
              <w:tc>
                <w:tcPr>
                  <w:tcW w:w="9001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bCs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lastRenderedPageBreak/>
                    <w:t>Председатель Единой комиссии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vAlign w:val="center"/>
                </w:tcPr>
                <w:p w:rsidR="007E146F" w:rsidRPr="007E146F" w:rsidRDefault="007E146F" w:rsidP="007E146F">
                  <w:pPr>
                    <w:ind w:right="145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9001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bCs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t>Члены Единой комиссии:</w:t>
                  </w:r>
                </w:p>
              </w:tc>
            </w:tr>
            <w:tr w:rsidR="00902AEB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654DD2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654DD2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902AEB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654DD2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654DD2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EF71B6">
                  <w:pPr>
                    <w:spacing w:after="0"/>
                    <w:ind w:right="-348"/>
                    <w:rPr>
                      <w:rFonts w:ascii="Times New Roman" w:hAnsi="Times New Roman" w:cs="Times New Roman"/>
                      <w:bCs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t>Секретарь Единой комиссии: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t>Заказчик/Организатор размещения заказа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</w:tbl>
          <w:p w:rsidR="00EA40B9" w:rsidRPr="00EA40B9" w:rsidRDefault="00EA40B9" w:rsidP="00EA40B9">
            <w:pPr>
              <w:tabs>
                <w:tab w:val="num" w:pos="142"/>
              </w:tabs>
              <w:spacing w:line="240" w:lineRule="auto"/>
              <w:ind w:left="131" w:right="-284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A40B9" w:rsidRPr="00EA40B9" w:rsidRDefault="00EA40B9" w:rsidP="00EC5B25">
      <w:pPr>
        <w:ind w:right="424"/>
        <w:rPr>
          <w:rFonts w:ascii="Times New Roman" w:hAnsi="Times New Roman" w:cs="Times New Roman"/>
        </w:rPr>
      </w:pPr>
    </w:p>
    <w:sectPr w:rsidR="00EA40B9" w:rsidRPr="00EA40B9" w:rsidSect="00184438">
      <w:footerReference w:type="default" r:id="rId9"/>
      <w:pgSz w:w="11906" w:h="16838"/>
      <w:pgMar w:top="1134" w:right="991" w:bottom="851" w:left="1418" w:header="708" w:footer="4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EFE" w:rsidRDefault="00BB1EFE" w:rsidP="00BD2B03">
      <w:pPr>
        <w:spacing w:after="0" w:line="240" w:lineRule="auto"/>
      </w:pPr>
      <w:r>
        <w:separator/>
      </w:r>
    </w:p>
  </w:endnote>
  <w:endnote w:type="continuationSeparator" w:id="0">
    <w:p w:rsidR="00BB1EFE" w:rsidRDefault="00BB1EFE" w:rsidP="00BD2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72344"/>
      <w:docPartObj>
        <w:docPartGallery w:val="Page Numbers (Bottom of Page)"/>
        <w:docPartUnique/>
      </w:docPartObj>
    </w:sdtPr>
    <w:sdtContent>
      <w:p w:rsidR="00BB1EFE" w:rsidRDefault="009542F7" w:rsidP="00BD2B03">
        <w:pPr>
          <w:pStyle w:val="a7"/>
          <w:jc w:val="right"/>
        </w:pPr>
        <w:fldSimple w:instr=" PAGE   \* MERGEFORMAT ">
          <w:r w:rsidR="005F013C">
            <w:rPr>
              <w:noProof/>
            </w:rPr>
            <w:t>1</w:t>
          </w:r>
        </w:fldSimple>
      </w:p>
    </w:sdtContent>
  </w:sdt>
  <w:p w:rsidR="00BB1EFE" w:rsidRDefault="00BB1EF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EFE" w:rsidRDefault="00BB1EFE" w:rsidP="00BD2B03">
      <w:pPr>
        <w:spacing w:after="0" w:line="240" w:lineRule="auto"/>
      </w:pPr>
      <w:r>
        <w:separator/>
      </w:r>
    </w:p>
  </w:footnote>
  <w:footnote w:type="continuationSeparator" w:id="0">
    <w:p w:rsidR="00BB1EFE" w:rsidRDefault="00BB1EFE" w:rsidP="00BD2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E436F"/>
    <w:multiLevelType w:val="multilevel"/>
    <w:tmpl w:val="E9C61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543A5F"/>
    <w:multiLevelType w:val="hybridMultilevel"/>
    <w:tmpl w:val="735891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A016B4"/>
    <w:multiLevelType w:val="multilevel"/>
    <w:tmpl w:val="37540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936073"/>
    <w:multiLevelType w:val="multilevel"/>
    <w:tmpl w:val="DF5A1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A347B7"/>
    <w:multiLevelType w:val="hybridMultilevel"/>
    <w:tmpl w:val="E3ACEE3A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22A311AB"/>
    <w:multiLevelType w:val="multilevel"/>
    <w:tmpl w:val="EBB062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11B3"/>
    <w:multiLevelType w:val="multilevel"/>
    <w:tmpl w:val="461E74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CE3E63"/>
    <w:multiLevelType w:val="multilevel"/>
    <w:tmpl w:val="AED6FDC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1851" w:hanging="432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BA07A14"/>
    <w:multiLevelType w:val="multilevel"/>
    <w:tmpl w:val="2A7EA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D00BF6"/>
    <w:multiLevelType w:val="multilevel"/>
    <w:tmpl w:val="B27A9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C221891"/>
    <w:multiLevelType w:val="multilevel"/>
    <w:tmpl w:val="300479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>
    <w:nsid w:val="72D2228F"/>
    <w:multiLevelType w:val="multilevel"/>
    <w:tmpl w:val="E06EA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68681E"/>
    <w:multiLevelType w:val="multilevel"/>
    <w:tmpl w:val="2C226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3">
    <w:abstractNumId w:val="11"/>
  </w:num>
  <w:num w:numId="4">
    <w:abstractNumId w:val="7"/>
  </w:num>
  <w:num w:numId="5">
    <w:abstractNumId w:val="10"/>
  </w:num>
  <w:num w:numId="6">
    <w:abstractNumId w:val="1"/>
  </w:num>
  <w:num w:numId="7">
    <w:abstractNumId w:val="4"/>
  </w:num>
  <w:num w:numId="8">
    <w:abstractNumId w:val="6"/>
  </w:num>
  <w:num w:numId="9">
    <w:abstractNumId w:val="5"/>
    <w:lvlOverride w:ilvl="0">
      <w:startOverride w:val="1"/>
    </w:lvlOverride>
  </w:num>
  <w:num w:numId="10">
    <w:abstractNumId w:val="12"/>
  </w:num>
  <w:num w:numId="11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2">
    <w:abstractNumId w:val="0"/>
  </w:num>
  <w:num w:numId="13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4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8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79D6"/>
    <w:rsid w:val="00006691"/>
    <w:rsid w:val="000203C2"/>
    <w:rsid w:val="0006017B"/>
    <w:rsid w:val="00085A7E"/>
    <w:rsid w:val="00097173"/>
    <w:rsid w:val="000A780C"/>
    <w:rsid w:val="000C17DC"/>
    <w:rsid w:val="000E3FA0"/>
    <w:rsid w:val="000E5953"/>
    <w:rsid w:val="0012450F"/>
    <w:rsid w:val="00182E97"/>
    <w:rsid w:val="00184438"/>
    <w:rsid w:val="00216AB2"/>
    <w:rsid w:val="00251386"/>
    <w:rsid w:val="002A73B3"/>
    <w:rsid w:val="002C2213"/>
    <w:rsid w:val="002C6070"/>
    <w:rsid w:val="002E7C04"/>
    <w:rsid w:val="00305117"/>
    <w:rsid w:val="003342FA"/>
    <w:rsid w:val="003703F5"/>
    <w:rsid w:val="003728E2"/>
    <w:rsid w:val="003830E7"/>
    <w:rsid w:val="00386C30"/>
    <w:rsid w:val="003924CC"/>
    <w:rsid w:val="003954B5"/>
    <w:rsid w:val="003A5924"/>
    <w:rsid w:val="003C7E1A"/>
    <w:rsid w:val="003D79D6"/>
    <w:rsid w:val="003E3D4C"/>
    <w:rsid w:val="003F7A00"/>
    <w:rsid w:val="00406465"/>
    <w:rsid w:val="004146C0"/>
    <w:rsid w:val="004223F9"/>
    <w:rsid w:val="004722FB"/>
    <w:rsid w:val="004B34B4"/>
    <w:rsid w:val="004C0F21"/>
    <w:rsid w:val="004C195B"/>
    <w:rsid w:val="004E4D37"/>
    <w:rsid w:val="004F353F"/>
    <w:rsid w:val="00557E95"/>
    <w:rsid w:val="00590A30"/>
    <w:rsid w:val="005943AE"/>
    <w:rsid w:val="005C7F1A"/>
    <w:rsid w:val="005F013C"/>
    <w:rsid w:val="00630CFF"/>
    <w:rsid w:val="006500BA"/>
    <w:rsid w:val="00653B31"/>
    <w:rsid w:val="00654DD2"/>
    <w:rsid w:val="00672AF9"/>
    <w:rsid w:val="0067500F"/>
    <w:rsid w:val="0067764C"/>
    <w:rsid w:val="0069051D"/>
    <w:rsid w:val="00693174"/>
    <w:rsid w:val="006E19C7"/>
    <w:rsid w:val="00700CFA"/>
    <w:rsid w:val="00706316"/>
    <w:rsid w:val="0074191A"/>
    <w:rsid w:val="00761DC5"/>
    <w:rsid w:val="00763C7B"/>
    <w:rsid w:val="00792D20"/>
    <w:rsid w:val="007C288B"/>
    <w:rsid w:val="007C5EBC"/>
    <w:rsid w:val="007E146F"/>
    <w:rsid w:val="007F71E4"/>
    <w:rsid w:val="008349FF"/>
    <w:rsid w:val="00835C29"/>
    <w:rsid w:val="00847C48"/>
    <w:rsid w:val="008772D0"/>
    <w:rsid w:val="00880025"/>
    <w:rsid w:val="008F5CC1"/>
    <w:rsid w:val="00902AEB"/>
    <w:rsid w:val="00915C6E"/>
    <w:rsid w:val="00924828"/>
    <w:rsid w:val="0094362E"/>
    <w:rsid w:val="009542F7"/>
    <w:rsid w:val="00961F55"/>
    <w:rsid w:val="00975EBF"/>
    <w:rsid w:val="009C79A8"/>
    <w:rsid w:val="009D00B8"/>
    <w:rsid w:val="009D5ADF"/>
    <w:rsid w:val="009E5896"/>
    <w:rsid w:val="009F5973"/>
    <w:rsid w:val="009F7F8F"/>
    <w:rsid w:val="00A23D7B"/>
    <w:rsid w:val="00AF3CA2"/>
    <w:rsid w:val="00B00C08"/>
    <w:rsid w:val="00BA1A6D"/>
    <w:rsid w:val="00BB1EFE"/>
    <w:rsid w:val="00BD2B03"/>
    <w:rsid w:val="00BF6142"/>
    <w:rsid w:val="00BF6CEF"/>
    <w:rsid w:val="00C002AE"/>
    <w:rsid w:val="00C01770"/>
    <w:rsid w:val="00C1639C"/>
    <w:rsid w:val="00C20721"/>
    <w:rsid w:val="00C24995"/>
    <w:rsid w:val="00C33BEE"/>
    <w:rsid w:val="00C4220B"/>
    <w:rsid w:val="00C53581"/>
    <w:rsid w:val="00CD1FEB"/>
    <w:rsid w:val="00D05067"/>
    <w:rsid w:val="00D26854"/>
    <w:rsid w:val="00D64E6F"/>
    <w:rsid w:val="00D67107"/>
    <w:rsid w:val="00D73F6F"/>
    <w:rsid w:val="00D86811"/>
    <w:rsid w:val="00DB6A5E"/>
    <w:rsid w:val="00DD1D1B"/>
    <w:rsid w:val="00DF6DD8"/>
    <w:rsid w:val="00DF78EE"/>
    <w:rsid w:val="00E036D9"/>
    <w:rsid w:val="00E04DA0"/>
    <w:rsid w:val="00E157A8"/>
    <w:rsid w:val="00E5730A"/>
    <w:rsid w:val="00E611AC"/>
    <w:rsid w:val="00E7405C"/>
    <w:rsid w:val="00E81F3A"/>
    <w:rsid w:val="00E93C24"/>
    <w:rsid w:val="00EA40B9"/>
    <w:rsid w:val="00EC5B25"/>
    <w:rsid w:val="00ED0125"/>
    <w:rsid w:val="00ED1338"/>
    <w:rsid w:val="00EE2EDC"/>
    <w:rsid w:val="00EE3627"/>
    <w:rsid w:val="00EE6866"/>
    <w:rsid w:val="00EF71B6"/>
    <w:rsid w:val="00F36F02"/>
    <w:rsid w:val="00F43BDF"/>
    <w:rsid w:val="00F81A52"/>
    <w:rsid w:val="00F8415E"/>
    <w:rsid w:val="00F90FB0"/>
    <w:rsid w:val="00F944F1"/>
    <w:rsid w:val="00FB7B5A"/>
    <w:rsid w:val="00FF0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EBC"/>
  </w:style>
  <w:style w:type="paragraph" w:styleId="1">
    <w:name w:val="heading 1"/>
    <w:basedOn w:val="a"/>
    <w:link w:val="10"/>
    <w:uiPriority w:val="9"/>
    <w:qFormat/>
    <w:rsid w:val="003D79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E3FA0"/>
    <w:pPr>
      <w:keepNext/>
      <w:tabs>
        <w:tab w:val="num" w:pos="1494"/>
      </w:tabs>
      <w:suppressAutoHyphens/>
      <w:spacing w:before="360" w:after="120" w:line="240" w:lineRule="auto"/>
      <w:ind w:left="1494" w:hanging="1134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D79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79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79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E5730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9"/>
    <w:rsid w:val="000E3FA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rvts9">
    <w:name w:val="rvts9"/>
    <w:basedOn w:val="a0"/>
    <w:rsid w:val="00792D20"/>
    <w:rPr>
      <w:rFonts w:ascii="Times New Roman" w:hAnsi="Times New Roman" w:cs="Times New Roman" w:hint="default"/>
      <w:sz w:val="24"/>
      <w:szCs w:val="24"/>
    </w:rPr>
  </w:style>
  <w:style w:type="paragraph" w:styleId="a4">
    <w:name w:val="List Paragraph"/>
    <w:basedOn w:val="a"/>
    <w:uiPriority w:val="34"/>
    <w:qFormat/>
    <w:rsid w:val="008F5CC1"/>
    <w:pPr>
      <w:ind w:left="720"/>
      <w:contextualSpacing/>
    </w:pPr>
  </w:style>
  <w:style w:type="character" w:customStyle="1" w:styleId="rvts8">
    <w:name w:val="rvts8"/>
    <w:basedOn w:val="a0"/>
    <w:rsid w:val="004146C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11">
    <w:name w:val="Обычный1"/>
    <w:rsid w:val="004146C0"/>
    <w:pPr>
      <w:widowControl w:val="0"/>
      <w:spacing w:after="0" w:line="30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rvps3">
    <w:name w:val="rvps3"/>
    <w:basedOn w:val="a"/>
    <w:rsid w:val="00700CFA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BD2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D2B03"/>
  </w:style>
  <w:style w:type="paragraph" w:styleId="a7">
    <w:name w:val="footer"/>
    <w:basedOn w:val="a"/>
    <w:link w:val="a8"/>
    <w:uiPriority w:val="99"/>
    <w:unhideWhenUsed/>
    <w:rsid w:val="00BD2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2B03"/>
  </w:style>
  <w:style w:type="character" w:styleId="a9">
    <w:name w:val="Strong"/>
    <w:basedOn w:val="a0"/>
    <w:uiPriority w:val="22"/>
    <w:qFormat/>
    <w:rsid w:val="00902A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5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9</cp:revision>
  <cp:lastPrinted>2011-11-10T11:47:00Z</cp:lastPrinted>
  <dcterms:created xsi:type="dcterms:W3CDTF">2011-11-09T08:33:00Z</dcterms:created>
  <dcterms:modified xsi:type="dcterms:W3CDTF">2011-11-10T11:47:00Z</dcterms:modified>
</cp:coreProperties>
</file>