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900" w:rsidRDefault="00E91900" w:rsidP="00E9190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91900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№1247 Р4-12-2 (</w:t>
      </w:r>
      <w:r w:rsidRPr="00E91900">
        <w:rPr>
          <w:sz w:val="28"/>
          <w:szCs w:val="28"/>
        </w:rPr>
        <w:t>C000728</w:t>
      </w:r>
      <w:r>
        <w:rPr>
          <w:sz w:val="28"/>
          <w:szCs w:val="28"/>
        </w:rPr>
        <w:t>)</w:t>
      </w:r>
    </w:p>
    <w:p w:rsidR="00E91900" w:rsidRPr="00E91900" w:rsidRDefault="00E91900" w:rsidP="00E9190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91900">
        <w:rPr>
          <w:sz w:val="28"/>
          <w:szCs w:val="28"/>
        </w:rPr>
        <w:t>рассмотрения заявок на участие в конкурсе в электронной форме</w:t>
      </w:r>
      <w:r w:rsidRPr="00E91900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E91900">
        <w:rPr>
          <w:sz w:val="28"/>
          <w:szCs w:val="28"/>
        </w:rPr>
        <w:t xml:space="preserve">«1247 Р4-12 Поставка замков давления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E91900" w:rsidRPr="00E91900" w:rsidTr="00C855FE">
        <w:trPr>
          <w:tblCellSpacing w:w="15" w:type="dxa"/>
        </w:trPr>
        <w:tc>
          <w:tcPr>
            <w:tcW w:w="0" w:type="auto"/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91900" w:rsidRPr="00E91900" w:rsidRDefault="00E91900" w:rsidP="00E91900">
            <w:pPr>
              <w:jc w:val="right"/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Дата: 13.11.2012 г.</w:t>
            </w:r>
          </w:p>
        </w:tc>
      </w:tr>
    </w:tbl>
    <w:p w:rsidR="00E91900" w:rsidRPr="00E91900" w:rsidRDefault="00E91900" w:rsidP="00E9190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91900">
        <w:rPr>
          <w:sz w:val="28"/>
          <w:szCs w:val="28"/>
        </w:rPr>
        <w:t>Оператор торгов: ООО "АКД"</w:t>
      </w:r>
      <w:r w:rsidRPr="00E91900">
        <w:rPr>
          <w:sz w:val="28"/>
          <w:szCs w:val="28"/>
        </w:rPr>
        <w:br/>
        <w:t>Место проведения конкурса: http://www.a-k-d.ru</w:t>
      </w:r>
      <w:r w:rsidRPr="00E91900">
        <w:rPr>
          <w:sz w:val="28"/>
          <w:szCs w:val="28"/>
        </w:rPr>
        <w:br/>
        <w:t>Уникальный номер конкурса на указанном сайте: C000728.</w:t>
      </w:r>
      <w:r w:rsidRPr="00E91900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1247 Р4-12-2 (</w:t>
      </w:r>
      <w:r w:rsidRPr="00E91900">
        <w:rPr>
          <w:sz w:val="28"/>
          <w:szCs w:val="28"/>
        </w:rPr>
        <w:t>C000728</w:t>
      </w:r>
      <w:r>
        <w:rPr>
          <w:sz w:val="28"/>
          <w:szCs w:val="28"/>
        </w:rPr>
        <w:t>)</w:t>
      </w:r>
      <w:r w:rsidRPr="00E91900">
        <w:rPr>
          <w:sz w:val="28"/>
          <w:szCs w:val="28"/>
        </w:rPr>
        <w:t>.</w:t>
      </w:r>
      <w:r w:rsidRPr="00E91900">
        <w:rPr>
          <w:sz w:val="28"/>
          <w:szCs w:val="28"/>
        </w:rPr>
        <w:br/>
        <w:t xml:space="preserve">Дата протокола: 13.11.2012 г. </w:t>
      </w:r>
    </w:p>
    <w:p w:rsidR="00E91900" w:rsidRPr="00E91900" w:rsidRDefault="00E91900" w:rsidP="00E9190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91900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E91900">
        <w:rPr>
          <w:sz w:val="28"/>
          <w:szCs w:val="28"/>
        </w:rPr>
        <w:t xml:space="preserve">(603006 г. Н. Новгород пл. Свободы д. 3). </w:t>
      </w:r>
    </w:p>
    <w:p w:rsidR="00E91900" w:rsidRPr="00E91900" w:rsidRDefault="00E91900" w:rsidP="00E919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91900">
        <w:rPr>
          <w:sz w:val="28"/>
          <w:szCs w:val="28"/>
        </w:rPr>
        <w:t xml:space="preserve">Наименование конкурса: «1247 Р4-12 Поставка замков давления для сооружения энергоблока №4 Ростовской АЭС». </w:t>
      </w:r>
    </w:p>
    <w:p w:rsidR="00E91900" w:rsidRPr="00E91900" w:rsidRDefault="00E91900" w:rsidP="00E919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91900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05.10.2012 </w:t>
      </w:r>
      <w:r>
        <w:rPr>
          <w:sz w:val="28"/>
          <w:szCs w:val="28"/>
        </w:rPr>
        <w:t>г.</w:t>
      </w:r>
    </w:p>
    <w:p w:rsidR="00E91900" w:rsidRPr="00E91900" w:rsidRDefault="00E91900" w:rsidP="00E91900">
      <w:pPr>
        <w:numPr>
          <w:ilvl w:val="0"/>
          <w:numId w:val="1"/>
        </w:numPr>
        <w:jc w:val="both"/>
        <w:rPr>
          <w:sz w:val="28"/>
          <w:szCs w:val="28"/>
        </w:rPr>
      </w:pPr>
      <w:r w:rsidRPr="00E91900">
        <w:rPr>
          <w:sz w:val="28"/>
          <w:szCs w:val="28"/>
        </w:rPr>
        <w:t>Рассмотрение и оценку заявок на участие в конкурсе осуществляет:</w:t>
      </w:r>
      <w:r>
        <w:rPr>
          <w:sz w:val="28"/>
          <w:szCs w:val="28"/>
        </w:rPr>
        <w:t xml:space="preserve"> </w:t>
      </w:r>
      <w:r w:rsidRPr="00E91900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91900">
        <w:rPr>
          <w:sz w:val="28"/>
          <w:szCs w:val="28"/>
        </w:rPr>
        <w:br/>
        <w:t xml:space="preserve">На заседании Единой комиссии </w:t>
      </w:r>
      <w:r w:rsidRPr="00E91900">
        <w:rPr>
          <w:rStyle w:val="a3"/>
          <w:sz w:val="28"/>
          <w:szCs w:val="28"/>
        </w:rPr>
        <w:t>присутствовали</w:t>
      </w:r>
      <w:r w:rsidRPr="00E91900">
        <w:rPr>
          <w:sz w:val="28"/>
          <w:szCs w:val="28"/>
        </w:rPr>
        <w:t>:</w:t>
      </w:r>
    </w:p>
    <w:p w:rsidR="00E91900" w:rsidRPr="00E91900" w:rsidRDefault="00E91900" w:rsidP="00E91900">
      <w:pPr>
        <w:ind w:left="1080"/>
        <w:rPr>
          <w:sz w:val="28"/>
          <w:szCs w:val="28"/>
        </w:rPr>
      </w:pPr>
      <w:proofErr w:type="spellStart"/>
      <w:r w:rsidRPr="00E91900">
        <w:rPr>
          <w:sz w:val="28"/>
          <w:szCs w:val="28"/>
        </w:rPr>
        <w:t>Барова</w:t>
      </w:r>
      <w:proofErr w:type="spellEnd"/>
      <w:r w:rsidRPr="00E91900">
        <w:rPr>
          <w:sz w:val="28"/>
          <w:szCs w:val="28"/>
        </w:rPr>
        <w:t xml:space="preserve"> Татьяна </w:t>
      </w:r>
      <w:proofErr w:type="spellStart"/>
      <w:r w:rsidRPr="00E91900">
        <w:rPr>
          <w:sz w:val="28"/>
          <w:szCs w:val="28"/>
        </w:rPr>
        <w:t>Манвеловна</w:t>
      </w:r>
      <w:proofErr w:type="spellEnd"/>
    </w:p>
    <w:p w:rsidR="00E91900" w:rsidRPr="00E91900" w:rsidRDefault="00E91900" w:rsidP="00E91900">
      <w:pPr>
        <w:ind w:left="1080"/>
        <w:rPr>
          <w:sz w:val="28"/>
          <w:szCs w:val="28"/>
        </w:rPr>
      </w:pPr>
      <w:r w:rsidRPr="00E91900">
        <w:rPr>
          <w:sz w:val="28"/>
          <w:szCs w:val="28"/>
        </w:rPr>
        <w:t>Белоусова Ольга Александровна</w:t>
      </w:r>
    </w:p>
    <w:p w:rsidR="00E91900" w:rsidRPr="00E91900" w:rsidRDefault="00E91900" w:rsidP="00E91900">
      <w:pPr>
        <w:ind w:left="1080"/>
        <w:rPr>
          <w:sz w:val="28"/>
          <w:szCs w:val="28"/>
        </w:rPr>
      </w:pPr>
      <w:r w:rsidRPr="00E91900">
        <w:rPr>
          <w:sz w:val="28"/>
          <w:szCs w:val="28"/>
        </w:rPr>
        <w:t>Казакова Елена Алексеевна</w:t>
      </w:r>
    </w:p>
    <w:p w:rsidR="00E91900" w:rsidRPr="00E91900" w:rsidRDefault="00E91900" w:rsidP="00E91900">
      <w:pPr>
        <w:ind w:left="1080"/>
        <w:rPr>
          <w:sz w:val="28"/>
          <w:szCs w:val="28"/>
        </w:rPr>
      </w:pPr>
      <w:r w:rsidRPr="00E91900">
        <w:rPr>
          <w:sz w:val="28"/>
          <w:szCs w:val="28"/>
        </w:rPr>
        <w:t>Старцев Олег Николаевич</w:t>
      </w:r>
    </w:p>
    <w:p w:rsidR="00E91900" w:rsidRPr="00E91900" w:rsidRDefault="00E91900" w:rsidP="00E91900">
      <w:pPr>
        <w:ind w:left="1080"/>
        <w:rPr>
          <w:sz w:val="28"/>
          <w:szCs w:val="28"/>
        </w:rPr>
      </w:pPr>
      <w:proofErr w:type="spellStart"/>
      <w:r w:rsidRPr="00E91900">
        <w:rPr>
          <w:sz w:val="28"/>
          <w:szCs w:val="28"/>
        </w:rPr>
        <w:t>Кряжев</w:t>
      </w:r>
      <w:proofErr w:type="spellEnd"/>
      <w:r w:rsidRPr="00E91900">
        <w:rPr>
          <w:sz w:val="28"/>
          <w:szCs w:val="28"/>
        </w:rPr>
        <w:t xml:space="preserve"> Михаил Васильевич</w:t>
      </w:r>
    </w:p>
    <w:p w:rsidR="00E91900" w:rsidRPr="00E91900" w:rsidRDefault="00E91900" w:rsidP="00E91900">
      <w:pPr>
        <w:ind w:left="1080"/>
        <w:rPr>
          <w:sz w:val="28"/>
          <w:szCs w:val="28"/>
        </w:rPr>
      </w:pPr>
      <w:r w:rsidRPr="00E91900">
        <w:rPr>
          <w:sz w:val="28"/>
          <w:szCs w:val="28"/>
        </w:rPr>
        <w:t>Савиных Александр Алексеевич</w:t>
      </w:r>
    </w:p>
    <w:p w:rsidR="00E91900" w:rsidRPr="00E91900" w:rsidRDefault="00E91900" w:rsidP="00E91900">
      <w:pPr>
        <w:ind w:left="1080"/>
        <w:rPr>
          <w:sz w:val="28"/>
          <w:szCs w:val="28"/>
        </w:rPr>
      </w:pPr>
      <w:r w:rsidRPr="00E91900">
        <w:rPr>
          <w:sz w:val="28"/>
          <w:szCs w:val="28"/>
        </w:rPr>
        <w:t>Лимаренко Дмитрий Валерьевич</w:t>
      </w:r>
    </w:p>
    <w:p w:rsidR="00E91900" w:rsidRPr="00E91900" w:rsidRDefault="00E91900" w:rsidP="00E91900">
      <w:pPr>
        <w:ind w:left="1080"/>
        <w:rPr>
          <w:sz w:val="28"/>
          <w:szCs w:val="28"/>
        </w:rPr>
      </w:pPr>
      <w:proofErr w:type="spellStart"/>
      <w:r w:rsidRPr="00E91900">
        <w:rPr>
          <w:sz w:val="28"/>
          <w:szCs w:val="28"/>
        </w:rPr>
        <w:t>Тюкаев</w:t>
      </w:r>
      <w:proofErr w:type="spellEnd"/>
      <w:r w:rsidRPr="00E91900">
        <w:rPr>
          <w:sz w:val="28"/>
          <w:szCs w:val="28"/>
        </w:rPr>
        <w:t xml:space="preserve"> Дмитрий Алексеевич</w:t>
      </w:r>
    </w:p>
    <w:p w:rsidR="00E91900" w:rsidRPr="00E91900" w:rsidRDefault="00E91900" w:rsidP="00E91900">
      <w:pPr>
        <w:ind w:left="1080"/>
        <w:rPr>
          <w:sz w:val="28"/>
          <w:szCs w:val="28"/>
        </w:rPr>
      </w:pPr>
      <w:proofErr w:type="spellStart"/>
      <w:r w:rsidRPr="00E91900">
        <w:rPr>
          <w:sz w:val="28"/>
          <w:szCs w:val="28"/>
        </w:rPr>
        <w:t>Трофименко</w:t>
      </w:r>
      <w:proofErr w:type="spellEnd"/>
      <w:r w:rsidRPr="00E91900">
        <w:rPr>
          <w:sz w:val="28"/>
          <w:szCs w:val="28"/>
        </w:rPr>
        <w:t xml:space="preserve"> Виктория Альбертовна</w:t>
      </w:r>
    </w:p>
    <w:p w:rsidR="00E91900" w:rsidRPr="00E91900" w:rsidRDefault="00E91900" w:rsidP="00E91900">
      <w:pPr>
        <w:ind w:left="1080"/>
        <w:rPr>
          <w:sz w:val="28"/>
          <w:szCs w:val="28"/>
        </w:rPr>
      </w:pPr>
      <w:r w:rsidRPr="00E91900">
        <w:rPr>
          <w:sz w:val="28"/>
          <w:szCs w:val="28"/>
        </w:rPr>
        <w:t>Карасев Александр Тимофеевич</w:t>
      </w:r>
    </w:p>
    <w:p w:rsidR="00E91900" w:rsidRPr="00E91900" w:rsidRDefault="00E91900" w:rsidP="00E91900">
      <w:pPr>
        <w:ind w:left="1080"/>
        <w:rPr>
          <w:sz w:val="28"/>
          <w:szCs w:val="28"/>
        </w:rPr>
      </w:pPr>
      <w:r w:rsidRPr="00E91900">
        <w:rPr>
          <w:sz w:val="28"/>
          <w:szCs w:val="28"/>
        </w:rPr>
        <w:t>Андреев Александр Владимирович</w:t>
      </w:r>
    </w:p>
    <w:p w:rsidR="00E91900" w:rsidRPr="00E91900" w:rsidRDefault="00E91900" w:rsidP="00E91900">
      <w:pPr>
        <w:ind w:left="720"/>
        <w:jc w:val="both"/>
        <w:rPr>
          <w:sz w:val="28"/>
          <w:szCs w:val="28"/>
        </w:rPr>
      </w:pPr>
      <w:r w:rsidRPr="00E91900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E91900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E91900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E91900">
        <w:rPr>
          <w:sz w:val="28"/>
          <w:szCs w:val="28"/>
        </w:rPr>
        <w:t>ся.</w:t>
      </w:r>
    </w:p>
    <w:p w:rsidR="00E91900" w:rsidRPr="00E91900" w:rsidRDefault="00E91900" w:rsidP="00E919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91900">
        <w:rPr>
          <w:sz w:val="28"/>
          <w:szCs w:val="28"/>
        </w:rPr>
        <w:t>До окончания указанного в извещении срока подачи заявок на участие в конкурсе 07.11.2012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"/>
        <w:gridCol w:w="2391"/>
        <w:gridCol w:w="2835"/>
        <w:gridCol w:w="1809"/>
        <w:gridCol w:w="2055"/>
      </w:tblGrid>
      <w:tr w:rsidR="00E91900" w:rsidRPr="00E91900" w:rsidTr="00C855F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1900" w:rsidRPr="00E91900" w:rsidRDefault="00E91900" w:rsidP="00C855FE">
            <w:pPr>
              <w:jc w:val="center"/>
              <w:rPr>
                <w:b/>
                <w:bCs/>
                <w:sz w:val="28"/>
                <w:szCs w:val="28"/>
              </w:rPr>
            </w:pPr>
            <w:r w:rsidRPr="00E9190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9190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9190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9190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1900" w:rsidRPr="00E91900" w:rsidRDefault="00E91900" w:rsidP="00C855FE">
            <w:pPr>
              <w:jc w:val="center"/>
              <w:rPr>
                <w:b/>
                <w:bCs/>
                <w:sz w:val="28"/>
                <w:szCs w:val="28"/>
              </w:rPr>
            </w:pPr>
            <w:r w:rsidRPr="00E91900">
              <w:rPr>
                <w:b/>
                <w:bCs/>
                <w:sz w:val="28"/>
                <w:szCs w:val="28"/>
              </w:rPr>
              <w:t xml:space="preserve">Наименование (для юридического </w:t>
            </w:r>
            <w:r w:rsidRPr="00E91900">
              <w:rPr>
                <w:b/>
                <w:bCs/>
                <w:sz w:val="28"/>
                <w:szCs w:val="28"/>
              </w:rPr>
              <w:lastRenderedPageBreak/>
              <w:t>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1900" w:rsidRPr="00E91900" w:rsidRDefault="00E91900" w:rsidP="00C855FE">
            <w:pPr>
              <w:jc w:val="center"/>
              <w:rPr>
                <w:b/>
                <w:bCs/>
                <w:sz w:val="28"/>
                <w:szCs w:val="28"/>
              </w:rPr>
            </w:pPr>
            <w:r w:rsidRPr="00E91900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(фактический адрес для юридического </w:t>
            </w:r>
            <w:r w:rsidRPr="00E91900">
              <w:rPr>
                <w:b/>
                <w:bCs/>
                <w:sz w:val="28"/>
                <w:szCs w:val="28"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1900" w:rsidRPr="00E91900" w:rsidRDefault="00E91900" w:rsidP="00C855FE">
            <w:pPr>
              <w:jc w:val="center"/>
              <w:rPr>
                <w:b/>
                <w:bCs/>
                <w:sz w:val="28"/>
                <w:szCs w:val="28"/>
              </w:rPr>
            </w:pPr>
            <w:r w:rsidRPr="00E91900">
              <w:rPr>
                <w:b/>
                <w:bCs/>
                <w:sz w:val="28"/>
                <w:szCs w:val="28"/>
              </w:rPr>
              <w:lastRenderedPageBreak/>
              <w:t xml:space="preserve">Дата и время поступления заявки на </w:t>
            </w:r>
            <w:r w:rsidRPr="00E91900">
              <w:rPr>
                <w:b/>
                <w:bCs/>
                <w:sz w:val="28"/>
                <w:szCs w:val="28"/>
              </w:rPr>
              <w:lastRenderedPageBreak/>
              <w:t>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1900" w:rsidRPr="00E91900" w:rsidRDefault="00E91900" w:rsidP="00C855FE">
            <w:pPr>
              <w:jc w:val="center"/>
              <w:rPr>
                <w:b/>
                <w:bCs/>
                <w:sz w:val="28"/>
                <w:szCs w:val="28"/>
              </w:rPr>
            </w:pPr>
            <w:r w:rsidRPr="00E91900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ЗАО "ЦКТИА"</w:t>
            </w:r>
            <w:r w:rsidRPr="00E91900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E91900">
              <w:rPr>
                <w:sz w:val="28"/>
                <w:szCs w:val="28"/>
              </w:rPr>
              <w:t>г</w:t>
            </w:r>
            <w:proofErr w:type="gramEnd"/>
            <w:r w:rsidRPr="00E91900">
              <w:rPr>
                <w:sz w:val="28"/>
                <w:szCs w:val="28"/>
              </w:rPr>
              <w:t xml:space="preserve">. Москва, </w:t>
            </w:r>
            <w:proofErr w:type="spellStart"/>
            <w:r w:rsidRPr="00E91900">
              <w:rPr>
                <w:sz w:val="28"/>
                <w:szCs w:val="28"/>
              </w:rPr>
              <w:t>Краснопролетарская</w:t>
            </w:r>
            <w:proofErr w:type="spellEnd"/>
            <w:r w:rsidRPr="00E91900">
              <w:rPr>
                <w:sz w:val="28"/>
                <w:szCs w:val="28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7 ноября 2012 г. 08:23:43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91900" w:rsidRPr="00E91900" w:rsidRDefault="00E91900" w:rsidP="00E91900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13 500</w:t>
            </w:r>
            <w:r>
              <w:rPr>
                <w:sz w:val="28"/>
                <w:szCs w:val="28"/>
              </w:rPr>
              <w:t> </w:t>
            </w:r>
            <w:r w:rsidRPr="00E91900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E91900">
              <w:rPr>
                <w:sz w:val="28"/>
                <w:szCs w:val="28"/>
              </w:rPr>
              <w:t>00 (тринадцать миллионов пятьсот тысяч</w:t>
            </w:r>
            <w:r>
              <w:rPr>
                <w:sz w:val="28"/>
                <w:szCs w:val="28"/>
              </w:rPr>
              <w:t>) рублей 00 копеек</w:t>
            </w:r>
            <w:r w:rsidRPr="00E91900">
              <w:rPr>
                <w:sz w:val="28"/>
                <w:szCs w:val="28"/>
              </w:rPr>
              <w:t xml:space="preserve"> с НДС</w:t>
            </w:r>
          </w:p>
        </w:tc>
      </w:tr>
    </w:tbl>
    <w:p w:rsidR="00E91900" w:rsidRPr="00E91900" w:rsidRDefault="00E91900" w:rsidP="00E919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E91900">
        <w:rPr>
          <w:sz w:val="28"/>
          <w:szCs w:val="28"/>
        </w:rPr>
        <w:t xml:space="preserve">В соответствии с п. 13.5.1 а) Единого отраслевого стандарта закупок </w:t>
      </w:r>
      <w:proofErr w:type="spellStart"/>
      <w:r w:rsidRPr="00E91900">
        <w:rPr>
          <w:sz w:val="28"/>
          <w:szCs w:val="28"/>
        </w:rPr>
        <w:t>Госкорпорации</w:t>
      </w:r>
      <w:proofErr w:type="spellEnd"/>
      <w:r w:rsidRPr="00E91900">
        <w:rPr>
          <w:sz w:val="28"/>
          <w:szCs w:val="28"/>
        </w:rPr>
        <w:t xml:space="preserve"> «</w:t>
      </w:r>
      <w:proofErr w:type="spellStart"/>
      <w:r w:rsidRPr="00E91900">
        <w:rPr>
          <w:sz w:val="28"/>
          <w:szCs w:val="28"/>
        </w:rPr>
        <w:t>Росатом</w:t>
      </w:r>
      <w:proofErr w:type="spellEnd"/>
      <w:r w:rsidRPr="00E91900">
        <w:rPr>
          <w:sz w:val="28"/>
          <w:szCs w:val="28"/>
        </w:rPr>
        <w:t xml:space="preserve">» (Положение о закупке) конкурс признается несостоявшимся. </w:t>
      </w:r>
      <w:proofErr w:type="gramEnd"/>
    </w:p>
    <w:p w:rsidR="00E91900" w:rsidRPr="00E91900" w:rsidRDefault="00E91900" w:rsidP="00E91900">
      <w:pPr>
        <w:numPr>
          <w:ilvl w:val="0"/>
          <w:numId w:val="1"/>
        </w:numPr>
        <w:jc w:val="both"/>
        <w:rPr>
          <w:sz w:val="28"/>
          <w:szCs w:val="28"/>
        </w:rPr>
      </w:pPr>
      <w:r w:rsidRPr="00E91900">
        <w:rPr>
          <w:sz w:val="28"/>
          <w:szCs w:val="28"/>
        </w:rPr>
        <w:t xml:space="preserve">На основании </w:t>
      </w:r>
      <w:proofErr w:type="spellStart"/>
      <w:r w:rsidRPr="00E91900">
        <w:rPr>
          <w:sz w:val="28"/>
          <w:szCs w:val="28"/>
        </w:rPr>
        <w:t>пп</w:t>
      </w:r>
      <w:proofErr w:type="spellEnd"/>
      <w:r w:rsidRPr="00E91900">
        <w:rPr>
          <w:sz w:val="28"/>
          <w:szCs w:val="28"/>
        </w:rPr>
        <w:t xml:space="preserve">. в) п. 4.14.1.8 конкурсной документации, </w:t>
      </w:r>
      <w:proofErr w:type="spellStart"/>
      <w:r w:rsidRPr="00E91900">
        <w:rPr>
          <w:sz w:val="28"/>
          <w:szCs w:val="28"/>
        </w:rPr>
        <w:t>пп</w:t>
      </w:r>
      <w:proofErr w:type="spellEnd"/>
      <w:r w:rsidRPr="00E91900">
        <w:rPr>
          <w:sz w:val="28"/>
          <w:szCs w:val="28"/>
        </w:rPr>
        <w:t>. в) п.14.8.4 Единого отраслевого стандарта закупок ГК «</w:t>
      </w:r>
      <w:proofErr w:type="spellStart"/>
      <w:r w:rsidRPr="00E91900">
        <w:rPr>
          <w:sz w:val="28"/>
          <w:szCs w:val="28"/>
        </w:rPr>
        <w:t>Росатом</w:t>
      </w:r>
      <w:proofErr w:type="spellEnd"/>
      <w:r w:rsidRPr="00E91900">
        <w:rPr>
          <w:sz w:val="28"/>
          <w:szCs w:val="28"/>
        </w:rPr>
        <w:t xml:space="preserve">» (Положения о закупке) направить запрос об уточнении заявки на участие в конкурсе следующим участникам: </w:t>
      </w:r>
    </w:p>
    <w:p w:rsidR="00E91900" w:rsidRPr="00E91900" w:rsidRDefault="00E91900" w:rsidP="00E91900">
      <w:pPr>
        <w:ind w:left="720"/>
        <w:jc w:val="both"/>
        <w:rPr>
          <w:sz w:val="28"/>
          <w:szCs w:val="28"/>
        </w:rPr>
      </w:pPr>
      <w:r w:rsidRPr="00E91900">
        <w:rPr>
          <w:sz w:val="28"/>
          <w:szCs w:val="28"/>
        </w:rPr>
        <w:t>- ЗАО "ЦКТИА".</w:t>
      </w:r>
    </w:p>
    <w:p w:rsidR="00E91900" w:rsidRPr="00E91900" w:rsidRDefault="00E91900" w:rsidP="00E91900">
      <w:pPr>
        <w:numPr>
          <w:ilvl w:val="0"/>
          <w:numId w:val="1"/>
        </w:numPr>
        <w:rPr>
          <w:sz w:val="28"/>
          <w:szCs w:val="28"/>
        </w:rPr>
      </w:pPr>
      <w:r w:rsidRPr="00E91900">
        <w:rPr>
          <w:sz w:val="28"/>
          <w:szCs w:val="28"/>
        </w:rPr>
        <w:t xml:space="preserve">Настоящий протокол размещен на сайте http://www.a-k-d.ru. </w:t>
      </w:r>
    </w:p>
    <w:p w:rsidR="00E91900" w:rsidRPr="00E91900" w:rsidRDefault="00E91900" w:rsidP="00E91900">
      <w:pPr>
        <w:numPr>
          <w:ilvl w:val="0"/>
          <w:numId w:val="1"/>
        </w:numPr>
        <w:rPr>
          <w:sz w:val="28"/>
          <w:szCs w:val="28"/>
        </w:rPr>
      </w:pPr>
      <w:r w:rsidRPr="00E9190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E91900" w:rsidRPr="00E91900" w:rsidTr="00C855F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91900" w:rsidRPr="00E91900" w:rsidRDefault="00E91900" w:rsidP="00C855FE">
            <w:pPr>
              <w:jc w:val="center"/>
              <w:rPr>
                <w:b/>
                <w:bCs/>
                <w:sz w:val="28"/>
                <w:szCs w:val="28"/>
              </w:rPr>
            </w:pPr>
            <w:r w:rsidRPr="00E9190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proofErr w:type="spellStart"/>
            <w:r w:rsidRPr="00E91900">
              <w:rPr>
                <w:sz w:val="28"/>
                <w:szCs w:val="28"/>
              </w:rPr>
              <w:t>Барова</w:t>
            </w:r>
            <w:proofErr w:type="spellEnd"/>
            <w:r w:rsidRPr="00E91900">
              <w:rPr>
                <w:sz w:val="28"/>
                <w:szCs w:val="28"/>
              </w:rPr>
              <w:t xml:space="preserve"> Татьяна </w:t>
            </w:r>
            <w:proofErr w:type="spellStart"/>
            <w:r w:rsidRPr="00E9190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__________________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91900" w:rsidRPr="00E91900" w:rsidRDefault="00E91900" w:rsidP="00C855FE">
            <w:pPr>
              <w:jc w:val="center"/>
              <w:rPr>
                <w:b/>
                <w:bCs/>
                <w:sz w:val="28"/>
                <w:szCs w:val="28"/>
              </w:rPr>
            </w:pPr>
            <w:r w:rsidRPr="00E9190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__________________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91900" w:rsidRPr="00E91900" w:rsidRDefault="00E91900" w:rsidP="00C855FE">
            <w:pPr>
              <w:jc w:val="center"/>
              <w:rPr>
                <w:b/>
                <w:bCs/>
                <w:sz w:val="28"/>
                <w:szCs w:val="28"/>
              </w:rPr>
            </w:pPr>
            <w:r w:rsidRPr="00E9190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__________________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__________________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proofErr w:type="spellStart"/>
            <w:r w:rsidRPr="00E91900">
              <w:rPr>
                <w:sz w:val="28"/>
                <w:szCs w:val="28"/>
              </w:rPr>
              <w:t>Кряжев</w:t>
            </w:r>
            <w:proofErr w:type="spellEnd"/>
            <w:r w:rsidRPr="00E9190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__________________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__________________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__________________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proofErr w:type="spellStart"/>
            <w:r w:rsidRPr="00E91900">
              <w:rPr>
                <w:sz w:val="28"/>
                <w:szCs w:val="28"/>
              </w:rPr>
              <w:t>Тюкаев</w:t>
            </w:r>
            <w:proofErr w:type="spellEnd"/>
            <w:r w:rsidRPr="00E9190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proofErr w:type="spellStart"/>
            <w:r w:rsidRPr="00E91900">
              <w:rPr>
                <w:sz w:val="28"/>
                <w:szCs w:val="28"/>
              </w:rPr>
              <w:t>Трофименко</w:t>
            </w:r>
            <w:proofErr w:type="spellEnd"/>
            <w:r w:rsidRPr="00E91900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__________________</w:t>
            </w:r>
          </w:p>
        </w:tc>
      </w:tr>
      <w:tr w:rsidR="00E91900" w:rsidRPr="00E91900" w:rsidTr="00C855F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91900" w:rsidRPr="00E91900" w:rsidRDefault="00E91900" w:rsidP="00C855FE">
            <w:pPr>
              <w:rPr>
                <w:sz w:val="28"/>
                <w:szCs w:val="28"/>
              </w:rPr>
            </w:pPr>
            <w:r w:rsidRPr="00E91900">
              <w:rPr>
                <w:sz w:val="28"/>
                <w:szCs w:val="28"/>
              </w:rPr>
              <w:t>__________________</w:t>
            </w:r>
          </w:p>
        </w:tc>
      </w:tr>
    </w:tbl>
    <w:p w:rsidR="00E91900" w:rsidRPr="00E91900" w:rsidRDefault="00E91900" w:rsidP="00E91900">
      <w:pPr>
        <w:rPr>
          <w:sz w:val="28"/>
          <w:szCs w:val="28"/>
        </w:rPr>
      </w:pPr>
    </w:p>
    <w:p w:rsidR="00CA62FE" w:rsidRPr="00E91900" w:rsidRDefault="00CA62FE">
      <w:pPr>
        <w:rPr>
          <w:sz w:val="28"/>
          <w:szCs w:val="28"/>
        </w:rPr>
      </w:pPr>
    </w:p>
    <w:sectPr w:rsidR="00CA62FE" w:rsidRPr="00E91900" w:rsidSect="00E9190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51378"/>
    <w:multiLevelType w:val="multilevel"/>
    <w:tmpl w:val="8DA47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1900"/>
    <w:rsid w:val="0060781E"/>
    <w:rsid w:val="00897127"/>
    <w:rsid w:val="00CA62FE"/>
    <w:rsid w:val="00E91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9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919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919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9190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475</Words>
  <Characters>2708</Characters>
  <Application>Microsoft Office Word</Application>
  <DocSecurity>0</DocSecurity>
  <Lines>22</Lines>
  <Paragraphs>6</Paragraphs>
  <ScaleCrop>false</ScaleCrop>
  <Company>NIAEP</Company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2012-11-13T10:48:00Z</dcterms:created>
  <dcterms:modified xsi:type="dcterms:W3CDTF">2012-11-13T10:54:00Z</dcterms:modified>
</cp:coreProperties>
</file>