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23E" w:rsidRDefault="00E9523E" w:rsidP="00E9523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955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(№ Z025711-1)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и подведению итогов по открытому запросу цен        № 955 Р4/З-13 Поставка арматуры </w:t>
      </w:r>
      <w:proofErr w:type="spellStart"/>
      <w:r>
        <w:rPr>
          <w:sz w:val="28"/>
          <w:szCs w:val="28"/>
        </w:rPr>
        <w:t>сильфонной</w:t>
      </w:r>
      <w:proofErr w:type="spellEnd"/>
      <w:r>
        <w:rPr>
          <w:sz w:val="28"/>
          <w:szCs w:val="28"/>
        </w:rPr>
        <w:t xml:space="preserve"> общепромышленного назначения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9"/>
        <w:gridCol w:w="6416"/>
      </w:tblGrid>
      <w:tr w:rsidR="00E9523E" w:rsidTr="00A50D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Pr>
              <w:jc w:val="right"/>
            </w:pPr>
            <w:r>
              <w:t>«10» сентября 2013 г.</w:t>
            </w:r>
          </w:p>
        </w:tc>
      </w:tr>
    </w:tbl>
    <w:p w:rsidR="00E9523E" w:rsidRDefault="00E9523E" w:rsidP="00E9523E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366BB">
        <w:fldChar w:fldCharType="begin"/>
      </w:r>
      <w:r>
        <w:instrText xml:space="preserve"> HYPERLINK "http://www.a-k-d.ru/" </w:instrText>
      </w:r>
      <w:r w:rsidR="006366BB">
        <w:fldChar w:fldCharType="separate"/>
      </w:r>
      <w:r>
        <w:rPr>
          <w:rStyle w:val="a4"/>
        </w:rPr>
        <w:t>a-k-d.ru</w:t>
      </w:r>
      <w:proofErr w:type="spellEnd"/>
      <w:r w:rsidR="006366BB">
        <w:fldChar w:fldCharType="end"/>
      </w:r>
      <w:r>
        <w:t xml:space="preserve">» согласно регламенту ее работы. </w:t>
      </w:r>
    </w:p>
    <w:p w:rsidR="00E9523E" w:rsidRDefault="00E9523E" w:rsidP="00E9523E">
      <w:pPr>
        <w:pStyle w:val="3"/>
      </w:pPr>
      <w:r>
        <w:t>Информация о закупке:</w:t>
      </w:r>
    </w:p>
    <w:p w:rsidR="00E9523E" w:rsidRDefault="00E9523E" w:rsidP="00E9523E">
      <w:pPr>
        <w:pStyle w:val="a3"/>
        <w:spacing w:before="0" w:beforeAutospacing="0" w:after="0" w:afterAutospacing="0"/>
      </w:pPr>
      <w:r>
        <w:t xml:space="preserve">Заказчик: ОАО «НИАЭП» </w:t>
      </w:r>
    </w:p>
    <w:p w:rsidR="00E9523E" w:rsidRDefault="00E9523E" w:rsidP="00E9523E">
      <w:pPr>
        <w:pStyle w:val="a3"/>
        <w:spacing w:before="0" w:beforeAutospacing="0" w:after="0" w:afterAutospacing="0"/>
      </w:pPr>
      <w:r>
        <w:t>Организатор запроса цен: ОАО «НИАЭП».</w:t>
      </w:r>
      <w:r>
        <w:br/>
        <w:t>Предмет договора: № 955 Р</w:t>
      </w:r>
      <w:proofErr w:type="gramStart"/>
      <w:r>
        <w:t>4</w:t>
      </w:r>
      <w:proofErr w:type="gramEnd"/>
      <w:r>
        <w:t xml:space="preserve">/З-13 Поставка арматуры </w:t>
      </w:r>
      <w:proofErr w:type="spellStart"/>
      <w:r>
        <w:t>сильфонной</w:t>
      </w:r>
      <w:proofErr w:type="spellEnd"/>
      <w:r>
        <w:t xml:space="preserve"> общепромышленного назначения для сооружения энергоблока №4 Ростовской АЭС. </w:t>
      </w:r>
    </w:p>
    <w:p w:rsidR="00E9523E" w:rsidRDefault="00E9523E" w:rsidP="00E9523E">
      <w:pPr>
        <w:pStyle w:val="a3"/>
      </w:pPr>
      <w:r>
        <w:t xml:space="preserve">Начальная (максимальная) цена договора: 598 385.88 (пятьсот девяносто восемь тысяч триста восемьдесят пять рублей 88 копеек) включая НДС. </w:t>
      </w:r>
    </w:p>
    <w:p w:rsidR="00E9523E" w:rsidRDefault="00E9523E" w:rsidP="00E9523E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9523E" w:rsidRDefault="00E9523E" w:rsidP="00E9523E">
      <w:pPr>
        <w:pStyle w:val="a3"/>
        <w:jc w:val="both"/>
      </w:pPr>
      <w:proofErr w:type="gramStart"/>
      <w:r>
        <w:t>Извещение о проведении запроса цен и документации по запросу цен опубликованы «27» августа 2013 года в информационно-телекоммуникационной сети «Интернет»</w:t>
      </w:r>
      <w:r w:rsidRPr="00E9523E">
        <w:t xml:space="preserve">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E9523E">
        <w:rPr>
          <w:rFonts w:eastAsiaTheme="minorHAnsi"/>
          <w:lang w:eastAsia="en-US"/>
        </w:rPr>
        <w:t>31300517198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№130827/0536</w:t>
      </w:r>
      <w:proofErr w:type="gramEnd"/>
      <w:r>
        <w:t>/952, на ЭТП «</w:t>
      </w:r>
      <w:proofErr w:type="spellStart"/>
      <w:r w:rsidR="006366BB">
        <w:fldChar w:fldCharType="begin"/>
      </w:r>
      <w:r>
        <w:instrText xml:space="preserve"> HYPERLINK "http://www.a-k-d.ru/" </w:instrText>
      </w:r>
      <w:r w:rsidR="006366BB">
        <w:fldChar w:fldCharType="separate"/>
      </w:r>
      <w:r>
        <w:rPr>
          <w:rStyle w:val="a4"/>
        </w:rPr>
        <w:t>a-k-d.ru</w:t>
      </w:r>
      <w:proofErr w:type="spellEnd"/>
      <w:r w:rsidR="006366BB">
        <w:fldChar w:fldCharType="end"/>
      </w:r>
      <w:r>
        <w:t xml:space="preserve">», закупка №Z025711. </w:t>
      </w:r>
    </w:p>
    <w:p w:rsidR="00E9523E" w:rsidRDefault="00E9523E" w:rsidP="00E9523E">
      <w:pPr>
        <w:pStyle w:val="a3"/>
      </w:pPr>
      <w:r>
        <w:t>Заседание Единой комиссии проводится в очной форме в 1</w:t>
      </w:r>
      <w:r w:rsidR="00B84AAB">
        <w:t>4:3</w:t>
      </w:r>
      <w:r>
        <w:t xml:space="preserve">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9523E" w:rsidRDefault="00E9523E" w:rsidP="00E9523E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9523E" w:rsidTr="00A50D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050D81" w:rsidP="00050D81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E9523E">
              <w:rPr>
                <w:b/>
                <w:bCs/>
              </w:rPr>
              <w:t xml:space="preserve"> комиссии: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Начальник управления комплектации</w:t>
            </w:r>
          </w:p>
        </w:tc>
      </w:tr>
      <w:tr w:rsidR="00E9523E" w:rsidTr="00A50D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050D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050D8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Начальник управления методологии и организации закупок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lastRenderedPageBreak/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Начальник финансового отдела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Начальник группы отдела поставок трубопроводов и арматуры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Начальник отдела комплектации оборудования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Директор по юридическим и корпоративным вопросам – начальник управления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Заместитель главного инженера</w:t>
            </w:r>
          </w:p>
        </w:tc>
      </w:tr>
      <w:tr w:rsidR="00E9523E" w:rsidTr="00A50D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050D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FE3BF5">
              <w:rPr>
                <w:b/>
                <w:bCs/>
              </w:rPr>
              <w:t>Ед</w:t>
            </w:r>
            <w:r w:rsidR="00050D81">
              <w:rPr>
                <w:b/>
                <w:bCs/>
              </w:rPr>
              <w:t>иной</w:t>
            </w:r>
            <w:r>
              <w:rPr>
                <w:b/>
                <w:bCs/>
              </w:rPr>
              <w:t xml:space="preserve"> комиссии</w:t>
            </w:r>
            <w:r w:rsidR="00050D81">
              <w:rPr>
                <w:b/>
                <w:bCs/>
              </w:rPr>
              <w:t xml:space="preserve"> </w:t>
            </w:r>
            <w:r w:rsidR="00050D81" w:rsidRPr="00050D81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E9523E" w:rsidTr="00A50D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050D81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E9523E" w:rsidRDefault="00E9523E" w:rsidP="00E9523E">
      <w:pPr>
        <w:pStyle w:val="a3"/>
      </w:pPr>
      <w:r>
        <w:t xml:space="preserve">Заседание проводится в присутствии 10 из 17 членов Единой комиссии.  Кворум имеется. </w:t>
      </w:r>
    </w:p>
    <w:p w:rsidR="00E9523E" w:rsidRDefault="00E9523E" w:rsidP="00E9523E">
      <w:pPr>
        <w:numPr>
          <w:ilvl w:val="0"/>
          <w:numId w:val="1"/>
        </w:numPr>
        <w:spacing w:before="100" w:beforeAutospacing="1" w:after="100" w:afterAutospacing="1"/>
      </w:pPr>
      <w:r>
        <w:t xml:space="preserve">На участие в запросе цен от «03» сентября 2013 г. 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236"/>
        <w:gridCol w:w="2009"/>
        <w:gridCol w:w="3643"/>
      </w:tblGrid>
      <w:tr w:rsidR="00E9523E" w:rsidTr="00E952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E952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9523E" w:rsidTr="00E952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A50D99">
            <w:pPr>
              <w:jc w:val="center"/>
            </w:pPr>
            <w:r>
              <w:t xml:space="preserve">5082_Z025711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050D81" w:rsidP="00E9523E">
            <w:r>
              <w:t>ООО «ПФ «Ока»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E9523E">
            <w:r>
              <w:t>ИНН: 5252012050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23E" w:rsidRDefault="00E9523E" w:rsidP="00E9523E">
            <w:r>
              <w:t xml:space="preserve">Цена заявки: 593 628.00  (пятьсот девяносто три тысячи шестьсот двадцать восемь рублей 00 копеек) с учетом НДС </w:t>
            </w:r>
          </w:p>
        </w:tc>
      </w:tr>
    </w:tbl>
    <w:p w:rsidR="00E9523E" w:rsidRDefault="00E9523E" w:rsidP="00E9523E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</w:t>
      </w:r>
      <w:r w:rsidR="00FE3BF5">
        <w:t>Единой</w:t>
      </w:r>
      <w:r>
        <w:t xml:space="preserve"> комиссией были приняты следующие решения: </w:t>
      </w:r>
    </w:p>
    <w:p w:rsidR="00817ABC" w:rsidRDefault="00E9523E" w:rsidP="00817ABC">
      <w:pPr>
        <w:pStyle w:val="a5"/>
        <w:numPr>
          <w:ilvl w:val="1"/>
          <w:numId w:val="2"/>
        </w:numPr>
        <w:spacing w:before="100" w:beforeAutospacing="1" w:after="100" w:afterAutospacing="1"/>
        <w:ind w:left="1276" w:hanging="567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  <w:r w:rsidR="00050D81">
        <w:t>ООО «ПФ «Ока»</w:t>
      </w:r>
      <w:r>
        <w:t xml:space="preserve"> </w:t>
      </w:r>
      <w:r>
        <w:br/>
      </w:r>
    </w:p>
    <w:p w:rsidR="00E9523E" w:rsidRDefault="00E9523E" w:rsidP="00817ABC">
      <w:pPr>
        <w:pStyle w:val="a5"/>
        <w:spacing w:before="100" w:beforeAutospacing="1" w:after="100" w:afterAutospacing="1"/>
        <w:ind w:left="1276"/>
      </w:pPr>
      <w:r>
        <w:t xml:space="preserve">Результаты голосования членов </w:t>
      </w:r>
      <w:r w:rsidR="00817ABC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>«против» – 0 голосов</w:t>
      </w:r>
      <w:r w:rsidR="00817ABC">
        <w:t>;</w:t>
      </w:r>
      <w:r>
        <w:t xml:space="preserve"> </w:t>
      </w:r>
      <w:r>
        <w:br/>
        <w:t>«воздержался» – 0 голосов</w:t>
      </w:r>
      <w:r w:rsidR="00817ABC">
        <w:t>.</w:t>
      </w:r>
      <w:r>
        <w:t xml:space="preserve"> </w:t>
      </w:r>
    </w:p>
    <w:p w:rsidR="00E9523E" w:rsidRDefault="00E9523E" w:rsidP="00817ABC">
      <w:pPr>
        <w:pStyle w:val="a5"/>
        <w:numPr>
          <w:ilvl w:val="1"/>
          <w:numId w:val="2"/>
        </w:numPr>
        <w:spacing w:before="100" w:beforeAutospacing="1" w:after="100" w:afterAutospacing="1"/>
        <w:ind w:left="1276" w:hanging="567"/>
      </w:pPr>
      <w: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E9523E" w:rsidRDefault="00E9523E" w:rsidP="00050D81">
      <w:pPr>
        <w:pStyle w:val="a5"/>
        <w:numPr>
          <w:ilvl w:val="1"/>
          <w:numId w:val="2"/>
        </w:numPr>
        <w:spacing w:before="120" w:after="100" w:afterAutospacing="1"/>
        <w:ind w:left="1276" w:hanging="567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050D81">
        <w:t>ООО «ПФ «</w:t>
      </w:r>
      <w:r>
        <w:t>Ока</w:t>
      </w:r>
      <w:r w:rsidR="00050D81">
        <w:t>»</w:t>
      </w:r>
      <w:r>
        <w:t xml:space="preserve"> на условиях, указанных в заявке на участие в запросе цен. </w:t>
      </w:r>
    </w:p>
    <w:p w:rsidR="00050D81" w:rsidRDefault="00050D81" w:rsidP="00050D81">
      <w:pPr>
        <w:pStyle w:val="a5"/>
        <w:numPr>
          <w:ilvl w:val="1"/>
          <w:numId w:val="2"/>
        </w:numPr>
        <w:spacing w:before="120" w:after="100" w:afterAutospacing="1"/>
        <w:ind w:left="1276" w:hanging="567"/>
        <w:contextualSpacing w:val="0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>ООО «ПФ «Ока»</w:t>
      </w:r>
      <w:r w:rsidRPr="008F5DC7">
        <w:rPr>
          <w:szCs w:val="23"/>
        </w:rPr>
        <w:t xml:space="preserve">  переговоры по снижению цены, представленной</w:t>
      </w:r>
      <w:r>
        <w:rPr>
          <w:szCs w:val="23"/>
        </w:rPr>
        <w:t xml:space="preserve"> в заявке на участие в запросе цен</w:t>
      </w:r>
      <w:r w:rsidRPr="008F5DC7">
        <w:rPr>
          <w:szCs w:val="23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</w:t>
      </w:r>
      <w:r>
        <w:t>.</w:t>
      </w:r>
    </w:p>
    <w:p w:rsidR="00A01B21" w:rsidRDefault="00A01B21" w:rsidP="00A01B21">
      <w:pPr>
        <w:spacing w:before="120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голосов; </w:t>
      </w:r>
      <w:r>
        <w:br/>
        <w:t>«воздержался» – 0 голосов.</w:t>
      </w:r>
    </w:p>
    <w:p w:rsidR="00A01B21" w:rsidRDefault="00A01B21" w:rsidP="00A01B21">
      <w:pPr>
        <w:spacing w:before="120" w:after="100" w:afterAutospacing="1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7"/>
        <w:gridCol w:w="3648"/>
      </w:tblGrid>
      <w:tr w:rsidR="00A01B21" w:rsidTr="00F00EF6"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01B21" w:rsidTr="00F00EF6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Кулаковский Сергей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Казакова Елена Алексеевна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Гунин Станислав Валентинович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Кряжев Михаил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Кузьмина Светлана Витальевна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Савиных Александр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widowControl w:val="0"/>
            </w:pPr>
            <w:r>
              <w:t>Ржанникова Екатерина Валерьевна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widowControl w:val="0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Опросный лист прилагается</w:t>
            </w:r>
          </w:p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widowControl w:val="0"/>
            </w:pPr>
            <w:r>
              <w:t>Трофименко Виктория Альбертовна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>Опросный лист прилагается</w:t>
            </w:r>
          </w:p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widowControl w:val="0"/>
            </w:pPr>
            <w:r>
              <w:t>Андреев Александр Владимирович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/>
        </w:tc>
      </w:tr>
      <w:tr w:rsidR="00A01B21" w:rsidTr="00F00EF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82016B">
              <w:rPr>
                <w:b/>
                <w:bCs/>
              </w:rPr>
              <w:t>комиссии (без права голоса):</w:t>
            </w:r>
          </w:p>
        </w:tc>
      </w:tr>
      <w:tr w:rsidR="00A01B21" w:rsidTr="00F00EF6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pPr>
              <w:widowControl w:val="0"/>
            </w:pPr>
            <w:r>
              <w:t>Белоусова Ольга Александровна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B21" w:rsidRDefault="00A01B21" w:rsidP="00F00EF6">
            <w:r>
              <w:t xml:space="preserve"> </w:t>
            </w:r>
          </w:p>
        </w:tc>
      </w:tr>
    </w:tbl>
    <w:p w:rsidR="00A01B21" w:rsidRDefault="00A01B21" w:rsidP="00A01B21">
      <w:pPr>
        <w:spacing w:before="120" w:after="100" w:afterAutospacing="1"/>
      </w:pPr>
    </w:p>
    <w:p w:rsidR="00A01B21" w:rsidRDefault="00A01B21" w:rsidP="00A01B21">
      <w:pPr>
        <w:spacing w:before="120" w:after="100" w:afterAutospacing="1"/>
      </w:pPr>
    </w:p>
    <w:p w:rsidR="00A01B21" w:rsidRDefault="00A01B21" w:rsidP="00A01B21">
      <w:pPr>
        <w:spacing w:before="120" w:after="100" w:afterAutospacing="1"/>
      </w:pPr>
    </w:p>
    <w:p w:rsidR="00A01B21" w:rsidRDefault="00A01B21" w:rsidP="00A01B21">
      <w:pPr>
        <w:spacing w:before="120" w:after="100" w:afterAutospacing="1"/>
      </w:pPr>
    </w:p>
    <w:sectPr w:rsidR="00A01B21" w:rsidSect="00E9523E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5027C"/>
    <w:multiLevelType w:val="multilevel"/>
    <w:tmpl w:val="49467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E453B1"/>
    <w:multiLevelType w:val="multilevel"/>
    <w:tmpl w:val="0D1C66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23E"/>
    <w:rsid w:val="00050D81"/>
    <w:rsid w:val="00625A11"/>
    <w:rsid w:val="006366BB"/>
    <w:rsid w:val="00657C13"/>
    <w:rsid w:val="0075638E"/>
    <w:rsid w:val="00817ABC"/>
    <w:rsid w:val="00A01B21"/>
    <w:rsid w:val="00B84AAB"/>
    <w:rsid w:val="00E9523E"/>
    <w:rsid w:val="00FE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3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952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952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52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952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9523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9523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952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7053695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dcterms:created xsi:type="dcterms:W3CDTF">2013-09-10T13:39:00Z</dcterms:created>
  <dcterms:modified xsi:type="dcterms:W3CDTF">2013-09-10T14:31:00Z</dcterms:modified>
</cp:coreProperties>
</file>