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27B" w:rsidRPr="00F40BA5" w:rsidRDefault="00C70809" w:rsidP="00F40BA5">
      <w:pPr>
        <w:spacing w:after="0"/>
        <w:jc w:val="right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F40BA5">
        <w:rPr>
          <w:rFonts w:ascii="Times New Roman" w:hAnsi="Times New Roman" w:cs="Times New Roman"/>
          <w:sz w:val="24"/>
        </w:rPr>
        <w:t xml:space="preserve">Заместителю директора </w:t>
      </w:r>
    </w:p>
    <w:p w:rsidR="00C70809" w:rsidRPr="00F40BA5" w:rsidRDefault="00C70809" w:rsidP="00F40BA5">
      <w:pPr>
        <w:spacing w:after="0"/>
        <w:jc w:val="right"/>
        <w:rPr>
          <w:rFonts w:ascii="Times New Roman" w:hAnsi="Times New Roman" w:cs="Times New Roman"/>
          <w:sz w:val="24"/>
        </w:rPr>
      </w:pPr>
      <w:r w:rsidRPr="00F40BA5">
        <w:rPr>
          <w:rFonts w:ascii="Times New Roman" w:hAnsi="Times New Roman" w:cs="Times New Roman"/>
          <w:sz w:val="24"/>
        </w:rPr>
        <w:t xml:space="preserve">по </w:t>
      </w:r>
      <w:r w:rsidR="00F40BA5">
        <w:rPr>
          <w:rFonts w:ascii="Times New Roman" w:hAnsi="Times New Roman" w:cs="Times New Roman"/>
          <w:sz w:val="24"/>
        </w:rPr>
        <w:t xml:space="preserve">науке </w:t>
      </w:r>
      <w:r w:rsidRPr="00F40BA5">
        <w:rPr>
          <w:rFonts w:ascii="Times New Roman" w:hAnsi="Times New Roman" w:cs="Times New Roman"/>
          <w:sz w:val="24"/>
        </w:rPr>
        <w:t>АО «Гиредмет»</w:t>
      </w:r>
    </w:p>
    <w:p w:rsidR="00C70809" w:rsidRPr="00F40BA5" w:rsidRDefault="00F40BA5" w:rsidP="00F40BA5">
      <w:pPr>
        <w:spacing w:after="0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Едренниковой</w:t>
      </w:r>
      <w:proofErr w:type="spellEnd"/>
      <w:r>
        <w:rPr>
          <w:rFonts w:ascii="Times New Roman" w:hAnsi="Times New Roman" w:cs="Times New Roman"/>
          <w:sz w:val="24"/>
        </w:rPr>
        <w:t xml:space="preserve"> Е.Е.</w:t>
      </w:r>
    </w:p>
    <w:p w:rsidR="00C70809" w:rsidRPr="00F40BA5" w:rsidRDefault="00C70809" w:rsidP="00F40BA5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C70809" w:rsidRDefault="00C70809" w:rsidP="00475AC1">
      <w:pPr>
        <w:spacing w:after="0"/>
        <w:jc w:val="right"/>
        <w:rPr>
          <w:rFonts w:ascii="Times New Roman" w:hAnsi="Times New Roman" w:cs="Times New Roman"/>
          <w:sz w:val="24"/>
        </w:rPr>
      </w:pPr>
      <w:r w:rsidRPr="00F40BA5">
        <w:rPr>
          <w:rFonts w:ascii="Times New Roman" w:hAnsi="Times New Roman" w:cs="Times New Roman"/>
          <w:sz w:val="24"/>
        </w:rPr>
        <w:t xml:space="preserve">От </w:t>
      </w:r>
      <w:r w:rsidR="00475AC1">
        <w:rPr>
          <w:rFonts w:ascii="Times New Roman" w:hAnsi="Times New Roman" w:cs="Times New Roman"/>
          <w:sz w:val="24"/>
        </w:rPr>
        <w:t>Заместителя директора</w:t>
      </w:r>
    </w:p>
    <w:p w:rsidR="00475AC1" w:rsidRDefault="00475AC1" w:rsidP="00475AC1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капитальным вложениям</w:t>
      </w:r>
    </w:p>
    <w:p w:rsidR="00475AC1" w:rsidRPr="00475AC1" w:rsidRDefault="00475AC1" w:rsidP="00475AC1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Фролова А.В.</w:t>
      </w:r>
    </w:p>
    <w:p w:rsidR="00C70809" w:rsidRDefault="00C70809" w:rsidP="00C70809">
      <w:pPr>
        <w:jc w:val="right"/>
        <w:rPr>
          <w:rFonts w:ascii="Times New Roman" w:hAnsi="Times New Roman" w:cs="Times New Roman"/>
          <w:sz w:val="28"/>
        </w:rPr>
      </w:pPr>
    </w:p>
    <w:p w:rsidR="00C70809" w:rsidRPr="00F40BA5" w:rsidRDefault="00C70809" w:rsidP="00F40BA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</w:rPr>
      </w:pPr>
      <w:r w:rsidRPr="00F40BA5">
        <w:rPr>
          <w:rFonts w:ascii="Times New Roman" w:hAnsi="Times New Roman" w:cs="Times New Roman"/>
          <w:b/>
          <w:sz w:val="24"/>
        </w:rPr>
        <w:t>Служебная записка</w:t>
      </w:r>
    </w:p>
    <w:p w:rsidR="00F40BA5" w:rsidRDefault="00F40BA5" w:rsidP="00972445">
      <w:pPr>
        <w:tabs>
          <w:tab w:val="left" w:pos="0"/>
          <w:tab w:val="left" w:pos="142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0BA5">
        <w:rPr>
          <w:rFonts w:ascii="Times New Roman" w:eastAsia="Calibri" w:hAnsi="Times New Roman" w:cs="Times New Roman"/>
          <w:sz w:val="24"/>
          <w:szCs w:val="24"/>
        </w:rPr>
        <w:tab/>
      </w:r>
      <w:r w:rsidR="00DB71A1" w:rsidRPr="00DB71A1">
        <w:rPr>
          <w:rFonts w:ascii="Times New Roman" w:eastAsia="Calibri" w:hAnsi="Times New Roman" w:cs="Times New Roman"/>
          <w:sz w:val="24"/>
          <w:szCs w:val="24"/>
        </w:rPr>
        <w:t>В рамках ведения структурными подразделениями Общества оперативного учета сметного лимита и контроля за изменением стоимости мероприятий ГОЗ</w:t>
      </w:r>
      <w:r w:rsidR="00B66225">
        <w:rPr>
          <w:rFonts w:ascii="Times New Roman" w:eastAsia="Calibri" w:hAnsi="Times New Roman" w:cs="Times New Roman"/>
          <w:sz w:val="24"/>
          <w:szCs w:val="24"/>
        </w:rPr>
        <w:t xml:space="preserve">, прошу Вас дать указание Управлению закупочной деятельности об отмене </w:t>
      </w:r>
      <w:r w:rsidR="0095012B">
        <w:rPr>
          <w:rFonts w:ascii="Times New Roman" w:eastAsia="Calibri" w:hAnsi="Times New Roman" w:cs="Times New Roman"/>
          <w:sz w:val="24"/>
          <w:szCs w:val="24"/>
        </w:rPr>
        <w:t>закупочных</w:t>
      </w:r>
      <w:r w:rsidR="00B66225">
        <w:rPr>
          <w:rFonts w:ascii="Times New Roman" w:eastAsia="Calibri" w:hAnsi="Times New Roman" w:cs="Times New Roman"/>
          <w:sz w:val="24"/>
          <w:szCs w:val="24"/>
        </w:rPr>
        <w:t xml:space="preserve"> процедур </w:t>
      </w:r>
      <w:r w:rsidR="0095012B">
        <w:rPr>
          <w:rFonts w:ascii="Times New Roman" w:eastAsia="Calibri" w:hAnsi="Times New Roman" w:cs="Times New Roman"/>
          <w:sz w:val="24"/>
          <w:szCs w:val="24"/>
        </w:rPr>
        <w:t>и</w:t>
      </w:r>
      <w:r w:rsidR="00B66225">
        <w:rPr>
          <w:rFonts w:ascii="Times New Roman" w:eastAsia="Calibri" w:hAnsi="Times New Roman" w:cs="Times New Roman"/>
          <w:sz w:val="24"/>
          <w:szCs w:val="24"/>
        </w:rPr>
        <w:t xml:space="preserve"> корректировке Годовой программы закупок АО «Гиредмет» </w:t>
      </w:r>
      <w:r w:rsidR="00FB5E9D">
        <w:rPr>
          <w:rFonts w:ascii="Times New Roman" w:eastAsia="Calibri" w:hAnsi="Times New Roman" w:cs="Times New Roman"/>
          <w:sz w:val="24"/>
          <w:szCs w:val="24"/>
        </w:rPr>
        <w:t>н</w:t>
      </w:r>
      <w:r w:rsidR="00B66225">
        <w:rPr>
          <w:rFonts w:ascii="Times New Roman" w:eastAsia="Calibri" w:hAnsi="Times New Roman" w:cs="Times New Roman"/>
          <w:sz w:val="24"/>
          <w:szCs w:val="24"/>
        </w:rPr>
        <w:t>а 2015 год</w:t>
      </w:r>
      <w:r w:rsidR="00FB5E9D">
        <w:rPr>
          <w:rFonts w:ascii="Times New Roman" w:eastAsia="Calibri" w:hAnsi="Times New Roman" w:cs="Times New Roman"/>
          <w:sz w:val="24"/>
          <w:szCs w:val="24"/>
        </w:rPr>
        <w:t xml:space="preserve"> (при необходимости)</w:t>
      </w:r>
      <w:r w:rsidR="00B66225">
        <w:rPr>
          <w:rFonts w:ascii="Times New Roman" w:eastAsia="Calibri" w:hAnsi="Times New Roman" w:cs="Times New Roman"/>
          <w:sz w:val="24"/>
          <w:szCs w:val="24"/>
        </w:rPr>
        <w:t xml:space="preserve"> следующих позиций:</w:t>
      </w:r>
    </w:p>
    <w:p w:rsidR="00B66225" w:rsidRDefault="00B66225" w:rsidP="00972445">
      <w:pPr>
        <w:tabs>
          <w:tab w:val="left" w:pos="0"/>
          <w:tab w:val="left" w:pos="142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6225" w:rsidRDefault="00B66225" w:rsidP="00972445">
      <w:pPr>
        <w:tabs>
          <w:tab w:val="left" w:pos="0"/>
          <w:tab w:val="left" w:pos="142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- 7928/39 Поставка</w:t>
      </w:r>
      <w:r w:rsidRPr="00B66225">
        <w:rPr>
          <w:rFonts w:ascii="Times New Roman" w:eastAsia="Calibri" w:hAnsi="Times New Roman" w:cs="Times New Roman"/>
          <w:sz w:val="24"/>
          <w:szCs w:val="24"/>
        </w:rPr>
        <w:t xml:space="preserve"> перчаточного бокса с системой газоочистки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(2 шт.), НМЦ </w:t>
      </w:r>
      <w:r w:rsidRPr="00B66225">
        <w:rPr>
          <w:rFonts w:ascii="Times New Roman" w:eastAsia="Calibri" w:hAnsi="Times New Roman" w:cs="Times New Roman"/>
          <w:sz w:val="24"/>
          <w:szCs w:val="24"/>
        </w:rPr>
        <w:t>5.376.097,00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рублей;</w:t>
      </w:r>
    </w:p>
    <w:p w:rsidR="00B66225" w:rsidRDefault="00B66225" w:rsidP="00972445">
      <w:pPr>
        <w:tabs>
          <w:tab w:val="left" w:pos="0"/>
          <w:tab w:val="left" w:pos="142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- 7928/41 Поставка</w:t>
      </w:r>
      <w:r w:rsidRPr="00B66225">
        <w:rPr>
          <w:rFonts w:ascii="Times New Roman" w:eastAsia="Calibri" w:hAnsi="Times New Roman" w:cs="Times New Roman"/>
          <w:sz w:val="24"/>
          <w:szCs w:val="24"/>
        </w:rPr>
        <w:t xml:space="preserve"> комплектующих изделий для модернизации установки измерения коэффициента </w:t>
      </w:r>
      <w:proofErr w:type="spellStart"/>
      <w:r w:rsidRPr="00B66225">
        <w:rPr>
          <w:rFonts w:ascii="Times New Roman" w:eastAsia="Calibri" w:hAnsi="Times New Roman" w:cs="Times New Roman"/>
          <w:sz w:val="24"/>
          <w:szCs w:val="24"/>
        </w:rPr>
        <w:t>Зеебека</w:t>
      </w:r>
      <w:proofErr w:type="spellEnd"/>
      <w:r w:rsidRPr="00B66225">
        <w:rPr>
          <w:rFonts w:ascii="Times New Roman" w:eastAsia="Calibri" w:hAnsi="Times New Roman" w:cs="Times New Roman"/>
          <w:sz w:val="24"/>
          <w:szCs w:val="24"/>
        </w:rPr>
        <w:t xml:space="preserve"> и электричес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кого сопротивления ZEM-3, </w:t>
      </w:r>
      <w:r w:rsidRPr="00B66225">
        <w:rPr>
          <w:rFonts w:ascii="Times New Roman" w:eastAsia="Calibri" w:hAnsi="Times New Roman" w:cs="Times New Roman"/>
          <w:sz w:val="24"/>
          <w:szCs w:val="24"/>
        </w:rPr>
        <w:t>2.388.880,00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рублей;</w:t>
      </w:r>
    </w:p>
    <w:p w:rsidR="00B66225" w:rsidRDefault="00B66225" w:rsidP="00972445">
      <w:pPr>
        <w:tabs>
          <w:tab w:val="left" w:pos="0"/>
          <w:tab w:val="left" w:pos="142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- 7928/49 </w:t>
      </w:r>
      <w:r w:rsidRPr="00B66225">
        <w:rPr>
          <w:rFonts w:ascii="Times New Roman" w:eastAsia="Calibri" w:hAnsi="Times New Roman" w:cs="Times New Roman"/>
          <w:sz w:val="24"/>
          <w:szCs w:val="24"/>
        </w:rPr>
        <w:t>Поставка установки монтажа пластин ЭМ-2058 (или аналог)</w:t>
      </w:r>
      <w:r>
        <w:rPr>
          <w:rFonts w:ascii="Times New Roman" w:eastAsia="Calibri" w:hAnsi="Times New Roman" w:cs="Times New Roman"/>
          <w:sz w:val="24"/>
          <w:szCs w:val="24"/>
        </w:rPr>
        <w:t>, НМЦ 798 000 рублей;</w:t>
      </w:r>
    </w:p>
    <w:p w:rsidR="00B66225" w:rsidRDefault="00B66225" w:rsidP="00972445">
      <w:pPr>
        <w:tabs>
          <w:tab w:val="left" w:pos="0"/>
          <w:tab w:val="left" w:pos="142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- 7928/52 </w:t>
      </w:r>
      <w:r w:rsidR="00FB5E9D">
        <w:rPr>
          <w:rFonts w:ascii="Times New Roman" w:eastAsia="Calibri" w:hAnsi="Times New Roman" w:cs="Times New Roman"/>
          <w:sz w:val="24"/>
          <w:szCs w:val="24"/>
        </w:rPr>
        <w:t>Поставка</w:t>
      </w:r>
      <w:r w:rsidR="00FB5E9D" w:rsidRPr="00FB5E9D">
        <w:rPr>
          <w:rFonts w:ascii="Times New Roman" w:eastAsia="Calibri" w:hAnsi="Times New Roman" w:cs="Times New Roman"/>
          <w:sz w:val="24"/>
          <w:szCs w:val="24"/>
        </w:rPr>
        <w:t xml:space="preserve"> прецизионного 5-ти координатного электроэрозионного проволочно-вырезного станка</w:t>
      </w:r>
      <w:r w:rsidR="00FB5E9D">
        <w:rPr>
          <w:rFonts w:ascii="Times New Roman" w:eastAsia="Calibri" w:hAnsi="Times New Roman" w:cs="Times New Roman"/>
          <w:sz w:val="24"/>
          <w:szCs w:val="24"/>
        </w:rPr>
        <w:t xml:space="preserve">, НМЦ </w:t>
      </w:r>
      <w:r w:rsidR="00FB5E9D" w:rsidRPr="00FB5E9D">
        <w:rPr>
          <w:rFonts w:ascii="Times New Roman" w:eastAsia="Calibri" w:hAnsi="Times New Roman" w:cs="Times New Roman"/>
          <w:sz w:val="24"/>
          <w:szCs w:val="24"/>
        </w:rPr>
        <w:t>2.769.667,00</w:t>
      </w:r>
      <w:r w:rsidR="00FB5E9D">
        <w:rPr>
          <w:rFonts w:ascii="Times New Roman" w:eastAsia="Calibri" w:hAnsi="Times New Roman" w:cs="Times New Roman"/>
          <w:sz w:val="24"/>
          <w:szCs w:val="24"/>
        </w:rPr>
        <w:t xml:space="preserve"> рублей;</w:t>
      </w:r>
    </w:p>
    <w:p w:rsidR="00FB5E9D" w:rsidRDefault="00FB5E9D" w:rsidP="00972445">
      <w:pPr>
        <w:tabs>
          <w:tab w:val="left" w:pos="0"/>
          <w:tab w:val="left" w:pos="142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- 7928/53 Поставка</w:t>
      </w:r>
      <w:r w:rsidRPr="00FB5E9D">
        <w:rPr>
          <w:rFonts w:ascii="Times New Roman" w:eastAsia="Calibri" w:hAnsi="Times New Roman" w:cs="Times New Roman"/>
          <w:sz w:val="24"/>
          <w:szCs w:val="24"/>
        </w:rPr>
        <w:t xml:space="preserve"> вакуумной печи с возможностью работы с инертной средой</w:t>
      </w:r>
      <w:r>
        <w:rPr>
          <w:rFonts w:ascii="Times New Roman" w:eastAsia="Calibri" w:hAnsi="Times New Roman" w:cs="Times New Roman"/>
          <w:sz w:val="24"/>
          <w:szCs w:val="24"/>
        </w:rPr>
        <w:t>, НМЦ</w:t>
      </w:r>
      <w:r w:rsidRPr="00FB5E9D">
        <w:t xml:space="preserve"> </w:t>
      </w:r>
      <w:r w:rsidRPr="00FB5E9D">
        <w:rPr>
          <w:rFonts w:ascii="Times New Roman" w:eastAsia="Calibri" w:hAnsi="Times New Roman" w:cs="Times New Roman"/>
          <w:sz w:val="24"/>
          <w:szCs w:val="24"/>
        </w:rPr>
        <w:t>1.804.029,00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рублей;</w:t>
      </w:r>
    </w:p>
    <w:p w:rsidR="00FB5E9D" w:rsidRDefault="00FB5E9D" w:rsidP="00972445">
      <w:pPr>
        <w:tabs>
          <w:tab w:val="left" w:pos="0"/>
          <w:tab w:val="left" w:pos="142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- 7928/54 Поставка</w:t>
      </w:r>
      <w:r w:rsidRPr="00FB5E9D">
        <w:rPr>
          <w:rFonts w:ascii="Times New Roman" w:eastAsia="Calibri" w:hAnsi="Times New Roman" w:cs="Times New Roman"/>
          <w:sz w:val="24"/>
          <w:szCs w:val="24"/>
        </w:rPr>
        <w:t xml:space="preserve"> полуавтомата дисковой резки с наружной режущей кромкой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НМЦ </w:t>
      </w:r>
      <w:r w:rsidRPr="00FB5E9D">
        <w:rPr>
          <w:rFonts w:ascii="Times New Roman" w:eastAsia="Calibri" w:hAnsi="Times New Roman" w:cs="Times New Roman"/>
          <w:sz w:val="24"/>
          <w:szCs w:val="24"/>
        </w:rPr>
        <w:t>3.768.940,00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рублей;</w:t>
      </w:r>
    </w:p>
    <w:p w:rsidR="00C70809" w:rsidRDefault="00962EA9" w:rsidP="00962EA9">
      <w:pPr>
        <w:tabs>
          <w:tab w:val="left" w:pos="-567"/>
        </w:tabs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Данные позиции оборудования не могут быть закуплены по существующему проекту за счет средств консолидированного инвестиционного ресурса.</w:t>
      </w:r>
    </w:p>
    <w:p w:rsidR="00962EA9" w:rsidRPr="00F40BA5" w:rsidRDefault="00962EA9" w:rsidP="00F40BA5">
      <w:pPr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4"/>
        </w:rPr>
      </w:pPr>
    </w:p>
    <w:p w:rsidR="00475AC1" w:rsidRDefault="00475AC1" w:rsidP="00475AC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директора</w:t>
      </w:r>
    </w:p>
    <w:p w:rsidR="00C70809" w:rsidRPr="00F40BA5" w:rsidRDefault="00475AC1" w:rsidP="00475AC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капитальным вложениям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А.В. Фролов</w:t>
      </w:r>
      <w:r w:rsidR="00C70809" w:rsidRPr="00F40BA5">
        <w:rPr>
          <w:rFonts w:ascii="Times New Roman" w:hAnsi="Times New Roman" w:cs="Times New Roman"/>
          <w:sz w:val="24"/>
        </w:rPr>
        <w:tab/>
      </w:r>
      <w:r w:rsidR="00C70809" w:rsidRPr="00F40BA5">
        <w:rPr>
          <w:rFonts w:ascii="Times New Roman" w:hAnsi="Times New Roman" w:cs="Times New Roman"/>
          <w:sz w:val="24"/>
        </w:rPr>
        <w:tab/>
      </w:r>
      <w:r w:rsidR="00C70809" w:rsidRPr="00F40BA5">
        <w:rPr>
          <w:rFonts w:ascii="Times New Roman" w:hAnsi="Times New Roman" w:cs="Times New Roman"/>
          <w:sz w:val="24"/>
        </w:rPr>
        <w:tab/>
      </w:r>
      <w:r w:rsidR="00C70809" w:rsidRPr="00F40BA5">
        <w:rPr>
          <w:rFonts w:ascii="Times New Roman" w:hAnsi="Times New Roman" w:cs="Times New Roman"/>
          <w:sz w:val="24"/>
        </w:rPr>
        <w:tab/>
      </w:r>
      <w:r w:rsidR="00C70809" w:rsidRPr="00F40BA5">
        <w:rPr>
          <w:rFonts w:ascii="Times New Roman" w:hAnsi="Times New Roman" w:cs="Times New Roman"/>
          <w:sz w:val="24"/>
        </w:rPr>
        <w:tab/>
      </w:r>
      <w:r w:rsidR="00C70809" w:rsidRPr="00F40BA5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C70809" w:rsidRDefault="00C70809" w:rsidP="00C70809">
      <w:pPr>
        <w:jc w:val="center"/>
        <w:rPr>
          <w:rFonts w:ascii="Times New Roman" w:hAnsi="Times New Roman" w:cs="Times New Roman"/>
          <w:sz w:val="28"/>
        </w:rPr>
      </w:pPr>
    </w:p>
    <w:p w:rsidR="0095012B" w:rsidRDefault="0095012B" w:rsidP="00C70809">
      <w:pPr>
        <w:jc w:val="center"/>
        <w:rPr>
          <w:rFonts w:ascii="Times New Roman" w:hAnsi="Times New Roman" w:cs="Times New Roman"/>
          <w:sz w:val="28"/>
        </w:rPr>
      </w:pPr>
    </w:p>
    <w:p w:rsidR="0095012B" w:rsidRDefault="0095012B" w:rsidP="00C70809">
      <w:pPr>
        <w:jc w:val="center"/>
        <w:rPr>
          <w:rFonts w:ascii="Times New Roman" w:hAnsi="Times New Roman" w:cs="Times New Roman"/>
          <w:sz w:val="28"/>
        </w:rPr>
      </w:pPr>
    </w:p>
    <w:p w:rsidR="00962EA9" w:rsidRDefault="00962EA9" w:rsidP="00962EA9">
      <w:pPr>
        <w:rPr>
          <w:rFonts w:ascii="Times New Roman" w:hAnsi="Times New Roman" w:cs="Times New Roman"/>
          <w:sz w:val="28"/>
        </w:rPr>
      </w:pPr>
    </w:p>
    <w:p w:rsidR="00962EA9" w:rsidRDefault="00962EA9" w:rsidP="00962EA9">
      <w:pPr>
        <w:rPr>
          <w:rFonts w:ascii="Times New Roman" w:hAnsi="Times New Roman" w:cs="Times New Roman"/>
          <w:sz w:val="28"/>
        </w:rPr>
      </w:pPr>
    </w:p>
    <w:p w:rsidR="00962EA9" w:rsidRPr="00962EA9" w:rsidRDefault="00962EA9" w:rsidP="00962EA9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962EA9">
        <w:rPr>
          <w:rFonts w:ascii="Times New Roman" w:eastAsia="Calibri" w:hAnsi="Times New Roman" w:cs="Times New Roman"/>
          <w:sz w:val="20"/>
        </w:rPr>
        <w:t>Исп.:</w:t>
      </w:r>
    </w:p>
    <w:p w:rsidR="00962EA9" w:rsidRPr="00962EA9" w:rsidRDefault="00962EA9" w:rsidP="00962EA9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962EA9">
        <w:rPr>
          <w:rFonts w:ascii="Times New Roman" w:eastAsia="Calibri" w:hAnsi="Times New Roman" w:cs="Times New Roman"/>
          <w:sz w:val="20"/>
        </w:rPr>
        <w:t>Погосян А.М.</w:t>
      </w:r>
    </w:p>
    <w:p w:rsidR="0095012B" w:rsidRPr="0095012B" w:rsidRDefault="00962EA9" w:rsidP="0095012B">
      <w:pPr>
        <w:rPr>
          <w:rFonts w:ascii="Times New Roman" w:hAnsi="Times New Roman" w:cs="Times New Roman"/>
          <w:sz w:val="20"/>
        </w:rPr>
      </w:pPr>
      <w:r w:rsidRPr="00962EA9">
        <w:rPr>
          <w:rFonts w:ascii="Times New Roman" w:eastAsia="Calibri" w:hAnsi="Times New Roman" w:cs="Times New Roman"/>
          <w:sz w:val="20"/>
        </w:rPr>
        <w:t>Тел. (495) 981-30-10, доб.522</w:t>
      </w:r>
    </w:p>
    <w:sectPr w:rsidR="0095012B" w:rsidRPr="0095012B" w:rsidSect="00962EA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09"/>
    <w:rsid w:val="001A1E03"/>
    <w:rsid w:val="003D427B"/>
    <w:rsid w:val="00475AC1"/>
    <w:rsid w:val="005033B0"/>
    <w:rsid w:val="00652594"/>
    <w:rsid w:val="00867FB0"/>
    <w:rsid w:val="0095012B"/>
    <w:rsid w:val="00962EA9"/>
    <w:rsid w:val="00972445"/>
    <w:rsid w:val="00B66225"/>
    <w:rsid w:val="00C70809"/>
    <w:rsid w:val="00DB71A1"/>
    <w:rsid w:val="00F268DA"/>
    <w:rsid w:val="00F40BA5"/>
    <w:rsid w:val="00FB5E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1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1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6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2015-08-14T11:42:00Z</cp:lastPrinted>
  <dcterms:created xsi:type="dcterms:W3CDTF">2015-08-14T11:40:00Z</dcterms:created>
  <dcterms:modified xsi:type="dcterms:W3CDTF">2015-08-14T11:42:00Z</dcterms:modified>
</cp:coreProperties>
</file>