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4541" w:rsidRDefault="00F74541"/>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867B03">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867B03">
            <w:pPr>
              <w:keepNext/>
              <w:tabs>
                <w:tab w:val="left" w:pos="176"/>
              </w:tabs>
              <w:suppressAutoHyphens/>
              <w:jc w:val="center"/>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867B03">
            <w:pPr>
              <w:keepNext/>
              <w:tabs>
                <w:tab w:val="left" w:pos="176"/>
              </w:tabs>
              <w:suppressAutoHyphens/>
              <w:jc w:val="center"/>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290A5E"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90A5E" w:rsidP="0026535C">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637A65">
              <w:rPr>
                <w:rFonts w:ascii="Times New Roman" w:hAnsi="Times New Roman" w:cs="Times New Roman"/>
                <w:sz w:val="28"/>
                <w:szCs w:val="28"/>
              </w:rPr>
              <w:t xml:space="preserve">  </w:t>
            </w:r>
            <w:r w:rsidR="00F0063E">
              <w:rPr>
                <w:rFonts w:ascii="Times New Roman" w:hAnsi="Times New Roman" w:cs="Times New Roman"/>
                <w:sz w:val="28"/>
                <w:szCs w:val="28"/>
              </w:rPr>
              <w:t xml:space="preserve">  </w:t>
            </w:r>
            <w:r w:rsidR="00637A65">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1232E9">
              <w:rPr>
                <w:rFonts w:ascii="Times New Roman" w:hAnsi="Times New Roman" w:cs="Times New Roman"/>
                <w:sz w:val="28"/>
                <w:szCs w:val="28"/>
              </w:rPr>
              <w:t>____________</w:t>
            </w:r>
            <w:r w:rsidR="0026535C">
              <w:rPr>
                <w:rFonts w:ascii="Times New Roman" w:hAnsi="Times New Roman" w:cs="Times New Roman"/>
                <w:sz w:val="28"/>
                <w:szCs w:val="28"/>
              </w:rPr>
              <w:t xml:space="preserve">  2014</w:t>
            </w:r>
            <w:r w:rsidRPr="00E817B2">
              <w:rPr>
                <w:rFonts w:ascii="Times New Roman" w:hAnsi="Times New Roman" w:cs="Times New Roman"/>
                <w:sz w:val="28"/>
                <w:szCs w:val="28"/>
              </w:rPr>
              <w:t>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82320980"/>
      <w:bookmarkStart w:id="1" w:name="_Toc387064632"/>
      <w:bookmarkStart w:id="2" w:name="_Toc387069166"/>
      <w:r w:rsidRPr="008C473C">
        <w:rPr>
          <w:bCs/>
          <w:sz w:val="28"/>
          <w:szCs w:val="28"/>
        </w:rPr>
        <w:t>ДОКУМЕНТАЦИЯ</w:t>
      </w:r>
      <w:r>
        <w:rPr>
          <w:bCs/>
          <w:sz w:val="28"/>
          <w:szCs w:val="28"/>
        </w:rPr>
        <w:t xml:space="preserve"> ПО ЗАПРОСУ ЦЕН</w:t>
      </w:r>
      <w:bookmarkEnd w:id="0"/>
      <w:bookmarkEnd w:id="1"/>
      <w:bookmarkEnd w:id="2"/>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6467BD" w:rsidRDefault="00290A5E" w:rsidP="00290A5E">
      <w:pPr>
        <w:jc w:val="center"/>
        <w:rPr>
          <w:b/>
          <w:sz w:val="28"/>
          <w:szCs w:val="28"/>
        </w:rPr>
      </w:pPr>
      <w:r w:rsidRPr="008C473C">
        <w:rPr>
          <w:sz w:val="28"/>
          <w:szCs w:val="28"/>
        </w:rPr>
        <w:t xml:space="preserve">на </w:t>
      </w:r>
      <w:r w:rsidR="006467BD">
        <w:rPr>
          <w:b/>
          <w:sz w:val="28"/>
          <w:szCs w:val="28"/>
        </w:rPr>
        <w:t>п</w:t>
      </w:r>
      <w:r w:rsidR="00C37947" w:rsidRPr="006467BD">
        <w:rPr>
          <w:b/>
          <w:sz w:val="28"/>
          <w:szCs w:val="28"/>
        </w:rPr>
        <w:t>оставку металлоконструкций площадок обслуживания на объект «Реакторное отделение. Негерметичная часть. Площадки</w:t>
      </w:r>
      <w:r w:rsidR="006467BD">
        <w:rPr>
          <w:b/>
          <w:sz w:val="28"/>
          <w:szCs w:val="28"/>
        </w:rPr>
        <w:t xml:space="preserve"> обслуживания в помещении А820»</w:t>
      </w:r>
      <w:r w:rsidR="00D6495F" w:rsidRPr="006467BD">
        <w:rPr>
          <w:b/>
          <w:sz w:val="28"/>
          <w:szCs w:val="28"/>
        </w:rPr>
        <w:t xml:space="preserve"> (</w:t>
      </w:r>
      <w:r w:rsidR="00C80D73" w:rsidRPr="006467BD">
        <w:rPr>
          <w:b/>
          <w:sz w:val="28"/>
          <w:szCs w:val="28"/>
        </w:rPr>
        <w:t xml:space="preserve">лот </w:t>
      </w:r>
      <w:r w:rsidR="00356056" w:rsidRPr="006467BD">
        <w:rPr>
          <w:b/>
          <w:sz w:val="28"/>
          <w:szCs w:val="28"/>
        </w:rPr>
        <w:t>№ 20-2014</w:t>
      </w:r>
      <w:r w:rsidR="00D6495F" w:rsidRPr="006467BD">
        <w:rPr>
          <w:b/>
          <w:sz w:val="28"/>
          <w:szCs w:val="28"/>
        </w:rPr>
        <w:t>)</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362EA7" w:rsidRDefault="00362EA7"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FF0A8B" w:rsidP="00290A5E">
      <w:pPr>
        <w:pStyle w:val="110"/>
        <w:keepNext w:val="0"/>
        <w:rPr>
          <w:b/>
          <w:snapToGrid/>
          <w:sz w:val="28"/>
          <w:szCs w:val="24"/>
        </w:rPr>
      </w:pPr>
      <w:r>
        <w:rPr>
          <w:snapToGrid/>
          <w:sz w:val="28"/>
          <w:szCs w:val="24"/>
        </w:rPr>
        <w:t>2014</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3" w:name="_Toc382320981"/>
      <w:bookmarkStart w:id="4" w:name="_Toc387064633"/>
      <w:bookmarkStart w:id="5" w:name="_Toc387069167"/>
      <w:r>
        <w:rPr>
          <w:b w:val="0"/>
          <w:bCs/>
          <w:snapToGrid/>
          <w:sz w:val="28"/>
          <w:szCs w:val="24"/>
        </w:rPr>
        <w:lastRenderedPageBreak/>
        <w:t>СОДЕРЖАНИЕ</w:t>
      </w:r>
      <w:bookmarkEnd w:id="3"/>
      <w:bookmarkEnd w:id="4"/>
      <w:bookmarkEnd w:id="5"/>
    </w:p>
    <w:p w:rsidR="001D3312" w:rsidRPr="001D3312" w:rsidRDefault="00637488" w:rsidP="001D3312">
      <w:pPr>
        <w:pStyle w:val="14"/>
        <w:rPr>
          <w:rFonts w:eastAsiaTheme="minorEastAsia"/>
          <w:szCs w:val="24"/>
        </w:rPr>
      </w:pPr>
      <w:r w:rsidRPr="00637488">
        <w:rPr>
          <w:szCs w:val="24"/>
        </w:rPr>
        <w:fldChar w:fldCharType="begin"/>
      </w:r>
      <w:r w:rsidR="00290A5E" w:rsidRPr="001D3312">
        <w:rPr>
          <w:szCs w:val="24"/>
        </w:rPr>
        <w:instrText xml:space="preserve"> TOC \o "1-3" \h \z \u </w:instrText>
      </w:r>
      <w:r w:rsidRPr="00637488">
        <w:rPr>
          <w:szCs w:val="24"/>
        </w:rPr>
        <w:fldChar w:fldCharType="separate"/>
      </w:r>
    </w:p>
    <w:p w:rsidR="001D3312" w:rsidRPr="001D3312" w:rsidRDefault="00637488">
      <w:pPr>
        <w:pStyle w:val="14"/>
        <w:rPr>
          <w:rFonts w:eastAsiaTheme="minorEastAsia"/>
          <w:szCs w:val="24"/>
        </w:rPr>
      </w:pPr>
      <w:hyperlink w:anchor="_Toc387069168" w:history="1">
        <w:r w:rsidR="001D3312" w:rsidRPr="001D3312">
          <w:rPr>
            <w:rStyle w:val="afb"/>
            <w:szCs w:val="24"/>
          </w:rPr>
          <w:t>ИЗВЕЩЕНИЕ О ПРОВЕДЕНИИ ЗАПРОСА ЦЕН</w:t>
        </w:r>
        <w:r w:rsidR="001D3312" w:rsidRPr="001D3312">
          <w:rPr>
            <w:webHidden/>
            <w:szCs w:val="24"/>
          </w:rPr>
          <w:tab/>
        </w:r>
        <w:r w:rsidRPr="001D3312">
          <w:rPr>
            <w:webHidden/>
            <w:szCs w:val="24"/>
          </w:rPr>
          <w:fldChar w:fldCharType="begin"/>
        </w:r>
        <w:r w:rsidR="001D3312" w:rsidRPr="001D3312">
          <w:rPr>
            <w:webHidden/>
            <w:szCs w:val="24"/>
          </w:rPr>
          <w:instrText xml:space="preserve"> PAGEREF _Toc387069168 \h </w:instrText>
        </w:r>
        <w:r w:rsidRPr="001D3312">
          <w:rPr>
            <w:webHidden/>
            <w:szCs w:val="24"/>
          </w:rPr>
        </w:r>
        <w:r w:rsidRPr="001D3312">
          <w:rPr>
            <w:webHidden/>
            <w:szCs w:val="24"/>
          </w:rPr>
          <w:fldChar w:fldCharType="separate"/>
        </w:r>
        <w:r w:rsidR="001D3312" w:rsidRPr="001D3312">
          <w:rPr>
            <w:webHidden/>
            <w:szCs w:val="24"/>
          </w:rPr>
          <w:t>4</w:t>
        </w:r>
        <w:r w:rsidRPr="001D3312">
          <w:rPr>
            <w:webHidden/>
            <w:szCs w:val="24"/>
          </w:rPr>
          <w:fldChar w:fldCharType="end"/>
        </w:r>
      </w:hyperlink>
    </w:p>
    <w:p w:rsidR="001D3312" w:rsidRPr="001D3312" w:rsidRDefault="00637488">
      <w:pPr>
        <w:pStyle w:val="14"/>
        <w:rPr>
          <w:rFonts w:eastAsiaTheme="minorEastAsia"/>
          <w:szCs w:val="24"/>
        </w:rPr>
      </w:pPr>
      <w:hyperlink w:anchor="_Toc387069169" w:history="1">
        <w:r w:rsidR="001D3312" w:rsidRPr="001D3312">
          <w:rPr>
            <w:rStyle w:val="afb"/>
            <w:szCs w:val="24"/>
          </w:rPr>
          <w:t>1.</w:t>
        </w:r>
        <w:r w:rsidR="001D3312" w:rsidRPr="001D3312">
          <w:rPr>
            <w:rFonts w:eastAsiaTheme="minorEastAsia"/>
            <w:szCs w:val="24"/>
          </w:rPr>
          <w:tab/>
        </w:r>
        <w:r w:rsidR="001D3312" w:rsidRPr="001D3312">
          <w:rPr>
            <w:rStyle w:val="afb"/>
            <w:szCs w:val="24"/>
          </w:rPr>
          <w:t>ТЕРМИНЫ И ОПРЕДЕЛЕНИЯ</w:t>
        </w:r>
        <w:r w:rsidR="001D3312" w:rsidRPr="001D3312">
          <w:rPr>
            <w:webHidden/>
            <w:szCs w:val="24"/>
          </w:rPr>
          <w:tab/>
        </w:r>
        <w:r w:rsidRPr="001D3312">
          <w:rPr>
            <w:webHidden/>
            <w:szCs w:val="24"/>
          </w:rPr>
          <w:fldChar w:fldCharType="begin"/>
        </w:r>
        <w:r w:rsidR="001D3312" w:rsidRPr="001D3312">
          <w:rPr>
            <w:webHidden/>
            <w:szCs w:val="24"/>
          </w:rPr>
          <w:instrText xml:space="preserve"> PAGEREF _Toc387069169 \h </w:instrText>
        </w:r>
        <w:r w:rsidRPr="001D3312">
          <w:rPr>
            <w:webHidden/>
            <w:szCs w:val="24"/>
          </w:rPr>
        </w:r>
        <w:r w:rsidRPr="001D3312">
          <w:rPr>
            <w:webHidden/>
            <w:szCs w:val="24"/>
          </w:rPr>
          <w:fldChar w:fldCharType="separate"/>
        </w:r>
        <w:r w:rsidR="001D3312" w:rsidRPr="001D3312">
          <w:rPr>
            <w:webHidden/>
            <w:szCs w:val="24"/>
          </w:rPr>
          <w:t>7</w:t>
        </w:r>
        <w:r w:rsidRPr="001D3312">
          <w:rPr>
            <w:webHidden/>
            <w:szCs w:val="24"/>
          </w:rPr>
          <w:fldChar w:fldCharType="end"/>
        </w:r>
      </w:hyperlink>
    </w:p>
    <w:p w:rsidR="001D3312" w:rsidRPr="001D3312" w:rsidRDefault="00637488">
      <w:pPr>
        <w:pStyle w:val="14"/>
        <w:rPr>
          <w:rFonts w:eastAsiaTheme="minorEastAsia"/>
          <w:szCs w:val="24"/>
        </w:rPr>
      </w:pPr>
      <w:hyperlink w:anchor="_Toc387069170" w:history="1">
        <w:r w:rsidR="001D3312" w:rsidRPr="001D3312">
          <w:rPr>
            <w:rStyle w:val="afb"/>
            <w:szCs w:val="24"/>
          </w:rPr>
          <w:t>СОКРАЩЕНИЯ</w:t>
        </w:r>
        <w:r w:rsidR="001D3312" w:rsidRPr="001D3312">
          <w:rPr>
            <w:webHidden/>
            <w:szCs w:val="24"/>
          </w:rPr>
          <w:tab/>
        </w:r>
        <w:r w:rsidRPr="001D3312">
          <w:rPr>
            <w:webHidden/>
            <w:szCs w:val="24"/>
          </w:rPr>
          <w:fldChar w:fldCharType="begin"/>
        </w:r>
        <w:r w:rsidR="001D3312" w:rsidRPr="001D3312">
          <w:rPr>
            <w:webHidden/>
            <w:szCs w:val="24"/>
          </w:rPr>
          <w:instrText xml:space="preserve"> PAGEREF _Toc387069170 \h </w:instrText>
        </w:r>
        <w:r w:rsidRPr="001D3312">
          <w:rPr>
            <w:webHidden/>
            <w:szCs w:val="24"/>
          </w:rPr>
        </w:r>
        <w:r w:rsidRPr="001D3312">
          <w:rPr>
            <w:webHidden/>
            <w:szCs w:val="24"/>
          </w:rPr>
          <w:fldChar w:fldCharType="separate"/>
        </w:r>
        <w:r w:rsidR="001D3312" w:rsidRPr="001D3312">
          <w:rPr>
            <w:webHidden/>
            <w:szCs w:val="24"/>
          </w:rPr>
          <w:t>8</w:t>
        </w:r>
        <w:r w:rsidRPr="001D3312">
          <w:rPr>
            <w:webHidden/>
            <w:szCs w:val="24"/>
          </w:rPr>
          <w:fldChar w:fldCharType="end"/>
        </w:r>
      </w:hyperlink>
    </w:p>
    <w:p w:rsidR="001D3312" w:rsidRPr="001D3312" w:rsidRDefault="00637488">
      <w:pPr>
        <w:pStyle w:val="14"/>
        <w:rPr>
          <w:rFonts w:eastAsiaTheme="minorEastAsia"/>
          <w:szCs w:val="24"/>
        </w:rPr>
      </w:pPr>
      <w:hyperlink w:anchor="_Toc387069171" w:history="1">
        <w:r w:rsidR="001D3312" w:rsidRPr="001D3312">
          <w:rPr>
            <w:rStyle w:val="afb"/>
            <w:szCs w:val="24"/>
          </w:rPr>
          <w:t>2.</w:t>
        </w:r>
        <w:r w:rsidR="001D3312" w:rsidRPr="001D3312">
          <w:rPr>
            <w:rFonts w:eastAsiaTheme="minorEastAsia"/>
            <w:szCs w:val="24"/>
          </w:rPr>
          <w:tab/>
        </w:r>
        <w:r w:rsidR="001D3312" w:rsidRPr="001D3312">
          <w:rPr>
            <w:rStyle w:val="afb"/>
            <w:szCs w:val="24"/>
          </w:rPr>
          <w:t>ОБЩИЕ ПОЛОЖЕНИЯ.</w:t>
        </w:r>
        <w:r w:rsidR="001D3312" w:rsidRPr="001D3312">
          <w:rPr>
            <w:webHidden/>
            <w:szCs w:val="24"/>
          </w:rPr>
          <w:tab/>
        </w:r>
        <w:r w:rsidRPr="001D3312">
          <w:rPr>
            <w:webHidden/>
            <w:szCs w:val="24"/>
          </w:rPr>
          <w:fldChar w:fldCharType="begin"/>
        </w:r>
        <w:r w:rsidR="001D3312" w:rsidRPr="001D3312">
          <w:rPr>
            <w:webHidden/>
            <w:szCs w:val="24"/>
          </w:rPr>
          <w:instrText xml:space="preserve"> PAGEREF _Toc387069171 \h </w:instrText>
        </w:r>
        <w:r w:rsidRPr="001D3312">
          <w:rPr>
            <w:webHidden/>
            <w:szCs w:val="24"/>
          </w:rPr>
        </w:r>
        <w:r w:rsidRPr="001D3312">
          <w:rPr>
            <w:webHidden/>
            <w:szCs w:val="24"/>
          </w:rPr>
          <w:fldChar w:fldCharType="separate"/>
        </w:r>
        <w:r w:rsidR="001D3312" w:rsidRPr="001D3312">
          <w:rPr>
            <w:webHidden/>
            <w:szCs w:val="24"/>
          </w:rPr>
          <w:t>9</w:t>
        </w:r>
        <w:r w:rsidRPr="001D3312">
          <w:rPr>
            <w:webHidden/>
            <w:szCs w:val="24"/>
          </w:rPr>
          <w:fldChar w:fldCharType="end"/>
        </w:r>
      </w:hyperlink>
    </w:p>
    <w:p w:rsidR="001D3312" w:rsidRPr="001D3312" w:rsidRDefault="00637488">
      <w:pPr>
        <w:pStyle w:val="14"/>
        <w:rPr>
          <w:rFonts w:eastAsiaTheme="minorEastAsia"/>
          <w:szCs w:val="24"/>
        </w:rPr>
      </w:pPr>
      <w:hyperlink w:anchor="_Toc387069172" w:history="1">
        <w:r w:rsidR="001D3312" w:rsidRPr="001D3312">
          <w:rPr>
            <w:rStyle w:val="afb"/>
            <w:szCs w:val="24"/>
          </w:rPr>
          <w:t>3.</w:t>
        </w:r>
        <w:r w:rsidR="001D3312" w:rsidRPr="001D3312">
          <w:rPr>
            <w:rFonts w:eastAsiaTheme="minorEastAsia"/>
            <w:szCs w:val="24"/>
          </w:rPr>
          <w:tab/>
        </w:r>
        <w:r w:rsidR="001D3312" w:rsidRPr="001D3312">
          <w:rPr>
            <w:rStyle w:val="afb"/>
            <w:szCs w:val="24"/>
            <w:lang w:val="en-US"/>
          </w:rPr>
          <w:t>ПОРЯДОК ПРОВЕДЕНИЯ ЗАПРОСА ЦЕН</w:t>
        </w:r>
        <w:r w:rsidR="001D3312" w:rsidRPr="001D3312">
          <w:rPr>
            <w:webHidden/>
            <w:szCs w:val="24"/>
          </w:rPr>
          <w:tab/>
        </w:r>
        <w:r w:rsidRPr="001D3312">
          <w:rPr>
            <w:webHidden/>
            <w:szCs w:val="24"/>
          </w:rPr>
          <w:fldChar w:fldCharType="begin"/>
        </w:r>
        <w:r w:rsidR="001D3312" w:rsidRPr="001D3312">
          <w:rPr>
            <w:webHidden/>
            <w:szCs w:val="24"/>
          </w:rPr>
          <w:instrText xml:space="preserve"> PAGEREF _Toc387069172 \h </w:instrText>
        </w:r>
        <w:r w:rsidRPr="001D3312">
          <w:rPr>
            <w:webHidden/>
            <w:szCs w:val="24"/>
          </w:rPr>
        </w:r>
        <w:r w:rsidRPr="001D3312">
          <w:rPr>
            <w:webHidden/>
            <w:szCs w:val="24"/>
          </w:rPr>
          <w:fldChar w:fldCharType="separate"/>
        </w:r>
        <w:r w:rsidR="001D3312" w:rsidRPr="001D3312">
          <w:rPr>
            <w:webHidden/>
            <w:szCs w:val="24"/>
          </w:rPr>
          <w:t>11</w:t>
        </w:r>
        <w:r w:rsidRPr="001D3312">
          <w:rPr>
            <w:webHidden/>
            <w:szCs w:val="24"/>
          </w:rPr>
          <w:fldChar w:fldCharType="end"/>
        </w:r>
      </w:hyperlink>
    </w:p>
    <w:p w:rsidR="001D3312" w:rsidRPr="001D3312" w:rsidRDefault="00637488">
      <w:pPr>
        <w:pStyle w:val="14"/>
        <w:rPr>
          <w:rFonts w:eastAsiaTheme="minorEastAsia"/>
          <w:szCs w:val="24"/>
        </w:rPr>
      </w:pPr>
      <w:hyperlink w:anchor="_Toc387069182" w:history="1">
        <w:r w:rsidR="001D3312" w:rsidRPr="001D3312">
          <w:rPr>
            <w:rStyle w:val="afb"/>
            <w:szCs w:val="24"/>
          </w:rPr>
          <w:t>4.</w:t>
        </w:r>
        <w:r w:rsidR="001D3312" w:rsidRPr="001D3312">
          <w:rPr>
            <w:rFonts w:eastAsiaTheme="minorEastAsia"/>
            <w:szCs w:val="24"/>
          </w:rPr>
          <w:tab/>
        </w:r>
        <w:r w:rsidR="001D3312" w:rsidRPr="001D3312">
          <w:rPr>
            <w:rStyle w:val="afb"/>
            <w:szCs w:val="24"/>
          </w:rPr>
          <w:t>ИНФОРМАЦИОННАЯ КАРТА ЗАПРОСА ЦЕН</w:t>
        </w:r>
        <w:r w:rsidR="001D3312" w:rsidRPr="001D3312">
          <w:rPr>
            <w:webHidden/>
            <w:szCs w:val="24"/>
          </w:rPr>
          <w:tab/>
        </w:r>
        <w:r w:rsidRPr="001D3312">
          <w:rPr>
            <w:webHidden/>
            <w:szCs w:val="24"/>
          </w:rPr>
          <w:fldChar w:fldCharType="begin"/>
        </w:r>
        <w:r w:rsidR="001D3312" w:rsidRPr="001D3312">
          <w:rPr>
            <w:webHidden/>
            <w:szCs w:val="24"/>
          </w:rPr>
          <w:instrText xml:space="preserve"> PAGEREF _Toc387069182 \h </w:instrText>
        </w:r>
        <w:r w:rsidRPr="001D3312">
          <w:rPr>
            <w:webHidden/>
            <w:szCs w:val="24"/>
          </w:rPr>
        </w:r>
        <w:r w:rsidRPr="001D3312">
          <w:rPr>
            <w:webHidden/>
            <w:szCs w:val="24"/>
          </w:rPr>
          <w:fldChar w:fldCharType="separate"/>
        </w:r>
        <w:r w:rsidR="001D3312" w:rsidRPr="001D3312">
          <w:rPr>
            <w:webHidden/>
            <w:szCs w:val="24"/>
          </w:rPr>
          <w:t>23</w:t>
        </w:r>
        <w:r w:rsidRPr="001D3312">
          <w:rPr>
            <w:webHidden/>
            <w:szCs w:val="24"/>
          </w:rPr>
          <w:fldChar w:fldCharType="end"/>
        </w:r>
      </w:hyperlink>
    </w:p>
    <w:p w:rsidR="001D3312" w:rsidRPr="001D3312" w:rsidRDefault="00637488">
      <w:pPr>
        <w:pStyle w:val="14"/>
        <w:rPr>
          <w:rFonts w:eastAsiaTheme="minorEastAsia"/>
          <w:szCs w:val="24"/>
        </w:rPr>
      </w:pPr>
      <w:hyperlink w:anchor="_Toc387069183" w:history="1">
        <w:r w:rsidR="001D3312" w:rsidRPr="001D3312">
          <w:rPr>
            <w:rStyle w:val="afb"/>
            <w:szCs w:val="24"/>
          </w:rPr>
          <w:t>5. ОБРАЗЦЫ ФОРМ ОСНОВНЫХ ДОКУМЕНТОВ, ВКЛЮЧАЕМЫХ В ЗАЯВКУ НА УЧАСТИЕ В ЗАПРОСЕ ЦЕН</w:t>
        </w:r>
        <w:r w:rsidR="001D3312" w:rsidRPr="001D3312">
          <w:rPr>
            <w:webHidden/>
            <w:szCs w:val="24"/>
          </w:rPr>
          <w:tab/>
        </w:r>
        <w:r w:rsidRPr="001D3312">
          <w:rPr>
            <w:webHidden/>
            <w:szCs w:val="24"/>
          </w:rPr>
          <w:fldChar w:fldCharType="begin"/>
        </w:r>
        <w:r w:rsidR="001D3312" w:rsidRPr="001D3312">
          <w:rPr>
            <w:webHidden/>
            <w:szCs w:val="24"/>
          </w:rPr>
          <w:instrText xml:space="preserve"> PAGEREF _Toc387069183 \h </w:instrText>
        </w:r>
        <w:r w:rsidRPr="001D3312">
          <w:rPr>
            <w:webHidden/>
            <w:szCs w:val="24"/>
          </w:rPr>
        </w:r>
        <w:r w:rsidRPr="001D3312">
          <w:rPr>
            <w:webHidden/>
            <w:szCs w:val="24"/>
          </w:rPr>
          <w:fldChar w:fldCharType="separate"/>
        </w:r>
        <w:r w:rsidR="001D3312" w:rsidRPr="001D3312">
          <w:rPr>
            <w:webHidden/>
            <w:szCs w:val="24"/>
          </w:rPr>
          <w:t>32</w:t>
        </w:r>
        <w:r w:rsidRPr="001D3312">
          <w:rPr>
            <w:webHidden/>
            <w:szCs w:val="24"/>
          </w:rPr>
          <w:fldChar w:fldCharType="end"/>
        </w:r>
      </w:hyperlink>
    </w:p>
    <w:p w:rsidR="001D3312" w:rsidRPr="001D3312" w:rsidRDefault="00637488">
      <w:pPr>
        <w:pStyle w:val="2a"/>
        <w:rPr>
          <w:rFonts w:ascii="Times New Roman" w:eastAsiaTheme="minorEastAsia" w:hAnsi="Times New Roman" w:cs="Times New Roman"/>
          <w:b w:val="0"/>
          <w:bCs w:val="0"/>
          <w:sz w:val="24"/>
          <w:szCs w:val="24"/>
        </w:rPr>
      </w:pPr>
      <w:hyperlink w:anchor="_Toc387069184" w:history="1">
        <w:r w:rsidR="001D3312" w:rsidRPr="001D3312">
          <w:rPr>
            <w:rStyle w:val="afb"/>
            <w:rFonts w:ascii="Times New Roman" w:hAnsi="Times New Roman" w:cs="Times New Roman"/>
            <w:b w:val="0"/>
            <w:sz w:val="24"/>
            <w:szCs w:val="24"/>
          </w:rPr>
          <w:t>ЗАЯВКА НА УЧАСТИЕ В ЗАПРОСЕ ЦЕН (Форма 1)</w:t>
        </w:r>
        <w:r w:rsidR="001D3312" w:rsidRPr="001D3312">
          <w:rPr>
            <w:rFonts w:ascii="Times New Roman" w:hAnsi="Times New Roman" w:cs="Times New Roman"/>
            <w:b w:val="0"/>
            <w:webHidden/>
            <w:sz w:val="24"/>
            <w:szCs w:val="24"/>
          </w:rPr>
          <w:tab/>
        </w:r>
        <w:r w:rsidRPr="001D3312">
          <w:rPr>
            <w:rFonts w:ascii="Times New Roman" w:hAnsi="Times New Roman" w:cs="Times New Roman"/>
            <w:b w:val="0"/>
            <w:webHidden/>
            <w:sz w:val="24"/>
            <w:szCs w:val="24"/>
          </w:rPr>
          <w:fldChar w:fldCharType="begin"/>
        </w:r>
        <w:r w:rsidR="001D3312" w:rsidRPr="001D3312">
          <w:rPr>
            <w:rFonts w:ascii="Times New Roman" w:hAnsi="Times New Roman" w:cs="Times New Roman"/>
            <w:b w:val="0"/>
            <w:webHidden/>
            <w:sz w:val="24"/>
            <w:szCs w:val="24"/>
          </w:rPr>
          <w:instrText xml:space="preserve"> PAGEREF _Toc387069184 \h </w:instrText>
        </w:r>
        <w:r w:rsidRPr="001D3312">
          <w:rPr>
            <w:rFonts w:ascii="Times New Roman" w:hAnsi="Times New Roman" w:cs="Times New Roman"/>
            <w:b w:val="0"/>
            <w:webHidden/>
            <w:sz w:val="24"/>
            <w:szCs w:val="24"/>
          </w:rPr>
        </w:r>
        <w:r w:rsidRPr="001D3312">
          <w:rPr>
            <w:rFonts w:ascii="Times New Roman" w:hAnsi="Times New Roman" w:cs="Times New Roman"/>
            <w:b w:val="0"/>
            <w:webHidden/>
            <w:sz w:val="24"/>
            <w:szCs w:val="24"/>
          </w:rPr>
          <w:fldChar w:fldCharType="separate"/>
        </w:r>
        <w:r w:rsidR="001D3312" w:rsidRPr="001D3312">
          <w:rPr>
            <w:rFonts w:ascii="Times New Roman" w:hAnsi="Times New Roman" w:cs="Times New Roman"/>
            <w:b w:val="0"/>
            <w:webHidden/>
            <w:sz w:val="24"/>
            <w:szCs w:val="24"/>
          </w:rPr>
          <w:t>32</w:t>
        </w:r>
        <w:r w:rsidRPr="001D3312">
          <w:rPr>
            <w:rFonts w:ascii="Times New Roman" w:hAnsi="Times New Roman" w:cs="Times New Roman"/>
            <w:b w:val="0"/>
            <w:webHidden/>
            <w:sz w:val="24"/>
            <w:szCs w:val="24"/>
          </w:rPr>
          <w:fldChar w:fldCharType="end"/>
        </w:r>
      </w:hyperlink>
    </w:p>
    <w:p w:rsidR="001D3312" w:rsidRPr="001D3312" w:rsidRDefault="00637488">
      <w:pPr>
        <w:pStyle w:val="2a"/>
        <w:rPr>
          <w:rFonts w:ascii="Times New Roman" w:eastAsiaTheme="minorEastAsia" w:hAnsi="Times New Roman" w:cs="Times New Roman"/>
          <w:b w:val="0"/>
          <w:bCs w:val="0"/>
          <w:sz w:val="24"/>
          <w:szCs w:val="24"/>
        </w:rPr>
      </w:pPr>
      <w:hyperlink w:anchor="_Toc387069185" w:history="1">
        <w:r w:rsidR="001D3312" w:rsidRPr="001D3312">
          <w:rPr>
            <w:rStyle w:val="afb"/>
            <w:rFonts w:ascii="Times New Roman" w:hAnsi="Times New Roman" w:cs="Times New Roman"/>
            <w:b w:val="0"/>
            <w:sz w:val="24"/>
            <w:szCs w:val="24"/>
          </w:rPr>
          <w:t>АНКЕТА УЧАСТНИКА ЗАПРОСА ЦЕН (Форма 2)</w:t>
        </w:r>
        <w:r w:rsidR="001D3312" w:rsidRPr="001D3312">
          <w:rPr>
            <w:rFonts w:ascii="Times New Roman" w:hAnsi="Times New Roman" w:cs="Times New Roman"/>
            <w:b w:val="0"/>
            <w:webHidden/>
            <w:sz w:val="24"/>
            <w:szCs w:val="24"/>
          </w:rPr>
          <w:tab/>
        </w:r>
        <w:r w:rsidRPr="001D3312">
          <w:rPr>
            <w:rFonts w:ascii="Times New Roman" w:hAnsi="Times New Roman" w:cs="Times New Roman"/>
            <w:b w:val="0"/>
            <w:webHidden/>
            <w:sz w:val="24"/>
            <w:szCs w:val="24"/>
          </w:rPr>
          <w:fldChar w:fldCharType="begin"/>
        </w:r>
        <w:r w:rsidR="001D3312" w:rsidRPr="001D3312">
          <w:rPr>
            <w:rFonts w:ascii="Times New Roman" w:hAnsi="Times New Roman" w:cs="Times New Roman"/>
            <w:b w:val="0"/>
            <w:webHidden/>
            <w:sz w:val="24"/>
            <w:szCs w:val="24"/>
          </w:rPr>
          <w:instrText xml:space="preserve"> PAGEREF _Toc387069185 \h </w:instrText>
        </w:r>
        <w:r w:rsidRPr="001D3312">
          <w:rPr>
            <w:rFonts w:ascii="Times New Roman" w:hAnsi="Times New Roman" w:cs="Times New Roman"/>
            <w:b w:val="0"/>
            <w:webHidden/>
            <w:sz w:val="24"/>
            <w:szCs w:val="24"/>
          </w:rPr>
        </w:r>
        <w:r w:rsidRPr="001D3312">
          <w:rPr>
            <w:rFonts w:ascii="Times New Roman" w:hAnsi="Times New Roman" w:cs="Times New Roman"/>
            <w:b w:val="0"/>
            <w:webHidden/>
            <w:sz w:val="24"/>
            <w:szCs w:val="24"/>
          </w:rPr>
          <w:fldChar w:fldCharType="separate"/>
        </w:r>
        <w:r w:rsidR="001D3312" w:rsidRPr="001D3312">
          <w:rPr>
            <w:rFonts w:ascii="Times New Roman" w:hAnsi="Times New Roman" w:cs="Times New Roman"/>
            <w:b w:val="0"/>
            <w:webHidden/>
            <w:sz w:val="24"/>
            <w:szCs w:val="24"/>
          </w:rPr>
          <w:t>35</w:t>
        </w:r>
        <w:r w:rsidRPr="001D3312">
          <w:rPr>
            <w:rFonts w:ascii="Times New Roman" w:hAnsi="Times New Roman" w:cs="Times New Roman"/>
            <w:b w:val="0"/>
            <w:webHidden/>
            <w:sz w:val="24"/>
            <w:szCs w:val="24"/>
          </w:rPr>
          <w:fldChar w:fldCharType="end"/>
        </w:r>
      </w:hyperlink>
    </w:p>
    <w:p w:rsidR="001D3312" w:rsidRPr="001D3312" w:rsidRDefault="00637488">
      <w:pPr>
        <w:pStyle w:val="2a"/>
        <w:rPr>
          <w:rFonts w:ascii="Times New Roman" w:eastAsiaTheme="minorEastAsia" w:hAnsi="Times New Roman" w:cs="Times New Roman"/>
          <w:b w:val="0"/>
          <w:bCs w:val="0"/>
          <w:sz w:val="24"/>
          <w:szCs w:val="24"/>
        </w:rPr>
      </w:pPr>
      <w:hyperlink w:anchor="_Toc387069186" w:history="1">
        <w:r w:rsidR="001D3312" w:rsidRPr="001D3312">
          <w:rPr>
            <w:rStyle w:val="afb"/>
            <w:rFonts w:ascii="Times New Roman" w:hAnsi="Times New Roman" w:cs="Times New Roman"/>
            <w:b w:val="0"/>
            <w:sz w:val="24"/>
            <w:szCs w:val="24"/>
          </w:rPr>
          <w:t>ТЕХНИЧЕСКОЕ ПРЕДЛОЖЕНИЕ (Форма 3)</w:t>
        </w:r>
        <w:r w:rsidR="001D3312" w:rsidRPr="001D3312">
          <w:rPr>
            <w:rFonts w:ascii="Times New Roman" w:hAnsi="Times New Roman" w:cs="Times New Roman"/>
            <w:b w:val="0"/>
            <w:webHidden/>
            <w:sz w:val="24"/>
            <w:szCs w:val="24"/>
          </w:rPr>
          <w:tab/>
        </w:r>
        <w:r w:rsidRPr="001D3312">
          <w:rPr>
            <w:rFonts w:ascii="Times New Roman" w:hAnsi="Times New Roman" w:cs="Times New Roman"/>
            <w:b w:val="0"/>
            <w:webHidden/>
            <w:sz w:val="24"/>
            <w:szCs w:val="24"/>
          </w:rPr>
          <w:fldChar w:fldCharType="begin"/>
        </w:r>
        <w:r w:rsidR="001D3312" w:rsidRPr="001D3312">
          <w:rPr>
            <w:rFonts w:ascii="Times New Roman" w:hAnsi="Times New Roman" w:cs="Times New Roman"/>
            <w:b w:val="0"/>
            <w:webHidden/>
            <w:sz w:val="24"/>
            <w:szCs w:val="24"/>
          </w:rPr>
          <w:instrText xml:space="preserve"> PAGEREF _Toc387069186 \h </w:instrText>
        </w:r>
        <w:r w:rsidRPr="001D3312">
          <w:rPr>
            <w:rFonts w:ascii="Times New Roman" w:hAnsi="Times New Roman" w:cs="Times New Roman"/>
            <w:b w:val="0"/>
            <w:webHidden/>
            <w:sz w:val="24"/>
            <w:szCs w:val="24"/>
          </w:rPr>
        </w:r>
        <w:r w:rsidRPr="001D3312">
          <w:rPr>
            <w:rFonts w:ascii="Times New Roman" w:hAnsi="Times New Roman" w:cs="Times New Roman"/>
            <w:b w:val="0"/>
            <w:webHidden/>
            <w:sz w:val="24"/>
            <w:szCs w:val="24"/>
          </w:rPr>
          <w:fldChar w:fldCharType="separate"/>
        </w:r>
        <w:r w:rsidR="001D3312" w:rsidRPr="001D3312">
          <w:rPr>
            <w:rFonts w:ascii="Times New Roman" w:hAnsi="Times New Roman" w:cs="Times New Roman"/>
            <w:b w:val="0"/>
            <w:webHidden/>
            <w:sz w:val="24"/>
            <w:szCs w:val="24"/>
          </w:rPr>
          <w:t>41</w:t>
        </w:r>
        <w:r w:rsidRPr="001D3312">
          <w:rPr>
            <w:rFonts w:ascii="Times New Roman" w:hAnsi="Times New Roman" w:cs="Times New Roman"/>
            <w:b w:val="0"/>
            <w:webHidden/>
            <w:sz w:val="24"/>
            <w:szCs w:val="24"/>
          </w:rPr>
          <w:fldChar w:fldCharType="end"/>
        </w:r>
      </w:hyperlink>
    </w:p>
    <w:p w:rsidR="001D3312" w:rsidRPr="001D3312" w:rsidRDefault="00637488">
      <w:pPr>
        <w:pStyle w:val="2a"/>
        <w:rPr>
          <w:rFonts w:ascii="Times New Roman" w:eastAsiaTheme="minorEastAsia" w:hAnsi="Times New Roman" w:cs="Times New Roman"/>
          <w:b w:val="0"/>
          <w:bCs w:val="0"/>
          <w:sz w:val="24"/>
          <w:szCs w:val="24"/>
        </w:rPr>
      </w:pPr>
      <w:hyperlink w:anchor="_Toc387069187" w:history="1">
        <w:r w:rsidR="001D3312" w:rsidRPr="001D3312">
          <w:rPr>
            <w:rStyle w:val="afb"/>
            <w:rFonts w:ascii="Times New Roman" w:hAnsi="Times New Roman" w:cs="Times New Roman"/>
            <w:b w:val="0"/>
            <w:sz w:val="24"/>
            <w:szCs w:val="24"/>
          </w:rPr>
          <w:t>СПЕЦИФИКАЦИЯ (Форма 4)</w:t>
        </w:r>
        <w:r w:rsidR="001D3312" w:rsidRPr="001D3312">
          <w:rPr>
            <w:rFonts w:ascii="Times New Roman" w:hAnsi="Times New Roman" w:cs="Times New Roman"/>
            <w:b w:val="0"/>
            <w:webHidden/>
            <w:sz w:val="24"/>
            <w:szCs w:val="24"/>
          </w:rPr>
          <w:tab/>
        </w:r>
        <w:r w:rsidRPr="001D3312">
          <w:rPr>
            <w:rFonts w:ascii="Times New Roman" w:hAnsi="Times New Roman" w:cs="Times New Roman"/>
            <w:b w:val="0"/>
            <w:webHidden/>
            <w:sz w:val="24"/>
            <w:szCs w:val="24"/>
          </w:rPr>
          <w:fldChar w:fldCharType="begin"/>
        </w:r>
        <w:r w:rsidR="001D3312" w:rsidRPr="001D3312">
          <w:rPr>
            <w:rFonts w:ascii="Times New Roman" w:hAnsi="Times New Roman" w:cs="Times New Roman"/>
            <w:b w:val="0"/>
            <w:webHidden/>
            <w:sz w:val="24"/>
            <w:szCs w:val="24"/>
          </w:rPr>
          <w:instrText xml:space="preserve"> PAGEREF _Toc387069187 \h </w:instrText>
        </w:r>
        <w:r w:rsidRPr="001D3312">
          <w:rPr>
            <w:rFonts w:ascii="Times New Roman" w:hAnsi="Times New Roman" w:cs="Times New Roman"/>
            <w:b w:val="0"/>
            <w:webHidden/>
            <w:sz w:val="24"/>
            <w:szCs w:val="24"/>
          </w:rPr>
        </w:r>
        <w:r w:rsidRPr="001D3312">
          <w:rPr>
            <w:rFonts w:ascii="Times New Roman" w:hAnsi="Times New Roman" w:cs="Times New Roman"/>
            <w:b w:val="0"/>
            <w:webHidden/>
            <w:sz w:val="24"/>
            <w:szCs w:val="24"/>
          </w:rPr>
          <w:fldChar w:fldCharType="separate"/>
        </w:r>
        <w:r w:rsidR="001D3312" w:rsidRPr="001D3312">
          <w:rPr>
            <w:rFonts w:ascii="Times New Roman" w:hAnsi="Times New Roman" w:cs="Times New Roman"/>
            <w:b w:val="0"/>
            <w:webHidden/>
            <w:sz w:val="24"/>
            <w:szCs w:val="24"/>
          </w:rPr>
          <w:t>42</w:t>
        </w:r>
        <w:r w:rsidRPr="001D3312">
          <w:rPr>
            <w:rFonts w:ascii="Times New Roman" w:hAnsi="Times New Roman" w:cs="Times New Roman"/>
            <w:b w:val="0"/>
            <w:webHidden/>
            <w:sz w:val="24"/>
            <w:szCs w:val="24"/>
          </w:rPr>
          <w:fldChar w:fldCharType="end"/>
        </w:r>
      </w:hyperlink>
    </w:p>
    <w:p w:rsidR="001D3312" w:rsidRPr="001D3312" w:rsidRDefault="00637488">
      <w:pPr>
        <w:pStyle w:val="2a"/>
        <w:rPr>
          <w:rFonts w:ascii="Times New Roman" w:eastAsiaTheme="minorEastAsia" w:hAnsi="Times New Roman" w:cs="Times New Roman"/>
          <w:b w:val="0"/>
          <w:bCs w:val="0"/>
          <w:sz w:val="24"/>
          <w:szCs w:val="24"/>
        </w:rPr>
      </w:pPr>
      <w:hyperlink w:anchor="_Toc387069188" w:history="1">
        <w:r w:rsidR="001D3312" w:rsidRPr="001D3312">
          <w:rPr>
            <w:rStyle w:val="afb"/>
            <w:rFonts w:ascii="Times New Roman" w:hAnsi="Times New Roman" w:cs="Times New Roman"/>
            <w:b w:val="0"/>
            <w:sz w:val="24"/>
            <w:szCs w:val="24"/>
          </w:rPr>
          <w:t>Справка об опыте поставок материалов (Форма 5)</w:t>
        </w:r>
        <w:r w:rsidR="001D3312" w:rsidRPr="001D3312">
          <w:rPr>
            <w:rFonts w:ascii="Times New Roman" w:hAnsi="Times New Roman" w:cs="Times New Roman"/>
            <w:b w:val="0"/>
            <w:webHidden/>
            <w:sz w:val="24"/>
            <w:szCs w:val="24"/>
          </w:rPr>
          <w:tab/>
        </w:r>
        <w:r w:rsidRPr="001D3312">
          <w:rPr>
            <w:rFonts w:ascii="Times New Roman" w:hAnsi="Times New Roman" w:cs="Times New Roman"/>
            <w:b w:val="0"/>
            <w:webHidden/>
            <w:sz w:val="24"/>
            <w:szCs w:val="24"/>
          </w:rPr>
          <w:fldChar w:fldCharType="begin"/>
        </w:r>
        <w:r w:rsidR="001D3312" w:rsidRPr="001D3312">
          <w:rPr>
            <w:rFonts w:ascii="Times New Roman" w:hAnsi="Times New Roman" w:cs="Times New Roman"/>
            <w:b w:val="0"/>
            <w:webHidden/>
            <w:sz w:val="24"/>
            <w:szCs w:val="24"/>
          </w:rPr>
          <w:instrText xml:space="preserve"> PAGEREF _Toc387069188 \h </w:instrText>
        </w:r>
        <w:r w:rsidRPr="001D3312">
          <w:rPr>
            <w:rFonts w:ascii="Times New Roman" w:hAnsi="Times New Roman" w:cs="Times New Roman"/>
            <w:b w:val="0"/>
            <w:webHidden/>
            <w:sz w:val="24"/>
            <w:szCs w:val="24"/>
          </w:rPr>
        </w:r>
        <w:r w:rsidRPr="001D3312">
          <w:rPr>
            <w:rFonts w:ascii="Times New Roman" w:hAnsi="Times New Roman" w:cs="Times New Roman"/>
            <w:b w:val="0"/>
            <w:webHidden/>
            <w:sz w:val="24"/>
            <w:szCs w:val="24"/>
          </w:rPr>
          <w:fldChar w:fldCharType="separate"/>
        </w:r>
        <w:r w:rsidR="001D3312" w:rsidRPr="001D3312">
          <w:rPr>
            <w:rFonts w:ascii="Times New Roman" w:hAnsi="Times New Roman" w:cs="Times New Roman"/>
            <w:b w:val="0"/>
            <w:webHidden/>
            <w:sz w:val="24"/>
            <w:szCs w:val="24"/>
          </w:rPr>
          <w:t>43</w:t>
        </w:r>
        <w:r w:rsidRPr="001D3312">
          <w:rPr>
            <w:rFonts w:ascii="Times New Roman" w:hAnsi="Times New Roman" w:cs="Times New Roman"/>
            <w:b w:val="0"/>
            <w:webHidden/>
            <w:sz w:val="24"/>
            <w:szCs w:val="24"/>
          </w:rPr>
          <w:fldChar w:fldCharType="end"/>
        </w:r>
      </w:hyperlink>
    </w:p>
    <w:p w:rsidR="001D3312" w:rsidRPr="001D3312" w:rsidRDefault="00637488">
      <w:pPr>
        <w:pStyle w:val="2a"/>
        <w:rPr>
          <w:rFonts w:ascii="Times New Roman" w:eastAsiaTheme="minorEastAsia" w:hAnsi="Times New Roman" w:cs="Times New Roman"/>
          <w:b w:val="0"/>
          <w:bCs w:val="0"/>
          <w:sz w:val="24"/>
          <w:szCs w:val="24"/>
        </w:rPr>
      </w:pPr>
      <w:hyperlink w:anchor="_Toc387069189" w:history="1">
        <w:r w:rsidR="001D3312" w:rsidRPr="001D3312">
          <w:rPr>
            <w:rStyle w:val="afb"/>
            <w:rFonts w:ascii="Times New Roman" w:hAnsi="Times New Roman" w:cs="Times New Roman"/>
            <w:b w:val="0"/>
            <w:sz w:val="24"/>
            <w:szCs w:val="24"/>
          </w:rPr>
          <w:t>БАНКОВСКАЯ ГАРАНТИЯ ВОЗВРАТА АВАНСА (Форма 6)</w:t>
        </w:r>
        <w:r w:rsidR="001D3312" w:rsidRPr="001D3312">
          <w:rPr>
            <w:rFonts w:ascii="Times New Roman" w:hAnsi="Times New Roman" w:cs="Times New Roman"/>
            <w:b w:val="0"/>
            <w:webHidden/>
            <w:sz w:val="24"/>
            <w:szCs w:val="24"/>
          </w:rPr>
          <w:tab/>
        </w:r>
        <w:r w:rsidRPr="001D3312">
          <w:rPr>
            <w:rFonts w:ascii="Times New Roman" w:hAnsi="Times New Roman" w:cs="Times New Roman"/>
            <w:b w:val="0"/>
            <w:webHidden/>
            <w:sz w:val="24"/>
            <w:szCs w:val="24"/>
          </w:rPr>
          <w:fldChar w:fldCharType="begin"/>
        </w:r>
        <w:r w:rsidR="001D3312" w:rsidRPr="001D3312">
          <w:rPr>
            <w:rFonts w:ascii="Times New Roman" w:hAnsi="Times New Roman" w:cs="Times New Roman"/>
            <w:b w:val="0"/>
            <w:webHidden/>
            <w:sz w:val="24"/>
            <w:szCs w:val="24"/>
          </w:rPr>
          <w:instrText xml:space="preserve"> PAGEREF _Toc387069189 \h </w:instrText>
        </w:r>
        <w:r w:rsidRPr="001D3312">
          <w:rPr>
            <w:rFonts w:ascii="Times New Roman" w:hAnsi="Times New Roman" w:cs="Times New Roman"/>
            <w:b w:val="0"/>
            <w:webHidden/>
            <w:sz w:val="24"/>
            <w:szCs w:val="24"/>
          </w:rPr>
        </w:r>
        <w:r w:rsidRPr="001D3312">
          <w:rPr>
            <w:rFonts w:ascii="Times New Roman" w:hAnsi="Times New Roman" w:cs="Times New Roman"/>
            <w:b w:val="0"/>
            <w:webHidden/>
            <w:sz w:val="24"/>
            <w:szCs w:val="24"/>
          </w:rPr>
          <w:fldChar w:fldCharType="separate"/>
        </w:r>
        <w:r w:rsidR="001D3312" w:rsidRPr="001D3312">
          <w:rPr>
            <w:rFonts w:ascii="Times New Roman" w:hAnsi="Times New Roman" w:cs="Times New Roman"/>
            <w:b w:val="0"/>
            <w:webHidden/>
            <w:sz w:val="24"/>
            <w:szCs w:val="24"/>
          </w:rPr>
          <w:t>45</w:t>
        </w:r>
        <w:r w:rsidRPr="001D3312">
          <w:rPr>
            <w:rFonts w:ascii="Times New Roman" w:hAnsi="Times New Roman" w:cs="Times New Roman"/>
            <w:b w:val="0"/>
            <w:webHidden/>
            <w:sz w:val="24"/>
            <w:szCs w:val="24"/>
          </w:rPr>
          <w:fldChar w:fldCharType="end"/>
        </w:r>
      </w:hyperlink>
    </w:p>
    <w:p w:rsidR="001D3312" w:rsidRPr="001D3312" w:rsidRDefault="00637488">
      <w:pPr>
        <w:pStyle w:val="2a"/>
        <w:rPr>
          <w:rFonts w:ascii="Times New Roman" w:eastAsiaTheme="minorEastAsia" w:hAnsi="Times New Roman" w:cs="Times New Roman"/>
          <w:b w:val="0"/>
          <w:bCs w:val="0"/>
          <w:sz w:val="24"/>
          <w:szCs w:val="24"/>
        </w:rPr>
      </w:pPr>
      <w:hyperlink w:anchor="_Toc387069190" w:history="1">
        <w:r w:rsidR="001D3312" w:rsidRPr="001D3312">
          <w:rPr>
            <w:rStyle w:val="afb"/>
            <w:rFonts w:ascii="Times New Roman" w:hAnsi="Times New Roman" w:cs="Times New Roman"/>
            <w:b w:val="0"/>
            <w:sz w:val="24"/>
            <w:szCs w:val="24"/>
          </w:rPr>
          <w:t>АКТ приема-передачи документов (форма 7)</w:t>
        </w:r>
        <w:r w:rsidR="001D3312" w:rsidRPr="001D3312">
          <w:rPr>
            <w:rFonts w:ascii="Times New Roman" w:hAnsi="Times New Roman" w:cs="Times New Roman"/>
            <w:b w:val="0"/>
            <w:webHidden/>
            <w:sz w:val="24"/>
            <w:szCs w:val="24"/>
          </w:rPr>
          <w:tab/>
        </w:r>
        <w:r w:rsidRPr="001D3312">
          <w:rPr>
            <w:rFonts w:ascii="Times New Roman" w:hAnsi="Times New Roman" w:cs="Times New Roman"/>
            <w:b w:val="0"/>
            <w:webHidden/>
            <w:sz w:val="24"/>
            <w:szCs w:val="24"/>
          </w:rPr>
          <w:fldChar w:fldCharType="begin"/>
        </w:r>
        <w:r w:rsidR="001D3312" w:rsidRPr="001D3312">
          <w:rPr>
            <w:rFonts w:ascii="Times New Roman" w:hAnsi="Times New Roman" w:cs="Times New Roman"/>
            <w:b w:val="0"/>
            <w:webHidden/>
            <w:sz w:val="24"/>
            <w:szCs w:val="24"/>
          </w:rPr>
          <w:instrText xml:space="preserve"> PAGEREF _Toc387069190 \h </w:instrText>
        </w:r>
        <w:r w:rsidRPr="001D3312">
          <w:rPr>
            <w:rFonts w:ascii="Times New Roman" w:hAnsi="Times New Roman" w:cs="Times New Roman"/>
            <w:b w:val="0"/>
            <w:webHidden/>
            <w:sz w:val="24"/>
            <w:szCs w:val="24"/>
          </w:rPr>
        </w:r>
        <w:r w:rsidRPr="001D3312">
          <w:rPr>
            <w:rFonts w:ascii="Times New Roman" w:hAnsi="Times New Roman" w:cs="Times New Roman"/>
            <w:b w:val="0"/>
            <w:webHidden/>
            <w:sz w:val="24"/>
            <w:szCs w:val="24"/>
          </w:rPr>
          <w:fldChar w:fldCharType="separate"/>
        </w:r>
        <w:r w:rsidR="001D3312" w:rsidRPr="001D3312">
          <w:rPr>
            <w:rFonts w:ascii="Times New Roman" w:hAnsi="Times New Roman" w:cs="Times New Roman"/>
            <w:b w:val="0"/>
            <w:webHidden/>
            <w:sz w:val="24"/>
            <w:szCs w:val="24"/>
          </w:rPr>
          <w:t>47</w:t>
        </w:r>
        <w:r w:rsidRPr="001D3312">
          <w:rPr>
            <w:rFonts w:ascii="Times New Roman" w:hAnsi="Times New Roman" w:cs="Times New Roman"/>
            <w:b w:val="0"/>
            <w:webHidden/>
            <w:sz w:val="24"/>
            <w:szCs w:val="24"/>
          </w:rPr>
          <w:fldChar w:fldCharType="end"/>
        </w:r>
      </w:hyperlink>
    </w:p>
    <w:p w:rsidR="001D3312" w:rsidRPr="001D3312" w:rsidRDefault="00637488">
      <w:pPr>
        <w:pStyle w:val="14"/>
        <w:rPr>
          <w:rFonts w:eastAsiaTheme="minorEastAsia"/>
          <w:szCs w:val="24"/>
        </w:rPr>
      </w:pPr>
      <w:hyperlink w:anchor="_Toc387069195" w:history="1">
        <w:r w:rsidR="001D3312" w:rsidRPr="001D3312">
          <w:rPr>
            <w:rStyle w:val="afb"/>
            <w:szCs w:val="24"/>
          </w:rPr>
          <w:t>Часть 2. Проект договора</w:t>
        </w:r>
        <w:r w:rsidR="001D3312" w:rsidRPr="001D3312">
          <w:rPr>
            <w:webHidden/>
            <w:szCs w:val="24"/>
          </w:rPr>
          <w:tab/>
        </w:r>
        <w:r w:rsidRPr="001D3312">
          <w:rPr>
            <w:webHidden/>
            <w:szCs w:val="24"/>
          </w:rPr>
          <w:fldChar w:fldCharType="begin"/>
        </w:r>
        <w:r w:rsidR="001D3312" w:rsidRPr="001D3312">
          <w:rPr>
            <w:webHidden/>
            <w:szCs w:val="24"/>
          </w:rPr>
          <w:instrText xml:space="preserve"> PAGEREF _Toc387069195 \h </w:instrText>
        </w:r>
        <w:r w:rsidRPr="001D3312">
          <w:rPr>
            <w:webHidden/>
            <w:szCs w:val="24"/>
          </w:rPr>
        </w:r>
        <w:r w:rsidRPr="001D3312">
          <w:rPr>
            <w:webHidden/>
            <w:szCs w:val="24"/>
          </w:rPr>
          <w:fldChar w:fldCharType="separate"/>
        </w:r>
        <w:r w:rsidR="001D3312" w:rsidRPr="001D3312">
          <w:rPr>
            <w:webHidden/>
            <w:szCs w:val="24"/>
          </w:rPr>
          <w:t>48</w:t>
        </w:r>
        <w:r w:rsidRPr="001D3312">
          <w:rPr>
            <w:webHidden/>
            <w:szCs w:val="24"/>
          </w:rPr>
          <w:fldChar w:fldCharType="end"/>
        </w:r>
      </w:hyperlink>
    </w:p>
    <w:p w:rsidR="001D3312" w:rsidRPr="001D3312" w:rsidRDefault="00637488">
      <w:pPr>
        <w:pStyle w:val="14"/>
        <w:rPr>
          <w:rFonts w:eastAsiaTheme="minorEastAsia"/>
          <w:szCs w:val="24"/>
        </w:rPr>
      </w:pPr>
      <w:hyperlink w:anchor="_Toc387069197" w:history="1">
        <w:r w:rsidR="001D3312" w:rsidRPr="001D3312">
          <w:rPr>
            <w:rStyle w:val="afb"/>
            <w:bCs/>
            <w:szCs w:val="24"/>
          </w:rPr>
          <w:t>Том 2. Техническая часть</w:t>
        </w:r>
        <w:r w:rsidR="001D3312" w:rsidRPr="001D3312">
          <w:rPr>
            <w:webHidden/>
            <w:szCs w:val="24"/>
          </w:rPr>
          <w:tab/>
        </w:r>
        <w:r w:rsidRPr="001D3312">
          <w:rPr>
            <w:webHidden/>
            <w:szCs w:val="24"/>
          </w:rPr>
          <w:fldChar w:fldCharType="begin"/>
        </w:r>
        <w:r w:rsidR="001D3312" w:rsidRPr="001D3312">
          <w:rPr>
            <w:webHidden/>
            <w:szCs w:val="24"/>
          </w:rPr>
          <w:instrText xml:space="preserve"> PAGEREF _Toc387069197 \h </w:instrText>
        </w:r>
        <w:r w:rsidRPr="001D3312">
          <w:rPr>
            <w:webHidden/>
            <w:szCs w:val="24"/>
          </w:rPr>
        </w:r>
        <w:r w:rsidRPr="001D3312">
          <w:rPr>
            <w:webHidden/>
            <w:szCs w:val="24"/>
          </w:rPr>
          <w:fldChar w:fldCharType="separate"/>
        </w:r>
        <w:r w:rsidR="001D3312" w:rsidRPr="001D3312">
          <w:rPr>
            <w:webHidden/>
            <w:szCs w:val="24"/>
          </w:rPr>
          <w:t>63</w:t>
        </w:r>
        <w:r w:rsidRPr="001D3312">
          <w:rPr>
            <w:webHidden/>
            <w:szCs w:val="24"/>
          </w:rPr>
          <w:fldChar w:fldCharType="end"/>
        </w:r>
      </w:hyperlink>
    </w:p>
    <w:p w:rsidR="00D7717B" w:rsidRPr="001D3312" w:rsidRDefault="00637488" w:rsidP="00290A5E">
      <w:pPr>
        <w:rPr>
          <w:bCs/>
        </w:rPr>
      </w:pPr>
      <w:r w:rsidRPr="001D3312">
        <w:rPr>
          <w:bCs/>
        </w:rPr>
        <w:fldChar w:fldCharType="end"/>
      </w:r>
    </w:p>
    <w:p w:rsidR="00D7717B" w:rsidRPr="001D3312"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Default="00290A5E" w:rsidP="00290A5E">
      <w:pPr>
        <w:jc w:val="center"/>
        <w:outlineLvl w:val="0"/>
        <w:rPr>
          <w:b/>
          <w:sz w:val="28"/>
          <w:szCs w:val="28"/>
        </w:rPr>
      </w:pPr>
      <w:bookmarkStart w:id="6" w:name="_Toc387069168"/>
      <w:r w:rsidRPr="00D6495F">
        <w:rPr>
          <w:b/>
          <w:sz w:val="28"/>
          <w:szCs w:val="28"/>
        </w:rPr>
        <w:lastRenderedPageBreak/>
        <w:t>ИЗВЕЩЕНИЕ О ПРОВЕДЕНИИ ЗАПРОСА ЦЕН</w:t>
      </w:r>
      <w:bookmarkEnd w:id="6"/>
    </w:p>
    <w:p w:rsidR="00E4018E" w:rsidRPr="00D6495F" w:rsidRDefault="00E4018E" w:rsidP="00290A5E">
      <w:pPr>
        <w:jc w:val="center"/>
        <w:outlineLvl w:val="0"/>
        <w:rPr>
          <w:b/>
          <w:sz w:val="28"/>
          <w:szCs w:val="28"/>
        </w:rPr>
      </w:pPr>
    </w:p>
    <w:p w:rsidR="00290A5E" w:rsidRPr="00A00A13" w:rsidRDefault="00290A5E" w:rsidP="00BF7180">
      <w:pPr>
        <w:numPr>
          <w:ilvl w:val="0"/>
          <w:numId w:val="6"/>
        </w:numPr>
        <w:tabs>
          <w:tab w:val="clear" w:pos="720"/>
          <w:tab w:val="num" w:pos="480"/>
          <w:tab w:val="left" w:pos="1134"/>
        </w:tabs>
        <w:ind w:left="0" w:firstLine="709"/>
        <w:contextualSpacing/>
        <w:jc w:val="both"/>
        <w:rPr>
          <w:b/>
          <w:spacing w:val="-6"/>
          <w:sz w:val="28"/>
          <w:szCs w:val="28"/>
        </w:rPr>
      </w:pPr>
      <w:r w:rsidRPr="00235D74">
        <w:rPr>
          <w:b/>
          <w:spacing w:val="-6"/>
          <w:sz w:val="28"/>
          <w:szCs w:val="28"/>
        </w:rPr>
        <w:t>Форма и способ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BF7180">
      <w:pPr>
        <w:numPr>
          <w:ilvl w:val="0"/>
          <w:numId w:val="6"/>
        </w:numPr>
        <w:tabs>
          <w:tab w:val="clear" w:pos="720"/>
          <w:tab w:val="num" w:pos="480"/>
          <w:tab w:val="left" w:pos="1134"/>
        </w:tabs>
        <w:ind w:left="0" w:firstLine="709"/>
        <w:contextualSpacing/>
        <w:jc w:val="both"/>
        <w:rPr>
          <w:i/>
        </w:rPr>
      </w:pPr>
      <w:r w:rsidRPr="00235D74">
        <w:rPr>
          <w:b/>
          <w:spacing w:val="-6"/>
          <w:sz w:val="28"/>
          <w:szCs w:val="28"/>
        </w:rPr>
        <w:t>Заказчик (Организатор запроса цен):</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496778">
        <w:rPr>
          <w:spacing w:val="-6"/>
          <w:sz w:val="28"/>
          <w:szCs w:val="28"/>
        </w:rPr>
        <w:t xml:space="preserve"> - </w:t>
      </w:r>
      <w:r w:rsidR="00BF7180">
        <w:rPr>
          <w:spacing w:val="-6"/>
          <w:sz w:val="28"/>
          <w:szCs w:val="28"/>
        </w:rPr>
        <w:t>«Дирекция Генерального подрядчика на Ростовской атомной ст</w:t>
      </w:r>
      <w:r w:rsidR="008640ED">
        <w:rPr>
          <w:spacing w:val="-6"/>
          <w:sz w:val="28"/>
          <w:szCs w:val="28"/>
        </w:rPr>
        <w:t>а</w:t>
      </w:r>
      <w:r w:rsidR="00BF7180">
        <w:rPr>
          <w:spacing w:val="-6"/>
          <w:sz w:val="28"/>
          <w:szCs w:val="28"/>
        </w:rPr>
        <w:t>нции».</w:t>
      </w:r>
    </w:p>
    <w:p w:rsidR="00290A5E" w:rsidRDefault="00290A5E" w:rsidP="00BF7180">
      <w:pPr>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BF7180">
      <w:pPr>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D6495F" w:rsidRDefault="00290A5E" w:rsidP="00BF7180">
      <w:pPr>
        <w:tabs>
          <w:tab w:val="left" w:pos="1080"/>
        </w:tabs>
        <w:ind w:firstLine="709"/>
        <w:jc w:val="both"/>
        <w:rPr>
          <w:color w:val="000000"/>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sidR="00444CBE">
        <w:rPr>
          <w:color w:val="000000"/>
          <w:sz w:val="28"/>
          <w:szCs w:val="28"/>
        </w:rPr>
        <w:t>факс (8639) 24-38-46</w:t>
      </w:r>
      <w:r w:rsidR="006467BD">
        <w:rPr>
          <w:color w:val="000000"/>
          <w:sz w:val="28"/>
          <w:szCs w:val="28"/>
        </w:rPr>
        <w:t>.</w:t>
      </w:r>
      <w:r>
        <w:rPr>
          <w:color w:val="000000"/>
          <w:sz w:val="28"/>
          <w:szCs w:val="28"/>
        </w:rPr>
        <w:t xml:space="preserve"> </w:t>
      </w:r>
    </w:p>
    <w:p w:rsidR="00290A5E" w:rsidRDefault="00290A5E" w:rsidP="00BF7180">
      <w:pPr>
        <w:tabs>
          <w:tab w:val="left" w:pos="1080"/>
        </w:tabs>
        <w:ind w:firstLine="709"/>
        <w:jc w:val="both"/>
        <w:rPr>
          <w:sz w:val="28"/>
          <w:szCs w:val="28"/>
        </w:rPr>
      </w:pPr>
      <w:r>
        <w:rPr>
          <w:sz w:val="28"/>
          <w:szCs w:val="28"/>
        </w:rPr>
        <w:t>Контактное лицо: Цицорина Марина Леонидовна</w:t>
      </w:r>
      <w:r w:rsidR="00131351">
        <w:rPr>
          <w:sz w:val="28"/>
          <w:szCs w:val="28"/>
        </w:rPr>
        <w:t>.</w:t>
      </w:r>
    </w:p>
    <w:p w:rsidR="00A02AD2" w:rsidRPr="00E050D3" w:rsidRDefault="00BF7180" w:rsidP="00D6495F">
      <w:pPr>
        <w:ind w:firstLine="709"/>
        <w:jc w:val="both"/>
        <w:rPr>
          <w:sz w:val="28"/>
          <w:szCs w:val="28"/>
        </w:rPr>
      </w:pPr>
      <w:r w:rsidRPr="00235D74">
        <w:rPr>
          <w:b/>
          <w:sz w:val="28"/>
          <w:szCs w:val="28"/>
        </w:rPr>
        <w:t>3.</w:t>
      </w:r>
      <w:r>
        <w:rPr>
          <w:sz w:val="28"/>
          <w:szCs w:val="28"/>
        </w:rPr>
        <w:t> </w:t>
      </w:r>
      <w:r w:rsidR="00290A5E" w:rsidRPr="00235D74">
        <w:rPr>
          <w:b/>
          <w:sz w:val="28"/>
          <w:szCs w:val="28"/>
        </w:rPr>
        <w:t>Предмет договора:</w:t>
      </w:r>
      <w:r w:rsidR="00D6495F">
        <w:rPr>
          <w:sz w:val="28"/>
          <w:szCs w:val="28"/>
        </w:rPr>
        <w:t xml:space="preserve"> </w:t>
      </w:r>
      <w:r w:rsidR="00C37947" w:rsidRPr="00800438">
        <w:rPr>
          <w:sz w:val="28"/>
          <w:szCs w:val="28"/>
        </w:rPr>
        <w:t xml:space="preserve">Поставка </w:t>
      </w:r>
      <w:r w:rsidR="00C37947">
        <w:rPr>
          <w:sz w:val="28"/>
          <w:szCs w:val="28"/>
        </w:rPr>
        <w:t xml:space="preserve">металлоконструкций площадок обслуживания </w:t>
      </w:r>
      <w:r w:rsidR="00C37947" w:rsidRPr="00800438">
        <w:rPr>
          <w:sz w:val="28"/>
          <w:szCs w:val="28"/>
        </w:rPr>
        <w:t>на объект «</w:t>
      </w:r>
      <w:r w:rsidR="00C37947">
        <w:rPr>
          <w:sz w:val="28"/>
          <w:szCs w:val="28"/>
        </w:rPr>
        <w:t>Реакторное отделение. Негерметичная часть. Площадки обслуживания в помещении А820»</w:t>
      </w:r>
      <w:r w:rsidR="00D6495F">
        <w:rPr>
          <w:sz w:val="28"/>
          <w:szCs w:val="28"/>
        </w:rPr>
        <w:t>.</w:t>
      </w:r>
    </w:p>
    <w:p w:rsidR="007D60B5" w:rsidRDefault="00290A5E" w:rsidP="00BF7180">
      <w:pPr>
        <w:ind w:firstLine="709"/>
        <w:jc w:val="both"/>
        <w:rPr>
          <w:color w:val="000000"/>
          <w:sz w:val="28"/>
          <w:szCs w:val="28"/>
        </w:rPr>
      </w:pPr>
      <w:r w:rsidRPr="00A00A13">
        <w:rPr>
          <w:sz w:val="28"/>
          <w:szCs w:val="28"/>
        </w:rPr>
        <w:t>Состав и объем</w:t>
      </w:r>
      <w:r>
        <w:rPr>
          <w:sz w:val="28"/>
          <w:szCs w:val="28"/>
        </w:rPr>
        <w:t xml:space="preserve">: </w:t>
      </w:r>
      <w:r w:rsidR="007D60B5" w:rsidRPr="00466985">
        <w:rPr>
          <w:color w:val="000000"/>
          <w:sz w:val="28"/>
          <w:szCs w:val="28"/>
        </w:rPr>
        <w:t>Ассортимент, количество, характеристики закупаемого тов</w:t>
      </w:r>
      <w:r w:rsidR="007D60B5">
        <w:rPr>
          <w:color w:val="000000"/>
          <w:sz w:val="28"/>
          <w:szCs w:val="28"/>
        </w:rPr>
        <w:t xml:space="preserve">ара определяются в Спецификации (Приложение </w:t>
      </w:r>
      <w:r w:rsidR="007D60B5" w:rsidRPr="00A3505B">
        <w:rPr>
          <w:color w:val="000000"/>
          <w:sz w:val="28"/>
          <w:szCs w:val="28"/>
        </w:rPr>
        <w:t>Том 2 «Техническая часть»</w:t>
      </w:r>
      <w:r w:rsidR="007D60B5" w:rsidRPr="00124CF2">
        <w:rPr>
          <w:color w:val="000000"/>
        </w:rPr>
        <w:t>)</w:t>
      </w:r>
      <w:r w:rsidR="007D60B5" w:rsidRPr="00466985">
        <w:rPr>
          <w:color w:val="000000"/>
          <w:sz w:val="28"/>
          <w:szCs w:val="28"/>
        </w:rPr>
        <w:t>.</w:t>
      </w:r>
    </w:p>
    <w:p w:rsidR="00C37947" w:rsidRPr="00C32E2B" w:rsidRDefault="00290A5E" w:rsidP="00BF7180">
      <w:pPr>
        <w:ind w:firstLine="709"/>
        <w:jc w:val="both"/>
        <w:rPr>
          <w:color w:val="000000"/>
          <w:sz w:val="28"/>
          <w:szCs w:val="28"/>
        </w:rPr>
      </w:pPr>
      <w:r w:rsidRPr="001E409C">
        <w:rPr>
          <w:sz w:val="28"/>
          <w:szCs w:val="28"/>
        </w:rPr>
        <w:t xml:space="preserve">Срок </w:t>
      </w:r>
      <w:r w:rsidR="00F13F1E" w:rsidRPr="001E409C">
        <w:rPr>
          <w:color w:val="000000"/>
          <w:sz w:val="28"/>
          <w:szCs w:val="28"/>
        </w:rPr>
        <w:t>поставк</w:t>
      </w:r>
      <w:r w:rsidR="00BF7180" w:rsidRPr="001E409C">
        <w:rPr>
          <w:color w:val="000000"/>
          <w:sz w:val="28"/>
          <w:szCs w:val="28"/>
        </w:rPr>
        <w:t>и</w:t>
      </w:r>
      <w:r w:rsidR="00BF7180" w:rsidRPr="00C32E2B">
        <w:rPr>
          <w:color w:val="000000"/>
          <w:sz w:val="28"/>
          <w:szCs w:val="28"/>
        </w:rPr>
        <w:t xml:space="preserve">: </w:t>
      </w:r>
      <w:r w:rsidR="006467BD">
        <w:rPr>
          <w:color w:val="000000"/>
          <w:sz w:val="28"/>
          <w:szCs w:val="28"/>
        </w:rPr>
        <w:t>в</w:t>
      </w:r>
      <w:r w:rsidR="001C5BE1">
        <w:rPr>
          <w:color w:val="000000"/>
          <w:sz w:val="28"/>
          <w:szCs w:val="28"/>
        </w:rPr>
        <w:t xml:space="preserve"> течение 6</w:t>
      </w:r>
      <w:r w:rsidR="00C37947" w:rsidRPr="00C32E2B">
        <w:rPr>
          <w:color w:val="000000"/>
          <w:sz w:val="28"/>
          <w:szCs w:val="28"/>
        </w:rPr>
        <w:t xml:space="preserve">0 календарных дней </w:t>
      </w:r>
      <w:proofErr w:type="gramStart"/>
      <w:r w:rsidR="00C37947" w:rsidRPr="00C32E2B">
        <w:rPr>
          <w:color w:val="000000"/>
          <w:sz w:val="28"/>
          <w:szCs w:val="28"/>
        </w:rPr>
        <w:t xml:space="preserve">с </w:t>
      </w:r>
      <w:r w:rsidR="006467BD">
        <w:rPr>
          <w:color w:val="000000"/>
          <w:sz w:val="28"/>
          <w:szCs w:val="28"/>
        </w:rPr>
        <w:t>даты</w:t>
      </w:r>
      <w:r w:rsidR="00C37947" w:rsidRPr="00C32E2B">
        <w:rPr>
          <w:color w:val="000000"/>
          <w:sz w:val="28"/>
          <w:szCs w:val="28"/>
        </w:rPr>
        <w:t xml:space="preserve"> </w:t>
      </w:r>
      <w:r w:rsidR="006467BD">
        <w:rPr>
          <w:color w:val="000000"/>
          <w:sz w:val="28"/>
          <w:szCs w:val="28"/>
        </w:rPr>
        <w:t>подписания</w:t>
      </w:r>
      <w:proofErr w:type="gramEnd"/>
      <w:r w:rsidR="00C37947" w:rsidRPr="00C32E2B">
        <w:rPr>
          <w:color w:val="000000"/>
          <w:sz w:val="28"/>
          <w:szCs w:val="28"/>
        </w:rPr>
        <w:t xml:space="preserve"> договора</w:t>
      </w:r>
      <w:r w:rsidR="00C32E2B">
        <w:rPr>
          <w:color w:val="000000"/>
          <w:sz w:val="28"/>
          <w:szCs w:val="28"/>
        </w:rPr>
        <w:t>.</w:t>
      </w:r>
      <w:r w:rsidR="00C37947" w:rsidRPr="00C32E2B">
        <w:rPr>
          <w:color w:val="000000"/>
          <w:sz w:val="28"/>
          <w:szCs w:val="28"/>
        </w:rPr>
        <w:t xml:space="preserve"> </w:t>
      </w:r>
    </w:p>
    <w:p w:rsidR="00290A5E" w:rsidRPr="00466985" w:rsidRDefault="00290A5E" w:rsidP="00BF7180">
      <w:pPr>
        <w:ind w:firstLine="709"/>
        <w:jc w:val="both"/>
        <w:rPr>
          <w:color w:val="000000"/>
          <w:sz w:val="28"/>
          <w:szCs w:val="28"/>
        </w:rPr>
      </w:pPr>
      <w:r w:rsidRPr="00E84511">
        <w:rPr>
          <w:b/>
          <w:sz w:val="28"/>
          <w:szCs w:val="28"/>
        </w:rPr>
        <w:t>4. Место</w:t>
      </w:r>
      <w:r w:rsidR="006D261E" w:rsidRPr="00E84511">
        <w:rPr>
          <w:b/>
          <w:sz w:val="28"/>
          <w:szCs w:val="28"/>
        </w:rPr>
        <w:t xml:space="preserve"> поставки (</w:t>
      </w:r>
      <w:r w:rsidRPr="00E84511">
        <w:rPr>
          <w:b/>
          <w:color w:val="000000"/>
          <w:sz w:val="28"/>
          <w:szCs w:val="28"/>
        </w:rPr>
        <w:t>Грузополучатель</w:t>
      </w:r>
      <w:r w:rsidR="006D261E" w:rsidRPr="00E84511">
        <w:rPr>
          <w:b/>
          <w:color w:val="000000"/>
          <w:sz w:val="28"/>
          <w:szCs w:val="28"/>
        </w:rPr>
        <w:t>)</w:t>
      </w:r>
      <w:r w:rsidRPr="00E84511">
        <w:rPr>
          <w:b/>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BF7180">
      <w:pPr>
        <w:ind w:firstLine="709"/>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C37947" w:rsidRPr="00C37947" w:rsidRDefault="00290A5E" w:rsidP="006467BD">
      <w:pPr>
        <w:shd w:val="clear" w:color="auto" w:fill="FFFFFF"/>
        <w:ind w:firstLine="709"/>
        <w:jc w:val="both"/>
        <w:rPr>
          <w:color w:val="000000"/>
          <w:sz w:val="28"/>
          <w:szCs w:val="28"/>
        </w:rPr>
      </w:pPr>
      <w:r w:rsidRPr="00466985">
        <w:rPr>
          <w:color w:val="000000"/>
          <w:sz w:val="28"/>
          <w:szCs w:val="28"/>
        </w:rPr>
        <w:t xml:space="preserve">Место (адрес) поставки: </w:t>
      </w:r>
      <w:r w:rsidR="00C37947" w:rsidRPr="00C37947">
        <w:rPr>
          <w:color w:val="000000"/>
          <w:sz w:val="28"/>
          <w:szCs w:val="28"/>
        </w:rPr>
        <w:t xml:space="preserve">347388, г. Волгодонск-28, Ростовская область, </w:t>
      </w:r>
      <w:r w:rsidR="006467BD">
        <w:rPr>
          <w:color w:val="000000"/>
          <w:sz w:val="28"/>
          <w:szCs w:val="28"/>
        </w:rPr>
        <w:t>с</w:t>
      </w:r>
      <w:r w:rsidR="00C37947" w:rsidRPr="00C37947">
        <w:rPr>
          <w:color w:val="000000"/>
          <w:sz w:val="28"/>
          <w:szCs w:val="28"/>
        </w:rPr>
        <w:t>троительная площадка энергоблока №3 Ростовской АЭС</w:t>
      </w:r>
      <w:r w:rsidR="006467BD">
        <w:rPr>
          <w:color w:val="000000"/>
          <w:sz w:val="28"/>
          <w:szCs w:val="28"/>
        </w:rPr>
        <w:t>.</w:t>
      </w:r>
    </w:p>
    <w:p w:rsidR="00290A5E" w:rsidRPr="00E84511" w:rsidRDefault="006D261E" w:rsidP="00C37947">
      <w:pPr>
        <w:ind w:firstLine="709"/>
        <w:jc w:val="both"/>
        <w:rPr>
          <w:b/>
          <w:sz w:val="28"/>
          <w:szCs w:val="28"/>
        </w:rPr>
      </w:pPr>
      <w:r w:rsidRPr="00E84511">
        <w:rPr>
          <w:b/>
          <w:sz w:val="28"/>
          <w:szCs w:val="28"/>
        </w:rPr>
        <w:t xml:space="preserve">5. </w:t>
      </w:r>
      <w:r w:rsidR="00290A5E" w:rsidRPr="00E84511">
        <w:rPr>
          <w:b/>
          <w:sz w:val="28"/>
          <w:szCs w:val="28"/>
        </w:rPr>
        <w:t>Сведения о порядке проведения, в том числе об оформлении участия в запросе цен, определении лица, выигравшего запрос цен:</w:t>
      </w:r>
    </w:p>
    <w:p w:rsidR="00290A5E" w:rsidRDefault="00290A5E" w:rsidP="00BF7180">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BF7180">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BF7180">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C37947" w:rsidRPr="00C32E2B" w:rsidRDefault="00290A5E" w:rsidP="006E140A">
      <w:pPr>
        <w:shd w:val="clear" w:color="auto" w:fill="FFFFFF"/>
        <w:ind w:firstLine="709"/>
        <w:jc w:val="both"/>
        <w:rPr>
          <w:sz w:val="28"/>
          <w:szCs w:val="28"/>
        </w:rPr>
      </w:pPr>
      <w:r w:rsidRPr="00E84511">
        <w:rPr>
          <w:b/>
          <w:sz w:val="28"/>
          <w:szCs w:val="28"/>
        </w:rPr>
        <w:t>6. Начальная (максимальная) цена договора</w:t>
      </w:r>
      <w:r w:rsidRPr="00C32E2B">
        <w:rPr>
          <w:b/>
          <w:sz w:val="28"/>
          <w:szCs w:val="28"/>
        </w:rPr>
        <w:t>:</w:t>
      </w:r>
      <w:r w:rsidRPr="00C32E2B">
        <w:rPr>
          <w:sz w:val="28"/>
          <w:szCs w:val="28"/>
        </w:rPr>
        <w:t xml:space="preserve"> </w:t>
      </w:r>
      <w:r w:rsidR="00C37947" w:rsidRPr="00C32E2B">
        <w:rPr>
          <w:sz w:val="28"/>
          <w:szCs w:val="28"/>
        </w:rPr>
        <w:t>4 983 280 (Четыре миллиона девятьсот восемьдесят три тысячи двести восемьдесят) руб.</w:t>
      </w:r>
      <w:r w:rsidR="006467BD">
        <w:rPr>
          <w:sz w:val="28"/>
          <w:szCs w:val="28"/>
        </w:rPr>
        <w:t xml:space="preserve"> 75 коп</w:t>
      </w:r>
      <w:proofErr w:type="gramStart"/>
      <w:r w:rsidR="006467BD">
        <w:rPr>
          <w:sz w:val="28"/>
          <w:szCs w:val="28"/>
        </w:rPr>
        <w:t xml:space="preserve">., </w:t>
      </w:r>
      <w:proofErr w:type="gramEnd"/>
      <w:r w:rsidR="006467BD">
        <w:rPr>
          <w:sz w:val="28"/>
          <w:szCs w:val="28"/>
        </w:rPr>
        <w:t>в том числе НДС (18%).</w:t>
      </w:r>
      <w:r w:rsidR="00C37947" w:rsidRPr="00C32E2B">
        <w:rPr>
          <w:sz w:val="28"/>
          <w:szCs w:val="28"/>
        </w:rPr>
        <w:t xml:space="preserve"> </w:t>
      </w:r>
    </w:p>
    <w:p w:rsidR="00290A5E" w:rsidRDefault="00290A5E" w:rsidP="00C37947">
      <w:pPr>
        <w:ind w:firstLine="720"/>
        <w:jc w:val="both"/>
        <w:rPr>
          <w:color w:val="000000"/>
          <w:sz w:val="28"/>
          <w:szCs w:val="28"/>
        </w:rPr>
      </w:pPr>
      <w:r w:rsidRPr="00E11FEB">
        <w:rPr>
          <w:sz w:val="28"/>
          <w:szCs w:val="28"/>
        </w:rPr>
        <w:t>Цена договора включает в себя</w:t>
      </w:r>
      <w:r w:rsidRPr="006014F6">
        <w:rPr>
          <w:color w:val="000000"/>
        </w:rPr>
        <w:t xml:space="preserve"> </w:t>
      </w:r>
      <w:r>
        <w:rPr>
          <w:color w:val="000000"/>
          <w:sz w:val="28"/>
          <w:szCs w:val="28"/>
        </w:rPr>
        <w:t xml:space="preserve">все расходы, указанные в </w:t>
      </w:r>
      <w:r w:rsidR="00A74CFE" w:rsidRPr="00650B94">
        <w:rPr>
          <w:color w:val="000000"/>
          <w:sz w:val="28"/>
          <w:szCs w:val="28"/>
        </w:rPr>
        <w:t>п.</w:t>
      </w:r>
      <w:r w:rsidR="00A504F5">
        <w:rPr>
          <w:color w:val="000000"/>
          <w:sz w:val="28"/>
          <w:szCs w:val="28"/>
        </w:rPr>
        <w:t xml:space="preserve"> </w:t>
      </w:r>
      <w:r w:rsidR="00A74CFE" w:rsidRPr="00650B94">
        <w:rPr>
          <w:color w:val="000000"/>
          <w:sz w:val="28"/>
          <w:szCs w:val="28"/>
        </w:rPr>
        <w:t>3.</w:t>
      </w:r>
      <w:r w:rsidR="002A018A">
        <w:rPr>
          <w:color w:val="000000"/>
          <w:sz w:val="28"/>
          <w:szCs w:val="28"/>
        </w:rPr>
        <w:t>3</w:t>
      </w:r>
      <w:r w:rsidR="00867B03">
        <w:rPr>
          <w:color w:val="000000"/>
          <w:sz w:val="28"/>
          <w:szCs w:val="28"/>
        </w:rPr>
        <w:t>. проекта договора (часть </w:t>
      </w:r>
      <w:r w:rsidRPr="00650B94">
        <w:rPr>
          <w:color w:val="000000"/>
          <w:sz w:val="28"/>
          <w:szCs w:val="28"/>
        </w:rPr>
        <w:t>2 том</w:t>
      </w:r>
      <w:r w:rsidR="00867B03">
        <w:rPr>
          <w:color w:val="000000"/>
          <w:sz w:val="28"/>
          <w:szCs w:val="28"/>
        </w:rPr>
        <w:t>а</w:t>
      </w:r>
      <w:r w:rsidRPr="00650B94">
        <w:rPr>
          <w:color w:val="000000"/>
          <w:sz w:val="28"/>
          <w:szCs w:val="28"/>
        </w:rPr>
        <w:t xml:space="preserve"> 1), а также все налоги (включая НДС) и другие</w:t>
      </w:r>
      <w:r w:rsidRPr="00466985">
        <w:rPr>
          <w:color w:val="000000"/>
          <w:sz w:val="28"/>
          <w:szCs w:val="28"/>
        </w:rPr>
        <w:t xml:space="preserve"> обязательные платежи в соответствии с действующим законодательством Российской Федерации.</w:t>
      </w:r>
    </w:p>
    <w:p w:rsidR="00757C37" w:rsidRPr="00BE0BFB" w:rsidRDefault="00757C37" w:rsidP="00BF7180">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BF7180">
      <w:pPr>
        <w:tabs>
          <w:tab w:val="num" w:pos="1134"/>
        </w:tabs>
        <w:ind w:firstLine="709"/>
        <w:jc w:val="both"/>
        <w:rPr>
          <w:sz w:val="28"/>
          <w:szCs w:val="28"/>
        </w:rPr>
      </w:pPr>
      <w:r>
        <w:rPr>
          <w:sz w:val="28"/>
          <w:szCs w:val="28"/>
        </w:rPr>
        <w:lastRenderedPageBreak/>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Pr="00333D8B" w:rsidRDefault="00757C37" w:rsidP="00757C37">
      <w:pPr>
        <w:tabs>
          <w:tab w:val="num" w:pos="1134"/>
        </w:tabs>
        <w:ind w:firstLine="709"/>
        <w:jc w:val="both"/>
        <w:rPr>
          <w:sz w:val="28"/>
          <w:szCs w:val="28"/>
        </w:rPr>
      </w:pPr>
      <w:r>
        <w:rPr>
          <w:sz w:val="28"/>
          <w:szCs w:val="28"/>
        </w:rPr>
        <w:t xml:space="preserve">- без учета НДС. Приведение ценовых предложений участников запроса цен к единому базису осуществляется путем вычета суммы НДС из цен, предлагаемых </w:t>
      </w:r>
      <w:r w:rsidRPr="00333D8B">
        <w:rPr>
          <w:sz w:val="28"/>
          <w:szCs w:val="28"/>
        </w:rPr>
        <w:t>участниками запроса цен, являющимися плательщиками НДС.</w:t>
      </w:r>
    </w:p>
    <w:p w:rsidR="00324870" w:rsidRPr="00333D8B" w:rsidRDefault="00757C37" w:rsidP="00757C37">
      <w:pPr>
        <w:tabs>
          <w:tab w:val="num" w:pos="1134"/>
        </w:tabs>
        <w:ind w:firstLine="709"/>
        <w:jc w:val="both"/>
        <w:rPr>
          <w:bCs/>
          <w:sz w:val="28"/>
          <w:szCs w:val="28"/>
        </w:rPr>
      </w:pPr>
      <w:proofErr w:type="gramStart"/>
      <w:r w:rsidRPr="00333D8B">
        <w:rPr>
          <w:bCs/>
          <w:sz w:val="28"/>
          <w:szCs w:val="28"/>
        </w:rPr>
        <w:t>Обоснование применения единого базиса: подпункт а) пункта 12.7.11 Главы</w:t>
      </w:r>
      <w:r w:rsidR="00324870" w:rsidRPr="00333D8B">
        <w:rPr>
          <w:bCs/>
          <w:sz w:val="28"/>
          <w:szCs w:val="28"/>
        </w:rPr>
        <w:t> </w:t>
      </w:r>
      <w:r w:rsidRPr="00333D8B">
        <w:rPr>
          <w:bCs/>
          <w:sz w:val="28"/>
          <w:szCs w:val="28"/>
        </w:rPr>
        <w:t xml:space="preserve">6 </w:t>
      </w:r>
      <w:r w:rsidR="00324870" w:rsidRPr="00333D8B">
        <w:rPr>
          <w:bCs/>
          <w:sz w:val="28"/>
          <w:szCs w:val="28"/>
        </w:rPr>
        <w:t>Единого отраслевого стандарта закупок (Положение о закупке) Государственной корпорации по атомной энергии «</w:t>
      </w:r>
      <w:proofErr w:type="spellStart"/>
      <w:r w:rsidR="00324870" w:rsidRPr="00333D8B">
        <w:rPr>
          <w:bCs/>
          <w:sz w:val="28"/>
          <w:szCs w:val="28"/>
        </w:rPr>
        <w:t>Росатом</w:t>
      </w:r>
      <w:proofErr w:type="spellEnd"/>
      <w:r w:rsidR="00324870" w:rsidRPr="00333D8B">
        <w:rPr>
          <w:bCs/>
          <w:sz w:val="28"/>
          <w:szCs w:val="28"/>
        </w:rPr>
        <w:t>», утвержденного решением наблюдательного совета Госкорпорации «</w:t>
      </w:r>
      <w:proofErr w:type="spellStart"/>
      <w:r w:rsidR="00324870" w:rsidRPr="00333D8B">
        <w:rPr>
          <w:bCs/>
          <w:sz w:val="28"/>
          <w:szCs w:val="28"/>
        </w:rPr>
        <w:t>Росатом</w:t>
      </w:r>
      <w:proofErr w:type="spellEnd"/>
      <w:r w:rsidR="00324870" w:rsidRPr="00333D8B">
        <w:rPr>
          <w:bCs/>
          <w:sz w:val="28"/>
          <w:szCs w:val="28"/>
        </w:rPr>
        <w:t>» от 07.02.2012 № 37 (в редакции с изменениями, утвержденными решением наблюдательного совета Госкорпорации «</w:t>
      </w:r>
      <w:proofErr w:type="spellStart"/>
      <w:r w:rsidR="00324870" w:rsidRPr="00333D8B">
        <w:rPr>
          <w:bCs/>
          <w:sz w:val="28"/>
          <w:szCs w:val="28"/>
        </w:rPr>
        <w:t>Росатом</w:t>
      </w:r>
      <w:proofErr w:type="spellEnd"/>
      <w:r w:rsidR="00324870" w:rsidRPr="00333D8B">
        <w:rPr>
          <w:bCs/>
          <w:sz w:val="28"/>
          <w:szCs w:val="28"/>
        </w:rPr>
        <w:t>» от 15.02.2013 № 46</w:t>
      </w:r>
      <w:r w:rsidR="001232E9">
        <w:rPr>
          <w:bCs/>
          <w:sz w:val="28"/>
          <w:szCs w:val="28"/>
        </w:rPr>
        <w:t>, от 25.09.2013 №</w:t>
      </w:r>
      <w:r w:rsidR="00D6495F">
        <w:rPr>
          <w:bCs/>
          <w:sz w:val="28"/>
          <w:szCs w:val="28"/>
        </w:rPr>
        <w:t xml:space="preserve"> </w:t>
      </w:r>
      <w:r w:rsidR="001232E9">
        <w:rPr>
          <w:bCs/>
          <w:sz w:val="28"/>
          <w:szCs w:val="28"/>
        </w:rPr>
        <w:t>53</w:t>
      </w:r>
      <w:r w:rsidR="007A0B60">
        <w:rPr>
          <w:bCs/>
          <w:sz w:val="28"/>
          <w:szCs w:val="28"/>
        </w:rPr>
        <w:t>, от 03.12.2013 №</w:t>
      </w:r>
      <w:r w:rsidR="00D6495F">
        <w:rPr>
          <w:bCs/>
          <w:sz w:val="28"/>
          <w:szCs w:val="28"/>
        </w:rPr>
        <w:t xml:space="preserve"> </w:t>
      </w:r>
      <w:r w:rsidR="007A0B60">
        <w:rPr>
          <w:bCs/>
          <w:sz w:val="28"/>
          <w:szCs w:val="28"/>
        </w:rPr>
        <w:t>54</w:t>
      </w:r>
      <w:r w:rsidR="001232E9">
        <w:rPr>
          <w:bCs/>
          <w:sz w:val="28"/>
          <w:szCs w:val="28"/>
        </w:rPr>
        <w:t>)</w:t>
      </w:r>
      <w:r w:rsidR="00324870" w:rsidRPr="00333D8B">
        <w:rPr>
          <w:bCs/>
          <w:sz w:val="28"/>
          <w:szCs w:val="28"/>
        </w:rPr>
        <w:t>.</w:t>
      </w:r>
      <w:proofErr w:type="gramEnd"/>
    </w:p>
    <w:p w:rsidR="00757C37" w:rsidRPr="00E84511" w:rsidRDefault="00757C37" w:rsidP="00757C37">
      <w:pPr>
        <w:tabs>
          <w:tab w:val="left" w:pos="-6237"/>
        </w:tabs>
        <w:ind w:left="709"/>
        <w:contextualSpacing/>
        <w:jc w:val="both"/>
        <w:rPr>
          <w:b/>
          <w:spacing w:val="-6"/>
          <w:sz w:val="28"/>
          <w:szCs w:val="28"/>
        </w:rPr>
      </w:pPr>
      <w:r w:rsidRPr="00E84511">
        <w:rPr>
          <w:b/>
          <w:spacing w:val="-6"/>
          <w:sz w:val="28"/>
          <w:szCs w:val="28"/>
        </w:rPr>
        <w:t>7. Срок, место и порядок предоставления документации по запросу цен:</w:t>
      </w:r>
    </w:p>
    <w:p w:rsidR="00170729" w:rsidRDefault="00170729" w:rsidP="00170729">
      <w:pPr>
        <w:tabs>
          <w:tab w:val="left" w:pos="-6237"/>
        </w:tabs>
        <w:ind w:firstLine="720"/>
        <w:contextualSpacing/>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на официальном сайте по закупкам атомной отрасли Госкорпорации «</w:t>
      </w:r>
      <w:proofErr w:type="spellStart"/>
      <w:r w:rsidRPr="00170729">
        <w:rPr>
          <w:bCs/>
          <w:sz w:val="28"/>
          <w:szCs w:val="28"/>
        </w:rPr>
        <w:t>Росатом</w:t>
      </w:r>
      <w:proofErr w:type="spellEnd"/>
      <w:r w:rsidRPr="00170729">
        <w:rPr>
          <w:bCs/>
          <w:sz w:val="28"/>
          <w:szCs w:val="28"/>
        </w:rPr>
        <w:t xml:space="preserve">»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290A5E" w:rsidRPr="00BE450E" w:rsidRDefault="00290A5E" w:rsidP="00170729">
      <w:pPr>
        <w:tabs>
          <w:tab w:val="left" w:pos="-6237"/>
        </w:tabs>
        <w:ind w:firstLine="720"/>
        <w:contextualSpacing/>
        <w:jc w:val="both"/>
        <w:rPr>
          <w:spacing w:val="-6"/>
          <w:sz w:val="28"/>
          <w:szCs w:val="28"/>
        </w:rPr>
      </w:pPr>
      <w:r w:rsidRPr="00E84511">
        <w:rPr>
          <w:b/>
          <w:bCs/>
          <w:sz w:val="28"/>
          <w:szCs w:val="28"/>
        </w:rPr>
        <w:t>8. Возможность проведения процедуры переторжки по снижению первонача</w:t>
      </w:r>
      <w:r w:rsidRPr="00E84511">
        <w:rPr>
          <w:b/>
          <w:spacing w:val="-6"/>
          <w:sz w:val="28"/>
          <w:szCs w:val="28"/>
        </w:rPr>
        <w:t>льно указанной в заявке на участие в запросе цен цены:</w:t>
      </w:r>
      <w:r w:rsidRPr="00BE450E">
        <w:rPr>
          <w:spacing w:val="-6"/>
          <w:sz w:val="28"/>
          <w:szCs w:val="28"/>
        </w:rPr>
        <w:t xml:space="preserve"> </w:t>
      </w:r>
      <w:r w:rsidRPr="00757C37">
        <w:rPr>
          <w:spacing w:val="-6"/>
          <w:sz w:val="28"/>
          <w:szCs w:val="28"/>
          <w:u w:val="single"/>
        </w:rPr>
        <w:t>предусмотрена</w:t>
      </w:r>
      <w:r w:rsidR="00757C37">
        <w:rPr>
          <w:spacing w:val="-6"/>
          <w:sz w:val="28"/>
          <w:szCs w:val="28"/>
          <w:u w:val="single"/>
        </w:rPr>
        <w:t>.</w:t>
      </w:r>
    </w:p>
    <w:p w:rsidR="00290A5E" w:rsidRPr="00E84511" w:rsidRDefault="00290A5E" w:rsidP="00E84511">
      <w:pPr>
        <w:ind w:firstLine="709"/>
        <w:contextualSpacing/>
        <w:jc w:val="both"/>
        <w:rPr>
          <w:b/>
          <w:spacing w:val="-6"/>
          <w:sz w:val="28"/>
          <w:szCs w:val="28"/>
        </w:rPr>
      </w:pPr>
      <w:r w:rsidRPr="00E84511">
        <w:rPr>
          <w:b/>
          <w:spacing w:val="-6"/>
          <w:sz w:val="28"/>
          <w:szCs w:val="28"/>
        </w:rPr>
        <w:t>9. Дата начала и дата и время окончания подачи заявок на участие в запросе цен, место и порядок их подачи участниками:</w:t>
      </w:r>
    </w:p>
    <w:p w:rsidR="00290A5E" w:rsidRPr="00C32E2B"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AF1792">
        <w:rPr>
          <w:spacing w:val="-6"/>
          <w:sz w:val="28"/>
          <w:szCs w:val="28"/>
        </w:rPr>
        <w:t xml:space="preserve">не </w:t>
      </w:r>
      <w:r w:rsidRPr="00C32E2B">
        <w:rPr>
          <w:spacing w:val="-6"/>
          <w:sz w:val="28"/>
          <w:szCs w:val="28"/>
        </w:rPr>
        <w:t xml:space="preserve">позднее </w:t>
      </w:r>
      <w:r w:rsidR="00D6495F" w:rsidRPr="006467BD">
        <w:rPr>
          <w:spacing w:val="-6"/>
          <w:sz w:val="28"/>
          <w:szCs w:val="28"/>
          <w:highlight w:val="yellow"/>
        </w:rPr>
        <w:t>09</w:t>
      </w:r>
      <w:r w:rsidR="00EE6598" w:rsidRPr="006467BD">
        <w:rPr>
          <w:spacing w:val="-6"/>
          <w:sz w:val="28"/>
          <w:szCs w:val="28"/>
          <w:highlight w:val="yellow"/>
        </w:rPr>
        <w:t>-00</w:t>
      </w:r>
      <w:r w:rsidRPr="006467BD">
        <w:rPr>
          <w:spacing w:val="-6"/>
          <w:sz w:val="28"/>
          <w:szCs w:val="28"/>
          <w:highlight w:val="yellow"/>
        </w:rPr>
        <w:t xml:space="preserve"> (время московское) «</w:t>
      </w:r>
      <w:r w:rsidR="006467BD">
        <w:rPr>
          <w:spacing w:val="-6"/>
          <w:sz w:val="28"/>
          <w:szCs w:val="28"/>
          <w:highlight w:val="yellow"/>
        </w:rPr>
        <w:t>13</w:t>
      </w:r>
      <w:r w:rsidRPr="006467BD">
        <w:rPr>
          <w:spacing w:val="-6"/>
          <w:sz w:val="28"/>
          <w:szCs w:val="28"/>
          <w:highlight w:val="yellow"/>
        </w:rPr>
        <w:t>»</w:t>
      </w:r>
      <w:r w:rsidR="00757C37" w:rsidRPr="006467BD">
        <w:rPr>
          <w:spacing w:val="-6"/>
          <w:sz w:val="28"/>
          <w:szCs w:val="28"/>
          <w:highlight w:val="yellow"/>
        </w:rPr>
        <w:t xml:space="preserve"> </w:t>
      </w:r>
      <w:r w:rsidR="006467BD">
        <w:rPr>
          <w:spacing w:val="-6"/>
          <w:sz w:val="28"/>
          <w:szCs w:val="28"/>
          <w:highlight w:val="yellow"/>
        </w:rPr>
        <w:t>ма</w:t>
      </w:r>
      <w:r w:rsidR="00C37947" w:rsidRPr="006467BD">
        <w:rPr>
          <w:spacing w:val="-6"/>
          <w:sz w:val="28"/>
          <w:szCs w:val="28"/>
          <w:highlight w:val="yellow"/>
        </w:rPr>
        <w:t>я</w:t>
      </w:r>
      <w:r w:rsidR="004D019D" w:rsidRPr="006467BD">
        <w:rPr>
          <w:spacing w:val="-6"/>
          <w:sz w:val="28"/>
          <w:szCs w:val="28"/>
          <w:highlight w:val="yellow"/>
        </w:rPr>
        <w:t xml:space="preserve"> </w:t>
      </w:r>
      <w:r w:rsidRPr="006467BD">
        <w:rPr>
          <w:spacing w:val="-6"/>
          <w:sz w:val="28"/>
          <w:szCs w:val="28"/>
          <w:highlight w:val="yellow"/>
        </w:rPr>
        <w:t>201</w:t>
      </w:r>
      <w:r w:rsidR="00FF0A8B" w:rsidRPr="006467BD">
        <w:rPr>
          <w:spacing w:val="-6"/>
          <w:sz w:val="28"/>
          <w:szCs w:val="28"/>
          <w:highlight w:val="yellow"/>
        </w:rPr>
        <w:t>4</w:t>
      </w:r>
      <w:r w:rsidR="00203CD5" w:rsidRPr="006467BD">
        <w:rPr>
          <w:spacing w:val="-6"/>
          <w:sz w:val="28"/>
          <w:szCs w:val="28"/>
          <w:highlight w:val="yellow"/>
        </w:rPr>
        <w:t>г.</w:t>
      </w:r>
      <w:proofErr w:type="gramEnd"/>
    </w:p>
    <w:p w:rsidR="00290A5E" w:rsidRPr="00C32E2B" w:rsidRDefault="00290A5E" w:rsidP="00290A5E">
      <w:pPr>
        <w:ind w:firstLine="709"/>
        <w:contextualSpacing/>
        <w:jc w:val="both"/>
        <w:rPr>
          <w:spacing w:val="-6"/>
          <w:sz w:val="28"/>
          <w:szCs w:val="28"/>
        </w:rPr>
      </w:pPr>
      <w:r w:rsidRPr="00C32E2B">
        <w:rPr>
          <w:b/>
          <w:spacing w:val="-6"/>
          <w:sz w:val="28"/>
          <w:szCs w:val="28"/>
        </w:rPr>
        <w:t>10. Место и дата проведения отборочной стадии:</w:t>
      </w:r>
      <w:r w:rsidRPr="00C32E2B">
        <w:rPr>
          <w:spacing w:val="-6"/>
          <w:sz w:val="28"/>
          <w:szCs w:val="28"/>
        </w:rPr>
        <w:t xml:space="preserve"> </w:t>
      </w:r>
      <w:r w:rsidRPr="00C32E2B">
        <w:rPr>
          <w:color w:val="000000"/>
          <w:sz w:val="28"/>
          <w:szCs w:val="28"/>
        </w:rPr>
        <w:t xml:space="preserve">347388, Ростовская область, </w:t>
      </w:r>
      <w:proofErr w:type="gramStart"/>
      <w:r w:rsidRPr="00C32E2B">
        <w:rPr>
          <w:color w:val="000000"/>
          <w:sz w:val="28"/>
          <w:szCs w:val="28"/>
        </w:rPr>
        <w:t>г</w:t>
      </w:r>
      <w:proofErr w:type="gramEnd"/>
      <w:r w:rsidRPr="00C32E2B">
        <w:rPr>
          <w:color w:val="000000"/>
          <w:sz w:val="28"/>
          <w:szCs w:val="28"/>
        </w:rPr>
        <w:t>. Волгодонск-28</w:t>
      </w:r>
      <w:r w:rsidR="00EA243A" w:rsidRPr="00C32E2B">
        <w:rPr>
          <w:color w:val="000000"/>
          <w:sz w:val="28"/>
          <w:szCs w:val="28"/>
        </w:rPr>
        <w:t>,</w:t>
      </w:r>
      <w:r w:rsidRPr="00C32E2B">
        <w:rPr>
          <w:color w:val="000000"/>
          <w:sz w:val="28"/>
          <w:szCs w:val="28"/>
        </w:rPr>
        <w:t xml:space="preserve"> </w:t>
      </w:r>
      <w:r w:rsidRPr="00C32E2B">
        <w:rPr>
          <w:spacing w:val="-6"/>
          <w:sz w:val="28"/>
          <w:szCs w:val="28"/>
        </w:rPr>
        <w:t>Волгодонский филиал ОАО «НИАЭП»</w:t>
      </w:r>
      <w:r w:rsidR="00757C37" w:rsidRPr="00C32E2B">
        <w:rPr>
          <w:spacing w:val="-6"/>
          <w:sz w:val="28"/>
          <w:szCs w:val="28"/>
        </w:rPr>
        <w:t xml:space="preserve"> </w:t>
      </w:r>
      <w:r w:rsidR="00EE6598" w:rsidRPr="00C32E2B">
        <w:rPr>
          <w:spacing w:val="-6"/>
          <w:sz w:val="28"/>
          <w:szCs w:val="28"/>
        </w:rPr>
        <w:t>не позднее</w:t>
      </w:r>
      <w:r w:rsidR="00757C37" w:rsidRPr="00C32E2B">
        <w:rPr>
          <w:spacing w:val="-6"/>
          <w:sz w:val="28"/>
          <w:szCs w:val="28"/>
        </w:rPr>
        <w:t xml:space="preserve"> </w:t>
      </w:r>
      <w:r w:rsidRPr="006467BD">
        <w:rPr>
          <w:spacing w:val="-6"/>
          <w:sz w:val="28"/>
          <w:szCs w:val="28"/>
          <w:highlight w:val="yellow"/>
        </w:rPr>
        <w:t>«</w:t>
      </w:r>
      <w:r w:rsidR="006467BD">
        <w:rPr>
          <w:spacing w:val="-6"/>
          <w:sz w:val="28"/>
          <w:szCs w:val="28"/>
          <w:highlight w:val="yellow"/>
        </w:rPr>
        <w:t>20</w:t>
      </w:r>
      <w:r w:rsidRPr="006467BD">
        <w:rPr>
          <w:spacing w:val="-6"/>
          <w:sz w:val="28"/>
          <w:szCs w:val="28"/>
          <w:highlight w:val="yellow"/>
        </w:rPr>
        <w:t xml:space="preserve">» </w:t>
      </w:r>
      <w:r w:rsidR="006467BD">
        <w:rPr>
          <w:spacing w:val="-6"/>
          <w:sz w:val="28"/>
          <w:szCs w:val="28"/>
          <w:highlight w:val="yellow"/>
        </w:rPr>
        <w:t>ма</w:t>
      </w:r>
      <w:r w:rsidR="00C37947" w:rsidRPr="006467BD">
        <w:rPr>
          <w:spacing w:val="-6"/>
          <w:sz w:val="28"/>
          <w:szCs w:val="28"/>
          <w:highlight w:val="yellow"/>
        </w:rPr>
        <w:t>я</w:t>
      </w:r>
      <w:r w:rsidR="004D019D" w:rsidRPr="006467BD">
        <w:rPr>
          <w:spacing w:val="-6"/>
          <w:sz w:val="28"/>
          <w:szCs w:val="28"/>
          <w:highlight w:val="yellow"/>
        </w:rPr>
        <w:t xml:space="preserve"> </w:t>
      </w:r>
      <w:r w:rsidRPr="006467BD">
        <w:rPr>
          <w:spacing w:val="-6"/>
          <w:sz w:val="28"/>
          <w:szCs w:val="28"/>
          <w:highlight w:val="yellow"/>
        </w:rPr>
        <w:t>201</w:t>
      </w:r>
      <w:r w:rsidR="00FF0A8B" w:rsidRPr="006467BD">
        <w:rPr>
          <w:spacing w:val="-6"/>
          <w:sz w:val="28"/>
          <w:szCs w:val="28"/>
          <w:highlight w:val="yellow"/>
        </w:rPr>
        <w:t>4</w:t>
      </w:r>
      <w:r w:rsidRPr="006467BD">
        <w:rPr>
          <w:spacing w:val="-6"/>
          <w:sz w:val="28"/>
          <w:szCs w:val="28"/>
          <w:highlight w:val="yellow"/>
        </w:rPr>
        <w:t xml:space="preserve"> г</w:t>
      </w:r>
      <w:r w:rsidR="00203CD5" w:rsidRPr="006467BD">
        <w:rPr>
          <w:spacing w:val="-6"/>
          <w:sz w:val="28"/>
          <w:szCs w:val="28"/>
          <w:highlight w:val="yellow"/>
        </w:rPr>
        <w:t>.</w:t>
      </w:r>
      <w:r w:rsidRPr="00C32E2B">
        <w:rPr>
          <w:spacing w:val="-6"/>
          <w:sz w:val="28"/>
          <w:szCs w:val="28"/>
        </w:rPr>
        <w:t xml:space="preserve"> </w:t>
      </w:r>
    </w:p>
    <w:p w:rsidR="00290A5E" w:rsidRDefault="00290A5E" w:rsidP="00290A5E">
      <w:pPr>
        <w:ind w:firstLine="709"/>
        <w:contextualSpacing/>
        <w:jc w:val="both"/>
        <w:rPr>
          <w:spacing w:val="-6"/>
          <w:sz w:val="28"/>
          <w:szCs w:val="28"/>
        </w:rPr>
      </w:pPr>
      <w:r w:rsidRPr="00C32E2B">
        <w:rPr>
          <w:b/>
          <w:spacing w:val="-6"/>
          <w:sz w:val="28"/>
          <w:szCs w:val="28"/>
        </w:rPr>
        <w:t>11. Место и дата подведения итогов запроса цен:</w:t>
      </w:r>
      <w:r w:rsidRPr="00C32E2B">
        <w:rPr>
          <w:spacing w:val="-6"/>
          <w:sz w:val="28"/>
          <w:szCs w:val="28"/>
        </w:rPr>
        <w:t xml:space="preserve"> </w:t>
      </w:r>
      <w:r w:rsidRPr="00C32E2B">
        <w:rPr>
          <w:color w:val="000000"/>
          <w:sz w:val="28"/>
          <w:szCs w:val="28"/>
        </w:rPr>
        <w:t xml:space="preserve">347388, Ростовская область, </w:t>
      </w:r>
      <w:proofErr w:type="gramStart"/>
      <w:r w:rsidRPr="00C32E2B">
        <w:rPr>
          <w:color w:val="000000"/>
          <w:sz w:val="28"/>
          <w:szCs w:val="28"/>
        </w:rPr>
        <w:t>г</w:t>
      </w:r>
      <w:proofErr w:type="gramEnd"/>
      <w:r w:rsidRPr="00C32E2B">
        <w:rPr>
          <w:color w:val="000000"/>
          <w:sz w:val="28"/>
          <w:szCs w:val="28"/>
        </w:rPr>
        <w:t xml:space="preserve">. Волгодонск-28 </w:t>
      </w:r>
      <w:r w:rsidRPr="00C32E2B">
        <w:rPr>
          <w:spacing w:val="-6"/>
          <w:sz w:val="28"/>
          <w:szCs w:val="28"/>
        </w:rPr>
        <w:t>Волгодонский филиал ОАО «НИАЭП»</w:t>
      </w:r>
      <w:r w:rsidR="00757C37" w:rsidRPr="00C32E2B">
        <w:rPr>
          <w:spacing w:val="-6"/>
          <w:sz w:val="28"/>
          <w:szCs w:val="28"/>
        </w:rPr>
        <w:t xml:space="preserve"> </w:t>
      </w:r>
      <w:r w:rsidR="00EE6598" w:rsidRPr="00C32E2B">
        <w:rPr>
          <w:spacing w:val="-6"/>
          <w:sz w:val="28"/>
          <w:szCs w:val="28"/>
        </w:rPr>
        <w:t xml:space="preserve">не позднее </w:t>
      </w:r>
      <w:r w:rsidRPr="006467BD">
        <w:rPr>
          <w:spacing w:val="-6"/>
          <w:sz w:val="28"/>
          <w:szCs w:val="28"/>
          <w:highlight w:val="yellow"/>
        </w:rPr>
        <w:t>«</w:t>
      </w:r>
      <w:r w:rsidR="006467BD">
        <w:rPr>
          <w:spacing w:val="-6"/>
          <w:sz w:val="28"/>
          <w:szCs w:val="28"/>
          <w:highlight w:val="yellow"/>
        </w:rPr>
        <w:t>27</w:t>
      </w:r>
      <w:r w:rsidRPr="006467BD">
        <w:rPr>
          <w:spacing w:val="-6"/>
          <w:sz w:val="28"/>
          <w:szCs w:val="28"/>
          <w:highlight w:val="yellow"/>
        </w:rPr>
        <w:t>»</w:t>
      </w:r>
      <w:r w:rsidR="00EE6598" w:rsidRPr="006467BD">
        <w:rPr>
          <w:spacing w:val="-6"/>
          <w:sz w:val="28"/>
          <w:szCs w:val="28"/>
          <w:highlight w:val="yellow"/>
        </w:rPr>
        <w:t xml:space="preserve"> </w:t>
      </w:r>
      <w:r w:rsidR="006467BD">
        <w:rPr>
          <w:spacing w:val="-6"/>
          <w:sz w:val="28"/>
          <w:szCs w:val="28"/>
          <w:highlight w:val="yellow"/>
        </w:rPr>
        <w:t>мая</w:t>
      </w:r>
      <w:r w:rsidR="00EE6598" w:rsidRPr="006467BD">
        <w:rPr>
          <w:spacing w:val="-6"/>
          <w:sz w:val="28"/>
          <w:szCs w:val="28"/>
          <w:highlight w:val="yellow"/>
        </w:rPr>
        <w:t xml:space="preserve"> </w:t>
      </w:r>
      <w:r w:rsidRPr="006467BD">
        <w:rPr>
          <w:spacing w:val="-6"/>
          <w:sz w:val="28"/>
          <w:szCs w:val="28"/>
          <w:highlight w:val="yellow"/>
        </w:rPr>
        <w:t>201</w:t>
      </w:r>
      <w:r w:rsidR="00FF0A8B" w:rsidRPr="006467BD">
        <w:rPr>
          <w:spacing w:val="-6"/>
          <w:sz w:val="28"/>
          <w:szCs w:val="28"/>
          <w:highlight w:val="yellow"/>
        </w:rPr>
        <w:t>4</w:t>
      </w:r>
      <w:r w:rsidRPr="006467BD">
        <w:rPr>
          <w:spacing w:val="-6"/>
          <w:sz w:val="28"/>
          <w:szCs w:val="28"/>
          <w:highlight w:val="yellow"/>
        </w:rPr>
        <w:t xml:space="preserve"> г</w:t>
      </w:r>
      <w:r w:rsidR="00203CD5" w:rsidRPr="006467BD">
        <w:rPr>
          <w:spacing w:val="-6"/>
          <w:sz w:val="28"/>
          <w:szCs w:val="28"/>
          <w:highlight w:val="yellow"/>
        </w:rPr>
        <w:t>.</w:t>
      </w:r>
    </w:p>
    <w:p w:rsidR="009B5DEC" w:rsidRPr="009B5DEC" w:rsidRDefault="00290A5E" w:rsidP="009B5DEC">
      <w:pPr>
        <w:ind w:right="153" w:firstLine="637"/>
        <w:jc w:val="both"/>
        <w:rPr>
          <w:sz w:val="28"/>
          <w:szCs w:val="28"/>
        </w:rPr>
      </w:pPr>
      <w:r w:rsidRPr="00E84511">
        <w:rPr>
          <w:b/>
          <w:spacing w:val="-6"/>
          <w:sz w:val="28"/>
          <w:szCs w:val="28"/>
        </w:rPr>
        <w:t>12</w:t>
      </w:r>
      <w:r w:rsidRPr="00E84511">
        <w:rPr>
          <w:b/>
          <w:sz w:val="28"/>
          <w:szCs w:val="28"/>
        </w:rPr>
        <w:t xml:space="preserve">. </w:t>
      </w:r>
      <w:r w:rsidR="009B5DEC">
        <w:rPr>
          <w:sz w:val="28"/>
          <w:szCs w:val="28"/>
        </w:rPr>
        <w:t>Д</w:t>
      </w:r>
      <w:r w:rsidR="009B5DEC" w:rsidRPr="009B5DEC">
        <w:rPr>
          <w:sz w:val="28"/>
          <w:szCs w:val="28"/>
        </w:rPr>
        <w:t>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290A5E" w:rsidRPr="00E84511" w:rsidRDefault="00290A5E" w:rsidP="009B5DEC">
      <w:pPr>
        <w:ind w:firstLine="709"/>
        <w:contextualSpacing/>
        <w:jc w:val="both"/>
        <w:rPr>
          <w:b/>
          <w:spacing w:val="-6"/>
          <w:sz w:val="28"/>
          <w:szCs w:val="28"/>
        </w:rPr>
      </w:pPr>
      <w:r w:rsidRPr="00E84511">
        <w:rPr>
          <w:b/>
          <w:spacing w:val="-6"/>
          <w:sz w:val="28"/>
          <w:szCs w:val="28"/>
        </w:rPr>
        <w:lastRenderedPageBreak/>
        <w:t>13.</w:t>
      </w:r>
      <w:r w:rsidR="00460F2F" w:rsidRPr="00E84511">
        <w:rPr>
          <w:b/>
          <w:spacing w:val="-6"/>
          <w:sz w:val="28"/>
          <w:szCs w:val="28"/>
        </w:rPr>
        <w:t> </w:t>
      </w:r>
      <w:r w:rsidRPr="00E84511">
        <w:rPr>
          <w:b/>
          <w:spacing w:val="-6"/>
          <w:sz w:val="28"/>
          <w:szCs w:val="28"/>
        </w:rPr>
        <w:t>Форма, размер и срок предоставления обеспечения исполнения договора:</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sidRPr="00E84511">
        <w:rPr>
          <w:b/>
          <w:sz w:val="28"/>
          <w:szCs w:val="28"/>
        </w:rPr>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sidRPr="00E84511">
        <w:rPr>
          <w:b/>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sidRPr="00E84511">
        <w:rPr>
          <w:b/>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6467BD" w:rsidRPr="008F6FFA" w:rsidRDefault="006467BD" w:rsidP="002A24B9">
      <w:pPr>
        <w:pStyle w:val="10"/>
        <w:numPr>
          <w:ilvl w:val="0"/>
          <w:numId w:val="41"/>
        </w:numPr>
        <w:tabs>
          <w:tab w:val="left" w:pos="993"/>
        </w:tabs>
        <w:ind w:left="0" w:firstLine="709"/>
        <w:jc w:val="left"/>
        <w:rPr>
          <w:sz w:val="28"/>
          <w:szCs w:val="28"/>
        </w:rPr>
      </w:pPr>
      <w:bookmarkStart w:id="7" w:name="_Ref317259002"/>
      <w:bookmarkStart w:id="8" w:name="_Toc357786467"/>
      <w:bookmarkStart w:id="9" w:name="_Toc385336863"/>
      <w:bookmarkStart w:id="10" w:name="_Toc387069169"/>
      <w:r w:rsidRPr="008F6FFA">
        <w:rPr>
          <w:sz w:val="28"/>
          <w:szCs w:val="28"/>
        </w:rPr>
        <w:t>ТЕРМИНЫ И ОПРЕДЕЛЕНИЯ</w:t>
      </w:r>
      <w:bookmarkEnd w:id="7"/>
      <w:bookmarkEnd w:id="8"/>
      <w:bookmarkEnd w:id="9"/>
      <w:bookmarkEnd w:id="10"/>
    </w:p>
    <w:p w:rsidR="006467BD" w:rsidRPr="008F6FFA" w:rsidRDefault="006467BD" w:rsidP="006467BD">
      <w:pPr>
        <w:ind w:firstLine="709"/>
        <w:jc w:val="both"/>
        <w:rPr>
          <w:sz w:val="28"/>
          <w:szCs w:val="28"/>
        </w:rPr>
      </w:pPr>
      <w:r w:rsidRPr="008F6FFA">
        <w:rPr>
          <w:b/>
          <w:sz w:val="28"/>
          <w:szCs w:val="28"/>
        </w:rPr>
        <w:t>Заказчик</w:t>
      </w:r>
      <w:r w:rsidRPr="008F6FFA">
        <w:rPr>
          <w:sz w:val="28"/>
          <w:szCs w:val="28"/>
        </w:rPr>
        <w:t xml:space="preserve"> – организация атомной отрасли, указанная в пункте </w:t>
      </w:r>
      <w:fldSimple w:instr=" REF _Ref317249928 \r \h  \* MERGEFORMAT ">
        <w:r w:rsidRPr="008F6FFA">
          <w:rPr>
            <w:sz w:val="28"/>
            <w:szCs w:val="28"/>
          </w:rPr>
          <w:t>5</w:t>
        </w:r>
      </w:fldSimple>
      <w:r w:rsidRPr="008F6FFA">
        <w:rPr>
          <w:sz w:val="28"/>
          <w:szCs w:val="28"/>
        </w:rPr>
        <w:t xml:space="preserve"> раздела </w:t>
      </w:r>
      <w:fldSimple w:instr=" REF _Ref317250097 \r \h  \* MERGEFORMAT ">
        <w:r w:rsidRPr="008F6FFA">
          <w:rPr>
            <w:sz w:val="28"/>
            <w:szCs w:val="28"/>
          </w:rPr>
          <w:t>4</w:t>
        </w:r>
      </w:fldSimple>
      <w:r w:rsidRPr="008F6FFA">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467BD" w:rsidRPr="008F6FFA" w:rsidRDefault="006467BD" w:rsidP="006467BD">
      <w:pPr>
        <w:ind w:firstLine="709"/>
        <w:jc w:val="both"/>
        <w:rPr>
          <w:sz w:val="28"/>
          <w:szCs w:val="28"/>
        </w:rPr>
      </w:pPr>
      <w:r w:rsidRPr="008F6FFA">
        <w:rPr>
          <w:b/>
          <w:sz w:val="28"/>
          <w:szCs w:val="28"/>
        </w:rPr>
        <w:t>Закупочная комиссия</w:t>
      </w:r>
      <w:r w:rsidRPr="008F6FFA">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6467BD" w:rsidRPr="008F6FFA" w:rsidRDefault="006467BD" w:rsidP="006467BD">
      <w:pPr>
        <w:ind w:firstLine="709"/>
        <w:jc w:val="both"/>
        <w:rPr>
          <w:sz w:val="28"/>
          <w:szCs w:val="28"/>
        </w:rPr>
      </w:pPr>
      <w:r w:rsidRPr="008F6FFA">
        <w:rPr>
          <w:b/>
          <w:sz w:val="28"/>
          <w:szCs w:val="28"/>
        </w:rPr>
        <w:t>Лот</w:t>
      </w:r>
      <w:r w:rsidRPr="008F6FFA">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6467BD" w:rsidRPr="008F6FFA" w:rsidRDefault="006467BD" w:rsidP="006467BD">
      <w:pPr>
        <w:ind w:firstLine="709"/>
        <w:jc w:val="both"/>
        <w:rPr>
          <w:sz w:val="28"/>
          <w:szCs w:val="28"/>
        </w:rPr>
      </w:pPr>
      <w:r w:rsidRPr="008F6FFA">
        <w:rPr>
          <w:b/>
          <w:sz w:val="28"/>
          <w:szCs w:val="28"/>
        </w:rPr>
        <w:t>Начальная (максимальная) цена договора</w:t>
      </w:r>
      <w:r w:rsidRPr="008F6FFA">
        <w:rPr>
          <w:sz w:val="28"/>
          <w:szCs w:val="28"/>
        </w:rPr>
        <w:t xml:space="preserve"> – указанная в пункте </w:t>
      </w:r>
      <w:fldSimple w:instr=" REF _Ref317250440 \r \h  \* MERGEFORMAT ">
        <w:r w:rsidRPr="008F6FFA">
          <w:rPr>
            <w:sz w:val="28"/>
            <w:szCs w:val="28"/>
          </w:rPr>
          <w:t>8</w:t>
        </w:r>
      </w:fldSimple>
      <w:r w:rsidRPr="008F6FFA">
        <w:rPr>
          <w:sz w:val="28"/>
          <w:szCs w:val="28"/>
        </w:rPr>
        <w:t xml:space="preserve"> раздела </w:t>
      </w:r>
      <w:fldSimple w:instr=" REF _Ref317250449 \r \h  \* MERGEFORMAT ">
        <w:r w:rsidRPr="008F6FFA">
          <w:rPr>
            <w:sz w:val="28"/>
            <w:szCs w:val="28"/>
          </w:rPr>
          <w:t>4</w:t>
        </w:r>
      </w:fldSimple>
      <w:r w:rsidRPr="008F6FFA">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F6FFA">
        <w:rPr>
          <w:sz w:val="28"/>
          <w:szCs w:val="28"/>
        </w:rPr>
        <w:t>Росатом</w:t>
      </w:r>
      <w:proofErr w:type="spellEnd"/>
      <w:r w:rsidRPr="008F6FFA">
        <w:rPr>
          <w:sz w:val="28"/>
          <w:szCs w:val="28"/>
        </w:rPr>
        <w:t>».</w:t>
      </w:r>
    </w:p>
    <w:p w:rsidR="006467BD" w:rsidRPr="008F6FFA" w:rsidRDefault="006467BD" w:rsidP="006467BD">
      <w:pPr>
        <w:ind w:firstLine="709"/>
        <w:jc w:val="both"/>
        <w:rPr>
          <w:sz w:val="28"/>
          <w:szCs w:val="28"/>
        </w:rPr>
      </w:pPr>
      <w:r w:rsidRPr="008F6FFA">
        <w:rPr>
          <w:b/>
          <w:sz w:val="28"/>
          <w:szCs w:val="28"/>
        </w:rPr>
        <w:t xml:space="preserve">Оператор электронной торговой площадки </w:t>
      </w:r>
      <w:r w:rsidRPr="008F6FFA">
        <w:rPr>
          <w:sz w:val="28"/>
          <w:szCs w:val="28"/>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6467BD" w:rsidRPr="008F6FFA" w:rsidRDefault="006467BD" w:rsidP="006467BD">
      <w:pPr>
        <w:ind w:firstLine="709"/>
        <w:jc w:val="both"/>
        <w:rPr>
          <w:sz w:val="28"/>
          <w:szCs w:val="28"/>
        </w:rPr>
      </w:pPr>
      <w:r w:rsidRPr="008F6FFA">
        <w:rPr>
          <w:b/>
          <w:sz w:val="28"/>
          <w:szCs w:val="28"/>
        </w:rPr>
        <w:t>Организатор запроса цен</w:t>
      </w:r>
      <w:r w:rsidRPr="008F6FFA">
        <w:rPr>
          <w:sz w:val="28"/>
          <w:szCs w:val="28"/>
        </w:rPr>
        <w:t xml:space="preserve"> – организация, указанная в пункте </w:t>
      </w:r>
      <w:fldSimple w:instr=" REF _Ref317250471 \r \h  \* MERGEFORMAT ">
        <w:r w:rsidRPr="008F6FFA">
          <w:rPr>
            <w:sz w:val="28"/>
            <w:szCs w:val="28"/>
          </w:rPr>
          <w:t>6</w:t>
        </w:r>
      </w:fldSimple>
      <w:r w:rsidRPr="008F6FFA">
        <w:rPr>
          <w:sz w:val="28"/>
          <w:szCs w:val="28"/>
        </w:rPr>
        <w:t xml:space="preserve"> раздела </w:t>
      </w:r>
      <w:fldSimple w:instr=" REF _Ref317250478 \r \h  \* MERGEFORMAT ">
        <w:r w:rsidRPr="008F6FFA">
          <w:rPr>
            <w:sz w:val="28"/>
            <w:szCs w:val="28"/>
          </w:rPr>
          <w:t>4</w:t>
        </w:r>
      </w:fldSimple>
      <w:r w:rsidRPr="008F6FFA">
        <w:rPr>
          <w:sz w:val="28"/>
          <w:szCs w:val="28"/>
        </w:rPr>
        <w:t xml:space="preserve"> «Информационная карта запроса цен», непосредственно выполняющая действия по проведению запроса цен.</w:t>
      </w:r>
    </w:p>
    <w:p w:rsidR="006467BD" w:rsidRPr="008F6FFA" w:rsidRDefault="006467BD" w:rsidP="006467BD">
      <w:pPr>
        <w:ind w:firstLine="720"/>
        <w:jc w:val="both"/>
        <w:rPr>
          <w:sz w:val="28"/>
          <w:szCs w:val="28"/>
        </w:rPr>
      </w:pPr>
      <w:proofErr w:type="gramStart"/>
      <w:r w:rsidRPr="008F6FFA">
        <w:rPr>
          <w:b/>
          <w:sz w:val="28"/>
          <w:szCs w:val="28"/>
        </w:rPr>
        <w:t>Официальный сайт</w:t>
      </w:r>
      <w:r w:rsidRPr="008F6FFA">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8F6FFA">
          <w:rPr>
            <w:rStyle w:val="afb"/>
            <w:sz w:val="28"/>
            <w:szCs w:val="28"/>
          </w:rPr>
          <w:t>www.zakupki.gov.ru</w:t>
        </w:r>
      </w:hyperlink>
      <w:r w:rsidRPr="008F6FFA">
        <w:rPr>
          <w:sz w:val="28"/>
          <w:szCs w:val="28"/>
        </w:rPr>
        <w:t xml:space="preserve"> и официальный сайт в информационно-телекоммуникационной сети «Интернет», имеющий адрес </w:t>
      </w:r>
      <w:proofErr w:type="spellStart"/>
      <w:r w:rsidRPr="008F6FFA">
        <w:rPr>
          <w:rStyle w:val="afb"/>
          <w:sz w:val="28"/>
          <w:szCs w:val="28"/>
        </w:rPr>
        <w:t>www.zakupki</w:t>
      </w:r>
      <w:proofErr w:type="spellEnd"/>
      <w:r w:rsidRPr="008F6FFA">
        <w:rPr>
          <w:rStyle w:val="afb"/>
          <w:sz w:val="28"/>
          <w:szCs w:val="28"/>
        </w:rPr>
        <w:t>.</w:t>
      </w:r>
      <w:proofErr w:type="spellStart"/>
      <w:r w:rsidRPr="008F6FFA">
        <w:rPr>
          <w:rStyle w:val="afb"/>
          <w:sz w:val="28"/>
          <w:szCs w:val="28"/>
          <w:lang w:val="en-US"/>
        </w:rPr>
        <w:t>rosatom</w:t>
      </w:r>
      <w:proofErr w:type="spellEnd"/>
      <w:r w:rsidRPr="008F6FFA">
        <w:rPr>
          <w:rStyle w:val="afb"/>
          <w:sz w:val="28"/>
          <w:szCs w:val="28"/>
        </w:rPr>
        <w:t>.</w:t>
      </w:r>
      <w:proofErr w:type="spellStart"/>
      <w:r w:rsidRPr="008F6FFA">
        <w:rPr>
          <w:rStyle w:val="afb"/>
          <w:sz w:val="28"/>
          <w:szCs w:val="28"/>
        </w:rPr>
        <w:t>ru</w:t>
      </w:r>
      <w:proofErr w:type="spellEnd"/>
      <w:r w:rsidRPr="008F6FFA">
        <w:rPr>
          <w:sz w:val="28"/>
          <w:szCs w:val="28"/>
        </w:rPr>
        <w:t>, предназначенный для публикации информации о закупках атомной</w:t>
      </w:r>
      <w:proofErr w:type="gramEnd"/>
      <w:r w:rsidRPr="008F6FFA">
        <w:rPr>
          <w:sz w:val="28"/>
          <w:szCs w:val="28"/>
        </w:rPr>
        <w:t xml:space="preserve"> отрасли.</w:t>
      </w:r>
    </w:p>
    <w:p w:rsidR="006467BD" w:rsidRPr="008F6FFA" w:rsidRDefault="006467BD" w:rsidP="006467BD">
      <w:pPr>
        <w:ind w:firstLine="709"/>
        <w:jc w:val="both"/>
        <w:rPr>
          <w:sz w:val="28"/>
          <w:szCs w:val="28"/>
        </w:rPr>
      </w:pPr>
      <w:r w:rsidRPr="008F6FFA">
        <w:rPr>
          <w:b/>
          <w:sz w:val="28"/>
          <w:szCs w:val="28"/>
        </w:rPr>
        <w:t>Переторжка</w:t>
      </w:r>
      <w:r w:rsidRPr="008F6FFA">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6467BD" w:rsidRPr="008F6FFA" w:rsidRDefault="006467BD" w:rsidP="006467BD">
      <w:pPr>
        <w:ind w:firstLine="709"/>
        <w:jc w:val="both"/>
        <w:rPr>
          <w:sz w:val="28"/>
          <w:szCs w:val="28"/>
        </w:rPr>
      </w:pPr>
      <w:r w:rsidRPr="008F6FFA">
        <w:rPr>
          <w:b/>
          <w:sz w:val="28"/>
          <w:szCs w:val="28"/>
        </w:rPr>
        <w:t>Победитель запроса цен</w:t>
      </w:r>
      <w:r w:rsidRPr="008F6FFA">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467BD" w:rsidRPr="008F6FFA" w:rsidRDefault="006467BD" w:rsidP="006467BD">
      <w:pPr>
        <w:ind w:firstLine="709"/>
        <w:jc w:val="both"/>
        <w:rPr>
          <w:sz w:val="28"/>
          <w:szCs w:val="28"/>
        </w:rPr>
      </w:pPr>
      <w:r w:rsidRPr="008F6FFA">
        <w:rPr>
          <w:b/>
          <w:sz w:val="28"/>
          <w:szCs w:val="28"/>
        </w:rPr>
        <w:t>Поставщик товара</w:t>
      </w:r>
      <w:r w:rsidRPr="008F6FFA">
        <w:rPr>
          <w:b/>
          <w:i/>
          <w:sz w:val="28"/>
          <w:szCs w:val="28"/>
        </w:rPr>
        <w:t xml:space="preserve"> </w:t>
      </w:r>
      <w:r w:rsidRPr="008F6FFA">
        <w:rPr>
          <w:sz w:val="28"/>
          <w:szCs w:val="28"/>
        </w:rPr>
        <w:t>–</w:t>
      </w:r>
      <w:r w:rsidRPr="008F6FFA">
        <w:rPr>
          <w:b/>
          <w:sz w:val="28"/>
          <w:szCs w:val="28"/>
        </w:rPr>
        <w:t xml:space="preserve"> </w:t>
      </w:r>
      <w:r w:rsidRPr="008F6FFA">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6467BD" w:rsidRPr="008F6FFA" w:rsidRDefault="006467BD" w:rsidP="006467BD">
      <w:pPr>
        <w:ind w:firstLine="709"/>
        <w:jc w:val="both"/>
        <w:rPr>
          <w:sz w:val="28"/>
          <w:szCs w:val="28"/>
        </w:rPr>
      </w:pPr>
      <w:r w:rsidRPr="008F6FFA">
        <w:rPr>
          <w:b/>
          <w:sz w:val="28"/>
          <w:szCs w:val="28"/>
        </w:rPr>
        <w:lastRenderedPageBreak/>
        <w:t>Продукция</w:t>
      </w:r>
      <w:r w:rsidRPr="008F6FFA">
        <w:rPr>
          <w:sz w:val="28"/>
          <w:szCs w:val="28"/>
        </w:rPr>
        <w:t xml:space="preserve"> – товары, работы, услуги, иные объекты гражданских прав, приобретаемые заказчиком на возмездной основе.</w:t>
      </w:r>
    </w:p>
    <w:p w:rsidR="006467BD" w:rsidRPr="008F6FFA" w:rsidRDefault="006467BD" w:rsidP="006467BD">
      <w:pPr>
        <w:ind w:firstLine="709"/>
        <w:jc w:val="both"/>
        <w:rPr>
          <w:b/>
          <w:i/>
          <w:sz w:val="28"/>
          <w:szCs w:val="28"/>
        </w:rPr>
      </w:pPr>
      <w:proofErr w:type="gramStart"/>
      <w:r w:rsidRPr="008F6FFA">
        <w:rPr>
          <w:b/>
          <w:sz w:val="28"/>
          <w:szCs w:val="28"/>
        </w:rPr>
        <w:t>Участник запроса цен</w:t>
      </w:r>
      <w:r w:rsidRPr="008F6FFA">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8F6FFA">
        <w:rPr>
          <w:sz w:val="28"/>
          <w:szCs w:val="28"/>
        </w:rPr>
        <w:t xml:space="preserve"> участие в запросе цен, либо своевременно </w:t>
      </w:r>
      <w:proofErr w:type="gramStart"/>
      <w:r w:rsidRPr="008F6FFA">
        <w:rPr>
          <w:sz w:val="28"/>
          <w:szCs w:val="28"/>
        </w:rPr>
        <w:t>подавший</w:t>
      </w:r>
      <w:proofErr w:type="gramEnd"/>
      <w:r w:rsidRPr="008F6FFA">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F6FFA">
        <w:rPr>
          <w:b/>
          <w:i/>
          <w:sz w:val="28"/>
          <w:szCs w:val="28"/>
        </w:rPr>
        <w:t>.</w:t>
      </w:r>
    </w:p>
    <w:p w:rsidR="006467BD" w:rsidRPr="008F6FFA" w:rsidRDefault="006467BD" w:rsidP="006467BD">
      <w:pPr>
        <w:ind w:firstLine="720"/>
        <w:jc w:val="both"/>
        <w:rPr>
          <w:bCs/>
          <w:sz w:val="28"/>
          <w:szCs w:val="28"/>
        </w:rPr>
      </w:pPr>
      <w:bookmarkStart w:id="11" w:name="_Ref93141687"/>
      <w:r w:rsidRPr="008F6FFA">
        <w:rPr>
          <w:b/>
          <w:sz w:val="28"/>
          <w:szCs w:val="28"/>
        </w:rPr>
        <w:t>Эксперт</w:t>
      </w:r>
      <w:r w:rsidRPr="008F6FFA">
        <w:rPr>
          <w:sz w:val="28"/>
          <w:szCs w:val="28"/>
        </w:rPr>
        <w:t xml:space="preserve"> –</w:t>
      </w:r>
      <w:r w:rsidRPr="008F6FFA">
        <w:rPr>
          <w:b/>
          <w:sz w:val="28"/>
          <w:szCs w:val="28"/>
        </w:rPr>
        <w:t xml:space="preserve"> </w:t>
      </w:r>
      <w:r w:rsidRPr="008F6FFA">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6467BD" w:rsidRPr="008F6FFA" w:rsidRDefault="006467BD" w:rsidP="006467BD">
      <w:pPr>
        <w:ind w:firstLine="709"/>
        <w:jc w:val="both"/>
        <w:rPr>
          <w:sz w:val="28"/>
          <w:szCs w:val="28"/>
        </w:rPr>
      </w:pPr>
      <w:r w:rsidRPr="008F6FFA">
        <w:rPr>
          <w:b/>
          <w:sz w:val="28"/>
          <w:szCs w:val="28"/>
        </w:rPr>
        <w:t xml:space="preserve">Электронная торговая площадка (ЭТП) </w:t>
      </w:r>
      <w:r w:rsidRPr="008F6FFA">
        <w:rPr>
          <w:sz w:val="28"/>
          <w:szCs w:val="28"/>
        </w:rPr>
        <w:t>–</w:t>
      </w:r>
      <w:r w:rsidRPr="008F6FFA">
        <w:rPr>
          <w:b/>
          <w:sz w:val="28"/>
          <w:szCs w:val="28"/>
        </w:rPr>
        <w:t xml:space="preserve"> </w:t>
      </w:r>
      <w:r w:rsidRPr="008F6FFA">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6467BD" w:rsidRPr="008F6FFA" w:rsidRDefault="006467BD" w:rsidP="006467BD">
      <w:pPr>
        <w:ind w:firstLine="709"/>
        <w:jc w:val="both"/>
        <w:rPr>
          <w:sz w:val="28"/>
          <w:szCs w:val="28"/>
        </w:rPr>
      </w:pPr>
      <w:r w:rsidRPr="008F6FFA">
        <w:rPr>
          <w:b/>
          <w:sz w:val="28"/>
          <w:szCs w:val="28"/>
        </w:rPr>
        <w:t>Электронная форма проведения запроса цен</w:t>
      </w:r>
      <w:r w:rsidRPr="008F6FFA">
        <w:rPr>
          <w:sz w:val="28"/>
          <w:szCs w:val="28"/>
        </w:rPr>
        <w:t xml:space="preserve"> – проведение запроса цен с использованием электронной торговой площадки и обменом электронными документами.</w:t>
      </w:r>
    </w:p>
    <w:p w:rsidR="006467BD" w:rsidRPr="008F6FFA" w:rsidRDefault="006467BD" w:rsidP="006467BD">
      <w:pPr>
        <w:spacing w:after="120"/>
        <w:ind w:firstLine="709"/>
        <w:jc w:val="both"/>
        <w:rPr>
          <w:sz w:val="28"/>
          <w:szCs w:val="28"/>
        </w:rPr>
      </w:pPr>
      <w:r w:rsidRPr="008F6FFA">
        <w:rPr>
          <w:b/>
          <w:sz w:val="28"/>
          <w:szCs w:val="28"/>
        </w:rPr>
        <w:t>Электронный документ</w:t>
      </w:r>
      <w:r w:rsidRPr="008F6FFA">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467BD" w:rsidRPr="008F6FFA" w:rsidRDefault="006467BD" w:rsidP="006467BD">
      <w:pPr>
        <w:pStyle w:val="10"/>
        <w:numPr>
          <w:ilvl w:val="0"/>
          <w:numId w:val="0"/>
        </w:numPr>
        <w:tabs>
          <w:tab w:val="left" w:pos="4638"/>
        </w:tabs>
        <w:ind w:firstLine="720"/>
        <w:jc w:val="left"/>
        <w:rPr>
          <w:b/>
          <w:sz w:val="28"/>
          <w:szCs w:val="28"/>
        </w:rPr>
      </w:pPr>
      <w:bookmarkStart w:id="12" w:name="_Toc314731698"/>
      <w:bookmarkStart w:id="13" w:name="_Toc357786468"/>
      <w:bookmarkStart w:id="14" w:name="_Toc385336864"/>
      <w:bookmarkStart w:id="15" w:name="_Toc387069170"/>
      <w:r w:rsidRPr="008F6FFA">
        <w:rPr>
          <w:b/>
          <w:sz w:val="28"/>
          <w:szCs w:val="28"/>
        </w:rPr>
        <w:t>СОКРАЩЕНИЯ</w:t>
      </w:r>
      <w:bookmarkEnd w:id="12"/>
      <w:bookmarkEnd w:id="13"/>
      <w:bookmarkEnd w:id="14"/>
      <w:bookmarkEnd w:id="15"/>
      <w:r w:rsidRPr="008F6FFA">
        <w:rPr>
          <w:b/>
          <w:sz w:val="28"/>
          <w:szCs w:val="28"/>
        </w:rPr>
        <w:tab/>
      </w:r>
    </w:p>
    <w:p w:rsidR="006467BD" w:rsidRPr="008F6FFA" w:rsidRDefault="006467BD" w:rsidP="006467BD">
      <w:pPr>
        <w:ind w:firstLine="720"/>
        <w:jc w:val="both"/>
        <w:rPr>
          <w:sz w:val="28"/>
          <w:szCs w:val="28"/>
        </w:rPr>
      </w:pPr>
      <w:r w:rsidRPr="008F6FFA">
        <w:rPr>
          <w:sz w:val="28"/>
          <w:szCs w:val="28"/>
        </w:rPr>
        <w:t>АЭС — атомная электростанция.</w:t>
      </w:r>
    </w:p>
    <w:p w:rsidR="006467BD" w:rsidRPr="008F6FFA" w:rsidRDefault="006467BD" w:rsidP="006467BD">
      <w:pPr>
        <w:ind w:firstLine="720"/>
        <w:jc w:val="both"/>
        <w:rPr>
          <w:sz w:val="28"/>
          <w:szCs w:val="28"/>
        </w:rPr>
      </w:pPr>
      <w:r w:rsidRPr="008F6FFA">
        <w:rPr>
          <w:sz w:val="28"/>
          <w:szCs w:val="28"/>
        </w:rPr>
        <w:t>ДЗО — дочерние либо зависимые общества.</w:t>
      </w:r>
    </w:p>
    <w:p w:rsidR="006467BD" w:rsidRPr="008F6FFA" w:rsidRDefault="006467BD" w:rsidP="006467BD">
      <w:pPr>
        <w:tabs>
          <w:tab w:val="num" w:pos="1080"/>
          <w:tab w:val="left" w:pos="1134"/>
          <w:tab w:val="left" w:pos="1276"/>
        </w:tabs>
        <w:ind w:firstLine="720"/>
        <w:jc w:val="both"/>
        <w:rPr>
          <w:bCs/>
          <w:sz w:val="28"/>
          <w:szCs w:val="28"/>
        </w:rPr>
      </w:pPr>
      <w:r w:rsidRPr="008F6FFA">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8F6FFA">
        <w:rPr>
          <w:sz w:val="28"/>
          <w:szCs w:val="28"/>
        </w:rPr>
        <w:t>Росатом</w:t>
      </w:r>
      <w:proofErr w:type="spellEnd"/>
      <w:r w:rsidRPr="008F6FFA">
        <w:rPr>
          <w:sz w:val="28"/>
          <w:szCs w:val="28"/>
        </w:rPr>
        <w:t>», утвержденный решением наблюдательного совета Госкорпорации «</w:t>
      </w:r>
      <w:proofErr w:type="spellStart"/>
      <w:r w:rsidRPr="008F6FFA">
        <w:rPr>
          <w:sz w:val="28"/>
          <w:szCs w:val="28"/>
        </w:rPr>
        <w:t>Росатом</w:t>
      </w:r>
      <w:proofErr w:type="spellEnd"/>
      <w:r w:rsidRPr="008F6FFA">
        <w:rPr>
          <w:sz w:val="28"/>
          <w:szCs w:val="28"/>
        </w:rPr>
        <w:t>» от 07.02.2012 г. № 37 (</w:t>
      </w:r>
      <w:r w:rsidRPr="008F6FFA">
        <w:rPr>
          <w:bCs/>
          <w:sz w:val="28"/>
          <w:szCs w:val="28"/>
        </w:rPr>
        <w:t>в редакции с изменениями, утвержденными решением наблюдательного совета Госкорпорации «</w:t>
      </w:r>
      <w:proofErr w:type="spellStart"/>
      <w:r w:rsidRPr="008F6FFA">
        <w:rPr>
          <w:bCs/>
          <w:sz w:val="28"/>
          <w:szCs w:val="28"/>
        </w:rPr>
        <w:t>Росатом</w:t>
      </w:r>
      <w:proofErr w:type="spellEnd"/>
      <w:r w:rsidRPr="008F6FFA">
        <w:rPr>
          <w:bCs/>
          <w:sz w:val="28"/>
          <w:szCs w:val="28"/>
        </w:rPr>
        <w:t>» от 15.02.2013 № 46, от 25.09.2013 № 53, от 03.12.2013 № 54).</w:t>
      </w:r>
    </w:p>
    <w:p w:rsidR="006467BD" w:rsidRPr="008F6FFA" w:rsidRDefault="006467BD" w:rsidP="006467BD">
      <w:pPr>
        <w:ind w:firstLine="720"/>
        <w:jc w:val="both"/>
        <w:rPr>
          <w:sz w:val="28"/>
          <w:szCs w:val="28"/>
        </w:rPr>
      </w:pPr>
      <w:r w:rsidRPr="008F6FFA">
        <w:rPr>
          <w:sz w:val="28"/>
          <w:szCs w:val="28"/>
        </w:rPr>
        <w:t>НДС — налог на добавленную стоимость.</w:t>
      </w:r>
    </w:p>
    <w:p w:rsidR="006467BD" w:rsidRPr="008F6FFA" w:rsidRDefault="006467BD" w:rsidP="006467BD">
      <w:pPr>
        <w:ind w:firstLine="720"/>
        <w:jc w:val="both"/>
        <w:rPr>
          <w:sz w:val="28"/>
          <w:szCs w:val="28"/>
        </w:rPr>
      </w:pPr>
      <w:r w:rsidRPr="008F6FFA">
        <w:rPr>
          <w:sz w:val="28"/>
          <w:szCs w:val="28"/>
        </w:rPr>
        <w:t>ЦАК — Центральный арбитражный комитет в сфере закупок Госкорпорации «</w:t>
      </w:r>
      <w:proofErr w:type="spellStart"/>
      <w:r w:rsidRPr="008F6FFA">
        <w:rPr>
          <w:sz w:val="28"/>
          <w:szCs w:val="28"/>
        </w:rPr>
        <w:t>Росатом</w:t>
      </w:r>
      <w:proofErr w:type="spellEnd"/>
      <w:r w:rsidRPr="008F6FFA">
        <w:rPr>
          <w:sz w:val="28"/>
          <w:szCs w:val="28"/>
        </w:rPr>
        <w:t>».</w:t>
      </w:r>
    </w:p>
    <w:p w:rsidR="006467BD" w:rsidRPr="008F6FFA" w:rsidRDefault="006467BD" w:rsidP="006467BD">
      <w:pPr>
        <w:ind w:firstLine="720"/>
        <w:jc w:val="both"/>
        <w:rPr>
          <w:sz w:val="28"/>
          <w:szCs w:val="28"/>
        </w:rPr>
      </w:pPr>
      <w:r w:rsidRPr="008F6FFA">
        <w:rPr>
          <w:sz w:val="28"/>
          <w:szCs w:val="28"/>
        </w:rPr>
        <w:t>ЭТП — электронная торговая площадка.</w:t>
      </w:r>
    </w:p>
    <w:p w:rsidR="006467BD" w:rsidRPr="008F6FFA" w:rsidRDefault="006467BD" w:rsidP="006467BD">
      <w:pPr>
        <w:ind w:firstLine="720"/>
        <w:jc w:val="both"/>
        <w:rPr>
          <w:sz w:val="28"/>
          <w:szCs w:val="28"/>
        </w:rPr>
      </w:pPr>
      <w:r w:rsidRPr="008F6FFA">
        <w:rPr>
          <w:sz w:val="28"/>
          <w:szCs w:val="28"/>
        </w:rPr>
        <w:t>ЭП — электронная подпись.</w:t>
      </w:r>
    </w:p>
    <w:p w:rsidR="006467BD" w:rsidRPr="008F6FFA" w:rsidRDefault="006467BD" w:rsidP="006467BD">
      <w:pPr>
        <w:spacing w:after="120"/>
        <w:jc w:val="both"/>
        <w:rPr>
          <w:sz w:val="28"/>
          <w:szCs w:val="28"/>
        </w:rPr>
      </w:pPr>
      <w:r w:rsidRPr="008F6FFA">
        <w:rPr>
          <w:sz w:val="28"/>
          <w:szCs w:val="28"/>
        </w:rPr>
        <w:br w:type="page"/>
      </w:r>
    </w:p>
    <w:p w:rsidR="006467BD" w:rsidRPr="008F6FFA" w:rsidRDefault="006467BD" w:rsidP="006467BD">
      <w:pPr>
        <w:pStyle w:val="10"/>
        <w:numPr>
          <w:ilvl w:val="0"/>
          <w:numId w:val="7"/>
        </w:numPr>
        <w:tabs>
          <w:tab w:val="clear" w:pos="360"/>
          <w:tab w:val="num" w:pos="502"/>
          <w:tab w:val="num" w:pos="1418"/>
        </w:tabs>
        <w:ind w:left="0" w:firstLine="709"/>
        <w:jc w:val="left"/>
        <w:rPr>
          <w:b/>
          <w:sz w:val="28"/>
          <w:szCs w:val="28"/>
        </w:rPr>
      </w:pPr>
      <w:bookmarkStart w:id="16" w:name="_Toc357786469"/>
      <w:bookmarkStart w:id="17" w:name="_Toc385336865"/>
      <w:bookmarkStart w:id="18" w:name="_Toc387069171"/>
      <w:r w:rsidRPr="008F6FFA">
        <w:rPr>
          <w:sz w:val="28"/>
          <w:szCs w:val="28"/>
        </w:rPr>
        <w:lastRenderedPageBreak/>
        <w:t>ОБЩИЕ ПОЛОЖЕНИЯ.</w:t>
      </w:r>
      <w:bookmarkEnd w:id="16"/>
      <w:bookmarkEnd w:id="17"/>
      <w:bookmarkEnd w:id="18"/>
    </w:p>
    <w:p w:rsidR="006467BD" w:rsidRPr="008F6FFA" w:rsidRDefault="006467BD" w:rsidP="006467BD">
      <w:pPr>
        <w:pStyle w:val="af5"/>
        <w:keepNext/>
        <w:numPr>
          <w:ilvl w:val="1"/>
          <w:numId w:val="7"/>
        </w:numPr>
        <w:tabs>
          <w:tab w:val="clear" w:pos="1211"/>
          <w:tab w:val="num" w:pos="644"/>
          <w:tab w:val="num" w:pos="1418"/>
        </w:tabs>
        <w:spacing w:before="0" w:beforeAutospacing="0" w:after="0" w:afterAutospacing="0"/>
        <w:ind w:left="0" w:firstLine="709"/>
        <w:jc w:val="both"/>
        <w:rPr>
          <w:sz w:val="28"/>
          <w:szCs w:val="28"/>
        </w:rPr>
      </w:pPr>
      <w:bookmarkStart w:id="19" w:name="_Ref126000848"/>
      <w:r w:rsidRPr="008F6FFA">
        <w:rPr>
          <w:sz w:val="28"/>
          <w:szCs w:val="28"/>
        </w:rPr>
        <w:t xml:space="preserve">Открытый запрос цен </w:t>
      </w:r>
      <w:bookmarkEnd w:id="19"/>
      <w:r w:rsidRPr="008F6FFA">
        <w:rPr>
          <w:sz w:val="28"/>
          <w:szCs w:val="28"/>
        </w:rPr>
        <w:t>в электронной форме на право заключения договора на поставку товаров, выполнение работ или оказание услуг.</w:t>
      </w:r>
    </w:p>
    <w:p w:rsidR="006467BD" w:rsidRPr="008F6FFA" w:rsidRDefault="006467BD" w:rsidP="006467BD">
      <w:pPr>
        <w:pStyle w:val="Times12"/>
        <w:ind w:firstLine="709"/>
        <w:rPr>
          <w:sz w:val="28"/>
          <w:szCs w:val="28"/>
        </w:rPr>
      </w:pPr>
      <w:r w:rsidRPr="008F6FFA">
        <w:rPr>
          <w:sz w:val="28"/>
          <w:szCs w:val="28"/>
        </w:rPr>
        <w:t>Настоящий запрос цен проводится в соответствии с правилами и с использованием функционала</w:t>
      </w:r>
      <w:r w:rsidRPr="008F6FFA">
        <w:rPr>
          <w:spacing w:val="-6"/>
          <w:sz w:val="28"/>
          <w:szCs w:val="28"/>
        </w:rPr>
        <w:t xml:space="preserve"> ЭТП, </w:t>
      </w:r>
      <w:proofErr w:type="gramStart"/>
      <w:r w:rsidRPr="008F6FFA">
        <w:rPr>
          <w:spacing w:val="-6"/>
          <w:sz w:val="28"/>
          <w:szCs w:val="28"/>
        </w:rPr>
        <w:t>указанной</w:t>
      </w:r>
      <w:proofErr w:type="gramEnd"/>
      <w:r w:rsidRPr="008F6FFA">
        <w:rPr>
          <w:spacing w:val="-6"/>
          <w:sz w:val="28"/>
          <w:szCs w:val="28"/>
        </w:rPr>
        <w:t xml:space="preserve"> в пункте </w:t>
      </w:r>
      <w:fldSimple w:instr=" REF _Ref317250534 \r \h  \* MERGEFORMAT ">
        <w:r w:rsidRPr="008F6FFA">
          <w:rPr>
            <w:spacing w:val="-6"/>
            <w:sz w:val="28"/>
            <w:szCs w:val="28"/>
          </w:rPr>
          <w:t>7</w:t>
        </w:r>
      </w:fldSimple>
      <w:r w:rsidRPr="008F6FFA">
        <w:rPr>
          <w:sz w:val="28"/>
          <w:szCs w:val="28"/>
        </w:rPr>
        <w:t xml:space="preserve"> раздела </w:t>
      </w:r>
      <w:fldSimple w:instr=" REF _Ref317250543 \r \h  \* MERGEFORMAT ">
        <w:r w:rsidRPr="008F6FFA">
          <w:rPr>
            <w:sz w:val="28"/>
            <w:szCs w:val="28"/>
          </w:rPr>
          <w:t>4</w:t>
        </w:r>
      </w:fldSimple>
      <w:r w:rsidRPr="008F6FFA">
        <w:rPr>
          <w:sz w:val="28"/>
          <w:szCs w:val="28"/>
        </w:rPr>
        <w:t xml:space="preserve"> «Информационная карта запроса цен».</w:t>
      </w:r>
    </w:p>
    <w:p w:rsidR="006467BD" w:rsidRPr="008F6FFA" w:rsidRDefault="006467BD" w:rsidP="006467BD">
      <w:pPr>
        <w:pStyle w:val="af5"/>
        <w:keepNext/>
        <w:numPr>
          <w:ilvl w:val="1"/>
          <w:numId w:val="7"/>
        </w:numPr>
        <w:tabs>
          <w:tab w:val="clear" w:pos="1211"/>
          <w:tab w:val="num" w:pos="644"/>
          <w:tab w:val="num" w:pos="1418"/>
        </w:tabs>
        <w:spacing w:before="0" w:beforeAutospacing="0" w:after="0" w:afterAutospacing="0"/>
        <w:ind w:left="0" w:firstLine="709"/>
        <w:jc w:val="both"/>
        <w:rPr>
          <w:sz w:val="28"/>
          <w:szCs w:val="28"/>
        </w:rPr>
      </w:pPr>
      <w:r w:rsidRPr="008F6FFA">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 «ТЕХНИЧЕСКАЯ ЧАСТЬ». Проект договора, который будет заключен по результатам запроса цен, приведен в</w:t>
      </w:r>
      <w:r w:rsidRPr="008F6FFA">
        <w:rPr>
          <w:iCs/>
          <w:sz w:val="28"/>
          <w:szCs w:val="28"/>
        </w:rPr>
        <w:t xml:space="preserve"> Части 2 Тома 1.</w:t>
      </w:r>
    </w:p>
    <w:p w:rsidR="006467BD" w:rsidRPr="008F6FFA" w:rsidRDefault="006467BD" w:rsidP="006467BD">
      <w:pPr>
        <w:tabs>
          <w:tab w:val="num" w:pos="1080"/>
          <w:tab w:val="left" w:pos="1134"/>
          <w:tab w:val="left" w:pos="1276"/>
        </w:tabs>
        <w:ind w:firstLine="720"/>
        <w:jc w:val="both"/>
        <w:rPr>
          <w:bCs/>
          <w:sz w:val="28"/>
          <w:szCs w:val="28"/>
        </w:rPr>
      </w:pPr>
      <w:r w:rsidRPr="008F6FFA">
        <w:rPr>
          <w:sz w:val="28"/>
          <w:szCs w:val="28"/>
        </w:rPr>
        <w:t>2.3. 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F6FFA">
        <w:rPr>
          <w:sz w:val="28"/>
          <w:szCs w:val="28"/>
        </w:rPr>
        <w:t>Росатом</w:t>
      </w:r>
      <w:proofErr w:type="spellEnd"/>
      <w:r w:rsidRPr="008F6FFA">
        <w:rPr>
          <w:sz w:val="28"/>
          <w:szCs w:val="28"/>
        </w:rPr>
        <w:t>», утвержденным решением наблюдательного совета Госкорпорации «</w:t>
      </w:r>
      <w:proofErr w:type="spellStart"/>
      <w:r w:rsidRPr="008F6FFA">
        <w:rPr>
          <w:sz w:val="28"/>
          <w:szCs w:val="28"/>
        </w:rPr>
        <w:t>Росатом</w:t>
      </w:r>
      <w:proofErr w:type="spellEnd"/>
      <w:r w:rsidRPr="008F6FFA">
        <w:rPr>
          <w:sz w:val="28"/>
          <w:szCs w:val="28"/>
        </w:rPr>
        <w:t>» (протокол от 07.02.2012 № 37)</w:t>
      </w:r>
      <w:r w:rsidRPr="008F6FFA">
        <w:rPr>
          <w:bCs/>
          <w:sz w:val="28"/>
          <w:szCs w:val="28"/>
        </w:rPr>
        <w:t xml:space="preserve"> </w:t>
      </w:r>
      <w:r w:rsidRPr="008F6FFA">
        <w:rPr>
          <w:sz w:val="28"/>
          <w:szCs w:val="28"/>
        </w:rPr>
        <w:t xml:space="preserve">в редакции согласно пункту </w:t>
      </w:r>
      <w:fldSimple w:instr=" REF _Ref320260537 \r \h  \* MERGEFORMAT ">
        <w:r w:rsidRPr="008F6FFA">
          <w:rPr>
            <w:sz w:val="28"/>
            <w:szCs w:val="28"/>
          </w:rPr>
          <w:t>2</w:t>
        </w:r>
      </w:fldSimple>
      <w:r w:rsidRPr="008F6FFA">
        <w:rPr>
          <w:sz w:val="28"/>
          <w:szCs w:val="28"/>
        </w:rPr>
        <w:t xml:space="preserve"> раздела </w:t>
      </w:r>
      <w:fldSimple w:instr=" REF _Ref317249938 \r \h  \* MERGEFORMAT ">
        <w:r w:rsidRPr="008F6FFA">
          <w:rPr>
            <w:sz w:val="28"/>
            <w:szCs w:val="28"/>
          </w:rPr>
          <w:t>4</w:t>
        </w:r>
      </w:fldSimple>
      <w:r w:rsidRPr="008F6FFA">
        <w:rPr>
          <w:sz w:val="28"/>
          <w:szCs w:val="28"/>
        </w:rPr>
        <w:t xml:space="preserve"> «Информационная карта запроса цен».</w:t>
      </w:r>
    </w:p>
    <w:p w:rsidR="006467BD" w:rsidRPr="008F6FFA" w:rsidRDefault="006467BD" w:rsidP="006467BD">
      <w:pPr>
        <w:tabs>
          <w:tab w:val="num" w:pos="1080"/>
          <w:tab w:val="left" w:pos="1134"/>
          <w:tab w:val="left" w:pos="1276"/>
        </w:tabs>
        <w:ind w:firstLine="720"/>
        <w:jc w:val="both"/>
        <w:rPr>
          <w:sz w:val="28"/>
          <w:szCs w:val="28"/>
        </w:rPr>
      </w:pPr>
      <w:r w:rsidRPr="008F6FFA">
        <w:rPr>
          <w:sz w:val="28"/>
          <w:szCs w:val="28"/>
        </w:rPr>
        <w:t>2.4. 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8F6FFA">
        <w:rPr>
          <w:sz w:val="28"/>
          <w:szCs w:val="28"/>
        </w:rPr>
        <w:t>Росатом</w:t>
      </w:r>
      <w:proofErr w:type="spellEnd"/>
      <w:r w:rsidRPr="008F6FFA">
        <w:rPr>
          <w:sz w:val="28"/>
          <w:szCs w:val="28"/>
        </w:rPr>
        <w:t>», утвержденным решением наблюдательного совета Госкорпорации «</w:t>
      </w:r>
      <w:proofErr w:type="spellStart"/>
      <w:r w:rsidRPr="008F6FFA">
        <w:rPr>
          <w:sz w:val="28"/>
          <w:szCs w:val="28"/>
        </w:rPr>
        <w:t>Росатом</w:t>
      </w:r>
      <w:proofErr w:type="spellEnd"/>
      <w:r w:rsidRPr="008F6FFA">
        <w:rPr>
          <w:sz w:val="28"/>
          <w:szCs w:val="28"/>
        </w:rPr>
        <w:t>» (протокол от 07.02.2012 № 37),</w:t>
      </w:r>
      <w:r w:rsidRPr="008F6FFA">
        <w:rPr>
          <w:bCs/>
          <w:sz w:val="28"/>
          <w:szCs w:val="28"/>
        </w:rPr>
        <w:t xml:space="preserve"> </w:t>
      </w:r>
      <w:r w:rsidRPr="008F6FFA">
        <w:rPr>
          <w:sz w:val="28"/>
          <w:szCs w:val="28"/>
        </w:rPr>
        <w:t xml:space="preserve">в редакции согласно пункту </w:t>
      </w:r>
      <w:fldSimple w:instr=" REF _Ref320260537 \r \h  \* MERGEFORMAT ">
        <w:r w:rsidRPr="008F6FFA">
          <w:rPr>
            <w:sz w:val="28"/>
            <w:szCs w:val="28"/>
          </w:rPr>
          <w:t>2</w:t>
        </w:r>
      </w:fldSimple>
      <w:r w:rsidRPr="008F6FFA">
        <w:rPr>
          <w:sz w:val="28"/>
          <w:szCs w:val="28"/>
        </w:rPr>
        <w:t xml:space="preserve"> раздела </w:t>
      </w:r>
      <w:fldSimple w:instr=" REF _Ref317249938 \r \h  \* MERGEFORMAT ">
        <w:r w:rsidRPr="008F6FFA">
          <w:rPr>
            <w:sz w:val="28"/>
            <w:szCs w:val="28"/>
          </w:rPr>
          <w:t>4</w:t>
        </w:r>
      </w:fldSimple>
      <w:r w:rsidRPr="008F6FFA">
        <w:rPr>
          <w:sz w:val="28"/>
          <w:szCs w:val="28"/>
        </w:rPr>
        <w:t xml:space="preserve"> «Информационная карта запроса цен», регламентом работы и инструкциями ЭТП. </w:t>
      </w:r>
    </w:p>
    <w:p w:rsidR="006467BD" w:rsidRPr="008F6FFA" w:rsidRDefault="006467BD" w:rsidP="006467BD">
      <w:pPr>
        <w:tabs>
          <w:tab w:val="num" w:pos="1080"/>
          <w:tab w:val="left" w:pos="1134"/>
          <w:tab w:val="left" w:pos="1276"/>
        </w:tabs>
        <w:ind w:firstLine="720"/>
        <w:jc w:val="both"/>
        <w:rPr>
          <w:sz w:val="28"/>
          <w:szCs w:val="28"/>
        </w:rPr>
      </w:pPr>
      <w:r w:rsidRPr="008F6FFA">
        <w:rPr>
          <w:sz w:val="28"/>
          <w:szCs w:val="28"/>
        </w:rPr>
        <w:t xml:space="preserve">2.5. </w:t>
      </w:r>
      <w:proofErr w:type="gramStart"/>
      <w:r w:rsidRPr="008F6FFA">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bookmarkStart w:id="20" w:name="_Ref317172396"/>
      <w:r w:rsidRPr="008F6FFA">
        <w:rPr>
          <w:sz w:val="28"/>
          <w:szCs w:val="28"/>
        </w:rPr>
        <w:t xml:space="preserve"> </w:t>
      </w:r>
      <w:proofErr w:type="gramEnd"/>
    </w:p>
    <w:p w:rsidR="006467BD" w:rsidRPr="008F6FFA" w:rsidRDefault="006467BD" w:rsidP="006467BD">
      <w:pPr>
        <w:tabs>
          <w:tab w:val="num" w:pos="1080"/>
          <w:tab w:val="left" w:pos="1134"/>
          <w:tab w:val="left" w:pos="1276"/>
        </w:tabs>
        <w:ind w:firstLine="720"/>
        <w:jc w:val="both"/>
        <w:rPr>
          <w:sz w:val="28"/>
          <w:szCs w:val="28"/>
        </w:rPr>
      </w:pPr>
      <w:r w:rsidRPr="008F6FFA">
        <w:rPr>
          <w:sz w:val="28"/>
          <w:szCs w:val="28"/>
        </w:rPr>
        <w:t>2.6. 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0"/>
      <w:r w:rsidRPr="008F6FFA">
        <w:rPr>
          <w:sz w:val="28"/>
          <w:szCs w:val="28"/>
        </w:rPr>
        <w:t xml:space="preserve"> </w:t>
      </w:r>
    </w:p>
    <w:p w:rsidR="006467BD" w:rsidRPr="008F6FFA" w:rsidRDefault="006467BD" w:rsidP="006467BD">
      <w:pPr>
        <w:numPr>
          <w:ilvl w:val="0"/>
          <w:numId w:val="28"/>
        </w:numPr>
        <w:tabs>
          <w:tab w:val="left" w:pos="0"/>
          <w:tab w:val="left" w:pos="1418"/>
        </w:tabs>
        <w:ind w:left="0" w:right="-1" w:firstLine="709"/>
        <w:jc w:val="both"/>
        <w:rPr>
          <w:sz w:val="28"/>
          <w:szCs w:val="28"/>
        </w:rPr>
      </w:pPr>
      <w:bookmarkStart w:id="21" w:name="_Ref317173209"/>
      <w:r w:rsidRPr="008F6FFA">
        <w:rPr>
          <w:sz w:val="28"/>
          <w:szCs w:val="28"/>
        </w:rPr>
        <w:t>обнаружения недостоверных сведений об участнике запроса цен, а также привлекаемых</w:t>
      </w:r>
      <w:r w:rsidRPr="008F6FFA">
        <w:rPr>
          <w:bCs/>
          <w:sz w:val="28"/>
          <w:szCs w:val="28"/>
        </w:rPr>
        <w:t xml:space="preserve"> поставщиках/</w:t>
      </w:r>
      <w:r w:rsidRPr="008F6FFA">
        <w:rPr>
          <w:sz w:val="28"/>
          <w:szCs w:val="28"/>
        </w:rPr>
        <w:t xml:space="preserve"> субподрядчиках/ соисполнителях в заявке на участие в запросе цен и (или) ее уточнениях согласно пункту </w:t>
      </w:r>
      <w:fldSimple w:instr=" REF _Ref317251555 \r \h  \* MERGEFORMAT ">
        <w:r w:rsidRPr="008F6FFA">
          <w:rPr>
            <w:sz w:val="28"/>
            <w:szCs w:val="28"/>
          </w:rPr>
          <w:t>3.17</w:t>
        </w:r>
      </w:fldSimple>
      <w:r w:rsidRPr="008F6FFA">
        <w:rPr>
          <w:sz w:val="28"/>
          <w:szCs w:val="28"/>
        </w:rPr>
        <w:t xml:space="preserve">, существенных для допуска данного участника к запросу цен и (или) установления его места в </w:t>
      </w:r>
      <w:proofErr w:type="spellStart"/>
      <w:r w:rsidRPr="008F6FFA">
        <w:rPr>
          <w:sz w:val="28"/>
          <w:szCs w:val="28"/>
        </w:rPr>
        <w:t>ранжировке</w:t>
      </w:r>
      <w:proofErr w:type="spellEnd"/>
      <w:r w:rsidRPr="008F6FFA">
        <w:rPr>
          <w:sz w:val="28"/>
          <w:szCs w:val="28"/>
        </w:rPr>
        <w:t>;</w:t>
      </w:r>
      <w:bookmarkEnd w:id="21"/>
    </w:p>
    <w:p w:rsidR="006467BD" w:rsidRPr="008F6FFA" w:rsidRDefault="006467BD" w:rsidP="006467BD">
      <w:pPr>
        <w:numPr>
          <w:ilvl w:val="0"/>
          <w:numId w:val="28"/>
        </w:numPr>
        <w:tabs>
          <w:tab w:val="left" w:pos="0"/>
          <w:tab w:val="left" w:pos="1418"/>
        </w:tabs>
        <w:ind w:left="0" w:right="-1" w:firstLine="709"/>
        <w:jc w:val="both"/>
        <w:rPr>
          <w:sz w:val="28"/>
          <w:szCs w:val="28"/>
        </w:rPr>
      </w:pPr>
      <w:r w:rsidRPr="008F6FFA">
        <w:rPr>
          <w:sz w:val="28"/>
          <w:szCs w:val="28"/>
        </w:rPr>
        <w:t xml:space="preserve">получения заключения ЦАК или Контрольной комиссии (пункт </w:t>
      </w:r>
      <w:fldSimple w:instr=" REF _Ref321836744 \r \h  \* MERGEFORMAT ">
        <w:r w:rsidRPr="008F6FFA">
          <w:rPr>
            <w:sz w:val="28"/>
            <w:szCs w:val="28"/>
          </w:rPr>
          <w:t>22</w:t>
        </w:r>
      </w:fldSimple>
      <w:r w:rsidRPr="008F6FFA">
        <w:rPr>
          <w:sz w:val="28"/>
          <w:szCs w:val="28"/>
        </w:rPr>
        <w:t xml:space="preserve"> раздела </w:t>
      </w:r>
      <w:fldSimple w:instr=" REF _Ref317249938 \r \h  \* MERGEFORMAT ">
        <w:r w:rsidRPr="008F6FFA">
          <w:rPr>
            <w:sz w:val="28"/>
            <w:szCs w:val="28"/>
          </w:rPr>
          <w:t>4</w:t>
        </w:r>
      </w:fldSimple>
      <w:r w:rsidRPr="008F6FFA">
        <w:rPr>
          <w:sz w:val="28"/>
          <w:szCs w:val="28"/>
        </w:rPr>
        <w:t xml:space="preserve"> «Информационная карта запроса цен») об отмене процедуры запроса цен, принятого в порядке рассмотрения жалоб;</w:t>
      </w:r>
    </w:p>
    <w:p w:rsidR="006467BD" w:rsidRPr="008F6FFA" w:rsidRDefault="006467BD" w:rsidP="006467BD">
      <w:pPr>
        <w:numPr>
          <w:ilvl w:val="0"/>
          <w:numId w:val="28"/>
        </w:numPr>
        <w:tabs>
          <w:tab w:val="left" w:pos="0"/>
          <w:tab w:val="left" w:pos="1418"/>
        </w:tabs>
        <w:ind w:left="0" w:right="-1" w:firstLine="709"/>
        <w:jc w:val="both"/>
        <w:rPr>
          <w:sz w:val="28"/>
          <w:szCs w:val="28"/>
        </w:rPr>
      </w:pPr>
      <w:r w:rsidRPr="008F6FFA">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467BD" w:rsidRPr="008F6FFA" w:rsidRDefault="006467BD" w:rsidP="002A24B9">
      <w:pPr>
        <w:pStyle w:val="af5"/>
        <w:keepNext/>
        <w:numPr>
          <w:ilvl w:val="1"/>
          <w:numId w:val="42"/>
        </w:numPr>
        <w:tabs>
          <w:tab w:val="left" w:pos="1276"/>
        </w:tabs>
        <w:spacing w:before="0" w:beforeAutospacing="0" w:after="0" w:afterAutospacing="0"/>
        <w:ind w:left="0" w:firstLine="709"/>
        <w:jc w:val="both"/>
        <w:rPr>
          <w:sz w:val="28"/>
          <w:szCs w:val="28"/>
        </w:rPr>
      </w:pPr>
      <w:proofErr w:type="gramStart"/>
      <w:r w:rsidRPr="008F6FFA">
        <w:rPr>
          <w:sz w:val="28"/>
          <w:szCs w:val="28"/>
        </w:rPr>
        <w:lastRenderedPageBreak/>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3.17, существенных для допуска участника запроса цен к участию в запросе цен, не указанных в подпункте </w:t>
      </w:r>
      <w:fldSimple w:instr=" REF _Ref317173209 \r \h  \* MERGEFORMAT ">
        <w:r w:rsidRPr="008F6FFA">
          <w:rPr>
            <w:sz w:val="28"/>
            <w:szCs w:val="28"/>
          </w:rPr>
          <w:t>а)</w:t>
        </w:r>
      </w:fldSimple>
      <w:r w:rsidRPr="008F6FFA">
        <w:rPr>
          <w:sz w:val="28"/>
          <w:szCs w:val="28"/>
        </w:rPr>
        <w:t> пункта 2.6, если</w:t>
      </w:r>
      <w:proofErr w:type="gramEnd"/>
      <w:r w:rsidRPr="008F6FFA">
        <w:rPr>
          <w:sz w:val="28"/>
          <w:szCs w:val="28"/>
        </w:rPr>
        <w:t xml:space="preserve"> факт недостоверности сведений имеет документальное подтверждение.</w:t>
      </w:r>
    </w:p>
    <w:p w:rsidR="006467BD" w:rsidRPr="008F6FFA" w:rsidRDefault="006467BD" w:rsidP="002A24B9">
      <w:pPr>
        <w:pStyle w:val="af5"/>
        <w:keepNext/>
        <w:numPr>
          <w:ilvl w:val="1"/>
          <w:numId w:val="42"/>
        </w:numPr>
        <w:tabs>
          <w:tab w:val="left" w:pos="1276"/>
        </w:tabs>
        <w:spacing w:before="0" w:beforeAutospacing="0" w:after="0" w:afterAutospacing="0"/>
        <w:ind w:left="0" w:firstLine="709"/>
        <w:jc w:val="both"/>
        <w:rPr>
          <w:sz w:val="28"/>
          <w:szCs w:val="28"/>
        </w:rPr>
      </w:pPr>
      <w:proofErr w:type="gramStart"/>
      <w:r w:rsidRPr="008F6FFA">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F6FFA">
        <w:rPr>
          <w:sz w:val="28"/>
          <w:szCs w:val="28"/>
          <w:lang w:val="en-US"/>
        </w:rPr>
        <w:t> </w:t>
      </w:r>
      <w:r w:rsidRPr="008F6FFA">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8F6FFA">
        <w:rPr>
          <w:sz w:val="28"/>
          <w:szCs w:val="28"/>
        </w:rPr>
        <w:t xml:space="preserve"> лицами, которым такое действие может принести убытки</w:t>
      </w:r>
    </w:p>
    <w:p w:rsidR="006467BD" w:rsidRPr="008F6FFA" w:rsidRDefault="006467BD" w:rsidP="006467BD">
      <w:pPr>
        <w:pStyle w:val="aff9"/>
        <w:spacing w:after="0"/>
        <w:ind w:left="0" w:firstLine="709"/>
        <w:jc w:val="both"/>
        <w:rPr>
          <w:sz w:val="28"/>
          <w:szCs w:val="28"/>
        </w:rPr>
      </w:pPr>
      <w:r w:rsidRPr="008F6FFA">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6467BD" w:rsidRPr="008F6FFA" w:rsidRDefault="006467BD" w:rsidP="006467BD">
      <w:pPr>
        <w:pStyle w:val="Times12"/>
        <w:spacing w:after="120"/>
        <w:ind w:firstLine="0"/>
        <w:rPr>
          <w:sz w:val="28"/>
          <w:szCs w:val="28"/>
        </w:rPr>
      </w:pPr>
      <w:r w:rsidRPr="008F6FFA">
        <w:rPr>
          <w:sz w:val="28"/>
          <w:szCs w:val="28"/>
        </w:rPr>
        <w:br w:type="page"/>
      </w:r>
    </w:p>
    <w:p w:rsidR="006467BD" w:rsidRPr="008F6FFA" w:rsidRDefault="006467BD" w:rsidP="006467BD">
      <w:pPr>
        <w:pStyle w:val="10"/>
        <w:numPr>
          <w:ilvl w:val="0"/>
          <w:numId w:val="33"/>
        </w:numPr>
        <w:tabs>
          <w:tab w:val="left" w:pos="1418"/>
        </w:tabs>
        <w:ind w:left="0" w:firstLine="709"/>
        <w:jc w:val="left"/>
        <w:rPr>
          <w:sz w:val="28"/>
          <w:szCs w:val="28"/>
        </w:rPr>
      </w:pPr>
      <w:bookmarkStart w:id="22" w:name="_Ref317259044"/>
      <w:bookmarkStart w:id="23" w:name="_Toc357786470"/>
      <w:bookmarkStart w:id="24" w:name="_Toc385336866"/>
      <w:bookmarkStart w:id="25" w:name="_Toc387069172"/>
      <w:r w:rsidRPr="008F6FFA">
        <w:rPr>
          <w:sz w:val="28"/>
          <w:szCs w:val="28"/>
          <w:lang w:val="en-US"/>
        </w:rPr>
        <w:lastRenderedPageBreak/>
        <w:t>ПОРЯДОК ПРОВЕДЕНИЯ ЗАПРОСА ЦЕН</w:t>
      </w:r>
      <w:bookmarkEnd w:id="22"/>
      <w:bookmarkEnd w:id="23"/>
      <w:bookmarkEnd w:id="24"/>
      <w:bookmarkEnd w:id="25"/>
    </w:p>
    <w:p w:rsidR="006467BD" w:rsidRPr="008F6FFA" w:rsidRDefault="006467BD" w:rsidP="006467BD">
      <w:pPr>
        <w:numPr>
          <w:ilvl w:val="1"/>
          <w:numId w:val="33"/>
        </w:numPr>
        <w:ind w:left="0" w:firstLine="709"/>
        <w:jc w:val="both"/>
        <w:rPr>
          <w:sz w:val="28"/>
          <w:szCs w:val="28"/>
        </w:rPr>
      </w:pPr>
      <w:proofErr w:type="gramStart"/>
      <w:r w:rsidRPr="008F6FFA">
        <w:rPr>
          <w:sz w:val="28"/>
          <w:szCs w:val="28"/>
        </w:rPr>
        <w:t>Для целей настоящей документации по запросу цен под</w:t>
      </w:r>
      <w:r w:rsidRPr="008F6FFA">
        <w:rPr>
          <w:sz w:val="28"/>
          <w:szCs w:val="28"/>
          <w:lang w:val="en-US"/>
        </w:rPr>
        <w:t> </w:t>
      </w:r>
      <w:r w:rsidRPr="008F6FFA">
        <w:rPr>
          <w:bCs/>
          <w:sz w:val="28"/>
          <w:szCs w:val="28"/>
        </w:rPr>
        <w:t xml:space="preserve">заявкой на участие в запросе цен </w:t>
      </w:r>
      <w:r w:rsidRPr="008F6FFA">
        <w:rPr>
          <w:sz w:val="28"/>
          <w:szCs w:val="28"/>
        </w:rPr>
        <w:t>понимается предоставляемое участником запроса цен с использованием функционала и в</w:t>
      </w:r>
      <w:r w:rsidRPr="008F6FFA">
        <w:rPr>
          <w:sz w:val="28"/>
          <w:szCs w:val="28"/>
          <w:lang w:val="en-US"/>
        </w:rPr>
        <w:t> </w:t>
      </w:r>
      <w:r w:rsidRPr="008F6FFA">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8F6FFA">
          <w:rPr>
            <w:sz w:val="28"/>
            <w:szCs w:val="28"/>
          </w:rPr>
          <w:t>14</w:t>
        </w:r>
      </w:fldSimple>
      <w:r w:rsidRPr="008F6FFA">
        <w:rPr>
          <w:sz w:val="28"/>
          <w:szCs w:val="28"/>
        </w:rPr>
        <w:t xml:space="preserve"> раздела </w:t>
      </w:r>
      <w:fldSimple w:instr=" REF _Ref317252621 \r \h  \* MERGEFORMAT ">
        <w:r w:rsidRPr="008F6FFA">
          <w:rPr>
            <w:sz w:val="28"/>
            <w:szCs w:val="28"/>
          </w:rPr>
          <w:t>4</w:t>
        </w:r>
      </w:fldSimple>
      <w:r w:rsidRPr="008F6FFA">
        <w:rPr>
          <w:sz w:val="28"/>
          <w:szCs w:val="28"/>
        </w:rPr>
        <w:t xml:space="preserve"> «Информационная карта запроса цен», оформленных в соответствии с положениями</w:t>
      </w:r>
      <w:proofErr w:type="gramEnd"/>
      <w:r w:rsidRPr="008F6FFA">
        <w:rPr>
          <w:sz w:val="28"/>
          <w:szCs w:val="28"/>
        </w:rPr>
        <w:t xml:space="preserve"> настоящего подраздела, содержание которых соответствует требованиям настоящей документации по запросу цен.</w:t>
      </w:r>
    </w:p>
    <w:p w:rsidR="006467BD" w:rsidRPr="008F6FFA" w:rsidRDefault="006467BD" w:rsidP="006467BD">
      <w:pPr>
        <w:numPr>
          <w:ilvl w:val="1"/>
          <w:numId w:val="33"/>
        </w:numPr>
        <w:ind w:left="0" w:firstLine="709"/>
        <w:jc w:val="both"/>
        <w:rPr>
          <w:sz w:val="28"/>
          <w:szCs w:val="28"/>
        </w:rPr>
      </w:pPr>
      <w:r w:rsidRPr="008F6FFA">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467BD" w:rsidRPr="008F6FFA" w:rsidRDefault="006467BD" w:rsidP="006467BD">
      <w:pPr>
        <w:numPr>
          <w:ilvl w:val="1"/>
          <w:numId w:val="33"/>
        </w:numPr>
        <w:ind w:left="0" w:firstLine="709"/>
        <w:jc w:val="both"/>
        <w:rPr>
          <w:sz w:val="28"/>
          <w:szCs w:val="28"/>
        </w:rPr>
      </w:pPr>
      <w:r w:rsidRPr="008F6FFA">
        <w:rPr>
          <w:sz w:val="28"/>
          <w:szCs w:val="28"/>
        </w:rPr>
        <w:t xml:space="preserve">Участник запроса цен вправе подать только одну заявку на участие в запросе цен, внесение изменений </w:t>
      </w:r>
      <w:proofErr w:type="gramStart"/>
      <w:r w:rsidRPr="008F6FFA">
        <w:rPr>
          <w:sz w:val="28"/>
          <w:szCs w:val="28"/>
        </w:rPr>
        <w:t>в</w:t>
      </w:r>
      <w:proofErr w:type="gramEnd"/>
      <w:r w:rsidRPr="008F6FFA">
        <w:rPr>
          <w:sz w:val="28"/>
          <w:szCs w:val="28"/>
        </w:rPr>
        <w:t xml:space="preserve"> которую не допускается.</w:t>
      </w:r>
    </w:p>
    <w:p w:rsidR="006467BD" w:rsidRPr="008F6FFA" w:rsidRDefault="006467BD" w:rsidP="006467BD">
      <w:pPr>
        <w:numPr>
          <w:ilvl w:val="1"/>
          <w:numId w:val="33"/>
        </w:numPr>
        <w:tabs>
          <w:tab w:val="num" w:pos="1560"/>
          <w:tab w:val="num" w:pos="2367"/>
        </w:tabs>
        <w:ind w:left="0" w:firstLine="709"/>
        <w:jc w:val="both"/>
        <w:rPr>
          <w:sz w:val="28"/>
          <w:szCs w:val="28"/>
        </w:rPr>
      </w:pPr>
      <w:r w:rsidRPr="008F6FFA">
        <w:rPr>
          <w:sz w:val="28"/>
          <w:szCs w:val="28"/>
        </w:rPr>
        <w:t>Заявки на участие в запросе цен должны быть поданы на</w:t>
      </w:r>
      <w:r w:rsidRPr="008F6FFA">
        <w:rPr>
          <w:sz w:val="28"/>
          <w:szCs w:val="28"/>
          <w:lang w:val="en-US"/>
        </w:rPr>
        <w:t> </w:t>
      </w:r>
      <w:r w:rsidRPr="008F6FFA">
        <w:rPr>
          <w:sz w:val="28"/>
          <w:szCs w:val="28"/>
        </w:rPr>
        <w:t>ЭТП до истечения срока, установленного в извещении о проведении запроса цен и в пункте </w:t>
      </w:r>
      <w:fldSimple w:instr=" REF _Ref317250778 \r \h  \* MERGEFORMAT ">
        <w:r w:rsidRPr="008F6FFA">
          <w:rPr>
            <w:sz w:val="28"/>
            <w:szCs w:val="28"/>
          </w:rPr>
          <w:t>16</w:t>
        </w:r>
      </w:fldSimple>
      <w:r w:rsidRPr="008F6FFA">
        <w:rPr>
          <w:sz w:val="28"/>
          <w:szCs w:val="28"/>
        </w:rPr>
        <w:t xml:space="preserve"> раздела </w:t>
      </w:r>
      <w:fldSimple w:instr=" REF _Ref317253730 \r \h  \* MERGEFORMAT ">
        <w:r w:rsidRPr="008F6FFA">
          <w:rPr>
            <w:sz w:val="28"/>
            <w:szCs w:val="28"/>
          </w:rPr>
          <w:t>4</w:t>
        </w:r>
      </w:fldSimple>
      <w:r w:rsidRPr="008F6FFA">
        <w:rPr>
          <w:sz w:val="28"/>
          <w:szCs w:val="28"/>
        </w:rPr>
        <w:t xml:space="preserve"> «Информационная карта запроса цен». У участника запроса цен отсутствует возможность подать заявку на участие в запросе цен</w:t>
      </w:r>
      <w:r w:rsidRPr="008F6FFA">
        <w:rPr>
          <w:b/>
          <w:i/>
          <w:sz w:val="28"/>
          <w:szCs w:val="28"/>
        </w:rPr>
        <w:t xml:space="preserve"> </w:t>
      </w:r>
      <w:r w:rsidRPr="008F6FFA">
        <w:rPr>
          <w:sz w:val="28"/>
          <w:szCs w:val="28"/>
        </w:rPr>
        <w:t>на ЭТП после окончания срока подачи заявок на участие в запросе цен</w:t>
      </w:r>
      <w:r w:rsidRPr="008F6FFA">
        <w:rPr>
          <w:b/>
          <w:i/>
          <w:sz w:val="28"/>
          <w:szCs w:val="28"/>
        </w:rPr>
        <w:t>.</w:t>
      </w:r>
    </w:p>
    <w:p w:rsidR="006467BD" w:rsidRPr="008F6FFA" w:rsidRDefault="006467BD" w:rsidP="006467BD">
      <w:pPr>
        <w:numPr>
          <w:ilvl w:val="1"/>
          <w:numId w:val="33"/>
        </w:numPr>
        <w:ind w:left="0" w:firstLine="709"/>
        <w:jc w:val="both"/>
        <w:rPr>
          <w:sz w:val="28"/>
          <w:szCs w:val="28"/>
        </w:rPr>
      </w:pPr>
      <w:bookmarkStart w:id="26" w:name="_Ref317252426"/>
      <w:r w:rsidRPr="008F6FFA">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F6FFA">
        <w:rPr>
          <w:sz w:val="28"/>
          <w:szCs w:val="28"/>
        </w:rPr>
        <w:t>образом</w:t>
      </w:r>
      <w:proofErr w:type="gramEnd"/>
      <w:r w:rsidRPr="008F6FFA">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6"/>
    </w:p>
    <w:p w:rsidR="006467BD" w:rsidRPr="008F6FFA" w:rsidRDefault="006467BD" w:rsidP="006467BD">
      <w:pPr>
        <w:numPr>
          <w:ilvl w:val="1"/>
          <w:numId w:val="33"/>
        </w:numPr>
        <w:ind w:left="0" w:firstLine="709"/>
        <w:jc w:val="both"/>
        <w:rPr>
          <w:sz w:val="28"/>
          <w:szCs w:val="28"/>
        </w:rPr>
      </w:pPr>
      <w:bookmarkStart w:id="27" w:name="_Ref317252433"/>
      <w:r w:rsidRPr="008F6FFA">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7"/>
    </w:p>
    <w:p w:rsidR="006467BD" w:rsidRPr="008F6FFA" w:rsidRDefault="006467BD" w:rsidP="006467BD">
      <w:pPr>
        <w:ind w:firstLine="709"/>
        <w:jc w:val="both"/>
        <w:rPr>
          <w:sz w:val="28"/>
          <w:szCs w:val="28"/>
        </w:rPr>
      </w:pPr>
      <w:r w:rsidRPr="008F6FFA">
        <w:rPr>
          <w:sz w:val="28"/>
          <w:szCs w:val="28"/>
        </w:rPr>
        <w:t>Любые вспомогательные документы, представленные участником запроса цен, могут быть составлены на</w:t>
      </w:r>
      <w:r w:rsidRPr="008F6FFA">
        <w:rPr>
          <w:sz w:val="28"/>
          <w:szCs w:val="28"/>
          <w:lang w:val="en-US"/>
        </w:rPr>
        <w:t> </w:t>
      </w:r>
      <w:r w:rsidRPr="008F6FFA">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F6FFA">
        <w:rPr>
          <w:sz w:val="28"/>
          <w:szCs w:val="28"/>
        </w:rPr>
        <w:t>апостиль</w:t>
      </w:r>
      <w:proofErr w:type="spellEnd"/>
      <w:r w:rsidRPr="008F6FFA">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8F6FFA">
        <w:rPr>
          <w:sz w:val="28"/>
          <w:szCs w:val="28"/>
          <w:lang w:val="en-US"/>
        </w:rPr>
        <w:t> </w:t>
      </w:r>
      <w:r w:rsidRPr="008F6FFA">
        <w:rPr>
          <w:sz w:val="28"/>
          <w:szCs w:val="28"/>
        </w:rPr>
        <w:t>составе заявки на участие в запросе цен.</w:t>
      </w:r>
    </w:p>
    <w:p w:rsidR="006467BD" w:rsidRPr="008F6FFA" w:rsidRDefault="006467BD" w:rsidP="006467BD">
      <w:pPr>
        <w:numPr>
          <w:ilvl w:val="1"/>
          <w:numId w:val="33"/>
        </w:numPr>
        <w:ind w:left="0" w:firstLine="709"/>
        <w:jc w:val="both"/>
        <w:rPr>
          <w:sz w:val="28"/>
          <w:szCs w:val="28"/>
        </w:rPr>
      </w:pPr>
      <w:r w:rsidRPr="008F6FFA">
        <w:rPr>
          <w:sz w:val="28"/>
          <w:szCs w:val="28"/>
        </w:rPr>
        <w:t>Рекомендации пунктов </w:t>
      </w:r>
      <w:fldSimple w:instr=" REF _Ref317252426 \r \h  \* MERGEFORMAT ">
        <w:r w:rsidRPr="008F6FFA">
          <w:rPr>
            <w:sz w:val="28"/>
            <w:szCs w:val="28"/>
          </w:rPr>
          <w:t>3.5</w:t>
        </w:r>
      </w:fldSimple>
      <w:r w:rsidRPr="008F6FFA">
        <w:rPr>
          <w:sz w:val="28"/>
          <w:szCs w:val="28"/>
        </w:rPr>
        <w:t xml:space="preserve"> и </w:t>
      </w:r>
      <w:fldSimple w:instr=" REF _Ref317252433 \r \h  \* MERGEFORMAT ">
        <w:r w:rsidRPr="008F6FFA">
          <w:rPr>
            <w:sz w:val="28"/>
            <w:szCs w:val="28"/>
          </w:rPr>
          <w:t>3.6</w:t>
        </w:r>
      </w:fldSimple>
      <w:r w:rsidRPr="008F6FFA">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467BD" w:rsidRPr="008F6FFA" w:rsidRDefault="006467BD" w:rsidP="006467BD">
      <w:pPr>
        <w:numPr>
          <w:ilvl w:val="1"/>
          <w:numId w:val="33"/>
        </w:numPr>
        <w:ind w:left="0" w:firstLine="709"/>
        <w:jc w:val="both"/>
        <w:rPr>
          <w:sz w:val="28"/>
          <w:szCs w:val="28"/>
        </w:rPr>
      </w:pPr>
      <w:r w:rsidRPr="008F6FFA">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8F6FFA">
        <w:rPr>
          <w:sz w:val="28"/>
          <w:szCs w:val="28"/>
          <w:lang w:val="en-US"/>
        </w:rPr>
        <w:t> </w:t>
      </w:r>
      <w:r w:rsidRPr="008F6FFA">
        <w:rPr>
          <w:sz w:val="28"/>
          <w:szCs w:val="28"/>
        </w:rPr>
        <w:t xml:space="preserve">допускаются, за исключением тех случаев, когда эти исправления (дописки) </w:t>
      </w:r>
      <w:r w:rsidRPr="008F6FFA">
        <w:rPr>
          <w:sz w:val="28"/>
          <w:szCs w:val="28"/>
        </w:rPr>
        <w:lastRenderedPageBreak/>
        <w:t>заверены рукописной надписью «</w:t>
      </w:r>
      <w:proofErr w:type="gramStart"/>
      <w:r w:rsidRPr="008F6FFA">
        <w:rPr>
          <w:sz w:val="28"/>
          <w:szCs w:val="28"/>
        </w:rPr>
        <w:t>исправленному</w:t>
      </w:r>
      <w:proofErr w:type="gramEnd"/>
      <w:r w:rsidRPr="008F6FFA">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467BD" w:rsidRPr="008F6FFA" w:rsidRDefault="006467BD" w:rsidP="006467BD">
      <w:pPr>
        <w:numPr>
          <w:ilvl w:val="1"/>
          <w:numId w:val="33"/>
        </w:numPr>
        <w:ind w:left="0" w:firstLine="709"/>
        <w:jc w:val="both"/>
        <w:rPr>
          <w:sz w:val="28"/>
          <w:szCs w:val="28"/>
        </w:rPr>
      </w:pPr>
      <w:bookmarkStart w:id="28" w:name="_Ref317253302"/>
      <w:r w:rsidRPr="008F6FFA">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8"/>
    </w:p>
    <w:p w:rsidR="006467BD" w:rsidRPr="008F6FFA" w:rsidRDefault="006467BD" w:rsidP="006467BD">
      <w:pPr>
        <w:numPr>
          <w:ilvl w:val="1"/>
          <w:numId w:val="33"/>
        </w:numPr>
        <w:ind w:left="0" w:firstLine="709"/>
        <w:jc w:val="both"/>
        <w:rPr>
          <w:sz w:val="28"/>
          <w:szCs w:val="28"/>
        </w:rPr>
      </w:pPr>
      <w:proofErr w:type="gramStart"/>
      <w:r w:rsidRPr="008F6FFA">
        <w:rPr>
          <w:sz w:val="28"/>
          <w:szCs w:val="28"/>
        </w:rPr>
        <w:t>Все документы (формы, заполненные в соответствии с</w:t>
      </w:r>
      <w:r w:rsidRPr="008F6FFA">
        <w:rPr>
          <w:sz w:val="28"/>
          <w:szCs w:val="28"/>
          <w:lang w:val="en-US"/>
        </w:rPr>
        <w:t> </w:t>
      </w:r>
      <w:r w:rsidRPr="008F6FFA">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8F6FFA">
        <w:rPr>
          <w:b/>
          <w:sz w:val="28"/>
          <w:szCs w:val="28"/>
        </w:rPr>
        <w:t>предпочтительнее формат</w:t>
      </w:r>
      <w:proofErr w:type="gramEnd"/>
      <w:r w:rsidRPr="008F6FFA">
        <w:rPr>
          <w:b/>
          <w:sz w:val="28"/>
          <w:szCs w:val="28"/>
        </w:rPr>
        <w:t xml:space="preserve"> *.</w:t>
      </w:r>
      <w:proofErr w:type="spellStart"/>
      <w:proofErr w:type="gramStart"/>
      <w:r w:rsidRPr="008F6FFA">
        <w:rPr>
          <w:b/>
          <w:sz w:val="28"/>
          <w:szCs w:val="28"/>
        </w:rPr>
        <w:t>pdf</w:t>
      </w:r>
      <w:proofErr w:type="spellEnd"/>
      <w:r w:rsidRPr="008F6FFA">
        <w:rPr>
          <w:sz w:val="28"/>
          <w:szCs w:val="28"/>
        </w:rPr>
        <w:t xml:space="preserve">, формат: </w:t>
      </w:r>
      <w:r w:rsidRPr="008F6FFA">
        <w:rPr>
          <w:b/>
          <w:sz w:val="28"/>
          <w:szCs w:val="28"/>
        </w:rPr>
        <w:t>один файл – один документ</w:t>
      </w:r>
      <w:r w:rsidRPr="008F6FFA">
        <w:rPr>
          <w:sz w:val="28"/>
          <w:szCs w:val="28"/>
        </w:rPr>
        <w:t>).</w:t>
      </w:r>
      <w:proofErr w:type="gramEnd"/>
      <w:r w:rsidRPr="008F6FFA">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F6FFA">
        <w:rPr>
          <w:sz w:val="28"/>
          <w:szCs w:val="28"/>
          <w:lang w:val="en-US"/>
        </w:rPr>
        <w:t> </w:t>
      </w:r>
      <w:r w:rsidRPr="008F6FFA">
        <w:rPr>
          <w:sz w:val="28"/>
          <w:szCs w:val="28"/>
        </w:rPr>
        <w:t>соответствии с рекомендациями, указанными в пунктах </w:t>
      </w:r>
      <w:fldSimple w:instr=" REF _Ref317252426 \r \h  \* MERGEFORMAT ">
        <w:r w:rsidRPr="008F6FFA">
          <w:rPr>
            <w:sz w:val="28"/>
            <w:szCs w:val="28"/>
          </w:rPr>
          <w:t>3.5</w:t>
        </w:r>
      </w:fldSimple>
      <w:r w:rsidRPr="008F6FFA">
        <w:rPr>
          <w:sz w:val="28"/>
          <w:szCs w:val="28"/>
        </w:rPr>
        <w:t xml:space="preserve">– </w:t>
      </w:r>
      <w:fldSimple w:instr=" REF _Ref317253302 \r \h  \* MERGEFORMAT ">
        <w:r w:rsidRPr="008F6FFA">
          <w:rPr>
            <w:sz w:val="28"/>
            <w:szCs w:val="28"/>
          </w:rPr>
          <w:t>3.9</w:t>
        </w:r>
      </w:fldSimple>
      <w:r w:rsidRPr="008F6FFA">
        <w:rPr>
          <w:sz w:val="28"/>
          <w:szCs w:val="28"/>
        </w:rPr>
        <w:t xml:space="preserve">. </w:t>
      </w:r>
      <w:r w:rsidRPr="008F6FFA">
        <w:rPr>
          <w:bCs/>
          <w:sz w:val="28"/>
          <w:szCs w:val="28"/>
        </w:rPr>
        <w:t>Допускается размещение на ЭТП документов, сохраненных в архивах, при этом размещение на</w:t>
      </w:r>
      <w:r w:rsidRPr="008F6FFA">
        <w:rPr>
          <w:bCs/>
          <w:sz w:val="28"/>
          <w:szCs w:val="28"/>
          <w:lang w:val="en-US"/>
        </w:rPr>
        <w:t> </w:t>
      </w:r>
      <w:r w:rsidRPr="008F6FFA">
        <w:rPr>
          <w:bCs/>
          <w:sz w:val="28"/>
          <w:szCs w:val="28"/>
        </w:rPr>
        <w:t>ЭТП</w:t>
      </w:r>
      <w:r w:rsidRPr="008F6FFA">
        <w:rPr>
          <w:sz w:val="28"/>
          <w:szCs w:val="28"/>
        </w:rPr>
        <w:t xml:space="preserve"> </w:t>
      </w:r>
      <w:r w:rsidRPr="008F6FFA">
        <w:rPr>
          <w:bCs/>
          <w:sz w:val="28"/>
          <w:szCs w:val="28"/>
        </w:rPr>
        <w:t>архивов, разделенных на несколько частей</w:t>
      </w:r>
      <w:r w:rsidRPr="008F6FFA">
        <w:rPr>
          <w:sz w:val="28"/>
          <w:szCs w:val="28"/>
        </w:rPr>
        <w:t>,</w:t>
      </w:r>
      <w:r w:rsidRPr="008F6FFA">
        <w:rPr>
          <w:bCs/>
          <w:sz w:val="28"/>
          <w:szCs w:val="28"/>
        </w:rPr>
        <w:t xml:space="preserve"> открытие каждой из которых по отдельности невозможно, не допускается.</w:t>
      </w:r>
    </w:p>
    <w:p w:rsidR="006467BD" w:rsidRPr="008F6FFA" w:rsidRDefault="006467BD" w:rsidP="006467BD">
      <w:pPr>
        <w:numPr>
          <w:ilvl w:val="1"/>
          <w:numId w:val="33"/>
        </w:numPr>
        <w:ind w:left="0" w:firstLine="709"/>
        <w:jc w:val="both"/>
        <w:rPr>
          <w:sz w:val="28"/>
          <w:szCs w:val="28"/>
        </w:rPr>
      </w:pPr>
      <w:bookmarkStart w:id="29" w:name="_Ref317252532"/>
      <w:proofErr w:type="gramStart"/>
      <w:r w:rsidRPr="008F6FFA">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F6FFA">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8F6FFA">
          <w:rPr>
            <w:sz w:val="28"/>
            <w:szCs w:val="28"/>
          </w:rPr>
          <w:t>6</w:t>
        </w:r>
      </w:fldSimple>
      <w:r w:rsidRPr="008F6FFA">
        <w:rPr>
          <w:sz w:val="28"/>
          <w:szCs w:val="28"/>
        </w:rPr>
        <w:t xml:space="preserve"> раздела </w:t>
      </w:r>
      <w:fldSimple w:instr=" REF _Ref317249938 \r \h  \* MERGEFORMAT ">
        <w:r w:rsidRPr="008F6FFA">
          <w:rPr>
            <w:sz w:val="28"/>
            <w:szCs w:val="28"/>
          </w:rPr>
          <w:t>4</w:t>
        </w:r>
      </w:fldSimple>
      <w:r w:rsidRPr="008F6FFA">
        <w:rPr>
          <w:sz w:val="28"/>
          <w:szCs w:val="28"/>
        </w:rPr>
        <w:t xml:space="preserve"> «Информационная карта запроса цен».</w:t>
      </w:r>
      <w:bookmarkEnd w:id="29"/>
    </w:p>
    <w:p w:rsidR="006467BD" w:rsidRPr="008F6FFA" w:rsidRDefault="006467BD" w:rsidP="006467BD">
      <w:pPr>
        <w:numPr>
          <w:ilvl w:val="1"/>
          <w:numId w:val="33"/>
        </w:numPr>
        <w:ind w:left="0" w:firstLine="709"/>
        <w:jc w:val="both"/>
        <w:rPr>
          <w:sz w:val="28"/>
          <w:szCs w:val="28"/>
        </w:rPr>
      </w:pPr>
      <w:r w:rsidRPr="008F6FFA">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8F6FFA">
          <w:rPr>
            <w:sz w:val="28"/>
            <w:szCs w:val="28"/>
          </w:rPr>
          <w:t>3.11</w:t>
        </w:r>
      </w:fldSimple>
      <w:r w:rsidRPr="008F6FFA">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6467BD" w:rsidRPr="008F6FFA" w:rsidRDefault="006467BD" w:rsidP="006467BD">
      <w:pPr>
        <w:numPr>
          <w:ilvl w:val="1"/>
          <w:numId w:val="33"/>
        </w:numPr>
        <w:ind w:left="0" w:firstLine="709"/>
        <w:jc w:val="both"/>
        <w:rPr>
          <w:sz w:val="28"/>
          <w:szCs w:val="28"/>
        </w:rPr>
      </w:pPr>
      <w:r w:rsidRPr="008F6FFA">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8F6FFA">
        <w:rPr>
          <w:bCs/>
          <w:iCs/>
          <w:sz w:val="28"/>
          <w:szCs w:val="28"/>
        </w:rPr>
        <w:t xml:space="preserve"> внесении изменений в извещение о проведении запроса цен или документацию по запросу цен не </w:t>
      </w:r>
      <w:proofErr w:type="gramStart"/>
      <w:r w:rsidRPr="008F6FFA">
        <w:rPr>
          <w:bCs/>
          <w:iCs/>
          <w:sz w:val="28"/>
          <w:szCs w:val="28"/>
        </w:rPr>
        <w:t>позднее</w:t>
      </w:r>
      <w:proofErr w:type="gramEnd"/>
      <w:r w:rsidRPr="008F6FFA">
        <w:rPr>
          <w:bCs/>
          <w:iCs/>
          <w:sz w:val="28"/>
          <w:szCs w:val="28"/>
        </w:rPr>
        <w:t xml:space="preserve"> чем за 2 (два) рабочих дня до окончания срока подачи заявок</w:t>
      </w:r>
      <w:r w:rsidRPr="008F6FFA">
        <w:rPr>
          <w:b/>
          <w:i/>
          <w:sz w:val="28"/>
          <w:szCs w:val="28"/>
        </w:rPr>
        <w:t>.</w:t>
      </w:r>
      <w:r w:rsidRPr="008F6FFA">
        <w:rPr>
          <w:sz w:val="28"/>
          <w:szCs w:val="28"/>
        </w:rPr>
        <w:t xml:space="preserve"> </w:t>
      </w:r>
      <w:proofErr w:type="gramStart"/>
      <w:r w:rsidRPr="008F6FFA">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8F6FFA">
        <w:rPr>
          <w:bCs/>
          <w:iCs/>
          <w:sz w:val="28"/>
          <w:szCs w:val="28"/>
        </w:rPr>
        <w:t xml:space="preserve">извещение о проведении запроса цен и </w:t>
      </w:r>
      <w:r w:rsidRPr="008F6FFA">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8F6FFA">
        <w:rPr>
          <w:sz w:val="28"/>
          <w:szCs w:val="28"/>
        </w:rPr>
        <w:t xml:space="preserve"> — 5 (пять) календарных дней.</w:t>
      </w:r>
    </w:p>
    <w:p w:rsidR="006467BD" w:rsidRPr="008F6FFA" w:rsidRDefault="006467BD" w:rsidP="006467BD">
      <w:pPr>
        <w:numPr>
          <w:ilvl w:val="1"/>
          <w:numId w:val="33"/>
        </w:numPr>
        <w:ind w:left="0" w:firstLine="709"/>
        <w:jc w:val="both"/>
        <w:rPr>
          <w:sz w:val="28"/>
          <w:szCs w:val="28"/>
        </w:rPr>
      </w:pPr>
      <w:proofErr w:type="gramStart"/>
      <w:r w:rsidRPr="008F6FFA">
        <w:rPr>
          <w:sz w:val="28"/>
          <w:szCs w:val="28"/>
        </w:rPr>
        <w:lastRenderedPageBreak/>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6467BD" w:rsidRPr="008F6FFA" w:rsidRDefault="006467BD" w:rsidP="006467BD">
      <w:pPr>
        <w:numPr>
          <w:ilvl w:val="1"/>
          <w:numId w:val="33"/>
        </w:numPr>
        <w:ind w:left="0" w:firstLine="709"/>
        <w:jc w:val="both"/>
        <w:rPr>
          <w:sz w:val="28"/>
          <w:szCs w:val="28"/>
        </w:rPr>
      </w:pPr>
      <w:r w:rsidRPr="008F6FFA">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8F6FFA">
        <w:rPr>
          <w:b/>
          <w:i/>
          <w:sz w:val="28"/>
          <w:szCs w:val="28"/>
        </w:rPr>
        <w:t xml:space="preserve"> </w:t>
      </w:r>
      <w:r w:rsidRPr="008F6FFA">
        <w:rPr>
          <w:sz w:val="28"/>
          <w:szCs w:val="28"/>
        </w:rPr>
        <w:t>должна быть не менее 4 (четырех) рабочих дней со дня, следующего за извещением о продлении срока.</w:t>
      </w:r>
    </w:p>
    <w:p w:rsidR="006467BD" w:rsidRPr="008F6FFA" w:rsidRDefault="006467BD" w:rsidP="006467BD">
      <w:pPr>
        <w:numPr>
          <w:ilvl w:val="1"/>
          <w:numId w:val="33"/>
        </w:numPr>
        <w:ind w:left="0" w:firstLine="709"/>
        <w:jc w:val="both"/>
        <w:rPr>
          <w:sz w:val="28"/>
          <w:szCs w:val="28"/>
        </w:rPr>
      </w:pPr>
      <w:r w:rsidRPr="008F6FFA">
        <w:rPr>
          <w:sz w:val="28"/>
          <w:szCs w:val="28"/>
        </w:rPr>
        <w:t>В случае</w:t>
      </w:r>
      <w:proofErr w:type="gramStart"/>
      <w:r w:rsidRPr="008F6FFA">
        <w:rPr>
          <w:sz w:val="28"/>
          <w:szCs w:val="28"/>
        </w:rPr>
        <w:t>,</w:t>
      </w:r>
      <w:proofErr w:type="gramEnd"/>
      <w:r w:rsidRPr="008F6FFA">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8F6FFA">
          <w:rPr>
            <w:sz w:val="28"/>
            <w:szCs w:val="28"/>
          </w:rPr>
          <w:t>16</w:t>
        </w:r>
      </w:fldSimple>
      <w:r w:rsidRPr="008F6FFA">
        <w:rPr>
          <w:sz w:val="28"/>
          <w:szCs w:val="28"/>
        </w:rPr>
        <w:t xml:space="preserve"> раздела </w:t>
      </w:r>
      <w:fldSimple w:instr=" REF _Ref317253837 \r \h  \* MERGEFORMAT ">
        <w:r w:rsidRPr="008F6FFA">
          <w:rPr>
            <w:sz w:val="28"/>
            <w:szCs w:val="28"/>
          </w:rPr>
          <w:t>4</w:t>
        </w:r>
      </w:fldSimple>
      <w:r w:rsidRPr="008F6FFA">
        <w:rPr>
          <w:sz w:val="28"/>
          <w:szCs w:val="28"/>
        </w:rPr>
        <w:t xml:space="preserve">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на 4 (четыре) рабочих дня.</w:t>
      </w:r>
    </w:p>
    <w:p w:rsidR="006467BD" w:rsidRPr="008F6FFA" w:rsidRDefault="006467BD" w:rsidP="006467BD">
      <w:pPr>
        <w:numPr>
          <w:ilvl w:val="1"/>
          <w:numId w:val="33"/>
        </w:numPr>
        <w:ind w:left="0" w:firstLine="709"/>
        <w:jc w:val="both"/>
        <w:rPr>
          <w:sz w:val="28"/>
          <w:szCs w:val="28"/>
        </w:rPr>
      </w:pPr>
      <w:bookmarkStart w:id="30" w:name="_Toc317269894"/>
      <w:bookmarkStart w:id="31" w:name="_Toc317269975"/>
      <w:bookmarkStart w:id="32" w:name="_Toc317269900"/>
      <w:bookmarkStart w:id="33" w:name="_Toc317269981"/>
      <w:bookmarkStart w:id="34" w:name="_Toc317269901"/>
      <w:bookmarkStart w:id="35" w:name="_Toc317269982"/>
      <w:bookmarkStart w:id="36" w:name="_Toc317269902"/>
      <w:bookmarkStart w:id="37" w:name="_Toc317269983"/>
      <w:bookmarkStart w:id="38" w:name="_Toc317269903"/>
      <w:bookmarkStart w:id="39" w:name="_Toc317269984"/>
      <w:bookmarkStart w:id="40" w:name="_Toc317269904"/>
      <w:bookmarkStart w:id="41" w:name="_Toc317269985"/>
      <w:bookmarkStart w:id="42" w:name="_Toc317269907"/>
      <w:bookmarkStart w:id="43" w:name="_Toc317269988"/>
      <w:bookmarkStart w:id="44" w:name="_Toc317269909"/>
      <w:bookmarkStart w:id="45" w:name="_Toc317269990"/>
      <w:bookmarkStart w:id="46" w:name="_Ref317251555"/>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sidRPr="008F6FFA">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6"/>
    </w:p>
    <w:p w:rsidR="006467BD" w:rsidRPr="008F6FFA" w:rsidRDefault="006467BD" w:rsidP="006467BD">
      <w:pPr>
        <w:numPr>
          <w:ilvl w:val="0"/>
          <w:numId w:val="27"/>
        </w:numPr>
        <w:tabs>
          <w:tab w:val="num" w:pos="1276"/>
        </w:tabs>
        <w:autoSpaceDE w:val="0"/>
        <w:autoSpaceDN w:val="0"/>
        <w:adjustRightInd w:val="0"/>
        <w:ind w:left="0" w:firstLine="709"/>
        <w:jc w:val="both"/>
        <w:rPr>
          <w:sz w:val="28"/>
          <w:szCs w:val="28"/>
        </w:rPr>
      </w:pPr>
      <w:bookmarkStart w:id="47" w:name="_Ref352662928"/>
      <w:proofErr w:type="gramStart"/>
      <w:r w:rsidRPr="008F6FFA">
        <w:rPr>
          <w:sz w:val="28"/>
          <w:szCs w:val="28"/>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8F6FFA">
        <w:rPr>
          <w:sz w:val="28"/>
          <w:szCs w:val="28"/>
        </w:rPr>
        <w:t>саморегулируемых</w:t>
      </w:r>
      <w:proofErr w:type="spellEnd"/>
      <w:r w:rsidRPr="008F6FFA">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8F6FFA">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7"/>
    </w:p>
    <w:p w:rsidR="006467BD" w:rsidRPr="008F6FFA" w:rsidRDefault="006467BD" w:rsidP="006467BD">
      <w:pPr>
        <w:numPr>
          <w:ilvl w:val="0"/>
          <w:numId w:val="27"/>
        </w:numPr>
        <w:tabs>
          <w:tab w:val="num" w:pos="1276"/>
        </w:tabs>
        <w:autoSpaceDE w:val="0"/>
        <w:autoSpaceDN w:val="0"/>
        <w:adjustRightInd w:val="0"/>
        <w:ind w:left="0" w:firstLine="709"/>
        <w:jc w:val="both"/>
        <w:rPr>
          <w:sz w:val="28"/>
          <w:szCs w:val="28"/>
        </w:rPr>
      </w:pPr>
      <w:r w:rsidRPr="008F6FFA">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8F6FFA">
        <w:rPr>
          <w:sz w:val="28"/>
          <w:szCs w:val="28"/>
          <w:lang w:val="en-US"/>
        </w:rPr>
        <w:t> </w:t>
      </w:r>
      <w:r w:rsidRPr="008F6FFA">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467BD" w:rsidRPr="008F6FFA" w:rsidRDefault="006467BD" w:rsidP="006467BD">
      <w:pPr>
        <w:numPr>
          <w:ilvl w:val="0"/>
          <w:numId w:val="26"/>
        </w:numPr>
        <w:tabs>
          <w:tab w:val="left" w:pos="1276"/>
        </w:tabs>
        <w:autoSpaceDE w:val="0"/>
        <w:autoSpaceDN w:val="0"/>
        <w:adjustRightInd w:val="0"/>
        <w:ind w:left="1276" w:hanging="567"/>
        <w:jc w:val="both"/>
        <w:rPr>
          <w:sz w:val="28"/>
          <w:szCs w:val="28"/>
        </w:rPr>
      </w:pPr>
      <w:r w:rsidRPr="008F6FFA">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467BD" w:rsidRPr="008F6FFA" w:rsidRDefault="006467BD" w:rsidP="006467BD">
      <w:pPr>
        <w:numPr>
          <w:ilvl w:val="0"/>
          <w:numId w:val="26"/>
        </w:numPr>
        <w:tabs>
          <w:tab w:val="left" w:pos="1276"/>
        </w:tabs>
        <w:autoSpaceDE w:val="0"/>
        <w:autoSpaceDN w:val="0"/>
        <w:adjustRightInd w:val="0"/>
        <w:ind w:left="1276" w:hanging="567"/>
        <w:jc w:val="both"/>
        <w:rPr>
          <w:sz w:val="28"/>
          <w:szCs w:val="28"/>
        </w:rPr>
      </w:pPr>
      <w:r w:rsidRPr="008F6FFA">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467BD" w:rsidRPr="008F6FFA" w:rsidRDefault="006467BD" w:rsidP="006467BD">
      <w:pPr>
        <w:numPr>
          <w:ilvl w:val="0"/>
          <w:numId w:val="26"/>
        </w:numPr>
        <w:tabs>
          <w:tab w:val="left" w:pos="1276"/>
        </w:tabs>
        <w:autoSpaceDE w:val="0"/>
        <w:autoSpaceDN w:val="0"/>
        <w:adjustRightInd w:val="0"/>
        <w:ind w:left="1276" w:hanging="567"/>
        <w:jc w:val="both"/>
        <w:rPr>
          <w:sz w:val="28"/>
          <w:szCs w:val="28"/>
        </w:rPr>
      </w:pPr>
      <w:r w:rsidRPr="008F6FFA">
        <w:rPr>
          <w:sz w:val="28"/>
          <w:szCs w:val="28"/>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467BD" w:rsidRPr="008F6FFA" w:rsidRDefault="006467BD" w:rsidP="006467BD">
      <w:pPr>
        <w:autoSpaceDE w:val="0"/>
        <w:autoSpaceDN w:val="0"/>
        <w:adjustRightInd w:val="0"/>
        <w:ind w:firstLine="709"/>
        <w:jc w:val="both"/>
        <w:rPr>
          <w:sz w:val="28"/>
          <w:szCs w:val="28"/>
        </w:rPr>
      </w:pPr>
      <w:r w:rsidRPr="008F6FFA">
        <w:rPr>
          <w:sz w:val="28"/>
          <w:szCs w:val="28"/>
        </w:rPr>
        <w:t>Исправление иных ошибок не допускается.</w:t>
      </w:r>
    </w:p>
    <w:p w:rsidR="006467BD" w:rsidRPr="008F6FFA" w:rsidRDefault="006467BD" w:rsidP="006467BD">
      <w:pPr>
        <w:numPr>
          <w:ilvl w:val="0"/>
          <w:numId w:val="27"/>
        </w:numPr>
        <w:tabs>
          <w:tab w:val="num" w:pos="1276"/>
        </w:tabs>
        <w:autoSpaceDE w:val="0"/>
        <w:autoSpaceDN w:val="0"/>
        <w:adjustRightInd w:val="0"/>
        <w:ind w:left="0" w:firstLine="709"/>
        <w:jc w:val="both"/>
        <w:rPr>
          <w:sz w:val="28"/>
          <w:szCs w:val="28"/>
        </w:rPr>
      </w:pPr>
      <w:r w:rsidRPr="008F6FFA">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467BD" w:rsidRPr="008F6FFA" w:rsidRDefault="006467BD" w:rsidP="006467BD">
      <w:pPr>
        <w:numPr>
          <w:ilvl w:val="1"/>
          <w:numId w:val="33"/>
        </w:numPr>
        <w:ind w:left="0" w:firstLine="709"/>
        <w:jc w:val="both"/>
        <w:rPr>
          <w:sz w:val="28"/>
          <w:szCs w:val="28"/>
        </w:rPr>
      </w:pPr>
      <w:bookmarkStart w:id="48" w:name="_Ref317250737"/>
      <w:r w:rsidRPr="008F6FFA">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8"/>
      <w:r w:rsidRPr="008F6FFA">
        <w:rPr>
          <w:sz w:val="28"/>
          <w:szCs w:val="28"/>
        </w:rPr>
        <w:t xml:space="preserve"> Предусмотренные подпунктом а) пункта </w:t>
      </w:r>
      <w:fldSimple w:instr=" REF _Ref317251555 \r \h  \* MERGEFORMAT ">
        <w:r w:rsidRPr="008F6FFA">
          <w:rPr>
            <w:sz w:val="28"/>
            <w:szCs w:val="28"/>
          </w:rPr>
          <w:t>3.17</w:t>
        </w:r>
      </w:fldSimple>
      <w:r w:rsidRPr="008F6FFA">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467BD" w:rsidRPr="008F6FFA" w:rsidRDefault="006467BD" w:rsidP="006467BD">
      <w:pPr>
        <w:numPr>
          <w:ilvl w:val="1"/>
          <w:numId w:val="33"/>
        </w:numPr>
        <w:ind w:left="0" w:firstLine="709"/>
        <w:jc w:val="both"/>
        <w:rPr>
          <w:sz w:val="28"/>
          <w:szCs w:val="28"/>
        </w:rPr>
      </w:pPr>
      <w:bookmarkStart w:id="49" w:name="_Ref266805430"/>
      <w:bookmarkStart w:id="50" w:name="_Ref125833092"/>
      <w:bookmarkStart w:id="51" w:name="_Ref297560912"/>
      <w:r w:rsidRPr="008F6FFA">
        <w:rPr>
          <w:sz w:val="28"/>
          <w:szCs w:val="28"/>
        </w:rPr>
        <w:t>Закупочная комиссия на своем заседании в отношении каждого участника запроса цен</w:t>
      </w:r>
      <w:r w:rsidRPr="008F6FFA">
        <w:rPr>
          <w:b/>
          <w:i/>
          <w:sz w:val="28"/>
          <w:szCs w:val="28"/>
        </w:rPr>
        <w:t xml:space="preserve"> </w:t>
      </w:r>
      <w:r w:rsidRPr="008F6FFA">
        <w:rPr>
          <w:sz w:val="28"/>
          <w:szCs w:val="28"/>
        </w:rPr>
        <w:t>принимает решение о</w:t>
      </w:r>
      <w:r w:rsidRPr="008F6FFA">
        <w:rPr>
          <w:sz w:val="28"/>
          <w:szCs w:val="28"/>
          <w:lang w:val="en-US"/>
        </w:rPr>
        <w:t> </w:t>
      </w:r>
      <w:r w:rsidRPr="008F6FFA">
        <w:rPr>
          <w:sz w:val="28"/>
          <w:szCs w:val="28"/>
        </w:rPr>
        <w:t>допуске к дальнейшему участию в запросе цен, либо об отказе в</w:t>
      </w:r>
      <w:r w:rsidRPr="008F6FFA">
        <w:rPr>
          <w:sz w:val="28"/>
          <w:szCs w:val="28"/>
          <w:lang w:val="en-US"/>
        </w:rPr>
        <w:t> </w:t>
      </w:r>
      <w:r w:rsidRPr="008F6FFA">
        <w:rPr>
          <w:sz w:val="28"/>
          <w:szCs w:val="28"/>
        </w:rPr>
        <w:t>допуске</w:t>
      </w:r>
      <w:bookmarkEnd w:id="49"/>
      <w:r w:rsidRPr="008F6FFA">
        <w:rPr>
          <w:sz w:val="28"/>
          <w:szCs w:val="28"/>
        </w:rPr>
        <w:t>, по</w:t>
      </w:r>
      <w:r w:rsidRPr="008F6FFA">
        <w:rPr>
          <w:sz w:val="28"/>
          <w:szCs w:val="28"/>
          <w:lang w:val="en-US"/>
        </w:rPr>
        <w:t> </w:t>
      </w:r>
      <w:r w:rsidRPr="008F6FFA">
        <w:rPr>
          <w:sz w:val="28"/>
          <w:szCs w:val="28"/>
        </w:rPr>
        <w:t>следующим основаниям:</w:t>
      </w:r>
      <w:bookmarkStart w:id="52" w:name="sub_1211"/>
      <w:bookmarkEnd w:id="50"/>
      <w:bookmarkEnd w:id="51"/>
    </w:p>
    <w:p w:rsidR="006467BD" w:rsidRPr="008F6FFA" w:rsidRDefault="006467BD" w:rsidP="006467BD">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53" w:name="_Ref299324479"/>
      <w:proofErr w:type="gramStart"/>
      <w:r w:rsidRPr="008F6FFA">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F6FFA">
        <w:rPr>
          <w:sz w:val="28"/>
          <w:szCs w:val="28"/>
          <w:lang w:val="en-US"/>
        </w:rPr>
        <w:t> </w:t>
      </w:r>
      <w:r w:rsidRPr="008F6FFA">
        <w:rPr>
          <w:sz w:val="28"/>
          <w:szCs w:val="28"/>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8F6FFA">
        <w:rPr>
          <w:sz w:val="28"/>
          <w:szCs w:val="28"/>
        </w:rPr>
        <w:t xml:space="preserve">. </w:t>
      </w:r>
      <w:proofErr w:type="gramStart"/>
      <w:r w:rsidRPr="008F6FFA">
        <w:rPr>
          <w:sz w:val="28"/>
          <w:szCs w:val="28"/>
        </w:rPr>
        <w:t>Если в заявке на участие в запросе цен указан срок в периодах (дни, недели, месяцы), а</w:t>
      </w:r>
      <w:r w:rsidRPr="008F6FFA">
        <w:rPr>
          <w:sz w:val="28"/>
          <w:szCs w:val="28"/>
          <w:lang w:val="en-US"/>
        </w:rPr>
        <w:t> </w:t>
      </w:r>
      <w:r w:rsidRPr="008F6FFA">
        <w:rPr>
          <w:sz w:val="28"/>
          <w:szCs w:val="28"/>
        </w:rPr>
        <w:t>в</w:t>
      </w:r>
      <w:r w:rsidRPr="008F6FFA">
        <w:rPr>
          <w:sz w:val="28"/>
          <w:szCs w:val="28"/>
          <w:lang w:val="en-US"/>
        </w:rPr>
        <w:t> </w:t>
      </w:r>
      <w:r w:rsidRPr="008F6FFA">
        <w:rPr>
          <w:sz w:val="28"/>
          <w:szCs w:val="28"/>
        </w:rPr>
        <w:t>извещении о</w:t>
      </w:r>
      <w:r w:rsidRPr="008F6FFA">
        <w:rPr>
          <w:sz w:val="28"/>
          <w:szCs w:val="28"/>
          <w:lang w:val="en-US"/>
        </w:rPr>
        <w:t> </w:t>
      </w:r>
      <w:r w:rsidRPr="008F6FFA">
        <w:rPr>
          <w:sz w:val="28"/>
          <w:szCs w:val="28"/>
        </w:rPr>
        <w:t>проведении запроса цен и пункте </w:t>
      </w:r>
      <w:fldSimple w:instr=" REF _Ref317250598 \r \h  \* MERGEFORMAT ">
        <w:r w:rsidRPr="008F6FFA">
          <w:rPr>
            <w:sz w:val="28"/>
            <w:szCs w:val="28"/>
          </w:rPr>
          <w:t>3</w:t>
        </w:r>
      </w:fldSimple>
      <w:r w:rsidRPr="008F6FFA">
        <w:rPr>
          <w:sz w:val="28"/>
          <w:szCs w:val="28"/>
        </w:rPr>
        <w:t xml:space="preserve"> раздела </w:t>
      </w:r>
      <w:fldSimple w:instr=" REF _Ref317254587 \r \h  \* MERGEFORMAT ">
        <w:r w:rsidRPr="008F6FFA">
          <w:rPr>
            <w:sz w:val="28"/>
            <w:szCs w:val="28"/>
          </w:rPr>
          <w:t>4</w:t>
        </w:r>
      </w:fldSimple>
      <w:r w:rsidRPr="008F6FFA">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8F6FFA">
        <w:rPr>
          <w:sz w:val="28"/>
          <w:szCs w:val="28"/>
          <w:lang w:val="en-US"/>
        </w:rPr>
        <w:t> </w:t>
      </w:r>
      <w:r w:rsidRPr="008F6FFA">
        <w:rPr>
          <w:sz w:val="28"/>
          <w:szCs w:val="28"/>
        </w:rPr>
        <w:t>соответствии с</w:t>
      </w:r>
      <w:proofErr w:type="gramEnd"/>
      <w:r w:rsidRPr="008F6FFA">
        <w:rPr>
          <w:sz w:val="28"/>
          <w:szCs w:val="28"/>
        </w:rPr>
        <w:t xml:space="preserve"> датой </w:t>
      </w:r>
      <w:r w:rsidRPr="008F6FFA">
        <w:rPr>
          <w:bCs/>
          <w:sz w:val="28"/>
          <w:szCs w:val="28"/>
        </w:rPr>
        <w:t>подведения итогов запроса цен, указанной в</w:t>
      </w:r>
      <w:r w:rsidRPr="008F6FFA">
        <w:rPr>
          <w:bCs/>
          <w:sz w:val="28"/>
          <w:szCs w:val="28"/>
          <w:lang w:val="en-US"/>
        </w:rPr>
        <w:t> </w:t>
      </w:r>
      <w:r w:rsidRPr="008F6FFA">
        <w:rPr>
          <w:bCs/>
          <w:sz w:val="28"/>
          <w:szCs w:val="28"/>
        </w:rPr>
        <w:t>извещении о проведении запроса цен и пункте</w:t>
      </w:r>
      <w:r w:rsidRPr="008F6FFA">
        <w:rPr>
          <w:bCs/>
          <w:sz w:val="28"/>
          <w:szCs w:val="28"/>
          <w:lang w:val="en-US"/>
        </w:rPr>
        <w:t> </w:t>
      </w:r>
      <w:fldSimple w:instr=" REF _Ref317254136 \r \h  \* MERGEFORMAT ">
        <w:r w:rsidRPr="008F6FFA">
          <w:rPr>
            <w:bCs/>
            <w:sz w:val="28"/>
            <w:szCs w:val="28"/>
          </w:rPr>
          <w:t>17</w:t>
        </w:r>
      </w:fldSimple>
      <w:r w:rsidRPr="008F6FFA">
        <w:rPr>
          <w:bCs/>
          <w:sz w:val="28"/>
          <w:szCs w:val="28"/>
        </w:rPr>
        <w:t xml:space="preserve"> раздела </w:t>
      </w:r>
      <w:fldSimple w:instr=" REF _Ref317254624 \r \h  \* MERGEFORMAT ">
        <w:r w:rsidRPr="008F6FFA">
          <w:rPr>
            <w:bCs/>
            <w:sz w:val="28"/>
            <w:szCs w:val="28"/>
          </w:rPr>
          <w:t>4</w:t>
        </w:r>
      </w:fldSimple>
      <w:r w:rsidRPr="008F6FFA">
        <w:rPr>
          <w:bCs/>
          <w:sz w:val="28"/>
          <w:szCs w:val="28"/>
        </w:rPr>
        <w:t xml:space="preserve"> «Информационная карта запроса цен» и датой заключения </w:t>
      </w:r>
      <w:r w:rsidRPr="008F6FFA">
        <w:rPr>
          <w:sz w:val="28"/>
          <w:szCs w:val="28"/>
        </w:rPr>
        <w:t>договора, в соответствии с минимально возможным сроком, указанным в</w:t>
      </w:r>
      <w:r w:rsidRPr="008F6FFA">
        <w:rPr>
          <w:sz w:val="28"/>
          <w:szCs w:val="28"/>
          <w:lang w:val="en-US"/>
        </w:rPr>
        <w:t> </w:t>
      </w:r>
      <w:r w:rsidRPr="008F6FFA">
        <w:rPr>
          <w:sz w:val="28"/>
          <w:szCs w:val="28"/>
        </w:rPr>
        <w:t xml:space="preserve">извещении о проведении запроса цен и </w:t>
      </w:r>
      <w:r w:rsidRPr="008F6FFA">
        <w:rPr>
          <w:bCs/>
          <w:sz w:val="28"/>
          <w:szCs w:val="28"/>
        </w:rPr>
        <w:t>пункте </w:t>
      </w:r>
      <w:fldSimple w:instr=" REF _Ref317254659 \r \h  \* MERGEFORMAT ">
        <w:r w:rsidRPr="008F6FFA">
          <w:rPr>
            <w:bCs/>
            <w:sz w:val="28"/>
            <w:szCs w:val="28"/>
          </w:rPr>
          <w:t>19</w:t>
        </w:r>
      </w:fldSimple>
      <w:r w:rsidRPr="008F6FFA">
        <w:rPr>
          <w:bCs/>
          <w:sz w:val="28"/>
          <w:szCs w:val="28"/>
        </w:rPr>
        <w:t xml:space="preserve"> раздела </w:t>
      </w:r>
      <w:fldSimple w:instr=" REF _Ref317254668 \r \h  \* MERGEFORMAT ">
        <w:r w:rsidRPr="008F6FFA">
          <w:rPr>
            <w:bCs/>
            <w:sz w:val="28"/>
            <w:szCs w:val="28"/>
          </w:rPr>
          <w:t>4</w:t>
        </w:r>
      </w:fldSimple>
      <w:r w:rsidRPr="008F6FFA">
        <w:rPr>
          <w:bCs/>
          <w:sz w:val="28"/>
          <w:szCs w:val="28"/>
        </w:rPr>
        <w:t xml:space="preserve"> «Информационная карта запроса цен»</w:t>
      </w:r>
      <w:r w:rsidRPr="008F6FFA">
        <w:rPr>
          <w:sz w:val="28"/>
          <w:szCs w:val="28"/>
        </w:rPr>
        <w:t>;</w:t>
      </w:r>
    </w:p>
    <w:bookmarkEnd w:id="53"/>
    <w:p w:rsidR="006467BD" w:rsidRPr="008F6FFA" w:rsidRDefault="006467BD" w:rsidP="006467BD">
      <w:pPr>
        <w:pStyle w:val="af5"/>
        <w:numPr>
          <w:ilvl w:val="0"/>
          <w:numId w:val="13"/>
        </w:numPr>
        <w:tabs>
          <w:tab w:val="clear" w:pos="786"/>
          <w:tab w:val="num" w:pos="1134"/>
        </w:tabs>
        <w:spacing w:before="0" w:beforeAutospacing="0" w:after="0" w:afterAutospacing="0"/>
        <w:ind w:left="0" w:firstLine="709"/>
        <w:jc w:val="both"/>
        <w:rPr>
          <w:sz w:val="28"/>
          <w:szCs w:val="28"/>
        </w:rPr>
      </w:pPr>
      <w:r w:rsidRPr="008F6FFA">
        <w:rPr>
          <w:sz w:val="28"/>
          <w:szCs w:val="28"/>
        </w:rPr>
        <w:t>предоставление участником запроса цен в составе заявки на</w:t>
      </w:r>
      <w:r w:rsidRPr="008F6FFA">
        <w:rPr>
          <w:sz w:val="28"/>
          <w:szCs w:val="28"/>
          <w:lang w:val="en-US"/>
        </w:rPr>
        <w:t> </w:t>
      </w:r>
      <w:r w:rsidRPr="008F6FFA">
        <w:rPr>
          <w:sz w:val="28"/>
          <w:szCs w:val="28"/>
        </w:rPr>
        <w:t>участие в запросе цен недостоверных сведений;</w:t>
      </w:r>
    </w:p>
    <w:p w:rsidR="006467BD" w:rsidRPr="008F6FFA" w:rsidRDefault="006467BD" w:rsidP="006467BD">
      <w:pPr>
        <w:pStyle w:val="af5"/>
        <w:numPr>
          <w:ilvl w:val="0"/>
          <w:numId w:val="13"/>
        </w:numPr>
        <w:tabs>
          <w:tab w:val="clear" w:pos="786"/>
          <w:tab w:val="num" w:pos="1134"/>
        </w:tabs>
        <w:spacing w:before="0" w:beforeAutospacing="0" w:after="0" w:afterAutospacing="0"/>
        <w:ind w:left="0" w:firstLine="709"/>
        <w:jc w:val="both"/>
        <w:rPr>
          <w:sz w:val="28"/>
          <w:szCs w:val="28"/>
        </w:rPr>
      </w:pPr>
      <w:r w:rsidRPr="008F6FFA">
        <w:rPr>
          <w:sz w:val="28"/>
          <w:szCs w:val="28"/>
        </w:rPr>
        <w:lastRenderedPageBreak/>
        <w:t>несоответствие участника запроса цен требованиям документации по запросу цен;</w:t>
      </w:r>
    </w:p>
    <w:p w:rsidR="006467BD" w:rsidRPr="008F6FFA" w:rsidRDefault="006467BD" w:rsidP="006467BD">
      <w:pPr>
        <w:pStyle w:val="af5"/>
        <w:numPr>
          <w:ilvl w:val="0"/>
          <w:numId w:val="13"/>
        </w:numPr>
        <w:tabs>
          <w:tab w:val="clear" w:pos="786"/>
          <w:tab w:val="num" w:pos="1134"/>
        </w:tabs>
        <w:spacing w:before="0" w:beforeAutospacing="0" w:after="0" w:afterAutospacing="0"/>
        <w:ind w:left="0" w:firstLine="709"/>
        <w:jc w:val="both"/>
        <w:rPr>
          <w:sz w:val="28"/>
          <w:szCs w:val="28"/>
        </w:rPr>
      </w:pPr>
      <w:r w:rsidRPr="008F6FFA">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467BD" w:rsidRPr="008F6FFA" w:rsidRDefault="006467BD" w:rsidP="006467BD">
      <w:pPr>
        <w:numPr>
          <w:ilvl w:val="1"/>
          <w:numId w:val="33"/>
        </w:numPr>
        <w:ind w:left="0" w:firstLine="709"/>
        <w:jc w:val="both"/>
        <w:rPr>
          <w:sz w:val="28"/>
          <w:szCs w:val="28"/>
        </w:rPr>
      </w:pPr>
      <w:bookmarkStart w:id="54" w:name="_Ref318811122"/>
      <w:bookmarkStart w:id="55" w:name="sub_1214"/>
      <w:bookmarkEnd w:id="52"/>
      <w:r w:rsidRPr="008F6FFA">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8F6FFA">
        <w:rPr>
          <w:sz w:val="28"/>
          <w:szCs w:val="28"/>
        </w:rPr>
        <w:t>непроведении</w:t>
      </w:r>
      <w:proofErr w:type="spellEnd"/>
      <w:r w:rsidRPr="008F6FFA">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8F6FFA">
        <w:rPr>
          <w:sz w:val="28"/>
          <w:szCs w:val="28"/>
        </w:rPr>
        <w:t>непроведении</w:t>
      </w:r>
      <w:proofErr w:type="spellEnd"/>
      <w:r w:rsidRPr="008F6FFA">
        <w:rPr>
          <w:sz w:val="28"/>
          <w:szCs w:val="28"/>
        </w:rPr>
        <w:t xml:space="preserve"> переторжки, закупочная комиссия в том же протоколе определяет итоги запроса цен.</w:t>
      </w:r>
      <w:bookmarkEnd w:id="54"/>
      <w:r w:rsidRPr="008F6FFA">
        <w:rPr>
          <w:sz w:val="28"/>
          <w:szCs w:val="28"/>
        </w:rPr>
        <w:t xml:space="preserve"> </w:t>
      </w:r>
    </w:p>
    <w:p w:rsidR="006467BD" w:rsidRPr="008F6FFA" w:rsidRDefault="006467BD" w:rsidP="006467BD">
      <w:pPr>
        <w:numPr>
          <w:ilvl w:val="1"/>
          <w:numId w:val="33"/>
        </w:numPr>
        <w:ind w:left="0" w:firstLine="709"/>
        <w:jc w:val="both"/>
        <w:rPr>
          <w:sz w:val="28"/>
          <w:szCs w:val="28"/>
        </w:rPr>
      </w:pPr>
      <w:r w:rsidRPr="008F6FFA">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5"/>
    <w:p w:rsidR="006467BD" w:rsidRPr="008F6FFA" w:rsidRDefault="006467BD" w:rsidP="006467BD">
      <w:pPr>
        <w:numPr>
          <w:ilvl w:val="1"/>
          <w:numId w:val="33"/>
        </w:numPr>
        <w:tabs>
          <w:tab w:val="left" w:pos="1418"/>
        </w:tabs>
        <w:autoSpaceDE w:val="0"/>
        <w:autoSpaceDN w:val="0"/>
        <w:adjustRightInd w:val="0"/>
        <w:ind w:left="0" w:firstLine="709"/>
        <w:jc w:val="both"/>
        <w:rPr>
          <w:sz w:val="28"/>
          <w:szCs w:val="28"/>
        </w:rPr>
      </w:pPr>
      <w:r w:rsidRPr="008F6FFA">
        <w:rPr>
          <w:sz w:val="28"/>
          <w:szCs w:val="28"/>
        </w:rPr>
        <w:t>Если в пункте </w:t>
      </w:r>
      <w:fldSimple w:instr=" REF _Ref317254826 \r \h  \* MERGEFORMAT ">
        <w:r w:rsidRPr="008F6FFA">
          <w:rPr>
            <w:sz w:val="28"/>
            <w:szCs w:val="28"/>
          </w:rPr>
          <w:t>15</w:t>
        </w:r>
      </w:fldSimple>
      <w:r w:rsidRPr="008F6FFA">
        <w:rPr>
          <w:sz w:val="28"/>
          <w:szCs w:val="28"/>
        </w:rPr>
        <w:t xml:space="preserve"> раздела </w:t>
      </w:r>
      <w:fldSimple w:instr=" REF _Ref317254811 \r \h  \* MERGEFORMAT ">
        <w:r w:rsidRPr="008F6FFA">
          <w:rPr>
            <w:sz w:val="28"/>
            <w:szCs w:val="28"/>
          </w:rPr>
          <w:t>4</w:t>
        </w:r>
      </w:fldSimple>
      <w:r w:rsidRPr="008F6FFA">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6467BD" w:rsidRPr="008F6FFA" w:rsidRDefault="006467BD" w:rsidP="006467BD">
      <w:pPr>
        <w:numPr>
          <w:ilvl w:val="1"/>
          <w:numId w:val="33"/>
        </w:numPr>
        <w:tabs>
          <w:tab w:val="left" w:pos="1418"/>
        </w:tabs>
        <w:autoSpaceDE w:val="0"/>
        <w:autoSpaceDN w:val="0"/>
        <w:adjustRightInd w:val="0"/>
        <w:ind w:left="0" w:firstLine="709"/>
        <w:jc w:val="both"/>
        <w:rPr>
          <w:sz w:val="28"/>
          <w:szCs w:val="28"/>
        </w:rPr>
      </w:pPr>
      <w:r w:rsidRPr="008F6FFA">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8F6FFA">
        <w:rPr>
          <w:b/>
          <w:i/>
          <w:sz w:val="28"/>
          <w:szCs w:val="28"/>
        </w:rPr>
        <w:t xml:space="preserve"> </w:t>
      </w:r>
      <w:r w:rsidRPr="008F6FFA">
        <w:rPr>
          <w:sz w:val="28"/>
          <w:szCs w:val="28"/>
        </w:rPr>
        <w:t>предложений, указываются в письмах, приглашающих участников запроса цен на процедуру переторжки</w:t>
      </w:r>
      <w:r w:rsidRPr="008F6FFA">
        <w:rPr>
          <w:b/>
          <w:i/>
          <w:sz w:val="28"/>
          <w:szCs w:val="28"/>
        </w:rPr>
        <w:t xml:space="preserve">, </w:t>
      </w:r>
      <w:r w:rsidRPr="008F6FFA">
        <w:rPr>
          <w:sz w:val="28"/>
          <w:szCs w:val="28"/>
        </w:rPr>
        <w:t>и направленных одновременно всем участникам, допущенным до участия в запросе цен.</w:t>
      </w:r>
    </w:p>
    <w:p w:rsidR="006467BD" w:rsidRPr="008F6FFA" w:rsidRDefault="006467BD" w:rsidP="006467BD">
      <w:pPr>
        <w:numPr>
          <w:ilvl w:val="1"/>
          <w:numId w:val="33"/>
        </w:numPr>
        <w:tabs>
          <w:tab w:val="left" w:pos="1418"/>
          <w:tab w:val="left" w:pos="1560"/>
        </w:tabs>
        <w:autoSpaceDE w:val="0"/>
        <w:autoSpaceDN w:val="0"/>
        <w:adjustRightInd w:val="0"/>
        <w:ind w:left="0" w:firstLine="709"/>
        <w:jc w:val="both"/>
        <w:rPr>
          <w:sz w:val="28"/>
          <w:szCs w:val="28"/>
        </w:rPr>
      </w:pPr>
      <w:r w:rsidRPr="008F6FFA">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6467BD" w:rsidRPr="008F6FFA" w:rsidRDefault="006467BD" w:rsidP="006467BD">
      <w:pPr>
        <w:numPr>
          <w:ilvl w:val="1"/>
          <w:numId w:val="33"/>
        </w:numPr>
        <w:tabs>
          <w:tab w:val="left" w:pos="1560"/>
        </w:tabs>
        <w:autoSpaceDE w:val="0"/>
        <w:autoSpaceDN w:val="0"/>
        <w:adjustRightInd w:val="0"/>
        <w:ind w:left="0" w:firstLine="709"/>
        <w:jc w:val="both"/>
        <w:rPr>
          <w:sz w:val="28"/>
          <w:szCs w:val="28"/>
        </w:rPr>
      </w:pPr>
      <w:r w:rsidRPr="008F6FFA">
        <w:rPr>
          <w:sz w:val="28"/>
          <w:szCs w:val="28"/>
        </w:rPr>
        <w:t>Предложения</w:t>
      </w:r>
      <w:r w:rsidRPr="008F6FFA">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F6FFA">
        <w:rPr>
          <w:sz w:val="28"/>
          <w:szCs w:val="28"/>
        </w:rPr>
        <w:t xml:space="preserve">остается </w:t>
      </w:r>
      <w:r w:rsidRPr="008F6FFA">
        <w:rPr>
          <w:iCs/>
          <w:sz w:val="28"/>
          <w:szCs w:val="28"/>
        </w:rPr>
        <w:t>действующим с ранее объявленной ценой.</w:t>
      </w:r>
    </w:p>
    <w:p w:rsidR="006467BD" w:rsidRPr="008F6FFA" w:rsidRDefault="006467BD" w:rsidP="006467BD">
      <w:pPr>
        <w:numPr>
          <w:ilvl w:val="1"/>
          <w:numId w:val="33"/>
        </w:numPr>
        <w:tabs>
          <w:tab w:val="left" w:pos="1418"/>
          <w:tab w:val="left" w:pos="1560"/>
        </w:tabs>
        <w:autoSpaceDE w:val="0"/>
        <w:autoSpaceDN w:val="0"/>
        <w:adjustRightInd w:val="0"/>
        <w:ind w:left="0" w:firstLine="709"/>
        <w:jc w:val="both"/>
        <w:rPr>
          <w:sz w:val="28"/>
          <w:szCs w:val="28"/>
        </w:rPr>
      </w:pPr>
      <w:r w:rsidRPr="008F6FFA">
        <w:rPr>
          <w:sz w:val="28"/>
          <w:szCs w:val="28"/>
        </w:rPr>
        <w:t>Переторжка может проводиться в режиме реального времени или иметь заочную форму.</w:t>
      </w:r>
    </w:p>
    <w:p w:rsidR="006467BD" w:rsidRPr="008F6FFA" w:rsidRDefault="006467BD" w:rsidP="006467BD">
      <w:pPr>
        <w:numPr>
          <w:ilvl w:val="1"/>
          <w:numId w:val="33"/>
        </w:numPr>
        <w:ind w:left="0" w:firstLine="709"/>
        <w:jc w:val="both"/>
        <w:rPr>
          <w:sz w:val="28"/>
          <w:szCs w:val="28"/>
        </w:rPr>
      </w:pPr>
      <w:r w:rsidRPr="008F6FFA">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467BD" w:rsidRPr="008F6FFA" w:rsidRDefault="006467BD" w:rsidP="006467BD">
      <w:pPr>
        <w:numPr>
          <w:ilvl w:val="1"/>
          <w:numId w:val="33"/>
        </w:numPr>
        <w:ind w:left="0" w:firstLine="709"/>
        <w:jc w:val="both"/>
        <w:rPr>
          <w:sz w:val="28"/>
          <w:szCs w:val="28"/>
        </w:rPr>
      </w:pPr>
      <w:r w:rsidRPr="008F6FFA">
        <w:rPr>
          <w:sz w:val="28"/>
          <w:szCs w:val="28"/>
        </w:rPr>
        <w:lastRenderedPageBreak/>
        <w:t>В рамках оценочной стадии, в срок, указанный в извещении о проведении запроса цен и в пункте </w:t>
      </w:r>
      <w:fldSimple w:instr=" REF _Ref317254136 \r \h  \* MERGEFORMAT ">
        <w:r w:rsidRPr="008F6FFA">
          <w:rPr>
            <w:sz w:val="28"/>
            <w:szCs w:val="28"/>
          </w:rPr>
          <w:t>17</w:t>
        </w:r>
      </w:fldSimple>
      <w:r w:rsidRPr="008F6FFA">
        <w:rPr>
          <w:sz w:val="28"/>
          <w:szCs w:val="28"/>
        </w:rPr>
        <w:t xml:space="preserve"> раздела </w:t>
      </w:r>
      <w:fldSimple w:instr=" REF _Ref317254962 \r \h  \* MERGEFORMAT ">
        <w:r w:rsidRPr="008F6FFA">
          <w:rPr>
            <w:sz w:val="28"/>
            <w:szCs w:val="28"/>
          </w:rPr>
          <w:t>4</w:t>
        </w:r>
      </w:fldSimple>
      <w:r w:rsidRPr="008F6FFA">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8F6FFA">
        <w:rPr>
          <w:sz w:val="28"/>
          <w:szCs w:val="28"/>
        </w:rPr>
        <w:t>с</w:t>
      </w:r>
      <w:proofErr w:type="gramEnd"/>
      <w:r w:rsidRPr="008F6FFA">
        <w:rPr>
          <w:sz w:val="28"/>
          <w:szCs w:val="28"/>
        </w:rPr>
        <w:t xml:space="preserve"> наименьшей. При равенстве цен заявок различных участников лучшее (более высокое) место в </w:t>
      </w:r>
      <w:proofErr w:type="spellStart"/>
      <w:r w:rsidRPr="008F6FFA">
        <w:rPr>
          <w:sz w:val="28"/>
          <w:szCs w:val="28"/>
        </w:rPr>
        <w:t>ранжировке</w:t>
      </w:r>
      <w:proofErr w:type="spellEnd"/>
      <w:r w:rsidRPr="008F6FFA">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467BD" w:rsidRPr="008F6FFA" w:rsidRDefault="006467BD" w:rsidP="006467BD">
      <w:pPr>
        <w:numPr>
          <w:ilvl w:val="1"/>
          <w:numId w:val="33"/>
        </w:numPr>
        <w:ind w:left="0" w:firstLine="709"/>
        <w:jc w:val="both"/>
        <w:rPr>
          <w:sz w:val="28"/>
          <w:szCs w:val="28"/>
        </w:rPr>
      </w:pPr>
      <w:bookmarkStart w:id="56" w:name="_Ref271022510"/>
      <w:r w:rsidRPr="008F6FFA">
        <w:rPr>
          <w:sz w:val="28"/>
          <w:szCs w:val="28"/>
        </w:rPr>
        <w:t>Запрос цен признается несостоявш</w:t>
      </w:r>
      <w:bookmarkStart w:id="57" w:name="_Ref269912002"/>
      <w:r w:rsidRPr="008F6FFA">
        <w:rPr>
          <w:sz w:val="28"/>
          <w:szCs w:val="28"/>
        </w:rPr>
        <w:t xml:space="preserve">имся, если </w:t>
      </w:r>
      <w:bookmarkEnd w:id="57"/>
      <w:r w:rsidRPr="008F6FFA">
        <w:rPr>
          <w:sz w:val="28"/>
          <w:szCs w:val="28"/>
        </w:rPr>
        <w:t>по окончании срока подачи заявок:</w:t>
      </w:r>
      <w:bookmarkEnd w:id="56"/>
    </w:p>
    <w:p w:rsidR="006467BD" w:rsidRPr="008F6FFA" w:rsidRDefault="006467BD" w:rsidP="006467BD">
      <w:pPr>
        <w:pStyle w:val="-6"/>
        <w:numPr>
          <w:ilvl w:val="0"/>
          <w:numId w:val="34"/>
        </w:numPr>
        <w:tabs>
          <w:tab w:val="left" w:pos="1418"/>
        </w:tabs>
        <w:spacing w:line="240" w:lineRule="auto"/>
        <w:ind w:left="0" w:firstLine="709"/>
        <w:rPr>
          <w:szCs w:val="28"/>
        </w:rPr>
      </w:pPr>
      <w:bookmarkStart w:id="58" w:name="_Ref269912007"/>
      <w:r w:rsidRPr="008F6FFA">
        <w:rPr>
          <w:szCs w:val="28"/>
        </w:rPr>
        <w:t>подана только одна заявка от одного участника (с учетом отозванных участником заявок);</w:t>
      </w:r>
      <w:bookmarkEnd w:id="58"/>
    </w:p>
    <w:p w:rsidR="006467BD" w:rsidRPr="008F6FFA" w:rsidRDefault="006467BD" w:rsidP="006467BD">
      <w:pPr>
        <w:pStyle w:val="-6"/>
        <w:numPr>
          <w:ilvl w:val="0"/>
          <w:numId w:val="34"/>
        </w:numPr>
        <w:tabs>
          <w:tab w:val="left" w:pos="1418"/>
        </w:tabs>
        <w:spacing w:line="240" w:lineRule="auto"/>
        <w:ind w:left="0" w:firstLine="709"/>
        <w:rPr>
          <w:szCs w:val="28"/>
        </w:rPr>
      </w:pPr>
      <w:bookmarkStart w:id="59" w:name="_Ref269912019"/>
      <w:bookmarkStart w:id="60" w:name="_Ref289170414"/>
      <w:r w:rsidRPr="008F6FFA">
        <w:rPr>
          <w:szCs w:val="28"/>
        </w:rPr>
        <w:t>не подана ни одна заявка</w:t>
      </w:r>
      <w:bookmarkEnd w:id="59"/>
      <w:r w:rsidRPr="008F6FFA">
        <w:rPr>
          <w:szCs w:val="28"/>
        </w:rPr>
        <w:t xml:space="preserve"> (с учетом отозванных участником заявок).</w:t>
      </w:r>
      <w:bookmarkEnd w:id="60"/>
    </w:p>
    <w:p w:rsidR="006467BD" w:rsidRPr="008F6FFA" w:rsidRDefault="006467BD" w:rsidP="006467BD">
      <w:pPr>
        <w:pStyle w:val="-6"/>
        <w:numPr>
          <w:ilvl w:val="0"/>
          <w:numId w:val="34"/>
        </w:numPr>
        <w:tabs>
          <w:tab w:val="left" w:pos="1418"/>
        </w:tabs>
        <w:spacing w:line="240" w:lineRule="auto"/>
        <w:ind w:left="0" w:firstLine="709"/>
        <w:rPr>
          <w:szCs w:val="28"/>
        </w:rPr>
      </w:pPr>
      <w:bookmarkStart w:id="61" w:name="_Ref269912021"/>
      <w:r w:rsidRPr="008F6FFA">
        <w:rPr>
          <w:szCs w:val="28"/>
        </w:rPr>
        <w:t>принято решение об отказе в допуске всем участникам запроса цен, подавшим заявки;</w:t>
      </w:r>
      <w:bookmarkEnd w:id="61"/>
    </w:p>
    <w:p w:rsidR="006467BD" w:rsidRPr="008F6FFA" w:rsidRDefault="006467BD" w:rsidP="006467BD">
      <w:pPr>
        <w:pStyle w:val="-6"/>
        <w:numPr>
          <w:ilvl w:val="0"/>
          <w:numId w:val="34"/>
        </w:numPr>
        <w:tabs>
          <w:tab w:val="left" w:pos="1418"/>
        </w:tabs>
        <w:spacing w:line="240" w:lineRule="auto"/>
        <w:ind w:left="0" w:firstLine="709"/>
        <w:rPr>
          <w:szCs w:val="28"/>
        </w:rPr>
      </w:pPr>
      <w:bookmarkStart w:id="62" w:name="_Ref269912024"/>
      <w:bookmarkStart w:id="63" w:name="_Ref270019244"/>
      <w:r w:rsidRPr="008F6FFA">
        <w:rPr>
          <w:szCs w:val="28"/>
        </w:rPr>
        <w:t>принято решение о допуске только одного участника</w:t>
      </w:r>
      <w:bookmarkEnd w:id="62"/>
      <w:r w:rsidRPr="008F6FFA">
        <w:rPr>
          <w:szCs w:val="28"/>
        </w:rPr>
        <w:t xml:space="preserve"> запроса цен</w:t>
      </w:r>
      <w:bookmarkEnd w:id="63"/>
      <w:r w:rsidRPr="008F6FFA">
        <w:rPr>
          <w:szCs w:val="28"/>
        </w:rPr>
        <w:t>;</w:t>
      </w:r>
    </w:p>
    <w:p w:rsidR="006467BD" w:rsidRPr="008F6FFA" w:rsidRDefault="006467BD" w:rsidP="006467BD">
      <w:pPr>
        <w:pStyle w:val="-6"/>
        <w:numPr>
          <w:ilvl w:val="0"/>
          <w:numId w:val="34"/>
        </w:numPr>
        <w:tabs>
          <w:tab w:val="left" w:pos="1418"/>
        </w:tabs>
        <w:spacing w:line="240" w:lineRule="auto"/>
        <w:ind w:left="0" w:firstLine="709"/>
        <w:rPr>
          <w:szCs w:val="28"/>
        </w:rPr>
      </w:pPr>
      <w:bookmarkStart w:id="64" w:name="_Ref271022511"/>
      <w:r w:rsidRPr="008F6FFA">
        <w:rPr>
          <w:szCs w:val="28"/>
        </w:rPr>
        <w:t>отстранены все участники запроса цен по основаниям, предусмотренным пунктом </w:t>
      </w:r>
      <w:fldSimple w:instr=" REF _Ref317172396 \r \h  \* MERGEFORMAT ">
        <w:r w:rsidRPr="008F6FFA">
          <w:rPr>
            <w:szCs w:val="28"/>
          </w:rPr>
          <w:t>0</w:t>
        </w:r>
      </w:fldSimple>
      <w:bookmarkEnd w:id="64"/>
      <w:r w:rsidRPr="008F6FFA">
        <w:rPr>
          <w:szCs w:val="28"/>
        </w:rPr>
        <w:t>.</w:t>
      </w:r>
    </w:p>
    <w:p w:rsidR="006467BD" w:rsidRPr="008F6FFA" w:rsidRDefault="006467BD" w:rsidP="006467BD">
      <w:pPr>
        <w:numPr>
          <w:ilvl w:val="1"/>
          <w:numId w:val="33"/>
        </w:numPr>
        <w:ind w:left="0" w:firstLine="709"/>
        <w:jc w:val="both"/>
        <w:rPr>
          <w:i/>
          <w:sz w:val="28"/>
          <w:szCs w:val="28"/>
        </w:rPr>
      </w:pPr>
      <w:r w:rsidRPr="008F6FFA">
        <w:rPr>
          <w:i/>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8F6FFA">
          <w:rPr>
            <w:i/>
            <w:sz w:val="28"/>
            <w:szCs w:val="28"/>
          </w:rPr>
          <w:t>3.29</w:t>
        </w:r>
      </w:fldSimple>
      <w:r w:rsidRPr="008F6FFA">
        <w:rPr>
          <w:i/>
          <w:sz w:val="28"/>
          <w:szCs w:val="28"/>
        </w:rPr>
        <w:t>.</w:t>
      </w:r>
    </w:p>
    <w:p w:rsidR="006467BD" w:rsidRPr="008F6FFA" w:rsidRDefault="006467BD" w:rsidP="006467BD">
      <w:pPr>
        <w:numPr>
          <w:ilvl w:val="1"/>
          <w:numId w:val="33"/>
        </w:numPr>
        <w:ind w:left="0" w:firstLine="709"/>
        <w:jc w:val="both"/>
        <w:rPr>
          <w:sz w:val="28"/>
          <w:szCs w:val="28"/>
        </w:rPr>
      </w:pPr>
      <w:bookmarkStart w:id="65" w:name="_Ref297215833"/>
      <w:r w:rsidRPr="008F6FFA">
        <w:rPr>
          <w:sz w:val="28"/>
          <w:szCs w:val="28"/>
        </w:rPr>
        <w:t xml:space="preserve">В случае, указанном в подпункте </w:t>
      </w:r>
      <w:fldSimple w:instr=" REF _Ref269912007 \w \h  \* MERGEFORMAT ">
        <w:r w:rsidRPr="008F6FFA">
          <w:rPr>
            <w:sz w:val="28"/>
            <w:szCs w:val="28"/>
          </w:rPr>
          <w:t>а)</w:t>
        </w:r>
      </w:fldSimple>
      <w:r w:rsidRPr="008F6FFA">
        <w:rPr>
          <w:sz w:val="28"/>
          <w:szCs w:val="28"/>
        </w:rPr>
        <w:t xml:space="preserve"> пункта </w:t>
      </w:r>
      <w:fldSimple w:instr=" REF _Ref271022510 \r \h  \* MERGEFORMAT ">
        <w:r w:rsidRPr="008F6FFA">
          <w:rPr>
            <w:sz w:val="28"/>
            <w:szCs w:val="28"/>
          </w:rPr>
          <w:t>3.29</w:t>
        </w:r>
      </w:fldSimple>
      <w:r w:rsidRPr="008F6FFA">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8F6FFA">
          <w:rPr>
            <w:sz w:val="28"/>
            <w:szCs w:val="28"/>
          </w:rPr>
          <w:t>3.17</w:t>
        </w:r>
      </w:fldSimple>
      <w:r w:rsidRPr="008F6FFA">
        <w:rPr>
          <w:sz w:val="28"/>
          <w:szCs w:val="28"/>
        </w:rPr>
        <w:t xml:space="preserve"> - 3.20.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8F6FFA">
          <w:rPr>
            <w:sz w:val="28"/>
            <w:szCs w:val="28"/>
          </w:rPr>
          <w:t>г)</w:t>
        </w:r>
      </w:fldSimple>
      <w:r w:rsidRPr="008F6FFA">
        <w:rPr>
          <w:sz w:val="28"/>
          <w:szCs w:val="28"/>
        </w:rPr>
        <w:t xml:space="preserve"> пункта </w:t>
      </w:r>
      <w:fldSimple w:instr=" REF _Ref271022510 \r \h  \* MERGEFORMAT ">
        <w:r w:rsidRPr="008F6FFA">
          <w:rPr>
            <w:sz w:val="28"/>
            <w:szCs w:val="28"/>
          </w:rPr>
          <w:t>3.29</w:t>
        </w:r>
      </w:fldSimple>
      <w:r w:rsidRPr="008F6FFA">
        <w:rPr>
          <w:sz w:val="28"/>
          <w:szCs w:val="28"/>
        </w:rPr>
        <w:t>, закупочная комиссия вправе дать одну из двух рекомендаций:</w:t>
      </w:r>
    </w:p>
    <w:p w:rsidR="006467BD" w:rsidRPr="008F6FFA" w:rsidRDefault="006467BD" w:rsidP="006467BD">
      <w:pPr>
        <w:pStyle w:val="-6"/>
        <w:numPr>
          <w:ilvl w:val="0"/>
          <w:numId w:val="35"/>
        </w:numPr>
        <w:tabs>
          <w:tab w:val="left" w:pos="1418"/>
        </w:tabs>
        <w:spacing w:line="240" w:lineRule="auto"/>
        <w:ind w:left="0" w:firstLine="709"/>
        <w:rPr>
          <w:szCs w:val="28"/>
        </w:rPr>
      </w:pPr>
      <w:bookmarkStart w:id="66" w:name="_Ref310534125"/>
      <w:r w:rsidRPr="008F6FFA">
        <w:rPr>
          <w:szCs w:val="28"/>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6"/>
      <w:r w:rsidRPr="008F6FFA">
        <w:rPr>
          <w:szCs w:val="28"/>
        </w:rPr>
        <w:t xml:space="preserve"> </w:t>
      </w:r>
    </w:p>
    <w:p w:rsidR="006467BD" w:rsidRPr="008F6FFA" w:rsidRDefault="006467BD" w:rsidP="006467BD">
      <w:pPr>
        <w:pStyle w:val="-6"/>
        <w:numPr>
          <w:ilvl w:val="0"/>
          <w:numId w:val="35"/>
        </w:numPr>
        <w:tabs>
          <w:tab w:val="left" w:pos="1418"/>
        </w:tabs>
        <w:spacing w:line="240" w:lineRule="auto"/>
        <w:ind w:left="0" w:firstLine="709"/>
        <w:rPr>
          <w:szCs w:val="28"/>
        </w:rPr>
      </w:pPr>
      <w:bookmarkStart w:id="67" w:name="_Ref311046445"/>
      <w:r w:rsidRPr="008F6FFA">
        <w:rPr>
          <w:szCs w:val="28"/>
        </w:rPr>
        <w:t>рекомендовать заказчику не заключать договор.</w:t>
      </w:r>
      <w:bookmarkEnd w:id="67"/>
    </w:p>
    <w:p w:rsidR="006467BD" w:rsidRPr="008F6FFA" w:rsidRDefault="006467BD" w:rsidP="006467BD">
      <w:pPr>
        <w:jc w:val="both"/>
        <w:rPr>
          <w:sz w:val="28"/>
          <w:szCs w:val="28"/>
        </w:rPr>
      </w:pPr>
      <w:r w:rsidRPr="008F6FFA">
        <w:rPr>
          <w:sz w:val="28"/>
          <w:szCs w:val="28"/>
        </w:rPr>
        <w:t>Рекомендация закупочной комиссии с обоснованием приводится в соответствующем протоколе ее заседания.</w:t>
      </w:r>
    </w:p>
    <w:p w:rsidR="006467BD" w:rsidRPr="008F6FFA" w:rsidRDefault="006467BD" w:rsidP="006467BD">
      <w:pPr>
        <w:numPr>
          <w:ilvl w:val="1"/>
          <w:numId w:val="33"/>
        </w:numPr>
        <w:ind w:left="0" w:firstLine="709"/>
        <w:jc w:val="both"/>
        <w:outlineLvl w:val="0"/>
        <w:rPr>
          <w:rFonts w:eastAsia="HiddenHorzOCR"/>
          <w:sz w:val="28"/>
          <w:szCs w:val="28"/>
        </w:rPr>
      </w:pPr>
      <w:bookmarkStart w:id="68" w:name="_Toc356206975"/>
      <w:bookmarkStart w:id="69" w:name="_Toc357786288"/>
      <w:bookmarkStart w:id="70" w:name="_Toc357786471"/>
      <w:bookmarkStart w:id="71" w:name="_Toc360279089"/>
      <w:bookmarkStart w:id="72" w:name="_Toc363646774"/>
      <w:bookmarkStart w:id="73" w:name="_Toc363821964"/>
      <w:bookmarkStart w:id="74" w:name="_Toc363822035"/>
      <w:bookmarkStart w:id="75" w:name="_Toc363822119"/>
      <w:bookmarkStart w:id="76" w:name="_Toc364014729"/>
      <w:bookmarkStart w:id="77" w:name="_Toc364014844"/>
      <w:bookmarkStart w:id="78" w:name="_Toc385336867"/>
      <w:bookmarkStart w:id="79" w:name="_Toc387069173"/>
      <w:bookmarkStart w:id="80" w:name="_Ref317255645"/>
      <w:bookmarkStart w:id="81" w:name="sub_291"/>
      <w:bookmarkStart w:id="82" w:name="_Toc269835279"/>
      <w:bookmarkStart w:id="83" w:name="_Toc270595288"/>
      <w:bookmarkStart w:id="84" w:name="_Toc271294290"/>
      <w:bookmarkEnd w:id="65"/>
      <w:r w:rsidRPr="008F6FFA">
        <w:rPr>
          <w:sz w:val="28"/>
          <w:szCs w:val="28"/>
        </w:rPr>
        <w:t>Заказчик при наличии рекомендации закупочной комиссии о</w:t>
      </w:r>
      <w:r w:rsidRPr="008F6FFA">
        <w:rPr>
          <w:sz w:val="28"/>
          <w:szCs w:val="28"/>
          <w:lang w:val="en-US"/>
        </w:rPr>
        <w:t> </w:t>
      </w:r>
      <w:r w:rsidRPr="008F6FFA">
        <w:rPr>
          <w:sz w:val="28"/>
          <w:szCs w:val="28"/>
        </w:rPr>
        <w:t>заключении договора вправе принять решение о заключении (либо не</w:t>
      </w:r>
      <w:r w:rsidRPr="008F6FFA">
        <w:rPr>
          <w:sz w:val="28"/>
          <w:szCs w:val="28"/>
          <w:lang w:val="en-US"/>
        </w:rPr>
        <w:t> </w:t>
      </w:r>
      <w:r w:rsidRPr="008F6FFA">
        <w:rPr>
          <w:sz w:val="28"/>
          <w:szCs w:val="28"/>
        </w:rPr>
        <w:t>заключении) договора с единственным участником запроса цен, либо принять решение о проведении повторной закупки.</w:t>
      </w:r>
      <w:bookmarkEnd w:id="68"/>
      <w:bookmarkEnd w:id="69"/>
      <w:bookmarkEnd w:id="70"/>
      <w:bookmarkEnd w:id="71"/>
      <w:bookmarkEnd w:id="72"/>
      <w:bookmarkEnd w:id="73"/>
      <w:bookmarkEnd w:id="74"/>
      <w:bookmarkEnd w:id="75"/>
      <w:bookmarkEnd w:id="76"/>
      <w:bookmarkEnd w:id="77"/>
      <w:bookmarkEnd w:id="78"/>
      <w:bookmarkEnd w:id="79"/>
    </w:p>
    <w:p w:rsidR="006467BD" w:rsidRPr="008F6FFA" w:rsidRDefault="006467BD" w:rsidP="006467BD">
      <w:pPr>
        <w:numPr>
          <w:ilvl w:val="1"/>
          <w:numId w:val="33"/>
        </w:numPr>
        <w:ind w:left="0" w:firstLine="709"/>
        <w:jc w:val="both"/>
        <w:rPr>
          <w:sz w:val="28"/>
          <w:szCs w:val="28"/>
        </w:rPr>
      </w:pPr>
      <w:bookmarkStart w:id="85" w:name="_Toc354567396"/>
      <w:bookmarkStart w:id="86" w:name="_Toc354567527"/>
      <w:proofErr w:type="gramStart"/>
      <w:r w:rsidRPr="008F6FFA">
        <w:rPr>
          <w:sz w:val="28"/>
          <w:szCs w:val="28"/>
        </w:rPr>
        <w:t>В случае принятия решения о заключении договора, заказчик в</w:t>
      </w:r>
      <w:r w:rsidRPr="008F6FFA">
        <w:rPr>
          <w:sz w:val="28"/>
          <w:szCs w:val="28"/>
          <w:lang w:val="en-US"/>
        </w:rPr>
        <w:t> </w:t>
      </w:r>
      <w:r w:rsidRPr="008F6FFA">
        <w:rPr>
          <w:sz w:val="28"/>
          <w:szCs w:val="28"/>
        </w:rPr>
        <w:t>срок, указанный в пункте 19 раздела </w:t>
      </w:r>
      <w:fldSimple w:instr=" REF _Ref317249938 \r \h  \* MERGEFORMAT ">
        <w:r w:rsidRPr="008F6FFA">
          <w:rPr>
            <w:sz w:val="28"/>
            <w:szCs w:val="28"/>
          </w:rPr>
          <w:t>4</w:t>
        </w:r>
      </w:fldSimple>
      <w:r w:rsidRPr="008F6FFA">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3.32, 3.40, 3.41,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8F6FFA">
        <w:rPr>
          <w:sz w:val="28"/>
          <w:szCs w:val="28"/>
        </w:rPr>
        <w:t xml:space="preserve"> </w:t>
      </w:r>
      <w:r w:rsidRPr="008F6FFA">
        <w:rPr>
          <w:sz w:val="28"/>
          <w:szCs w:val="28"/>
        </w:rPr>
        <w:lastRenderedPageBreak/>
        <w:t>на участие в запросе цен, в</w:t>
      </w:r>
      <w:r w:rsidRPr="008F6FFA">
        <w:rPr>
          <w:sz w:val="28"/>
          <w:szCs w:val="28"/>
          <w:lang w:val="en-US"/>
        </w:rPr>
        <w:t> </w:t>
      </w:r>
      <w:r w:rsidRPr="008F6FFA">
        <w:rPr>
          <w:sz w:val="28"/>
          <w:szCs w:val="28"/>
        </w:rPr>
        <w:t xml:space="preserve">проект договора, прилагаемый к документации по запросу цен. </w:t>
      </w:r>
    </w:p>
    <w:p w:rsidR="006467BD" w:rsidRPr="008F6FFA" w:rsidRDefault="006467BD" w:rsidP="006467BD">
      <w:pPr>
        <w:ind w:firstLine="709"/>
        <w:jc w:val="both"/>
        <w:rPr>
          <w:sz w:val="28"/>
          <w:szCs w:val="28"/>
        </w:rPr>
      </w:pPr>
      <w:r w:rsidRPr="008F6FFA">
        <w:rPr>
          <w:sz w:val="28"/>
          <w:szCs w:val="28"/>
        </w:rPr>
        <w:t>Победитель запроса цен или участник запроса цен, с которым заключается договор</w:t>
      </w:r>
      <w:r w:rsidRPr="008F6FFA">
        <w:rPr>
          <w:b/>
          <w:i/>
          <w:sz w:val="28"/>
          <w:szCs w:val="28"/>
        </w:rPr>
        <w:t>,</w:t>
      </w:r>
      <w:r w:rsidRPr="008F6FFA">
        <w:rPr>
          <w:sz w:val="28"/>
          <w:szCs w:val="28"/>
        </w:rPr>
        <w:t xml:space="preserve"> обязан предоставить заказчику подписанный и заверенный печатью со своей стороны договор в</w:t>
      </w:r>
      <w:r w:rsidRPr="008F6FFA">
        <w:rPr>
          <w:sz w:val="28"/>
          <w:szCs w:val="28"/>
          <w:lang w:val="en-US"/>
        </w:rPr>
        <w:t> </w:t>
      </w:r>
      <w:r w:rsidRPr="008F6FFA">
        <w:rPr>
          <w:sz w:val="28"/>
          <w:szCs w:val="28"/>
        </w:rPr>
        <w:t>срок, указанный в пункте 18 раздела 4 «Информационная карта запроса цен».</w:t>
      </w:r>
    </w:p>
    <w:p w:rsidR="006467BD" w:rsidRPr="008F6FFA" w:rsidRDefault="006467BD" w:rsidP="006467BD">
      <w:pPr>
        <w:ind w:firstLine="709"/>
        <w:jc w:val="both"/>
        <w:rPr>
          <w:sz w:val="28"/>
          <w:szCs w:val="28"/>
        </w:rPr>
      </w:pPr>
      <w:proofErr w:type="gramStart"/>
      <w:r w:rsidRPr="008F6FFA">
        <w:rPr>
          <w:sz w:val="28"/>
          <w:szCs w:val="28"/>
        </w:rPr>
        <w:t>Победитель запроса цен или участник запроса цен, с которым заключается договор,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запроса цен по Форме 2 раздела 5 Документации по запросу цен),  в соответствии с требованиями, установленными на основании поручений Правительства Российской Федерации либо нормативных</w:t>
      </w:r>
      <w:proofErr w:type="gramEnd"/>
      <w:r w:rsidRPr="008F6FFA">
        <w:rPr>
          <w:sz w:val="28"/>
          <w:szCs w:val="28"/>
        </w:rPr>
        <w:t xml:space="preserve">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87" w:name="_Toc318789969"/>
      <w:bookmarkStart w:id="88" w:name="_Toc318791535"/>
      <w:bookmarkStart w:id="89" w:name="_Toc320105964"/>
      <w:bookmarkStart w:id="90" w:name="_Toc326753862"/>
      <w:bookmarkEnd w:id="87"/>
      <w:bookmarkEnd w:id="88"/>
      <w:bookmarkEnd w:id="89"/>
      <w:bookmarkEnd w:id="90"/>
    </w:p>
    <w:p w:rsidR="006467BD" w:rsidRPr="008F6FFA" w:rsidRDefault="006467BD" w:rsidP="006467BD">
      <w:pPr>
        <w:tabs>
          <w:tab w:val="left" w:pos="1418"/>
        </w:tabs>
        <w:ind w:firstLine="709"/>
        <w:outlineLvl w:val="0"/>
        <w:rPr>
          <w:rFonts w:eastAsia="HiddenHorzOCR"/>
          <w:sz w:val="28"/>
          <w:szCs w:val="28"/>
        </w:rPr>
      </w:pPr>
      <w:bookmarkStart w:id="91" w:name="_Toc356206976"/>
      <w:bookmarkStart w:id="92" w:name="_Toc357786289"/>
      <w:bookmarkStart w:id="93" w:name="_Toc357786472"/>
      <w:bookmarkStart w:id="94" w:name="_Toc360279090"/>
      <w:bookmarkStart w:id="95" w:name="_Toc363646775"/>
      <w:bookmarkStart w:id="96" w:name="_Toc363821965"/>
      <w:bookmarkStart w:id="97" w:name="_Toc363822036"/>
      <w:bookmarkStart w:id="98" w:name="_Toc363822120"/>
      <w:bookmarkStart w:id="99" w:name="_Toc364014730"/>
      <w:bookmarkStart w:id="100" w:name="_Toc364014845"/>
      <w:bookmarkStart w:id="101" w:name="_Toc385336868"/>
      <w:bookmarkStart w:id="102" w:name="_Toc387069174"/>
      <w:r w:rsidRPr="008F6FFA">
        <w:rPr>
          <w:rFonts w:eastAsia="HiddenHorzOCR"/>
          <w:sz w:val="28"/>
          <w:szCs w:val="28"/>
        </w:rPr>
        <w:t>Подтверждающие документы представляются:</w:t>
      </w:r>
      <w:bookmarkEnd w:id="91"/>
      <w:bookmarkEnd w:id="92"/>
      <w:bookmarkEnd w:id="93"/>
      <w:bookmarkEnd w:id="94"/>
      <w:bookmarkEnd w:id="95"/>
      <w:bookmarkEnd w:id="96"/>
      <w:bookmarkEnd w:id="97"/>
      <w:bookmarkEnd w:id="98"/>
      <w:bookmarkEnd w:id="99"/>
      <w:bookmarkEnd w:id="100"/>
      <w:bookmarkEnd w:id="101"/>
      <w:bookmarkEnd w:id="102"/>
    </w:p>
    <w:p w:rsidR="006467BD" w:rsidRPr="008F6FFA" w:rsidRDefault="006467BD" w:rsidP="006467BD">
      <w:pPr>
        <w:tabs>
          <w:tab w:val="left" w:pos="1418"/>
        </w:tabs>
        <w:ind w:firstLine="709"/>
        <w:jc w:val="both"/>
        <w:outlineLvl w:val="0"/>
        <w:rPr>
          <w:rFonts w:eastAsia="HiddenHorzOCR"/>
          <w:sz w:val="28"/>
          <w:szCs w:val="28"/>
        </w:rPr>
      </w:pPr>
      <w:bookmarkStart w:id="103" w:name="_Toc355196039"/>
      <w:bookmarkStart w:id="104" w:name="_Toc356206977"/>
      <w:bookmarkStart w:id="105" w:name="_Toc357786290"/>
      <w:bookmarkStart w:id="106" w:name="_Toc357786473"/>
      <w:bookmarkStart w:id="107" w:name="_Toc360279091"/>
      <w:bookmarkStart w:id="108" w:name="_Toc363646776"/>
      <w:bookmarkStart w:id="109" w:name="_Toc363821966"/>
      <w:bookmarkStart w:id="110" w:name="_Toc363822037"/>
      <w:bookmarkStart w:id="111" w:name="_Toc363822121"/>
      <w:bookmarkStart w:id="112" w:name="_Toc364014731"/>
      <w:bookmarkStart w:id="113" w:name="_Toc364014846"/>
      <w:bookmarkStart w:id="114" w:name="_Toc385336869"/>
      <w:bookmarkStart w:id="115" w:name="_Toc387069175"/>
      <w:r w:rsidRPr="008F6FFA">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8F6FFA">
        <w:rPr>
          <w:sz w:val="28"/>
          <w:szCs w:val="28"/>
        </w:rPr>
        <w:t>в проведении запроса цен или участником запроса цен, с которым заключается договор, соглашением</w:t>
      </w:r>
      <w:r w:rsidRPr="008F6FFA">
        <w:rPr>
          <w:rFonts w:eastAsia="HiddenHorzOCR"/>
          <w:sz w:val="28"/>
          <w:szCs w:val="28"/>
        </w:rPr>
        <w:t>, при этом точно идентифицированы используемые для пересылки документов адреса электронной почты - отправителя и получателя;</w:t>
      </w:r>
      <w:bookmarkEnd w:id="103"/>
      <w:bookmarkEnd w:id="104"/>
      <w:bookmarkEnd w:id="105"/>
      <w:bookmarkEnd w:id="106"/>
      <w:bookmarkEnd w:id="107"/>
      <w:bookmarkEnd w:id="108"/>
      <w:bookmarkEnd w:id="109"/>
      <w:bookmarkEnd w:id="110"/>
      <w:bookmarkEnd w:id="111"/>
      <w:bookmarkEnd w:id="112"/>
      <w:bookmarkEnd w:id="113"/>
      <w:bookmarkEnd w:id="114"/>
      <w:bookmarkEnd w:id="115"/>
    </w:p>
    <w:p w:rsidR="006467BD" w:rsidRPr="008F6FFA" w:rsidRDefault="006467BD" w:rsidP="006467BD">
      <w:pPr>
        <w:tabs>
          <w:tab w:val="left" w:pos="1418"/>
        </w:tabs>
        <w:ind w:firstLine="709"/>
        <w:jc w:val="both"/>
        <w:outlineLvl w:val="0"/>
        <w:rPr>
          <w:rFonts w:eastAsia="HiddenHorzOCR"/>
          <w:sz w:val="28"/>
          <w:szCs w:val="28"/>
        </w:rPr>
      </w:pPr>
      <w:bookmarkStart w:id="116" w:name="_Toc355196040"/>
      <w:bookmarkStart w:id="117" w:name="_Toc356206978"/>
      <w:bookmarkStart w:id="118" w:name="_Toc357786291"/>
      <w:bookmarkStart w:id="119" w:name="_Toc357786474"/>
      <w:bookmarkStart w:id="120" w:name="_Toc360279092"/>
      <w:bookmarkStart w:id="121" w:name="_Toc363646777"/>
      <w:bookmarkStart w:id="122" w:name="_Toc363821967"/>
      <w:bookmarkStart w:id="123" w:name="_Toc363822038"/>
      <w:bookmarkStart w:id="124" w:name="_Toc363822122"/>
      <w:bookmarkStart w:id="125" w:name="_Toc364014732"/>
      <w:bookmarkStart w:id="126" w:name="_Toc364014847"/>
      <w:bookmarkStart w:id="127" w:name="_Toc385336870"/>
      <w:bookmarkStart w:id="128" w:name="_Toc387069176"/>
      <w:r w:rsidRPr="008F6FFA">
        <w:rPr>
          <w:rFonts w:eastAsia="HiddenHorzOCR"/>
          <w:sz w:val="28"/>
          <w:szCs w:val="28"/>
        </w:rPr>
        <w:t xml:space="preserve">- в письменном виде. В этом случае передача осуществляется по акту приема-передачи (раздел 5, Форма 8), который содержит полный перечень передаваемых документов и, со стороны победителя </w:t>
      </w:r>
      <w:r w:rsidRPr="008F6FFA">
        <w:rPr>
          <w:sz w:val="28"/>
          <w:szCs w:val="28"/>
        </w:rPr>
        <w:t>в проведении запроса цен или участника запроса цен, с которым заключается договор</w:t>
      </w:r>
      <w:r w:rsidRPr="008F6FFA">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116"/>
      <w:bookmarkEnd w:id="117"/>
      <w:bookmarkEnd w:id="118"/>
      <w:bookmarkEnd w:id="119"/>
      <w:bookmarkEnd w:id="120"/>
      <w:bookmarkEnd w:id="121"/>
      <w:bookmarkEnd w:id="122"/>
      <w:bookmarkEnd w:id="123"/>
      <w:bookmarkEnd w:id="124"/>
      <w:bookmarkEnd w:id="125"/>
      <w:bookmarkEnd w:id="126"/>
      <w:bookmarkEnd w:id="127"/>
      <w:bookmarkEnd w:id="128"/>
    </w:p>
    <w:p w:rsidR="006467BD" w:rsidRPr="008F6FFA" w:rsidRDefault="006467BD" w:rsidP="006467BD">
      <w:pPr>
        <w:tabs>
          <w:tab w:val="left" w:pos="1418"/>
        </w:tabs>
        <w:ind w:firstLine="709"/>
        <w:jc w:val="both"/>
        <w:outlineLvl w:val="0"/>
        <w:rPr>
          <w:rFonts w:eastAsia="HiddenHorzOCR"/>
          <w:sz w:val="28"/>
          <w:szCs w:val="28"/>
        </w:rPr>
      </w:pPr>
      <w:bookmarkStart w:id="129" w:name="_Toc355196041"/>
      <w:bookmarkStart w:id="130" w:name="_Toc356206979"/>
      <w:bookmarkStart w:id="131" w:name="_Toc357786292"/>
      <w:bookmarkStart w:id="132" w:name="_Toc357786475"/>
      <w:bookmarkStart w:id="133" w:name="_Toc360279093"/>
      <w:bookmarkStart w:id="134" w:name="_Toc363646778"/>
      <w:bookmarkStart w:id="135" w:name="_Toc363821968"/>
      <w:bookmarkStart w:id="136" w:name="_Toc363822039"/>
      <w:bookmarkStart w:id="137" w:name="_Toc363822123"/>
      <w:bookmarkStart w:id="138" w:name="_Toc364014733"/>
      <w:bookmarkStart w:id="139" w:name="_Toc364014848"/>
      <w:bookmarkStart w:id="140" w:name="_Toc385336871"/>
      <w:bookmarkStart w:id="141" w:name="_Toc387069177"/>
      <w:r w:rsidRPr="008F6FFA">
        <w:rPr>
          <w:rFonts w:eastAsia="HiddenHorzOCR"/>
          <w:sz w:val="28"/>
          <w:szCs w:val="28"/>
        </w:rPr>
        <w:t xml:space="preserve">- на электронных носителях. Передача осуществляется на следующих условиях: электронный носитель, подготовленный победителем </w:t>
      </w:r>
      <w:r w:rsidRPr="008F6FFA">
        <w:rPr>
          <w:sz w:val="28"/>
          <w:szCs w:val="28"/>
        </w:rPr>
        <w:t>в проведении запроса цен или участником запроса цен, с которым заключается договор</w:t>
      </w:r>
      <w:r w:rsidRPr="008F6FFA">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8F6FFA">
        <w:rPr>
          <w:sz w:val="28"/>
          <w:szCs w:val="28"/>
        </w:rPr>
        <w:t xml:space="preserve">в проведении запроса цен </w:t>
      </w:r>
      <w:r w:rsidRPr="008F6FFA">
        <w:rPr>
          <w:rFonts w:eastAsia="HiddenHorzOCR"/>
          <w:sz w:val="28"/>
          <w:szCs w:val="28"/>
        </w:rPr>
        <w:t>подписывается уполномоченным должностным лицом.</w:t>
      </w:r>
      <w:bookmarkEnd w:id="129"/>
      <w:bookmarkEnd w:id="130"/>
      <w:bookmarkEnd w:id="131"/>
      <w:bookmarkEnd w:id="132"/>
      <w:bookmarkEnd w:id="133"/>
      <w:bookmarkEnd w:id="134"/>
      <w:bookmarkEnd w:id="135"/>
      <w:bookmarkEnd w:id="136"/>
      <w:bookmarkEnd w:id="137"/>
      <w:bookmarkEnd w:id="138"/>
      <w:bookmarkEnd w:id="139"/>
      <w:bookmarkEnd w:id="140"/>
      <w:bookmarkEnd w:id="141"/>
    </w:p>
    <w:p w:rsidR="006467BD" w:rsidRPr="008F6FFA" w:rsidRDefault="006467BD" w:rsidP="006467BD">
      <w:pPr>
        <w:tabs>
          <w:tab w:val="left" w:pos="1418"/>
        </w:tabs>
        <w:ind w:firstLine="709"/>
        <w:jc w:val="both"/>
        <w:outlineLvl w:val="0"/>
        <w:rPr>
          <w:rFonts w:eastAsia="HiddenHorzOCR"/>
          <w:sz w:val="28"/>
          <w:szCs w:val="28"/>
        </w:rPr>
      </w:pPr>
      <w:bookmarkStart w:id="142" w:name="_Toc356206980"/>
      <w:bookmarkStart w:id="143" w:name="_Toc357786293"/>
      <w:bookmarkStart w:id="144" w:name="_Toc357786476"/>
      <w:bookmarkStart w:id="145" w:name="_Toc360279094"/>
      <w:bookmarkStart w:id="146" w:name="_Toc363646779"/>
      <w:bookmarkStart w:id="147" w:name="_Toc363821969"/>
      <w:bookmarkStart w:id="148" w:name="_Toc363822040"/>
      <w:bookmarkStart w:id="149" w:name="_Toc363822124"/>
      <w:bookmarkStart w:id="150" w:name="_Toc364014734"/>
      <w:bookmarkStart w:id="151" w:name="_Toc364014849"/>
      <w:bookmarkStart w:id="152" w:name="_Toc385336872"/>
      <w:bookmarkStart w:id="153" w:name="_Toc387069178"/>
      <w:r w:rsidRPr="008F6FFA">
        <w:rPr>
          <w:rFonts w:eastAsia="HiddenHorzOCR"/>
          <w:sz w:val="28"/>
          <w:szCs w:val="28"/>
        </w:rPr>
        <w:t>В качестве подтверждающих документов могут быть предоставлены следующие документы:</w:t>
      </w:r>
      <w:bookmarkEnd w:id="142"/>
      <w:bookmarkEnd w:id="143"/>
      <w:bookmarkEnd w:id="144"/>
      <w:bookmarkEnd w:id="145"/>
      <w:bookmarkEnd w:id="146"/>
      <w:bookmarkEnd w:id="147"/>
      <w:bookmarkEnd w:id="148"/>
      <w:bookmarkEnd w:id="149"/>
      <w:bookmarkEnd w:id="150"/>
      <w:bookmarkEnd w:id="151"/>
      <w:bookmarkEnd w:id="152"/>
      <w:bookmarkEnd w:id="153"/>
    </w:p>
    <w:p w:rsidR="006467BD" w:rsidRPr="008F6FFA" w:rsidRDefault="006467BD" w:rsidP="006467BD">
      <w:pPr>
        <w:tabs>
          <w:tab w:val="left" w:pos="1418"/>
        </w:tabs>
        <w:ind w:firstLine="709"/>
        <w:jc w:val="both"/>
        <w:outlineLvl w:val="0"/>
        <w:rPr>
          <w:rFonts w:eastAsia="HiddenHorzOCR"/>
          <w:sz w:val="28"/>
          <w:szCs w:val="28"/>
        </w:rPr>
      </w:pPr>
      <w:bookmarkStart w:id="154" w:name="_Toc356206981"/>
      <w:bookmarkStart w:id="155" w:name="_Toc357786294"/>
      <w:bookmarkStart w:id="156" w:name="_Toc357786477"/>
      <w:bookmarkStart w:id="157" w:name="_Toc360279095"/>
      <w:bookmarkStart w:id="158" w:name="_Toc363646780"/>
      <w:bookmarkStart w:id="159" w:name="_Toc363821970"/>
      <w:bookmarkStart w:id="160" w:name="_Toc363822041"/>
      <w:bookmarkStart w:id="161" w:name="_Toc363822125"/>
      <w:bookmarkStart w:id="162" w:name="_Toc364014735"/>
      <w:bookmarkStart w:id="163" w:name="_Toc364014850"/>
      <w:bookmarkStart w:id="164" w:name="_Toc385336873"/>
      <w:bookmarkStart w:id="165" w:name="_Toc387069179"/>
      <w:r w:rsidRPr="008F6FFA">
        <w:rPr>
          <w:rFonts w:eastAsia="HiddenHorzOCR"/>
          <w:sz w:val="28"/>
          <w:szCs w:val="28"/>
        </w:rPr>
        <w:t>- Устав юридического лица (последняя актуальная редакция со всеми дополнениями и изменениями);</w:t>
      </w:r>
      <w:bookmarkEnd w:id="154"/>
      <w:bookmarkEnd w:id="155"/>
      <w:bookmarkEnd w:id="156"/>
      <w:bookmarkEnd w:id="157"/>
      <w:bookmarkEnd w:id="158"/>
      <w:bookmarkEnd w:id="159"/>
      <w:bookmarkEnd w:id="160"/>
      <w:bookmarkEnd w:id="161"/>
      <w:bookmarkEnd w:id="162"/>
      <w:bookmarkEnd w:id="163"/>
      <w:bookmarkEnd w:id="164"/>
      <w:bookmarkEnd w:id="165"/>
    </w:p>
    <w:p w:rsidR="006467BD" w:rsidRPr="008F6FFA" w:rsidRDefault="006467BD" w:rsidP="006467BD">
      <w:pPr>
        <w:tabs>
          <w:tab w:val="left" w:pos="1418"/>
        </w:tabs>
        <w:ind w:firstLine="709"/>
        <w:jc w:val="both"/>
        <w:outlineLvl w:val="0"/>
        <w:rPr>
          <w:sz w:val="28"/>
          <w:szCs w:val="28"/>
        </w:rPr>
      </w:pPr>
      <w:bookmarkStart w:id="166" w:name="_Toc356206982"/>
      <w:bookmarkStart w:id="167" w:name="_Toc357786295"/>
      <w:bookmarkStart w:id="168" w:name="_Toc357786478"/>
      <w:bookmarkStart w:id="169" w:name="_Toc360279096"/>
      <w:bookmarkStart w:id="170" w:name="_Toc363646781"/>
      <w:bookmarkStart w:id="171" w:name="_Toc363821971"/>
      <w:bookmarkStart w:id="172" w:name="_Toc363822042"/>
      <w:bookmarkStart w:id="173" w:name="_Toc363822126"/>
      <w:bookmarkStart w:id="174" w:name="_Toc364014736"/>
      <w:bookmarkStart w:id="175" w:name="_Toc364014851"/>
      <w:bookmarkStart w:id="176" w:name="_Toc385336874"/>
      <w:bookmarkStart w:id="177" w:name="_Toc387069180"/>
      <w:r w:rsidRPr="008F6FFA">
        <w:rPr>
          <w:rFonts w:eastAsia="HiddenHorzOCR"/>
          <w:sz w:val="28"/>
          <w:szCs w:val="28"/>
        </w:rPr>
        <w:t xml:space="preserve">- выписка из Единого государственного реестра юридических лиц (торгового реестра и т.п.), выданная не ранее чем за 30 дней до дня </w:t>
      </w:r>
      <w:r w:rsidRPr="008F6FFA">
        <w:rPr>
          <w:sz w:val="28"/>
          <w:szCs w:val="28"/>
        </w:rPr>
        <w:t>размещения на официальном сайте итогового протокола;</w:t>
      </w:r>
      <w:bookmarkEnd w:id="166"/>
      <w:bookmarkEnd w:id="167"/>
      <w:bookmarkEnd w:id="168"/>
      <w:bookmarkEnd w:id="169"/>
      <w:bookmarkEnd w:id="170"/>
      <w:bookmarkEnd w:id="171"/>
      <w:bookmarkEnd w:id="172"/>
      <w:bookmarkEnd w:id="173"/>
      <w:bookmarkEnd w:id="174"/>
      <w:bookmarkEnd w:id="175"/>
      <w:bookmarkEnd w:id="176"/>
      <w:bookmarkEnd w:id="177"/>
    </w:p>
    <w:p w:rsidR="006467BD" w:rsidRPr="008F6FFA" w:rsidRDefault="006467BD" w:rsidP="006467BD">
      <w:pPr>
        <w:ind w:firstLine="709"/>
        <w:jc w:val="both"/>
        <w:outlineLvl w:val="0"/>
        <w:rPr>
          <w:rFonts w:eastAsia="HiddenHorzOCR"/>
          <w:sz w:val="28"/>
          <w:szCs w:val="28"/>
        </w:rPr>
      </w:pPr>
      <w:bookmarkStart w:id="178" w:name="_Toc356206983"/>
      <w:bookmarkStart w:id="179" w:name="_Toc357786296"/>
      <w:bookmarkStart w:id="180" w:name="_Toc357786479"/>
      <w:bookmarkStart w:id="181" w:name="_Toc360279097"/>
      <w:bookmarkStart w:id="182" w:name="_Toc363646782"/>
      <w:bookmarkStart w:id="183" w:name="_Toc363821972"/>
      <w:bookmarkStart w:id="184" w:name="_Toc363822043"/>
      <w:bookmarkStart w:id="185" w:name="_Toc363822127"/>
      <w:bookmarkStart w:id="186" w:name="_Toc364014737"/>
      <w:bookmarkStart w:id="187" w:name="_Toc364014852"/>
      <w:bookmarkStart w:id="188" w:name="_Toc385336875"/>
      <w:bookmarkStart w:id="189" w:name="_Toc387069181"/>
      <w:r w:rsidRPr="008F6FFA">
        <w:rPr>
          <w:rFonts w:eastAsia="HiddenHorzOCR"/>
          <w:sz w:val="28"/>
          <w:szCs w:val="28"/>
        </w:rPr>
        <w:lastRenderedPageBreak/>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8F6FFA">
        <w:rPr>
          <w:sz w:val="28"/>
          <w:szCs w:val="28"/>
        </w:rPr>
        <w:t>размещения на официальном сайте итогового протокола.</w:t>
      </w:r>
      <w:bookmarkEnd w:id="178"/>
      <w:bookmarkEnd w:id="179"/>
      <w:bookmarkEnd w:id="180"/>
      <w:bookmarkEnd w:id="181"/>
      <w:bookmarkEnd w:id="182"/>
      <w:bookmarkEnd w:id="183"/>
      <w:bookmarkEnd w:id="184"/>
      <w:bookmarkEnd w:id="185"/>
      <w:bookmarkEnd w:id="186"/>
      <w:bookmarkEnd w:id="187"/>
      <w:bookmarkEnd w:id="188"/>
      <w:bookmarkEnd w:id="189"/>
    </w:p>
    <w:p w:rsidR="006467BD" w:rsidRPr="008F6FFA" w:rsidRDefault="006467BD" w:rsidP="006467BD">
      <w:pPr>
        <w:numPr>
          <w:ilvl w:val="1"/>
          <w:numId w:val="33"/>
        </w:numPr>
        <w:ind w:left="0" w:firstLine="709"/>
        <w:jc w:val="both"/>
        <w:rPr>
          <w:i/>
          <w:sz w:val="28"/>
          <w:szCs w:val="28"/>
        </w:rPr>
      </w:pPr>
      <w:bookmarkStart w:id="190" w:name="_Ref317178853"/>
      <w:bookmarkEnd w:id="80"/>
      <w:bookmarkEnd w:id="85"/>
      <w:bookmarkEnd w:id="86"/>
      <w:r w:rsidRPr="008F6FFA">
        <w:rPr>
          <w:i/>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6467BD" w:rsidRPr="008F6FFA" w:rsidRDefault="006467BD" w:rsidP="006467BD">
      <w:pPr>
        <w:numPr>
          <w:ilvl w:val="1"/>
          <w:numId w:val="33"/>
        </w:numPr>
        <w:ind w:left="0" w:firstLine="709"/>
        <w:jc w:val="both"/>
        <w:rPr>
          <w:sz w:val="28"/>
          <w:szCs w:val="28"/>
        </w:rPr>
      </w:pPr>
      <w:bookmarkStart w:id="191" w:name="_Ref349225141"/>
      <w:r w:rsidRPr="008F6FFA">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пунктами 3.32, </w:t>
      </w:r>
      <w:fldSimple w:instr=" REF _Ref352665594 \r \h  \* MERGEFORMAT ">
        <w:r w:rsidRPr="008F6FFA">
          <w:rPr>
            <w:sz w:val="28"/>
            <w:szCs w:val="28"/>
          </w:rPr>
          <w:t>3.40</w:t>
        </w:r>
      </w:fldSimple>
      <w:r w:rsidRPr="008F6FFA">
        <w:rPr>
          <w:sz w:val="28"/>
          <w:szCs w:val="28"/>
        </w:rPr>
        <w:t>, 3.41 будет заключен в срок, указанный в пункте </w:t>
      </w:r>
      <w:fldSimple w:instr=" REF _Ref317254659 \r \h  \* MERGEFORMAT ">
        <w:r w:rsidRPr="008F6FFA">
          <w:rPr>
            <w:sz w:val="28"/>
            <w:szCs w:val="28"/>
          </w:rPr>
          <w:t>19</w:t>
        </w:r>
      </w:fldSimple>
      <w:r w:rsidRPr="008F6FFA">
        <w:rPr>
          <w:sz w:val="28"/>
          <w:szCs w:val="28"/>
        </w:rPr>
        <w:t xml:space="preserve"> раздела </w:t>
      </w:r>
      <w:fldSimple w:instr=" REF _Ref317255152 \r \h  \* MERGEFORMAT ">
        <w:r w:rsidRPr="008F6FFA">
          <w:rPr>
            <w:sz w:val="28"/>
            <w:szCs w:val="28"/>
          </w:rPr>
          <w:t>4</w:t>
        </w:r>
      </w:fldSimple>
      <w:r w:rsidRPr="008F6FFA">
        <w:rPr>
          <w:sz w:val="28"/>
          <w:szCs w:val="28"/>
        </w:rPr>
        <w:t xml:space="preserve"> «Информационная карта запроса цен».</w:t>
      </w:r>
      <w:bookmarkEnd w:id="191"/>
    </w:p>
    <w:bookmarkEnd w:id="190"/>
    <w:p w:rsidR="006467BD" w:rsidRPr="008F6FFA" w:rsidRDefault="006467BD" w:rsidP="006467BD">
      <w:pPr>
        <w:numPr>
          <w:ilvl w:val="1"/>
          <w:numId w:val="33"/>
        </w:numPr>
        <w:ind w:left="0" w:firstLine="709"/>
        <w:jc w:val="both"/>
        <w:rPr>
          <w:sz w:val="28"/>
          <w:szCs w:val="28"/>
        </w:rPr>
      </w:pPr>
      <w:proofErr w:type="gramStart"/>
      <w:r w:rsidRPr="008F6FFA">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3.32, 3.40, 3.41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6467BD" w:rsidRPr="008F6FFA" w:rsidRDefault="006467BD" w:rsidP="006467BD">
      <w:pPr>
        <w:numPr>
          <w:ilvl w:val="1"/>
          <w:numId w:val="33"/>
        </w:numPr>
        <w:ind w:left="0" w:firstLine="709"/>
        <w:jc w:val="both"/>
        <w:rPr>
          <w:sz w:val="28"/>
          <w:szCs w:val="28"/>
        </w:rPr>
      </w:pPr>
      <w:r w:rsidRPr="008F6FFA">
        <w:rPr>
          <w:sz w:val="28"/>
          <w:szCs w:val="28"/>
        </w:rPr>
        <w:t xml:space="preserve">Все результаты переговоров фиксируются протоколом преддоговорных переговоров. </w:t>
      </w:r>
      <w:proofErr w:type="gramStart"/>
      <w:r w:rsidRPr="008F6FFA">
        <w:rPr>
          <w:sz w:val="28"/>
          <w:szCs w:val="28"/>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6467BD" w:rsidRPr="008F6FFA" w:rsidRDefault="006467BD" w:rsidP="006467BD">
      <w:pPr>
        <w:numPr>
          <w:ilvl w:val="1"/>
          <w:numId w:val="33"/>
        </w:numPr>
        <w:ind w:left="0" w:firstLine="709"/>
        <w:jc w:val="both"/>
        <w:rPr>
          <w:sz w:val="28"/>
          <w:szCs w:val="28"/>
        </w:rPr>
      </w:pPr>
      <w:proofErr w:type="gramStart"/>
      <w:r w:rsidRPr="008F6FFA">
        <w:rPr>
          <w:sz w:val="28"/>
          <w:szCs w:val="28"/>
        </w:rPr>
        <w:t>Если</w:t>
      </w:r>
      <w:r w:rsidRPr="008F6FFA">
        <w:rPr>
          <w:b/>
          <w:i/>
          <w:sz w:val="28"/>
          <w:szCs w:val="28"/>
        </w:rPr>
        <w:t xml:space="preserve"> </w:t>
      </w:r>
      <w:r w:rsidRPr="008F6FFA">
        <w:rPr>
          <w:sz w:val="28"/>
          <w:szCs w:val="28"/>
        </w:rPr>
        <w:t>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w:t>
      </w:r>
      <w:proofErr w:type="gramEnd"/>
      <w:r w:rsidRPr="008F6FFA">
        <w:rPr>
          <w:sz w:val="28"/>
          <w:szCs w:val="28"/>
        </w:rPr>
        <w:t xml:space="preserve">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467BD" w:rsidRPr="008F6FFA" w:rsidRDefault="006467BD" w:rsidP="006467BD">
      <w:pPr>
        <w:numPr>
          <w:ilvl w:val="1"/>
          <w:numId w:val="33"/>
        </w:numPr>
        <w:ind w:left="0" w:firstLine="709"/>
        <w:jc w:val="both"/>
        <w:rPr>
          <w:sz w:val="28"/>
          <w:szCs w:val="28"/>
        </w:rPr>
      </w:pPr>
      <w:bookmarkStart w:id="192" w:name="_Ref352159239"/>
      <w:r w:rsidRPr="008F6FFA">
        <w:rPr>
          <w:sz w:val="28"/>
          <w:szCs w:val="28"/>
        </w:rPr>
        <w:t>Заказчик вправе отказаться от заключения договора по результатам запроса цен:</w:t>
      </w:r>
      <w:bookmarkEnd w:id="192"/>
    </w:p>
    <w:p w:rsidR="006467BD" w:rsidRPr="008F6FFA" w:rsidRDefault="006467BD" w:rsidP="006467BD">
      <w:pPr>
        <w:numPr>
          <w:ilvl w:val="0"/>
          <w:numId w:val="37"/>
        </w:numPr>
        <w:tabs>
          <w:tab w:val="left" w:pos="1276"/>
        </w:tabs>
        <w:ind w:left="0" w:firstLine="709"/>
        <w:jc w:val="both"/>
        <w:rPr>
          <w:sz w:val="28"/>
          <w:szCs w:val="28"/>
        </w:rPr>
      </w:pPr>
      <w:r w:rsidRPr="008F6FFA">
        <w:rPr>
          <w:sz w:val="28"/>
          <w:szCs w:val="28"/>
        </w:rPr>
        <w:t>в случае изменения потребностей заказчика или при наличии у заказчика иных обоснованных причин;</w:t>
      </w:r>
    </w:p>
    <w:p w:rsidR="006467BD" w:rsidRPr="008F6FFA" w:rsidRDefault="006467BD" w:rsidP="006467BD">
      <w:pPr>
        <w:numPr>
          <w:ilvl w:val="0"/>
          <w:numId w:val="37"/>
        </w:numPr>
        <w:tabs>
          <w:tab w:val="left" w:pos="1276"/>
        </w:tabs>
        <w:ind w:left="0" w:firstLine="709"/>
        <w:jc w:val="both"/>
        <w:rPr>
          <w:sz w:val="28"/>
          <w:szCs w:val="28"/>
        </w:rPr>
      </w:pPr>
      <w:bookmarkStart w:id="193" w:name="_Ref352159238"/>
      <w:proofErr w:type="gramStart"/>
      <w:r w:rsidRPr="008F6FFA">
        <w:rPr>
          <w:sz w:val="28"/>
          <w:szCs w:val="28"/>
        </w:rPr>
        <w:t xml:space="preserve">при </w:t>
      </w:r>
      <w:proofErr w:type="spellStart"/>
      <w:r w:rsidRPr="008F6FFA">
        <w:rPr>
          <w:sz w:val="28"/>
          <w:szCs w:val="28"/>
        </w:rPr>
        <w:t>непредоставлении</w:t>
      </w:r>
      <w:proofErr w:type="spellEnd"/>
      <w:r w:rsidRPr="008F6FFA">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11 раздела </w:t>
      </w:r>
      <w:fldSimple w:instr=" REF _Ref317249938 \r \h  \* MERGEFORMAT ">
        <w:r w:rsidRPr="008F6FFA">
          <w:rPr>
            <w:sz w:val="28"/>
            <w:szCs w:val="28"/>
          </w:rPr>
          <w:t>4</w:t>
        </w:r>
      </w:fldSimple>
      <w:r w:rsidRPr="008F6FFA">
        <w:rPr>
          <w:sz w:val="28"/>
          <w:szCs w:val="28"/>
        </w:rPr>
        <w:t xml:space="preserve"> «Информационная карта запроса цен» документации по запросу цен </w:t>
      </w:r>
      <w:r w:rsidRPr="008F6FFA">
        <w:rPr>
          <w:sz w:val="28"/>
          <w:szCs w:val="28"/>
        </w:rPr>
        <w:lastRenderedPageBreak/>
        <w:t>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8F6FFA">
        <w:rPr>
          <w:sz w:val="28"/>
          <w:szCs w:val="28"/>
        </w:rPr>
        <w:t xml:space="preserve"> подачи заявок до момента выбора победителя запроса цен.</w:t>
      </w:r>
      <w:bookmarkEnd w:id="193"/>
    </w:p>
    <w:p w:rsidR="006467BD" w:rsidRPr="008F6FFA" w:rsidRDefault="006467BD" w:rsidP="006467BD">
      <w:pPr>
        <w:numPr>
          <w:ilvl w:val="1"/>
          <w:numId w:val="33"/>
        </w:numPr>
        <w:ind w:left="0" w:firstLine="709"/>
        <w:jc w:val="both"/>
        <w:rPr>
          <w:sz w:val="28"/>
          <w:szCs w:val="28"/>
        </w:rPr>
      </w:pPr>
      <w:bookmarkStart w:id="194" w:name="_Ref352665594"/>
      <w:r w:rsidRPr="008F6FFA">
        <w:rPr>
          <w:sz w:val="28"/>
          <w:szCs w:val="28"/>
        </w:rPr>
        <w:t>В случае отказа от заключения договора по основанию, указанному в подпункте </w:t>
      </w:r>
      <w:fldSimple w:instr=" REF _Ref352159238 \r \h  \* MERGEFORMAT ">
        <w:r w:rsidRPr="008F6FFA">
          <w:rPr>
            <w:sz w:val="28"/>
            <w:szCs w:val="28"/>
          </w:rPr>
          <w:t>б)</w:t>
        </w:r>
      </w:fldSimple>
      <w:r w:rsidRPr="008F6FFA">
        <w:rPr>
          <w:sz w:val="28"/>
          <w:szCs w:val="28"/>
        </w:rPr>
        <w:t xml:space="preserve"> пункта </w:t>
      </w:r>
      <w:fldSimple w:instr=" REF _Ref352159239 \r \h  \* MERGEFORMAT ">
        <w:r w:rsidRPr="008F6FFA">
          <w:rPr>
            <w:sz w:val="28"/>
            <w:szCs w:val="28"/>
          </w:rPr>
          <w:t>3.39</w:t>
        </w:r>
      </w:fldSimple>
      <w:r w:rsidRPr="008F6FFA">
        <w:rPr>
          <w:sz w:val="28"/>
          <w:szCs w:val="28"/>
        </w:rPr>
        <w:t>, заказчик имеет право заключить договор с участником, занявшим второе место.</w:t>
      </w:r>
      <w:bookmarkEnd w:id="194"/>
    </w:p>
    <w:p w:rsidR="006467BD" w:rsidRPr="008F6FFA" w:rsidRDefault="006467BD" w:rsidP="006467BD">
      <w:pPr>
        <w:numPr>
          <w:ilvl w:val="1"/>
          <w:numId w:val="33"/>
        </w:numPr>
        <w:ind w:left="0" w:firstLine="709"/>
        <w:jc w:val="both"/>
        <w:rPr>
          <w:sz w:val="28"/>
          <w:szCs w:val="28"/>
        </w:rPr>
      </w:pPr>
      <w:r w:rsidRPr="008F6FFA">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6467BD" w:rsidRPr="008F6FFA" w:rsidRDefault="006467BD" w:rsidP="006467BD">
      <w:pPr>
        <w:numPr>
          <w:ilvl w:val="1"/>
          <w:numId w:val="33"/>
        </w:numPr>
        <w:ind w:left="0" w:firstLine="709"/>
        <w:jc w:val="both"/>
        <w:rPr>
          <w:sz w:val="28"/>
          <w:szCs w:val="28"/>
        </w:rPr>
      </w:pPr>
      <w:proofErr w:type="gramStart"/>
      <w:r w:rsidRPr="008F6FFA">
        <w:rPr>
          <w:sz w:val="28"/>
          <w:szCs w:val="28"/>
        </w:rPr>
        <w:t>Победитель запроса цен или участник, с которым заключается договор в соответствии с пунктами 3.32, 3.40, 3.41, признается уклонившимся от заключения договора</w:t>
      </w:r>
      <w:bookmarkStart w:id="195" w:name="_Ref311027194"/>
      <w:r w:rsidRPr="008F6FFA">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8F6FFA">
          <w:rPr>
            <w:sz w:val="28"/>
            <w:szCs w:val="28"/>
          </w:rPr>
          <w:t>19</w:t>
        </w:r>
      </w:fldSimple>
      <w:r w:rsidRPr="008F6FFA">
        <w:rPr>
          <w:sz w:val="28"/>
          <w:szCs w:val="28"/>
        </w:rPr>
        <w:t xml:space="preserve"> раздела </w:t>
      </w:r>
      <w:fldSimple w:instr=" REF _Ref317256048 \r \h  \* MERGEFORMAT ">
        <w:r w:rsidRPr="008F6FFA">
          <w:rPr>
            <w:sz w:val="28"/>
            <w:szCs w:val="28"/>
          </w:rPr>
          <w:t>4</w:t>
        </w:r>
      </w:fldSimple>
      <w:r w:rsidRPr="008F6FFA">
        <w:rPr>
          <w:sz w:val="28"/>
          <w:szCs w:val="28"/>
        </w:rPr>
        <w:t xml:space="preserve"> «Информационная карта запроса цен»</w:t>
      </w:r>
      <w:bookmarkEnd w:id="195"/>
      <w:r w:rsidRPr="008F6FFA">
        <w:rPr>
          <w:sz w:val="28"/>
          <w:szCs w:val="28"/>
        </w:rPr>
        <w:t>:</w:t>
      </w:r>
      <w:proofErr w:type="gramEnd"/>
    </w:p>
    <w:p w:rsidR="006467BD" w:rsidRPr="008F6FFA" w:rsidRDefault="006467BD" w:rsidP="006467BD">
      <w:pPr>
        <w:numPr>
          <w:ilvl w:val="0"/>
          <w:numId w:val="29"/>
        </w:numPr>
        <w:tabs>
          <w:tab w:val="left" w:pos="1276"/>
          <w:tab w:val="num" w:pos="1985"/>
          <w:tab w:val="num" w:pos="2357"/>
        </w:tabs>
        <w:autoSpaceDE w:val="0"/>
        <w:autoSpaceDN w:val="0"/>
        <w:adjustRightInd w:val="0"/>
        <w:ind w:left="0" w:firstLine="709"/>
        <w:jc w:val="both"/>
        <w:rPr>
          <w:sz w:val="28"/>
          <w:szCs w:val="28"/>
        </w:rPr>
      </w:pPr>
      <w:r w:rsidRPr="008F6FFA">
        <w:rPr>
          <w:sz w:val="28"/>
          <w:szCs w:val="28"/>
        </w:rPr>
        <w:t>прямой письменный отказ от подписания договора;</w:t>
      </w:r>
    </w:p>
    <w:p w:rsidR="006467BD" w:rsidRPr="008F6FFA" w:rsidRDefault="006467BD" w:rsidP="006467BD">
      <w:pPr>
        <w:numPr>
          <w:ilvl w:val="0"/>
          <w:numId w:val="29"/>
        </w:numPr>
        <w:tabs>
          <w:tab w:val="left" w:pos="1276"/>
          <w:tab w:val="num" w:pos="1985"/>
          <w:tab w:val="num" w:pos="2357"/>
        </w:tabs>
        <w:autoSpaceDE w:val="0"/>
        <w:autoSpaceDN w:val="0"/>
        <w:adjustRightInd w:val="0"/>
        <w:ind w:left="0" w:firstLine="709"/>
        <w:jc w:val="both"/>
        <w:rPr>
          <w:sz w:val="28"/>
          <w:szCs w:val="28"/>
        </w:rPr>
      </w:pPr>
      <w:r w:rsidRPr="008F6FFA">
        <w:rPr>
          <w:sz w:val="28"/>
          <w:szCs w:val="28"/>
        </w:rPr>
        <w:t>не подписание участником проекта договора в срок в соответствии с пунктом 3.33;</w:t>
      </w:r>
    </w:p>
    <w:p w:rsidR="006467BD" w:rsidRPr="008F6FFA" w:rsidRDefault="006467BD" w:rsidP="006467BD">
      <w:pPr>
        <w:numPr>
          <w:ilvl w:val="0"/>
          <w:numId w:val="29"/>
        </w:numPr>
        <w:tabs>
          <w:tab w:val="left" w:pos="1276"/>
          <w:tab w:val="num" w:pos="1985"/>
          <w:tab w:val="num" w:pos="2357"/>
        </w:tabs>
        <w:autoSpaceDE w:val="0"/>
        <w:autoSpaceDN w:val="0"/>
        <w:adjustRightInd w:val="0"/>
        <w:ind w:left="0" w:firstLine="709"/>
        <w:jc w:val="both"/>
        <w:rPr>
          <w:sz w:val="28"/>
          <w:szCs w:val="28"/>
        </w:rPr>
      </w:pPr>
      <w:r w:rsidRPr="008F6FFA">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6467BD" w:rsidRPr="008F6FFA" w:rsidRDefault="006467BD" w:rsidP="006467BD">
      <w:pPr>
        <w:numPr>
          <w:ilvl w:val="0"/>
          <w:numId w:val="29"/>
        </w:numPr>
        <w:tabs>
          <w:tab w:val="left" w:pos="1276"/>
          <w:tab w:val="num" w:pos="1985"/>
          <w:tab w:val="num" w:pos="2357"/>
        </w:tabs>
        <w:autoSpaceDE w:val="0"/>
        <w:autoSpaceDN w:val="0"/>
        <w:adjustRightInd w:val="0"/>
        <w:ind w:left="0" w:firstLine="709"/>
        <w:jc w:val="both"/>
        <w:rPr>
          <w:sz w:val="28"/>
          <w:szCs w:val="28"/>
        </w:rPr>
      </w:pPr>
      <w:r w:rsidRPr="008F6FFA">
        <w:rPr>
          <w:sz w:val="28"/>
          <w:szCs w:val="28"/>
        </w:rPr>
        <w:t xml:space="preserve">предъявление при подписании договора встречных требований по условиям </w:t>
      </w:r>
      <w:proofErr w:type="gramStart"/>
      <w:r w:rsidRPr="008F6FFA">
        <w:rPr>
          <w:sz w:val="28"/>
          <w:szCs w:val="28"/>
        </w:rPr>
        <w:t>договора</w:t>
      </w:r>
      <w:proofErr w:type="gramEnd"/>
      <w:r w:rsidRPr="008F6FFA">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467BD" w:rsidRPr="008F6FFA" w:rsidRDefault="006467BD" w:rsidP="006467BD">
      <w:pPr>
        <w:numPr>
          <w:ilvl w:val="1"/>
          <w:numId w:val="33"/>
        </w:numPr>
        <w:ind w:left="0" w:firstLine="709"/>
        <w:jc w:val="both"/>
        <w:rPr>
          <w:sz w:val="28"/>
          <w:szCs w:val="28"/>
        </w:rPr>
      </w:pPr>
      <w:bookmarkStart w:id="196" w:name="_Ref317179204"/>
      <w:r w:rsidRPr="008F6FFA">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96"/>
    </w:p>
    <w:p w:rsidR="006467BD" w:rsidRPr="008F6FFA" w:rsidRDefault="006467BD" w:rsidP="006467BD">
      <w:pPr>
        <w:numPr>
          <w:ilvl w:val="0"/>
          <w:numId w:val="30"/>
        </w:numPr>
        <w:tabs>
          <w:tab w:val="left" w:pos="1276"/>
          <w:tab w:val="num" w:pos="1985"/>
          <w:tab w:val="num" w:pos="2357"/>
        </w:tabs>
        <w:autoSpaceDE w:val="0"/>
        <w:autoSpaceDN w:val="0"/>
        <w:adjustRightInd w:val="0"/>
        <w:ind w:left="0" w:firstLine="709"/>
        <w:jc w:val="both"/>
        <w:rPr>
          <w:sz w:val="28"/>
          <w:szCs w:val="28"/>
        </w:rPr>
      </w:pPr>
      <w:bookmarkStart w:id="197" w:name="_Ref297565397"/>
      <w:r w:rsidRPr="008F6FFA">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7"/>
    </w:p>
    <w:p w:rsidR="006467BD" w:rsidRPr="008F6FFA" w:rsidRDefault="006467BD" w:rsidP="006467BD">
      <w:pPr>
        <w:numPr>
          <w:ilvl w:val="0"/>
          <w:numId w:val="30"/>
        </w:numPr>
        <w:tabs>
          <w:tab w:val="left" w:pos="1276"/>
          <w:tab w:val="num" w:pos="1985"/>
          <w:tab w:val="num" w:pos="2357"/>
        </w:tabs>
        <w:autoSpaceDE w:val="0"/>
        <w:autoSpaceDN w:val="0"/>
        <w:adjustRightInd w:val="0"/>
        <w:ind w:left="0" w:firstLine="709"/>
        <w:jc w:val="both"/>
        <w:rPr>
          <w:sz w:val="28"/>
          <w:szCs w:val="28"/>
        </w:rPr>
      </w:pPr>
      <w:r w:rsidRPr="008F6FFA">
        <w:rPr>
          <w:sz w:val="28"/>
          <w:szCs w:val="28"/>
        </w:rPr>
        <w:t>провести повторную процедуру закупки;</w:t>
      </w:r>
    </w:p>
    <w:p w:rsidR="006467BD" w:rsidRPr="008F6FFA" w:rsidRDefault="006467BD" w:rsidP="006467BD">
      <w:pPr>
        <w:numPr>
          <w:ilvl w:val="0"/>
          <w:numId w:val="30"/>
        </w:numPr>
        <w:tabs>
          <w:tab w:val="left" w:pos="1276"/>
          <w:tab w:val="num" w:pos="1985"/>
          <w:tab w:val="num" w:pos="2357"/>
        </w:tabs>
        <w:autoSpaceDE w:val="0"/>
        <w:autoSpaceDN w:val="0"/>
        <w:adjustRightInd w:val="0"/>
        <w:ind w:left="0" w:firstLine="709"/>
        <w:jc w:val="both"/>
        <w:rPr>
          <w:sz w:val="28"/>
          <w:szCs w:val="28"/>
        </w:rPr>
      </w:pPr>
      <w:bookmarkStart w:id="198" w:name="_Ref310532857"/>
      <w:r w:rsidRPr="008F6FFA">
        <w:rPr>
          <w:sz w:val="28"/>
          <w:szCs w:val="28"/>
        </w:rPr>
        <w:t>отказаться от заключения договора и прекратить процедуру запроса цен.</w:t>
      </w:r>
      <w:bookmarkEnd w:id="198"/>
    </w:p>
    <w:p w:rsidR="006467BD" w:rsidRPr="008F6FFA" w:rsidRDefault="006467BD" w:rsidP="006467BD">
      <w:pPr>
        <w:numPr>
          <w:ilvl w:val="1"/>
          <w:numId w:val="33"/>
        </w:numPr>
        <w:ind w:left="0" w:firstLine="709"/>
        <w:jc w:val="both"/>
        <w:rPr>
          <w:sz w:val="28"/>
          <w:szCs w:val="28"/>
        </w:rPr>
      </w:pPr>
      <w:proofErr w:type="gramStart"/>
      <w:r w:rsidRPr="008F6FFA">
        <w:rPr>
          <w:sz w:val="28"/>
          <w:szCs w:val="28"/>
        </w:rPr>
        <w:t xml:space="preserve">В случае уклонения победителя запроса цен или участника, с которым заключается договора в соответствии с пунктами 3.32, 3.40, 3.41, от подписания договора, заказчик должен в порядке и сроки, </w:t>
      </w:r>
      <w:r w:rsidRPr="008F6FFA">
        <w:rPr>
          <w:bCs/>
          <w:sz w:val="28"/>
          <w:szCs w:val="28"/>
        </w:rPr>
        <w:t xml:space="preserve">установленные </w:t>
      </w:r>
      <w:r w:rsidRPr="008F6FFA">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8F6FFA">
        <w:rPr>
          <w:bCs/>
          <w:sz w:val="28"/>
          <w:szCs w:val="28"/>
        </w:rPr>
        <w:t xml:space="preserve">Федеральным законом «О закупках товаров, работ, услуг отдельными видами юридических лиц», </w:t>
      </w:r>
      <w:r w:rsidRPr="008F6FFA">
        <w:rPr>
          <w:sz w:val="28"/>
          <w:szCs w:val="28"/>
        </w:rPr>
        <w:t>направить предложение о включении сведений о таком</w:t>
      </w:r>
      <w:proofErr w:type="gramEnd"/>
      <w:r w:rsidRPr="008F6FFA">
        <w:rPr>
          <w:sz w:val="28"/>
          <w:szCs w:val="28"/>
        </w:rPr>
        <w:t xml:space="preserve"> </w:t>
      </w:r>
      <w:proofErr w:type="gramStart"/>
      <w:r w:rsidRPr="008F6FFA">
        <w:rPr>
          <w:sz w:val="28"/>
          <w:szCs w:val="28"/>
        </w:rPr>
        <w:t xml:space="preserve">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 с иском о </w:t>
      </w:r>
      <w:r w:rsidRPr="008F6FFA">
        <w:rPr>
          <w:sz w:val="28"/>
          <w:szCs w:val="28"/>
        </w:rPr>
        <w:lastRenderedPageBreak/>
        <w:t>понуждении такого лица заключить договор и (или) о возмещении убытков, причиненных уклонением от заключения договора.</w:t>
      </w:r>
      <w:proofErr w:type="gramEnd"/>
    </w:p>
    <w:bookmarkEnd w:id="81"/>
    <w:p w:rsidR="006467BD" w:rsidRPr="008F6FFA" w:rsidRDefault="006467BD" w:rsidP="006467BD">
      <w:pPr>
        <w:numPr>
          <w:ilvl w:val="1"/>
          <w:numId w:val="33"/>
        </w:numPr>
        <w:ind w:left="0" w:firstLine="709"/>
        <w:jc w:val="both"/>
        <w:rPr>
          <w:sz w:val="28"/>
          <w:szCs w:val="28"/>
        </w:rPr>
      </w:pPr>
      <w:r w:rsidRPr="008F6FFA">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467BD" w:rsidRPr="008F6FFA" w:rsidRDefault="006467BD" w:rsidP="002A24B9">
      <w:pPr>
        <w:pStyle w:val="af5"/>
        <w:numPr>
          <w:ilvl w:val="0"/>
          <w:numId w:val="40"/>
        </w:numPr>
        <w:tabs>
          <w:tab w:val="clear" w:pos="720"/>
          <w:tab w:val="num" w:pos="1134"/>
        </w:tabs>
        <w:spacing w:before="0" w:beforeAutospacing="0" w:after="0" w:afterAutospacing="0"/>
        <w:ind w:left="0" w:firstLine="709"/>
        <w:jc w:val="both"/>
        <w:rPr>
          <w:sz w:val="28"/>
          <w:szCs w:val="28"/>
        </w:rPr>
      </w:pPr>
      <w:r w:rsidRPr="008F6FFA">
        <w:rPr>
          <w:sz w:val="28"/>
          <w:szCs w:val="28"/>
        </w:rPr>
        <w:t>если такой участник запроса цен:</w:t>
      </w:r>
    </w:p>
    <w:p w:rsidR="006467BD" w:rsidRPr="008F6FFA" w:rsidRDefault="006467BD" w:rsidP="006467BD">
      <w:pPr>
        <w:numPr>
          <w:ilvl w:val="0"/>
          <w:numId w:val="22"/>
        </w:numPr>
        <w:tabs>
          <w:tab w:val="left" w:pos="1134"/>
        </w:tabs>
        <w:ind w:left="0" w:firstLine="709"/>
        <w:jc w:val="both"/>
        <w:rPr>
          <w:sz w:val="28"/>
          <w:szCs w:val="28"/>
        </w:rPr>
      </w:pPr>
      <w:r w:rsidRPr="008F6FFA">
        <w:rPr>
          <w:sz w:val="28"/>
          <w:szCs w:val="28"/>
        </w:rPr>
        <w:t xml:space="preserve">будучи признанным победителем запроса </w:t>
      </w:r>
      <w:proofErr w:type="gramStart"/>
      <w:r w:rsidRPr="008F6FFA">
        <w:rPr>
          <w:sz w:val="28"/>
          <w:szCs w:val="28"/>
        </w:rPr>
        <w:t>цен</w:t>
      </w:r>
      <w:proofErr w:type="gramEnd"/>
      <w:r w:rsidRPr="008F6FFA">
        <w:rPr>
          <w:sz w:val="28"/>
          <w:szCs w:val="28"/>
        </w:rPr>
        <w:t xml:space="preserve"> уклонился от заключения договора;</w:t>
      </w:r>
    </w:p>
    <w:p w:rsidR="006467BD" w:rsidRPr="008F6FFA" w:rsidRDefault="006467BD" w:rsidP="006467BD">
      <w:pPr>
        <w:numPr>
          <w:ilvl w:val="0"/>
          <w:numId w:val="22"/>
        </w:numPr>
        <w:tabs>
          <w:tab w:val="left" w:pos="1134"/>
        </w:tabs>
        <w:ind w:left="0" w:firstLine="709"/>
        <w:jc w:val="both"/>
        <w:rPr>
          <w:sz w:val="28"/>
          <w:szCs w:val="28"/>
        </w:rPr>
      </w:pPr>
      <w:r w:rsidRPr="008F6FFA">
        <w:rPr>
          <w:sz w:val="28"/>
          <w:szCs w:val="28"/>
        </w:rPr>
        <w:t>будучи участником, с которым заключается договор в соответствии с пунктами 3.32, 3.40, 3.41, уклонился от заключения договора;</w:t>
      </w:r>
    </w:p>
    <w:p w:rsidR="006467BD" w:rsidRPr="008F6FFA" w:rsidRDefault="006467BD" w:rsidP="006467BD">
      <w:pPr>
        <w:numPr>
          <w:ilvl w:val="0"/>
          <w:numId w:val="22"/>
        </w:numPr>
        <w:tabs>
          <w:tab w:val="left" w:pos="1134"/>
        </w:tabs>
        <w:ind w:left="0" w:firstLine="709"/>
        <w:jc w:val="both"/>
        <w:rPr>
          <w:sz w:val="28"/>
          <w:szCs w:val="28"/>
        </w:rPr>
      </w:pPr>
      <w:r w:rsidRPr="008F6FFA">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6467BD" w:rsidRPr="008F6FFA" w:rsidRDefault="006467BD" w:rsidP="002A24B9">
      <w:pPr>
        <w:pStyle w:val="af5"/>
        <w:numPr>
          <w:ilvl w:val="0"/>
          <w:numId w:val="40"/>
        </w:numPr>
        <w:tabs>
          <w:tab w:val="clear" w:pos="720"/>
          <w:tab w:val="num" w:pos="1134"/>
        </w:tabs>
        <w:spacing w:before="0" w:beforeAutospacing="0" w:after="0" w:afterAutospacing="0"/>
        <w:ind w:left="0" w:firstLine="709"/>
        <w:jc w:val="both"/>
        <w:rPr>
          <w:sz w:val="28"/>
          <w:szCs w:val="28"/>
        </w:rPr>
      </w:pPr>
      <w:r w:rsidRPr="008F6FFA">
        <w:rPr>
          <w:sz w:val="28"/>
          <w:szCs w:val="28"/>
        </w:rPr>
        <w:t xml:space="preserve">если договор, заключенный с участником запроса цен по результатам запроса цен, </w:t>
      </w:r>
      <w:proofErr w:type="gramStart"/>
      <w:r w:rsidRPr="008F6FFA">
        <w:rPr>
          <w:sz w:val="28"/>
          <w:szCs w:val="28"/>
        </w:rPr>
        <w:t>будет</w:t>
      </w:r>
      <w:proofErr w:type="gramEnd"/>
      <w:r w:rsidRPr="008F6FFA">
        <w:rPr>
          <w:sz w:val="28"/>
          <w:szCs w:val="28"/>
        </w:rPr>
        <w:t xml:space="preserve"> расторгнут по решению суда в силу существенного нарушения поставщиком (исполнителем, подрядчиком) условий договора.</w:t>
      </w:r>
    </w:p>
    <w:bookmarkEnd w:id="82"/>
    <w:bookmarkEnd w:id="83"/>
    <w:bookmarkEnd w:id="84"/>
    <w:p w:rsidR="006467BD" w:rsidRPr="008F6FFA" w:rsidRDefault="006467BD" w:rsidP="006467BD">
      <w:pPr>
        <w:numPr>
          <w:ilvl w:val="1"/>
          <w:numId w:val="33"/>
        </w:numPr>
        <w:ind w:left="0" w:firstLine="709"/>
        <w:jc w:val="both"/>
        <w:rPr>
          <w:sz w:val="28"/>
          <w:szCs w:val="28"/>
        </w:rPr>
      </w:pPr>
      <w:r w:rsidRPr="008F6FFA">
        <w:rPr>
          <w:sz w:val="28"/>
          <w:szCs w:val="28"/>
        </w:rPr>
        <w:t>В случае</w:t>
      </w:r>
      <w:proofErr w:type="gramStart"/>
      <w:r w:rsidRPr="008F6FFA">
        <w:rPr>
          <w:sz w:val="28"/>
          <w:szCs w:val="28"/>
        </w:rPr>
        <w:t>,</w:t>
      </w:r>
      <w:proofErr w:type="gramEnd"/>
      <w:r w:rsidRPr="008F6FFA">
        <w:rPr>
          <w:sz w:val="28"/>
          <w:szCs w:val="28"/>
        </w:rPr>
        <w:t xml:space="preserve"> если указано в пункте </w:t>
      </w:r>
      <w:fldSimple w:instr=" REF _Ref317256138 \r \h  \* MERGEFORMAT ">
        <w:r w:rsidRPr="008F6FFA">
          <w:rPr>
            <w:sz w:val="28"/>
            <w:szCs w:val="28"/>
          </w:rPr>
          <w:t>20</w:t>
        </w:r>
      </w:fldSimple>
      <w:r w:rsidRPr="008F6FFA">
        <w:rPr>
          <w:sz w:val="28"/>
          <w:szCs w:val="28"/>
        </w:rPr>
        <w:t xml:space="preserve"> раздела </w:t>
      </w:r>
      <w:fldSimple w:instr=" REF _Ref317256158 \r \h  \* MERGEFORMAT ">
        <w:r w:rsidRPr="008F6FFA">
          <w:rPr>
            <w:sz w:val="28"/>
            <w:szCs w:val="28"/>
          </w:rPr>
          <w:t>4</w:t>
        </w:r>
      </w:fldSimple>
      <w:r w:rsidRPr="008F6FFA">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3.32, 3.40, 3.41,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467BD" w:rsidRPr="008F6FFA" w:rsidRDefault="006467BD" w:rsidP="006467BD">
      <w:pPr>
        <w:numPr>
          <w:ilvl w:val="0"/>
          <w:numId w:val="38"/>
        </w:numPr>
        <w:tabs>
          <w:tab w:val="clear" w:pos="720"/>
          <w:tab w:val="num" w:pos="1418"/>
        </w:tabs>
        <w:ind w:left="0" w:firstLine="698"/>
        <w:jc w:val="both"/>
        <w:rPr>
          <w:sz w:val="28"/>
          <w:szCs w:val="28"/>
        </w:rPr>
      </w:pPr>
      <w:r w:rsidRPr="008F6FFA">
        <w:rPr>
          <w:sz w:val="28"/>
          <w:szCs w:val="28"/>
        </w:rPr>
        <w:t>обязательства по возврату аванса;</w:t>
      </w:r>
    </w:p>
    <w:p w:rsidR="006467BD" w:rsidRPr="008F6FFA" w:rsidRDefault="006467BD" w:rsidP="006467BD">
      <w:pPr>
        <w:numPr>
          <w:ilvl w:val="0"/>
          <w:numId w:val="38"/>
        </w:numPr>
        <w:tabs>
          <w:tab w:val="clear" w:pos="720"/>
          <w:tab w:val="num" w:pos="1418"/>
        </w:tabs>
        <w:ind w:left="0" w:firstLine="698"/>
        <w:jc w:val="both"/>
        <w:rPr>
          <w:sz w:val="28"/>
          <w:szCs w:val="28"/>
        </w:rPr>
      </w:pPr>
      <w:r w:rsidRPr="008F6FFA">
        <w:rPr>
          <w:sz w:val="28"/>
          <w:szCs w:val="28"/>
        </w:rPr>
        <w:t>исполнение обязательств по договору, кроме гарантийных обязательств (обеспечение договора);</w:t>
      </w:r>
    </w:p>
    <w:p w:rsidR="006467BD" w:rsidRPr="008F6FFA" w:rsidRDefault="006467BD" w:rsidP="006467BD">
      <w:pPr>
        <w:numPr>
          <w:ilvl w:val="0"/>
          <w:numId w:val="38"/>
        </w:numPr>
        <w:tabs>
          <w:tab w:val="clear" w:pos="720"/>
          <w:tab w:val="num" w:pos="1418"/>
        </w:tabs>
        <w:ind w:left="0" w:firstLine="698"/>
        <w:jc w:val="both"/>
        <w:rPr>
          <w:sz w:val="28"/>
          <w:szCs w:val="28"/>
        </w:rPr>
      </w:pPr>
      <w:r w:rsidRPr="008F6FFA">
        <w:rPr>
          <w:sz w:val="28"/>
          <w:szCs w:val="28"/>
        </w:rPr>
        <w:t>исполнение гарантийных обязательств,</w:t>
      </w:r>
    </w:p>
    <w:p w:rsidR="006467BD" w:rsidRPr="008F6FFA" w:rsidRDefault="006467BD" w:rsidP="006467BD">
      <w:pPr>
        <w:spacing w:before="120" w:after="120"/>
        <w:jc w:val="both"/>
        <w:rPr>
          <w:sz w:val="28"/>
          <w:szCs w:val="28"/>
        </w:rPr>
      </w:pPr>
      <w:r w:rsidRPr="008F6FFA">
        <w:rPr>
          <w:sz w:val="28"/>
          <w:szCs w:val="28"/>
        </w:rPr>
        <w:t>в одной или нескольких из следующих форм:</w:t>
      </w:r>
    </w:p>
    <w:p w:rsidR="006467BD" w:rsidRPr="008F6FFA" w:rsidRDefault="006467BD" w:rsidP="006467BD">
      <w:pPr>
        <w:numPr>
          <w:ilvl w:val="0"/>
          <w:numId w:val="39"/>
        </w:numPr>
        <w:tabs>
          <w:tab w:val="clear" w:pos="720"/>
          <w:tab w:val="num" w:pos="1418"/>
        </w:tabs>
        <w:ind w:left="0" w:firstLine="709"/>
        <w:jc w:val="both"/>
        <w:rPr>
          <w:sz w:val="28"/>
          <w:szCs w:val="28"/>
        </w:rPr>
      </w:pPr>
      <w:r w:rsidRPr="008F6FFA">
        <w:rPr>
          <w:sz w:val="28"/>
          <w:szCs w:val="28"/>
        </w:rPr>
        <w:t>безотзывная банковская гарантия, выданная банком;</w:t>
      </w:r>
    </w:p>
    <w:p w:rsidR="006467BD" w:rsidRPr="008F6FFA" w:rsidRDefault="006467BD" w:rsidP="006467BD">
      <w:pPr>
        <w:numPr>
          <w:ilvl w:val="0"/>
          <w:numId w:val="39"/>
        </w:numPr>
        <w:tabs>
          <w:tab w:val="clear" w:pos="720"/>
          <w:tab w:val="num" w:pos="1418"/>
        </w:tabs>
        <w:ind w:left="0" w:firstLine="709"/>
        <w:jc w:val="both"/>
        <w:rPr>
          <w:sz w:val="28"/>
          <w:szCs w:val="28"/>
        </w:rPr>
      </w:pPr>
      <w:r w:rsidRPr="008F6FFA">
        <w:rPr>
          <w:sz w:val="28"/>
          <w:szCs w:val="28"/>
        </w:rPr>
        <w:t>поручительство;</w:t>
      </w:r>
    </w:p>
    <w:p w:rsidR="006467BD" w:rsidRPr="008F6FFA" w:rsidRDefault="006467BD" w:rsidP="006467BD">
      <w:pPr>
        <w:numPr>
          <w:ilvl w:val="0"/>
          <w:numId w:val="39"/>
        </w:numPr>
        <w:tabs>
          <w:tab w:val="clear" w:pos="720"/>
          <w:tab w:val="num" w:pos="1418"/>
        </w:tabs>
        <w:ind w:left="0" w:firstLine="709"/>
        <w:jc w:val="both"/>
        <w:rPr>
          <w:sz w:val="28"/>
          <w:szCs w:val="28"/>
        </w:rPr>
      </w:pPr>
      <w:r w:rsidRPr="008F6FFA">
        <w:rPr>
          <w:sz w:val="28"/>
          <w:szCs w:val="28"/>
        </w:rPr>
        <w:t>в форме денежных средств путем их перечисления заказчику.</w:t>
      </w:r>
    </w:p>
    <w:p w:rsidR="006467BD" w:rsidRPr="008F6FFA" w:rsidRDefault="006467BD" w:rsidP="006467BD">
      <w:pPr>
        <w:numPr>
          <w:ilvl w:val="1"/>
          <w:numId w:val="33"/>
        </w:numPr>
        <w:ind w:left="0" w:firstLine="709"/>
        <w:jc w:val="both"/>
        <w:rPr>
          <w:sz w:val="28"/>
          <w:szCs w:val="28"/>
        </w:rPr>
      </w:pPr>
      <w:r w:rsidRPr="008F6FFA">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Pr="008F6FFA">
          <w:rPr>
            <w:sz w:val="28"/>
            <w:szCs w:val="28"/>
          </w:rPr>
          <w:t>20</w:t>
        </w:r>
      </w:fldSimple>
      <w:r w:rsidRPr="008F6FFA">
        <w:rPr>
          <w:sz w:val="28"/>
          <w:szCs w:val="28"/>
        </w:rPr>
        <w:t xml:space="preserve"> раздела </w:t>
      </w:r>
      <w:fldSimple w:instr=" REF _Ref317256294 \r \h  \* MERGEFORMAT ">
        <w:r w:rsidRPr="008F6FFA">
          <w:rPr>
            <w:sz w:val="28"/>
            <w:szCs w:val="28"/>
          </w:rPr>
          <w:t>4</w:t>
        </w:r>
      </w:fldSimple>
      <w:r w:rsidRPr="008F6FFA">
        <w:rPr>
          <w:sz w:val="28"/>
          <w:szCs w:val="28"/>
        </w:rPr>
        <w:t xml:space="preserve"> «Информационная карта запроса цен». </w:t>
      </w:r>
    </w:p>
    <w:p w:rsidR="006467BD" w:rsidRPr="008F6FFA" w:rsidRDefault="006467BD" w:rsidP="006467BD">
      <w:pPr>
        <w:numPr>
          <w:ilvl w:val="1"/>
          <w:numId w:val="33"/>
        </w:numPr>
        <w:ind w:left="0" w:firstLine="709"/>
        <w:jc w:val="both"/>
        <w:rPr>
          <w:sz w:val="28"/>
          <w:szCs w:val="28"/>
        </w:rPr>
      </w:pPr>
      <w:proofErr w:type="gramStart"/>
      <w:r w:rsidRPr="008F6FFA">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8F6FFA">
        <w:rPr>
          <w:b/>
          <w:i/>
          <w:sz w:val="28"/>
          <w:szCs w:val="28"/>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w:t>
      </w:r>
      <w:proofErr w:type="spellStart"/>
      <w:r w:rsidRPr="008F6FFA">
        <w:rPr>
          <w:b/>
          <w:i/>
          <w:sz w:val="28"/>
          <w:szCs w:val="28"/>
        </w:rPr>
        <w:t>Росатом</w:t>
      </w:r>
      <w:proofErr w:type="spellEnd"/>
      <w:r w:rsidRPr="008F6FFA">
        <w:rPr>
          <w:b/>
          <w:i/>
          <w:sz w:val="28"/>
          <w:szCs w:val="28"/>
        </w:rPr>
        <w:t>»]</w:t>
      </w:r>
      <w:r w:rsidRPr="008F6FFA">
        <w:rPr>
          <w:sz w:val="28"/>
          <w:szCs w:val="28"/>
        </w:rPr>
        <w:t>.</w:t>
      </w:r>
      <w:proofErr w:type="gramEnd"/>
    </w:p>
    <w:p w:rsidR="006467BD" w:rsidRPr="008F6FFA" w:rsidRDefault="006467BD" w:rsidP="006467BD">
      <w:pPr>
        <w:numPr>
          <w:ilvl w:val="1"/>
          <w:numId w:val="33"/>
        </w:numPr>
        <w:ind w:left="0" w:firstLine="709"/>
        <w:jc w:val="both"/>
        <w:rPr>
          <w:bCs/>
          <w:sz w:val="28"/>
          <w:szCs w:val="28"/>
        </w:rPr>
      </w:pPr>
      <w:proofErr w:type="gramStart"/>
      <w:r w:rsidRPr="008F6FFA">
        <w:rPr>
          <w:bCs/>
          <w:sz w:val="28"/>
          <w:szCs w:val="28"/>
        </w:rPr>
        <w:lastRenderedPageBreak/>
        <w:t>Поручитель/банк-гарант должен соответствовать требованиям, установленным распорядительным документом Госкорпорации «</w:t>
      </w:r>
      <w:proofErr w:type="spellStart"/>
      <w:r w:rsidRPr="008F6FFA">
        <w:rPr>
          <w:bCs/>
          <w:sz w:val="28"/>
          <w:szCs w:val="28"/>
        </w:rPr>
        <w:t>Росатом</w:t>
      </w:r>
      <w:proofErr w:type="spellEnd"/>
      <w:r w:rsidRPr="008F6FFA">
        <w:rPr>
          <w:bCs/>
          <w:sz w:val="28"/>
          <w:szCs w:val="28"/>
        </w:rPr>
        <w:t xml:space="preserve">», к поручителям/гарантам, </w:t>
      </w:r>
      <w:r w:rsidRPr="008F6FFA">
        <w:rPr>
          <w:sz w:val="28"/>
          <w:szCs w:val="28"/>
        </w:rPr>
        <w:t>предоставляющим</w:t>
      </w:r>
      <w:r w:rsidRPr="008F6FFA">
        <w:rPr>
          <w:bCs/>
          <w:sz w:val="28"/>
          <w:szCs w:val="28"/>
        </w:rPr>
        <w:t xml:space="preserve"> финансовое обеспечение договорных обязательств Госкорпорации «</w:t>
      </w:r>
      <w:proofErr w:type="spellStart"/>
      <w:r w:rsidRPr="008F6FFA">
        <w:rPr>
          <w:bCs/>
          <w:sz w:val="28"/>
          <w:szCs w:val="28"/>
        </w:rPr>
        <w:t>Росатом</w:t>
      </w:r>
      <w:proofErr w:type="spellEnd"/>
      <w:r w:rsidRPr="008F6FFA">
        <w:rPr>
          <w:bCs/>
          <w:sz w:val="28"/>
          <w:szCs w:val="28"/>
        </w:rPr>
        <w:t xml:space="preserve">» и ее организаций, и размещенным на официальном сайте закупок атомной отрасли: </w:t>
      </w:r>
      <w:hyperlink r:id="rId17" w:history="1">
        <w:r w:rsidRPr="008F6FFA">
          <w:rPr>
            <w:rStyle w:val="afb"/>
            <w:bCs/>
            <w:sz w:val="28"/>
            <w:szCs w:val="28"/>
          </w:rPr>
          <w:t>http://zakupki.rosatom.ru</w:t>
        </w:r>
      </w:hyperlink>
      <w:r w:rsidRPr="008F6FFA">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8F6FFA">
        <w:rPr>
          <w:sz w:val="28"/>
          <w:szCs w:val="28"/>
        </w:rPr>
        <w:t>предусмотренным проектом договора (часть 2 «Проект договора»).</w:t>
      </w:r>
      <w:proofErr w:type="gramEnd"/>
    </w:p>
    <w:p w:rsidR="006467BD" w:rsidRPr="008F6FFA" w:rsidRDefault="006467BD" w:rsidP="006467BD">
      <w:pPr>
        <w:numPr>
          <w:ilvl w:val="1"/>
          <w:numId w:val="33"/>
        </w:numPr>
        <w:ind w:left="0" w:firstLine="709"/>
        <w:jc w:val="both"/>
        <w:rPr>
          <w:color w:val="000000"/>
          <w:sz w:val="28"/>
          <w:szCs w:val="28"/>
        </w:rPr>
      </w:pPr>
      <w:bookmarkStart w:id="199" w:name="_Ref352670143"/>
      <w:r w:rsidRPr="008F6FFA">
        <w:rPr>
          <w:color w:val="000000"/>
          <w:sz w:val="28"/>
          <w:szCs w:val="28"/>
        </w:rPr>
        <w:t xml:space="preserve">К обеспечению исполнения обязательств по договору в форме поручительства или </w:t>
      </w:r>
      <w:r w:rsidRPr="008F6FFA">
        <w:rPr>
          <w:sz w:val="28"/>
          <w:szCs w:val="28"/>
        </w:rPr>
        <w:t>банковской</w:t>
      </w:r>
      <w:r w:rsidRPr="008F6FFA">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199"/>
    </w:p>
    <w:p w:rsidR="006467BD" w:rsidRPr="008F6FFA" w:rsidRDefault="006467BD" w:rsidP="006467BD">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8F6FFA">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467BD" w:rsidRPr="008F6FFA" w:rsidRDefault="006467BD" w:rsidP="006467BD">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8F6FFA">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467BD" w:rsidRPr="008F6FFA" w:rsidRDefault="006467BD" w:rsidP="006467BD">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8F6FFA">
        <w:rPr>
          <w:rFonts w:ascii="Times New Roman" w:hAnsi="Times New Roman"/>
          <w:color w:val="000000"/>
          <w:sz w:val="28"/>
          <w:szCs w:val="28"/>
        </w:rPr>
        <w:t xml:space="preserve">подлинник или копия доверенности, заверенная лицом </w:t>
      </w:r>
      <w:proofErr w:type="gramStart"/>
      <w:r w:rsidRPr="008F6FFA">
        <w:rPr>
          <w:rFonts w:ascii="Times New Roman" w:hAnsi="Times New Roman"/>
          <w:color w:val="000000"/>
          <w:sz w:val="28"/>
          <w:szCs w:val="28"/>
        </w:rPr>
        <w:t>ее</w:t>
      </w:r>
      <w:proofErr w:type="gramEnd"/>
      <w:r w:rsidRPr="008F6FFA">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F6FFA">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467BD" w:rsidRPr="008F6FFA" w:rsidRDefault="006467BD" w:rsidP="006467BD">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8F6FFA">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467BD" w:rsidRPr="008F6FFA" w:rsidRDefault="006467BD" w:rsidP="006467BD">
      <w:pPr>
        <w:numPr>
          <w:ilvl w:val="1"/>
          <w:numId w:val="33"/>
        </w:numPr>
        <w:ind w:left="0" w:firstLine="709"/>
        <w:jc w:val="both"/>
        <w:rPr>
          <w:bCs/>
          <w:sz w:val="28"/>
          <w:szCs w:val="28"/>
        </w:rPr>
      </w:pPr>
      <w:r w:rsidRPr="008F6FFA">
        <w:rPr>
          <w:bCs/>
          <w:sz w:val="28"/>
          <w:szCs w:val="28"/>
        </w:rPr>
        <w:t>По решению заказчика, перечень документов, указанных в пункте </w:t>
      </w:r>
      <w:fldSimple w:instr=" REF _Ref352670143 \r \h  \* MERGEFORMAT ">
        <w:r w:rsidRPr="008F6FFA">
          <w:rPr>
            <w:bCs/>
            <w:sz w:val="28"/>
            <w:szCs w:val="28"/>
          </w:rPr>
          <w:t>3.50</w:t>
        </w:r>
      </w:fldSimple>
      <w:r w:rsidRPr="008F6FFA">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F6FFA">
        <w:rPr>
          <w:color w:val="000000"/>
          <w:sz w:val="28"/>
          <w:szCs w:val="28"/>
        </w:rPr>
        <w:t>поручителя или банка-гаранта.</w:t>
      </w:r>
    </w:p>
    <w:p w:rsidR="006467BD" w:rsidRPr="008F6FFA" w:rsidRDefault="006467BD" w:rsidP="006467BD">
      <w:pPr>
        <w:numPr>
          <w:ilvl w:val="1"/>
          <w:numId w:val="33"/>
        </w:numPr>
        <w:ind w:left="0" w:firstLine="709"/>
        <w:jc w:val="both"/>
        <w:rPr>
          <w:bCs/>
          <w:sz w:val="28"/>
          <w:szCs w:val="28"/>
        </w:rPr>
      </w:pPr>
      <w:bookmarkStart w:id="200" w:name="_Ref264477417"/>
      <w:bookmarkStart w:id="201" w:name="_Ref264478467"/>
      <w:bookmarkStart w:id="202" w:name="_Ref298490302"/>
      <w:bookmarkStart w:id="203" w:name="_Toc342292943"/>
      <w:r w:rsidRPr="008F6FFA">
        <w:rPr>
          <w:bCs/>
          <w:sz w:val="28"/>
          <w:szCs w:val="28"/>
        </w:rPr>
        <w:t>Срок действия обеспечения исполнения обязательств по договору</w:t>
      </w:r>
      <w:bookmarkEnd w:id="200"/>
      <w:bookmarkEnd w:id="201"/>
      <w:bookmarkEnd w:id="202"/>
      <w:bookmarkEnd w:id="203"/>
      <w:r w:rsidRPr="008F6FFA">
        <w:rPr>
          <w:bCs/>
          <w:sz w:val="28"/>
          <w:szCs w:val="28"/>
        </w:rPr>
        <w:t xml:space="preserve"> должен составлять:</w:t>
      </w:r>
    </w:p>
    <w:p w:rsidR="006467BD" w:rsidRPr="008F6FFA" w:rsidRDefault="006467BD" w:rsidP="006467BD">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8F6FFA">
        <w:rPr>
          <w:rFonts w:ascii="Times New Roman" w:eastAsia="Times New Roman" w:hAnsi="Times New Roman"/>
          <w:bCs/>
          <w:sz w:val="28"/>
          <w:szCs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6467BD" w:rsidRPr="008F6FFA" w:rsidRDefault="006467BD" w:rsidP="006467BD">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8F6FFA">
        <w:rPr>
          <w:rFonts w:ascii="Times New Roman" w:eastAsia="Times New Roman" w:hAnsi="Times New Roman"/>
          <w:bCs/>
          <w:sz w:val="28"/>
          <w:szCs w:val="28"/>
          <w:lang w:eastAsia="ru-RU"/>
        </w:rPr>
        <w:lastRenderedPageBreak/>
        <w:t>для обеспечения договора (кроме поручительства) - срок исполнения обязательств по договору плюс 60 дней;</w:t>
      </w:r>
    </w:p>
    <w:p w:rsidR="006467BD" w:rsidRPr="008F6FFA" w:rsidRDefault="006467BD" w:rsidP="006467BD">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8F6FFA">
        <w:rPr>
          <w:rFonts w:ascii="Times New Roman" w:eastAsia="Times New Roman" w:hAnsi="Times New Roman"/>
          <w:bCs/>
          <w:sz w:val="28"/>
          <w:szCs w:val="28"/>
          <w:lang w:eastAsia="ru-RU"/>
        </w:rPr>
        <w:t>для обеспечения исполнения гарантийных обязательств (кроме поручительства) - срок гарантийных обязатель</w:t>
      </w:r>
      <w:proofErr w:type="gramStart"/>
      <w:r w:rsidRPr="008F6FFA">
        <w:rPr>
          <w:rFonts w:ascii="Times New Roman" w:eastAsia="Times New Roman" w:hAnsi="Times New Roman"/>
          <w:bCs/>
          <w:sz w:val="28"/>
          <w:szCs w:val="28"/>
          <w:lang w:eastAsia="ru-RU"/>
        </w:rPr>
        <w:t>ств пл</w:t>
      </w:r>
      <w:proofErr w:type="gramEnd"/>
      <w:r w:rsidRPr="008F6FFA">
        <w:rPr>
          <w:rFonts w:ascii="Times New Roman" w:eastAsia="Times New Roman" w:hAnsi="Times New Roman"/>
          <w:bCs/>
          <w:sz w:val="28"/>
          <w:szCs w:val="28"/>
          <w:lang w:eastAsia="ru-RU"/>
        </w:rPr>
        <w:t>юс 60 дней.</w:t>
      </w:r>
    </w:p>
    <w:p w:rsidR="006467BD" w:rsidRPr="008F6FFA" w:rsidRDefault="006467BD" w:rsidP="006467BD">
      <w:pPr>
        <w:pStyle w:val="afff"/>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8F6FFA">
        <w:rPr>
          <w:rFonts w:ascii="Times New Roman" w:eastAsia="Times New Roman" w:hAnsi="Times New Roman"/>
          <w:bCs/>
          <w:sz w:val="28"/>
          <w:szCs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467BD" w:rsidRPr="008F6FFA" w:rsidRDefault="006467BD" w:rsidP="006467BD">
      <w:pPr>
        <w:numPr>
          <w:ilvl w:val="1"/>
          <w:numId w:val="33"/>
        </w:numPr>
        <w:ind w:left="0" w:firstLine="709"/>
        <w:jc w:val="both"/>
        <w:rPr>
          <w:bCs/>
          <w:sz w:val="28"/>
          <w:szCs w:val="28"/>
        </w:rPr>
      </w:pPr>
      <w:r w:rsidRPr="008F6FFA">
        <w:rPr>
          <w:bCs/>
          <w:sz w:val="28"/>
          <w:szCs w:val="28"/>
        </w:rPr>
        <w:t>В случае</w:t>
      </w:r>
      <w:proofErr w:type="gramStart"/>
      <w:r w:rsidRPr="008F6FFA">
        <w:rPr>
          <w:bCs/>
          <w:sz w:val="28"/>
          <w:szCs w:val="28"/>
        </w:rPr>
        <w:t>,</w:t>
      </w:r>
      <w:proofErr w:type="gramEnd"/>
      <w:r w:rsidRPr="008F6FFA">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F6FFA">
        <w:rPr>
          <w:b/>
          <w:i/>
          <w:sz w:val="28"/>
          <w:szCs w:val="28"/>
        </w:rPr>
        <w:t>поставщик товара /подрядчик /исполнитель</w:t>
      </w:r>
      <w:r w:rsidRPr="008F6FFA">
        <w:rPr>
          <w:bCs/>
          <w:sz w:val="28"/>
          <w:szCs w:val="28"/>
        </w:rPr>
        <w:t xml:space="preserve"> должен предоставить заказчику/организатору </w:t>
      </w:r>
      <w:r w:rsidRPr="008F6FFA">
        <w:rPr>
          <w:sz w:val="28"/>
          <w:szCs w:val="28"/>
        </w:rPr>
        <w:t xml:space="preserve">запроса цен </w:t>
      </w:r>
      <w:r w:rsidRPr="008F6FFA">
        <w:rPr>
          <w:bCs/>
          <w:sz w:val="28"/>
          <w:szCs w:val="28"/>
        </w:rPr>
        <w:t>иное (новое) надлежащее обеспечение исполнения обязательств по договору</w:t>
      </w:r>
      <w:r w:rsidRPr="008F6FFA">
        <w:rPr>
          <w:sz w:val="28"/>
          <w:szCs w:val="28"/>
        </w:rPr>
        <w:t xml:space="preserve"> в порядке, предусмотренном проектом договора (часть 2 «Проект договора»)</w:t>
      </w:r>
      <w:r w:rsidRPr="008F6FFA">
        <w:rPr>
          <w:bCs/>
          <w:sz w:val="28"/>
          <w:szCs w:val="28"/>
        </w:rPr>
        <w:t>.</w:t>
      </w:r>
    </w:p>
    <w:p w:rsidR="006467BD" w:rsidRPr="008F6FFA" w:rsidRDefault="006467BD" w:rsidP="006467BD">
      <w:pPr>
        <w:numPr>
          <w:ilvl w:val="1"/>
          <w:numId w:val="33"/>
        </w:numPr>
        <w:ind w:left="0" w:firstLine="709"/>
        <w:jc w:val="both"/>
        <w:rPr>
          <w:sz w:val="28"/>
          <w:szCs w:val="28"/>
        </w:rPr>
      </w:pPr>
      <w:r w:rsidRPr="008F6FFA">
        <w:rPr>
          <w:sz w:val="28"/>
          <w:szCs w:val="28"/>
        </w:rPr>
        <w:t xml:space="preserve">Если в заявке участника запроса цен содержится предложение по уменьшению </w:t>
      </w:r>
      <w:r w:rsidRPr="008F6FFA">
        <w:rPr>
          <w:bCs/>
          <w:sz w:val="28"/>
          <w:szCs w:val="28"/>
        </w:rPr>
        <w:t>размера</w:t>
      </w:r>
      <w:r w:rsidRPr="008F6FFA">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467BD" w:rsidRPr="008F6FFA" w:rsidRDefault="006467BD" w:rsidP="006467BD">
      <w:pPr>
        <w:tabs>
          <w:tab w:val="left" w:pos="709"/>
          <w:tab w:val="num" w:pos="1004"/>
          <w:tab w:val="left" w:pos="1134"/>
          <w:tab w:val="num" w:pos="1701"/>
        </w:tabs>
        <w:ind w:firstLine="709"/>
        <w:jc w:val="both"/>
        <w:rPr>
          <w:sz w:val="28"/>
          <w:szCs w:val="28"/>
        </w:rPr>
      </w:pPr>
      <w:proofErr w:type="gramStart"/>
      <w:r w:rsidRPr="008F6FFA">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3.32 и </w:t>
      </w:r>
      <w:fldSimple w:instr=" REF _Ref317179204 \r \h  \* MERGEFORMAT ">
        <w:r w:rsidRPr="008F6FFA">
          <w:rPr>
            <w:sz w:val="28"/>
            <w:szCs w:val="28"/>
          </w:rPr>
          <w:t>3.43</w:t>
        </w:r>
      </w:fldSimple>
      <w:r w:rsidRPr="008F6FFA">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467BD" w:rsidRPr="008F6FFA" w:rsidRDefault="006467BD" w:rsidP="006467BD">
      <w:pPr>
        <w:tabs>
          <w:tab w:val="num" w:pos="1800"/>
          <w:tab w:val="num" w:pos="2847"/>
        </w:tabs>
        <w:spacing w:after="120"/>
        <w:jc w:val="both"/>
        <w:rPr>
          <w:sz w:val="28"/>
          <w:szCs w:val="28"/>
        </w:rPr>
      </w:pPr>
      <w:r w:rsidRPr="008F6FFA">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46321" w:rsidRPr="006467BD" w:rsidRDefault="00946321" w:rsidP="00946321">
      <w:pPr>
        <w:tabs>
          <w:tab w:val="num" w:pos="1800"/>
          <w:tab w:val="num" w:pos="2847"/>
        </w:tabs>
        <w:spacing w:after="120"/>
        <w:jc w:val="both"/>
      </w:pPr>
    </w:p>
    <w:p w:rsidR="00290A5E" w:rsidRPr="00FE6219" w:rsidRDefault="00290A5E" w:rsidP="00A32821">
      <w:pPr>
        <w:numPr>
          <w:ilvl w:val="1"/>
          <w:numId w:val="33"/>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A32821">
      <w:pPr>
        <w:pStyle w:val="10"/>
        <w:numPr>
          <w:ilvl w:val="0"/>
          <w:numId w:val="33"/>
        </w:numPr>
        <w:tabs>
          <w:tab w:val="left" w:pos="426"/>
        </w:tabs>
        <w:ind w:left="0" w:firstLine="0"/>
        <w:jc w:val="center"/>
        <w:rPr>
          <w:sz w:val="28"/>
          <w:szCs w:val="28"/>
        </w:rPr>
      </w:pPr>
      <w:bookmarkStart w:id="204" w:name="_Ref317249938"/>
      <w:bookmarkStart w:id="205" w:name="_Ref317250097"/>
      <w:bookmarkStart w:id="206" w:name="_Ref317250449"/>
      <w:bookmarkStart w:id="207" w:name="_Ref317250478"/>
      <w:bookmarkStart w:id="208" w:name="_Ref317250543"/>
      <w:bookmarkStart w:id="209" w:name="_Ref317250574"/>
      <w:bookmarkStart w:id="210" w:name="_Ref317250613"/>
      <w:bookmarkStart w:id="211" w:name="_Ref317250658"/>
      <w:bookmarkStart w:id="212" w:name="_Ref317250794"/>
      <w:bookmarkStart w:id="213" w:name="_Ref317250824"/>
      <w:bookmarkStart w:id="214" w:name="_Ref317250960"/>
      <w:bookmarkStart w:id="215" w:name="_Ref317251687"/>
      <w:bookmarkStart w:id="216" w:name="_Ref317251859"/>
      <w:bookmarkStart w:id="217" w:name="_Ref317251922"/>
      <w:bookmarkStart w:id="218" w:name="_Ref317252010"/>
      <w:bookmarkStart w:id="219" w:name="_Ref317252139"/>
      <w:bookmarkStart w:id="220" w:name="_Ref317252218"/>
      <w:bookmarkStart w:id="221" w:name="_Ref317252248"/>
      <w:bookmarkStart w:id="222" w:name="_Ref317252368"/>
      <w:bookmarkStart w:id="223" w:name="_Ref317252507"/>
      <w:bookmarkStart w:id="224" w:name="_Ref317252621"/>
      <w:bookmarkStart w:id="225" w:name="_Ref317252703"/>
      <w:bookmarkStart w:id="226" w:name="_Ref317252728"/>
      <w:bookmarkStart w:id="227" w:name="_Ref317252748"/>
      <w:bookmarkStart w:id="228" w:name="_Ref317253259"/>
      <w:bookmarkStart w:id="229" w:name="_Ref317253402"/>
      <w:bookmarkStart w:id="230" w:name="_Ref317253410"/>
      <w:bookmarkStart w:id="231" w:name="_Ref317253440"/>
      <w:bookmarkStart w:id="232" w:name="_Ref317253501"/>
      <w:bookmarkStart w:id="233" w:name="_Ref317253520"/>
      <w:bookmarkStart w:id="234" w:name="_Ref317253546"/>
      <w:bookmarkStart w:id="235" w:name="_Ref317253575"/>
      <w:bookmarkStart w:id="236" w:name="_Ref317253625"/>
      <w:bookmarkStart w:id="237" w:name="_Ref317253730"/>
      <w:bookmarkStart w:id="238" w:name="_Ref317253746"/>
      <w:bookmarkStart w:id="239" w:name="_Ref317253837"/>
      <w:bookmarkStart w:id="240" w:name="_Ref317253860"/>
      <w:bookmarkStart w:id="241" w:name="_Ref317253928"/>
      <w:bookmarkStart w:id="242" w:name="_Ref317253950"/>
      <w:bookmarkStart w:id="243" w:name="_Ref317254150"/>
      <w:bookmarkStart w:id="244" w:name="_Ref317254376"/>
      <w:bookmarkStart w:id="245" w:name="_Ref317254587"/>
      <w:bookmarkStart w:id="246" w:name="_Ref317254624"/>
      <w:bookmarkStart w:id="247" w:name="_Ref317254668"/>
      <w:bookmarkStart w:id="248" w:name="_Ref317254811"/>
      <w:bookmarkStart w:id="249" w:name="_Ref317254962"/>
      <w:bookmarkStart w:id="250" w:name="_Ref317254984"/>
      <w:bookmarkStart w:id="251" w:name="_Ref317255052"/>
      <w:bookmarkStart w:id="252" w:name="_Ref317255067"/>
      <w:bookmarkStart w:id="253" w:name="_Ref317255152"/>
      <w:bookmarkStart w:id="254" w:name="_Ref317255544"/>
      <w:bookmarkStart w:id="255" w:name="_Ref317255710"/>
      <w:bookmarkStart w:id="256" w:name="_Ref317255807"/>
      <w:bookmarkStart w:id="257" w:name="_Ref317256048"/>
      <w:bookmarkStart w:id="258" w:name="_Ref317256158"/>
      <w:bookmarkStart w:id="259" w:name="_Ref317256294"/>
      <w:bookmarkStart w:id="260" w:name="_Ref317256304"/>
      <w:bookmarkStart w:id="261" w:name="_Ref317256340"/>
      <w:bookmarkStart w:id="262" w:name="_Ref317256731"/>
      <w:bookmarkStart w:id="263" w:name="_Ref317257275"/>
      <w:bookmarkStart w:id="264" w:name="_Ref317257316"/>
      <w:bookmarkStart w:id="265" w:name="_Ref317257380"/>
      <w:bookmarkStart w:id="266" w:name="_Ref317257480"/>
      <w:bookmarkStart w:id="267" w:name="_Ref317257622"/>
      <w:bookmarkStart w:id="268" w:name="_Ref317257653"/>
      <w:bookmarkStart w:id="269" w:name="_Ref317257798"/>
      <w:bookmarkStart w:id="270" w:name="_Ref317257810"/>
      <w:bookmarkStart w:id="271" w:name="_Ref317257897"/>
      <w:bookmarkStart w:id="272" w:name="_Ref317258036"/>
      <w:bookmarkStart w:id="273" w:name="_Toc355182665"/>
      <w:bookmarkStart w:id="274" w:name="_Toc387069182"/>
      <w:r w:rsidRPr="008C473C">
        <w:rPr>
          <w:sz w:val="28"/>
          <w:szCs w:val="28"/>
        </w:rPr>
        <w:lastRenderedPageBreak/>
        <w:t xml:space="preserve">ИНФОРМАЦИОННАЯ КАРТА </w:t>
      </w:r>
      <w:r>
        <w:rPr>
          <w:sz w:val="28"/>
          <w:szCs w:val="28"/>
        </w:rPr>
        <w:t>ЗАПРОСА ЦЕН</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C2510F">
        <w:trPr>
          <w:trHeight w:val="1335"/>
        </w:trPr>
        <w:tc>
          <w:tcPr>
            <w:tcW w:w="781" w:type="dxa"/>
          </w:tcPr>
          <w:p w:rsidR="00290A5E" w:rsidRPr="00EA34A5" w:rsidRDefault="00290A5E" w:rsidP="00A32821">
            <w:pPr>
              <w:numPr>
                <w:ilvl w:val="0"/>
                <w:numId w:val="25"/>
              </w:numPr>
              <w:tabs>
                <w:tab w:val="num" w:pos="786"/>
              </w:tabs>
              <w:ind w:left="0" w:hanging="15"/>
              <w:jc w:val="center"/>
            </w:pPr>
            <w:bookmarkStart w:id="275" w:name="_Ref317250566"/>
          </w:p>
        </w:tc>
        <w:bookmarkEnd w:id="275"/>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3934C7" w:rsidRDefault="003934C7" w:rsidP="007C1ED1">
            <w:pPr>
              <w:contextualSpacing/>
            </w:pPr>
          </w:p>
          <w:p w:rsidR="008F6FFA" w:rsidRDefault="008F6FFA"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946321" w:rsidRPr="00946321" w:rsidRDefault="00415B93" w:rsidP="008F6FFA">
            <w:pPr>
              <w:ind w:right="153"/>
              <w:jc w:val="both"/>
            </w:pPr>
            <w:r w:rsidRPr="00887416">
              <w:t xml:space="preserve">право заключения договора </w:t>
            </w:r>
            <w:r w:rsidR="00946321" w:rsidRPr="00946321">
              <w:t xml:space="preserve">на </w:t>
            </w:r>
            <w:r w:rsidR="00C37947">
              <w:t>п</w:t>
            </w:r>
            <w:r w:rsidR="00C37947" w:rsidRPr="00C37947">
              <w:t>оставк</w:t>
            </w:r>
            <w:r w:rsidR="00C37947">
              <w:t>у</w:t>
            </w:r>
            <w:r w:rsidR="00C37947" w:rsidRPr="00C37947">
              <w:t xml:space="preserve"> </w:t>
            </w:r>
            <w:r w:rsidR="008F6FFA" w:rsidRPr="008F6FFA">
              <w:t>металлоконструкций площадок обслуживания на объект «Реакторное отделение. Негерметичная часть. Площадки обслуживания в помещении А820» (лот № 20-2014)</w:t>
            </w:r>
          </w:p>
          <w:p w:rsidR="003934C7" w:rsidRPr="00C37947" w:rsidRDefault="003934C7" w:rsidP="00C460F8">
            <w:pPr>
              <w:jc w:val="both"/>
            </w:pPr>
          </w:p>
          <w:p w:rsidR="00290A5E" w:rsidRPr="00887416" w:rsidRDefault="00290A5E" w:rsidP="00C460F8">
            <w:pPr>
              <w:jc w:val="both"/>
            </w:pPr>
            <w:r w:rsidRPr="00C37947">
              <w:t>Ассортимент, количество, характеристики закупаемого товара определяются в Спецификации (Приложение Том 2 «Техническая часть»).</w:t>
            </w:r>
          </w:p>
        </w:tc>
      </w:tr>
      <w:tr w:rsidR="00290A5E" w:rsidRPr="005A6995" w:rsidTr="007C1ED1">
        <w:trPr>
          <w:trHeight w:val="641"/>
        </w:trPr>
        <w:tc>
          <w:tcPr>
            <w:tcW w:w="781" w:type="dxa"/>
          </w:tcPr>
          <w:p w:rsidR="00290A5E" w:rsidRPr="00EA34A5" w:rsidRDefault="00290A5E" w:rsidP="00A32821">
            <w:pPr>
              <w:numPr>
                <w:ilvl w:val="0"/>
                <w:numId w:val="25"/>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C2510F" w:rsidRDefault="00946321" w:rsidP="00C2510F">
            <w:pPr>
              <w:ind w:firstLine="720"/>
              <w:jc w:val="both"/>
              <w:rPr>
                <w:bCs/>
              </w:rPr>
            </w:pPr>
            <w:proofErr w:type="gramStart"/>
            <w:r w:rsidRPr="00E25B1F">
              <w:rPr>
                <w:bCs/>
              </w:rPr>
              <w:t>Единый отраслевой стандарт закупок (Положение о закупке) Государственной корпорации по атомной энергии «</w:t>
            </w:r>
            <w:proofErr w:type="spellStart"/>
            <w:r w:rsidRPr="00E25B1F">
              <w:rPr>
                <w:bCs/>
              </w:rPr>
              <w:t>Росатом</w:t>
            </w:r>
            <w:proofErr w:type="spellEnd"/>
            <w:r w:rsidRPr="00E25B1F">
              <w:rPr>
                <w:bCs/>
              </w:rPr>
              <w:t>» с изменениями, утвержденными решением наблюдательного совета Госкорпорации «</w:t>
            </w:r>
            <w:proofErr w:type="spellStart"/>
            <w:r w:rsidRPr="00E25B1F">
              <w:rPr>
                <w:bCs/>
              </w:rPr>
              <w:t>Росатом</w:t>
            </w:r>
            <w:proofErr w:type="spellEnd"/>
            <w:r w:rsidRPr="00E25B1F">
              <w:rPr>
                <w:bCs/>
              </w:rPr>
              <w:t>» (</w:t>
            </w:r>
            <w:r w:rsidR="000D5936" w:rsidRPr="003934C7">
              <w:rPr>
                <w:bCs/>
              </w:rPr>
              <w:t>протокол от 07</w:t>
            </w:r>
            <w:r w:rsidRPr="003934C7">
              <w:rPr>
                <w:bCs/>
              </w:rPr>
              <w:t>.</w:t>
            </w:r>
            <w:r w:rsidR="000D5936" w:rsidRPr="003934C7">
              <w:rPr>
                <w:bCs/>
              </w:rPr>
              <w:t>10</w:t>
            </w:r>
            <w:r w:rsidRPr="003934C7">
              <w:rPr>
                <w:bCs/>
              </w:rPr>
              <w:t>.2013 № </w:t>
            </w:r>
            <w:r w:rsidR="000D5936" w:rsidRPr="003934C7">
              <w:rPr>
                <w:bCs/>
              </w:rPr>
              <w:t>37</w:t>
            </w:r>
            <w:r w:rsidRPr="003934C7">
              <w:rPr>
                <w:bCs/>
              </w:rPr>
              <w:t xml:space="preserve">), </w:t>
            </w:r>
            <w:r w:rsidRPr="003934C7">
              <w:t>с учетом приказа генерального директора Госкорпорации «</w:t>
            </w:r>
            <w:proofErr w:type="spellStart"/>
            <w:r w:rsidRPr="003934C7">
              <w:t>Росатом</w:t>
            </w:r>
            <w:proofErr w:type="spellEnd"/>
            <w:r w:rsidRPr="003934C7">
              <w:t>»</w:t>
            </w:r>
            <w:r w:rsidRPr="00E25B1F">
              <w:rPr>
                <w:b/>
                <w:i/>
              </w:rPr>
              <w:t xml:space="preserve"> </w:t>
            </w:r>
            <w:r w:rsidR="00D24DE2" w:rsidRPr="00887416">
              <w:rPr>
                <w:bCs/>
              </w:rPr>
              <w:t>от 15.02.2013 № 46</w:t>
            </w:r>
            <w:r w:rsidR="001232E9">
              <w:rPr>
                <w:bCs/>
              </w:rPr>
              <w:t xml:space="preserve">, </w:t>
            </w:r>
            <w:r w:rsidR="001232E9" w:rsidRPr="00B65473">
              <w:rPr>
                <w:bCs/>
              </w:rPr>
              <w:t>от 25.09.2013</w:t>
            </w:r>
            <w:r w:rsidR="001232E9" w:rsidRPr="00C2510F">
              <w:rPr>
                <w:bCs/>
              </w:rPr>
              <w:t xml:space="preserve"> </w:t>
            </w:r>
            <w:r w:rsidR="001232E9" w:rsidRPr="00B65473">
              <w:rPr>
                <w:bCs/>
              </w:rPr>
              <w:t>№</w:t>
            </w:r>
            <w:r w:rsidR="003934C7">
              <w:rPr>
                <w:bCs/>
              </w:rPr>
              <w:t xml:space="preserve"> </w:t>
            </w:r>
            <w:r w:rsidR="001232E9" w:rsidRPr="00B65473">
              <w:rPr>
                <w:bCs/>
              </w:rPr>
              <w:t>53</w:t>
            </w:r>
            <w:r w:rsidR="00C2510F" w:rsidRPr="00C2510F">
              <w:rPr>
                <w:bCs/>
              </w:rPr>
              <w:t xml:space="preserve"> от 03.12.2013 №</w:t>
            </w:r>
            <w:r w:rsidR="003934C7">
              <w:rPr>
                <w:bCs/>
              </w:rPr>
              <w:t xml:space="preserve"> </w:t>
            </w:r>
            <w:r w:rsidR="00C2510F" w:rsidRPr="00C2510F">
              <w:rPr>
                <w:bCs/>
              </w:rPr>
              <w:t>54).</w:t>
            </w:r>
            <w:proofErr w:type="gramEnd"/>
          </w:p>
        </w:tc>
      </w:tr>
      <w:tr w:rsidR="00290A5E" w:rsidRPr="00EA34A5" w:rsidTr="007C1ED1">
        <w:trPr>
          <w:trHeight w:val="152"/>
        </w:trPr>
        <w:tc>
          <w:tcPr>
            <w:tcW w:w="781" w:type="dxa"/>
          </w:tcPr>
          <w:p w:rsidR="00290A5E" w:rsidRPr="00EA34A5" w:rsidRDefault="00290A5E" w:rsidP="00A32821">
            <w:pPr>
              <w:numPr>
                <w:ilvl w:val="0"/>
                <w:numId w:val="25"/>
              </w:numPr>
              <w:tabs>
                <w:tab w:val="num" w:pos="786"/>
              </w:tabs>
              <w:ind w:left="0" w:hanging="15"/>
              <w:jc w:val="center"/>
            </w:pPr>
            <w:bookmarkStart w:id="276" w:name="_Ref317250598"/>
          </w:p>
        </w:tc>
        <w:bookmarkEnd w:id="276"/>
        <w:tc>
          <w:tcPr>
            <w:tcW w:w="2268" w:type="dxa"/>
          </w:tcPr>
          <w:p w:rsidR="00290A5E" w:rsidRDefault="00290A5E" w:rsidP="007C1ED1">
            <w:pPr>
              <w:ind w:right="153"/>
            </w:pPr>
            <w:r>
              <w:t xml:space="preserve">Условия договора: </w:t>
            </w:r>
            <w:r w:rsidRPr="00EA34A5">
              <w:t xml:space="preserve">Сроки </w:t>
            </w:r>
            <w:r w:rsidRPr="00B21D56">
              <w:t>поставки товара</w:t>
            </w:r>
          </w:p>
          <w:p w:rsidR="005E4195" w:rsidRDefault="005E4195" w:rsidP="007C1ED1">
            <w:pPr>
              <w:ind w:right="153"/>
              <w:rPr>
                <w:bCs/>
                <w:sz w:val="10"/>
                <w:szCs w:val="10"/>
                <w:shd w:val="clear" w:color="auto" w:fill="FDE9D9"/>
              </w:rPr>
            </w:pPr>
          </w:p>
          <w:p w:rsidR="005E4195" w:rsidRPr="005E4195" w:rsidRDefault="005E4195" w:rsidP="007C1ED1">
            <w:pPr>
              <w:ind w:right="153"/>
              <w:rPr>
                <w:bCs/>
                <w:sz w:val="10"/>
                <w:szCs w:val="10"/>
                <w:shd w:val="clear" w:color="auto" w:fill="FDE9D9"/>
              </w:rPr>
            </w:pP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Default="00290A5E" w:rsidP="007C1ED1">
            <w:pPr>
              <w:ind w:right="153"/>
              <w:rPr>
                <w:b/>
                <w:bCs/>
                <w:i/>
                <w:sz w:val="10"/>
                <w:szCs w:val="10"/>
                <w:shd w:val="clear" w:color="auto" w:fill="FDE9D9"/>
              </w:rPr>
            </w:pPr>
          </w:p>
          <w:p w:rsidR="005E4195" w:rsidRPr="005E4195" w:rsidRDefault="005E4195" w:rsidP="007C1ED1">
            <w:pPr>
              <w:ind w:right="153"/>
              <w:rPr>
                <w:b/>
                <w:bCs/>
                <w:i/>
                <w:sz w:val="10"/>
                <w:szCs w:val="10"/>
                <w:shd w:val="clear" w:color="auto" w:fill="FDE9D9"/>
              </w:rPr>
            </w:pPr>
          </w:p>
          <w:p w:rsidR="003934C7" w:rsidRDefault="003934C7" w:rsidP="007C1ED1">
            <w:pPr>
              <w:ind w:right="153"/>
            </w:pPr>
          </w:p>
          <w:p w:rsidR="003934C7" w:rsidRDefault="003934C7" w:rsidP="007C1ED1">
            <w:pPr>
              <w:ind w:right="153"/>
            </w:pPr>
          </w:p>
          <w:p w:rsidR="003934C7" w:rsidRDefault="003934C7" w:rsidP="007C1ED1">
            <w:pPr>
              <w:ind w:right="153"/>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3934C7" w:rsidRDefault="003934C7" w:rsidP="00282B49">
            <w:pPr>
              <w:ind w:right="153"/>
            </w:pPr>
          </w:p>
          <w:p w:rsidR="00282B49" w:rsidRDefault="00C37947" w:rsidP="00282B49">
            <w:pPr>
              <w:ind w:right="153"/>
            </w:pPr>
            <w:r w:rsidRPr="00800438">
              <w:t xml:space="preserve">В течение </w:t>
            </w:r>
            <w:r w:rsidR="001C5BE1">
              <w:t>6</w:t>
            </w:r>
            <w:r>
              <w:t>0 к</w:t>
            </w:r>
            <w:r w:rsidRPr="00800438">
              <w:t>алендарн</w:t>
            </w:r>
            <w:r>
              <w:t>ых дней</w:t>
            </w:r>
            <w:r w:rsidRPr="00800438">
              <w:t xml:space="preserve"> с момента </w:t>
            </w:r>
            <w:r>
              <w:t>заключения договора</w:t>
            </w:r>
            <w:r w:rsidR="008F6FFA">
              <w:t>.</w:t>
            </w:r>
            <w:r>
              <w:t xml:space="preserve"> </w:t>
            </w:r>
          </w:p>
          <w:p w:rsidR="003934C7" w:rsidRDefault="003934C7" w:rsidP="003934C7">
            <w:pPr>
              <w:ind w:right="153"/>
              <w:jc w:val="both"/>
            </w:pPr>
          </w:p>
          <w:p w:rsidR="008F6FFA" w:rsidRDefault="008F6FFA" w:rsidP="00C37947">
            <w:pPr>
              <w:shd w:val="clear" w:color="auto" w:fill="FFFFFF"/>
            </w:pPr>
          </w:p>
          <w:p w:rsidR="00C37947" w:rsidRPr="00800438" w:rsidRDefault="00C37947" w:rsidP="00C37947">
            <w:pPr>
              <w:shd w:val="clear" w:color="auto" w:fill="FFFFFF"/>
            </w:pPr>
            <w:r w:rsidRPr="00800438">
              <w:t xml:space="preserve">Доставка до склада Покупателя: 347388, </w:t>
            </w:r>
          </w:p>
          <w:p w:rsidR="00C37947" w:rsidRDefault="00C37947" w:rsidP="00C37947">
            <w:pPr>
              <w:shd w:val="clear" w:color="auto" w:fill="FFFFFF"/>
            </w:pPr>
            <w:r w:rsidRPr="00800438">
              <w:t>г. Волгодонск-28, Ростовская область, строительная площадка энергоблока №</w:t>
            </w:r>
            <w:r w:rsidR="003735AD">
              <w:t xml:space="preserve"> </w:t>
            </w:r>
            <w:r w:rsidRPr="00800438">
              <w:t>3 Ростовской АЭС</w:t>
            </w:r>
            <w:r w:rsidR="008F6FFA">
              <w:t>.</w:t>
            </w:r>
          </w:p>
          <w:p w:rsidR="003934C7" w:rsidRDefault="003934C7" w:rsidP="003934C7">
            <w:pPr>
              <w:ind w:right="153"/>
              <w:jc w:val="both"/>
            </w:pPr>
          </w:p>
          <w:p w:rsidR="003934C7" w:rsidRDefault="003934C7" w:rsidP="003934C7">
            <w:pPr>
              <w:ind w:right="153"/>
              <w:jc w:val="both"/>
            </w:pPr>
          </w:p>
          <w:p w:rsidR="008F6FFA" w:rsidRDefault="008F6FFA" w:rsidP="00C37947">
            <w:pPr>
              <w:shd w:val="clear" w:color="auto" w:fill="FFFFFF"/>
              <w:rPr>
                <w:bCs/>
                <w:color w:val="000000"/>
              </w:rPr>
            </w:pPr>
          </w:p>
          <w:p w:rsidR="00C37947" w:rsidRPr="00800438" w:rsidRDefault="00C37947" w:rsidP="008F6FFA">
            <w:pPr>
              <w:shd w:val="clear" w:color="auto" w:fill="FFFFFF"/>
              <w:jc w:val="both"/>
              <w:rPr>
                <w:bCs/>
                <w:color w:val="000000"/>
              </w:rPr>
            </w:pPr>
            <w:r w:rsidRPr="00800438">
              <w:rPr>
                <w:bCs/>
                <w:color w:val="000000"/>
              </w:rPr>
              <w:t xml:space="preserve">Авансовый платеж в размере 30% (тридцать) от общей цены Договора, в т.ч. НДС 18%, перечисляется Покупателем на расчетный счет Поставщика в течение 10 (десять) календарных дней </w:t>
            </w:r>
            <w:proofErr w:type="gramStart"/>
            <w:r w:rsidRPr="00800438">
              <w:rPr>
                <w:bCs/>
                <w:color w:val="000000"/>
              </w:rPr>
              <w:t>с даты получения</w:t>
            </w:r>
            <w:proofErr w:type="gramEnd"/>
            <w:r w:rsidRPr="00800438">
              <w:rPr>
                <w:bCs/>
                <w:color w:val="000000"/>
              </w:rPr>
              <w:t xml:space="preserve"> счета Поставщика на соответствующий авансовый платеж при условии предоставления Поставщиком обеспечения возврата аванса в соответствии с условиями, предусмотренными Договором. </w:t>
            </w:r>
          </w:p>
          <w:p w:rsidR="00C37947" w:rsidRPr="00800438" w:rsidRDefault="00C37947" w:rsidP="008F6FFA">
            <w:pPr>
              <w:shd w:val="clear" w:color="auto" w:fill="FFFFFF"/>
              <w:jc w:val="both"/>
              <w:rPr>
                <w:bCs/>
                <w:color w:val="000000"/>
              </w:rPr>
            </w:pPr>
            <w:r w:rsidRPr="00800438">
              <w:rPr>
                <w:bCs/>
                <w:color w:val="000000"/>
              </w:rPr>
              <w:t xml:space="preserve">Поставщик в соответствии с НК РФ в течение 5 дней предоставит Покупателю счет-фактуру на сумму полученного аванса. </w:t>
            </w:r>
          </w:p>
          <w:p w:rsidR="00C37947" w:rsidRPr="00800438" w:rsidRDefault="00C37947" w:rsidP="008F6FFA">
            <w:pPr>
              <w:shd w:val="clear" w:color="auto" w:fill="FFFFFF"/>
              <w:jc w:val="both"/>
            </w:pPr>
            <w:r w:rsidRPr="00800438">
              <w:rPr>
                <w:bCs/>
                <w:color w:val="000000"/>
              </w:rPr>
              <w:t>Окончательный р</w:t>
            </w:r>
            <w:r w:rsidRPr="00800438">
              <w:t>асчёт по Договору производится Покупателем с зачетом выплаченного авансового платежа путем перечисления денежных средств на расчетный счет Поставщика в течение 10 (десять) рабочих дней после поставки материалов на площадку АЭС, на основании подписанного Покупателем акта входного контроля ВК-0 без замечаний, и на основании представленных Поставщиком оригиналов следующих документов:</w:t>
            </w:r>
          </w:p>
          <w:p w:rsidR="00C37947" w:rsidRPr="00800438" w:rsidRDefault="00C37947" w:rsidP="00C37947">
            <w:pPr>
              <w:pStyle w:val="ab"/>
              <w:widowControl w:val="0"/>
              <w:tabs>
                <w:tab w:val="left" w:pos="0"/>
              </w:tabs>
              <w:suppressAutoHyphens/>
            </w:pPr>
            <w:r w:rsidRPr="00800438">
              <w:t>- счета Поставщика;</w:t>
            </w:r>
          </w:p>
          <w:p w:rsidR="00C37947" w:rsidRPr="00800438" w:rsidRDefault="00C37947" w:rsidP="00C37947">
            <w:pPr>
              <w:pStyle w:val="ab"/>
              <w:widowControl w:val="0"/>
              <w:tabs>
                <w:tab w:val="left" w:pos="0"/>
              </w:tabs>
              <w:suppressAutoHyphens/>
            </w:pPr>
            <w:r w:rsidRPr="00800438">
              <w:t xml:space="preserve">- счета-фактуры Поставщика – 1 экз.; </w:t>
            </w:r>
          </w:p>
          <w:p w:rsidR="00C37947" w:rsidRPr="00800438" w:rsidRDefault="00C37947" w:rsidP="00C37947">
            <w:pPr>
              <w:pStyle w:val="ab"/>
              <w:widowControl w:val="0"/>
              <w:tabs>
                <w:tab w:val="left" w:pos="0"/>
              </w:tabs>
              <w:suppressAutoHyphens/>
            </w:pPr>
            <w:r w:rsidRPr="00800438">
              <w:t xml:space="preserve">- товарной накладной (ф. ТОРГ-12) - 2 экз., </w:t>
            </w:r>
          </w:p>
          <w:p w:rsidR="009F5D86" w:rsidRDefault="00C37947" w:rsidP="008F6FFA">
            <w:pPr>
              <w:ind w:right="153" w:firstLine="779"/>
              <w:jc w:val="both"/>
            </w:pPr>
            <w:r w:rsidRPr="00800438">
              <w:t xml:space="preserve">- транспортной накладной/ТТН (ф.1-Т), - 1 </w:t>
            </w:r>
            <w:proofErr w:type="gramStart"/>
            <w:r w:rsidRPr="00800438">
              <w:t>эк</w:t>
            </w:r>
            <w:proofErr w:type="gramEnd"/>
          </w:p>
          <w:p w:rsidR="00950CDD" w:rsidRPr="0025380D" w:rsidRDefault="00D24DE2" w:rsidP="003934C7">
            <w:pPr>
              <w:ind w:right="153"/>
              <w:jc w:val="both"/>
              <w:rPr>
                <w:b/>
                <w:color w:val="000000"/>
              </w:rPr>
            </w:pPr>
            <w:r w:rsidRPr="0025380D">
              <w:rPr>
                <w:b/>
                <w:sz w:val="22"/>
                <w:szCs w:val="22"/>
              </w:rPr>
              <w:lastRenderedPageBreak/>
              <w:t xml:space="preserve">Форма и все условия проекта договора являются </w:t>
            </w:r>
            <w:r w:rsidRPr="0025380D">
              <w:rPr>
                <w:b/>
                <w:sz w:val="22"/>
                <w:szCs w:val="22"/>
                <w:u w:val="single"/>
              </w:rPr>
              <w:t>обязательными</w:t>
            </w:r>
            <w:r w:rsidRPr="0025380D">
              <w:rPr>
                <w:b/>
                <w:sz w:val="22"/>
                <w:szCs w:val="22"/>
              </w:rPr>
              <w:t xml:space="preserve">. </w:t>
            </w:r>
            <w:r w:rsidR="00290A5E" w:rsidRPr="0025380D">
              <w:rPr>
                <w:b/>
                <w:sz w:val="22"/>
                <w:szCs w:val="22"/>
              </w:rPr>
              <w:t xml:space="preserve">Встречные предложения участников по проекту договора </w:t>
            </w:r>
            <w:r w:rsidR="00290A5E" w:rsidRPr="0025380D">
              <w:rPr>
                <w:b/>
                <w:sz w:val="22"/>
                <w:szCs w:val="22"/>
                <w:u w:val="single"/>
              </w:rPr>
              <w:t>не допускаются</w:t>
            </w:r>
            <w:r w:rsidR="00290A5E" w:rsidRPr="0025380D">
              <w:rPr>
                <w:b/>
                <w:sz w:val="22"/>
                <w:szCs w:val="22"/>
              </w:rPr>
              <w:t>.</w:t>
            </w:r>
          </w:p>
        </w:tc>
      </w:tr>
      <w:tr w:rsidR="00290A5E" w:rsidRPr="00EA34A5" w:rsidTr="007C1ED1">
        <w:trPr>
          <w:trHeight w:val="416"/>
        </w:trPr>
        <w:tc>
          <w:tcPr>
            <w:tcW w:w="781" w:type="dxa"/>
          </w:tcPr>
          <w:p w:rsidR="00290A5E" w:rsidRPr="00EA34A5" w:rsidRDefault="00290A5E" w:rsidP="00A32821">
            <w:pPr>
              <w:numPr>
                <w:ilvl w:val="0"/>
                <w:numId w:val="25"/>
              </w:numPr>
              <w:tabs>
                <w:tab w:val="num" w:pos="786"/>
              </w:tabs>
              <w:ind w:left="0" w:hanging="15"/>
              <w:jc w:val="center"/>
            </w:pPr>
            <w:bookmarkStart w:id="277" w:name="_Ref317250606"/>
          </w:p>
        </w:tc>
        <w:bookmarkEnd w:id="277"/>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887416" w:rsidRDefault="00290A5E" w:rsidP="007C1ED1">
            <w:pPr>
              <w:ind w:right="153"/>
            </w:pPr>
            <w:r w:rsidRPr="00887416">
              <w:t>1</w:t>
            </w:r>
          </w:p>
        </w:tc>
      </w:tr>
      <w:tr w:rsidR="00290A5E" w:rsidRPr="00EA34A5" w:rsidTr="007C1ED1">
        <w:trPr>
          <w:trHeight w:val="152"/>
        </w:trPr>
        <w:tc>
          <w:tcPr>
            <w:tcW w:w="781" w:type="dxa"/>
          </w:tcPr>
          <w:p w:rsidR="00290A5E" w:rsidRPr="00EA34A5" w:rsidRDefault="00290A5E" w:rsidP="00A32821">
            <w:pPr>
              <w:numPr>
                <w:ilvl w:val="0"/>
                <w:numId w:val="25"/>
              </w:numPr>
              <w:tabs>
                <w:tab w:val="num" w:pos="786"/>
              </w:tabs>
              <w:ind w:left="0" w:hanging="15"/>
              <w:jc w:val="center"/>
            </w:pPr>
            <w:bookmarkStart w:id="278" w:name="_Ref317249928"/>
          </w:p>
        </w:tc>
        <w:bookmarkEnd w:id="278"/>
        <w:tc>
          <w:tcPr>
            <w:tcW w:w="2268" w:type="dxa"/>
          </w:tcPr>
          <w:p w:rsidR="00290A5E" w:rsidRPr="00EA34A5" w:rsidRDefault="00290A5E" w:rsidP="007C1ED1">
            <w:pPr>
              <w:contextualSpacing/>
            </w:pPr>
            <w:r w:rsidRPr="00EA34A5">
              <w:t>Заказчик</w:t>
            </w:r>
          </w:p>
        </w:tc>
        <w:tc>
          <w:tcPr>
            <w:tcW w:w="7088" w:type="dxa"/>
          </w:tcPr>
          <w:p w:rsidR="00290A5E" w:rsidRPr="00887416" w:rsidRDefault="00290A5E" w:rsidP="007C1ED1">
            <w:pPr>
              <w:tabs>
                <w:tab w:val="left" w:pos="1134"/>
              </w:tabs>
              <w:contextualSpacing/>
              <w:jc w:val="both"/>
              <w:rPr>
                <w:i/>
              </w:rPr>
            </w:pPr>
            <w:r w:rsidRPr="00887416">
              <w:rPr>
                <w:spacing w:val="-6"/>
              </w:rPr>
              <w:t>Волгодонский филиал</w:t>
            </w:r>
            <w:r w:rsidRPr="00887416">
              <w:rPr>
                <w:b/>
                <w:spacing w:val="-6"/>
              </w:rPr>
              <w:t xml:space="preserve"> </w:t>
            </w:r>
            <w:r w:rsidRPr="00887416">
              <w:rPr>
                <w:spacing w:val="-6"/>
              </w:rPr>
              <w:t>Открытого Акционерного Общества НИЖЕГОРОДСКАЯ ИНЖИНИРИНГОВАЯ КОМПАНИЯ «АТОМЭНЕРГОПРОЕКТ»</w:t>
            </w:r>
            <w:r w:rsidR="005E4195" w:rsidRPr="00887416">
              <w:rPr>
                <w:spacing w:val="-6"/>
              </w:rPr>
              <w:t xml:space="preserve"> - «Дирекция Генерального подрядчика на Ростовской атомной станции».</w:t>
            </w:r>
          </w:p>
          <w:p w:rsidR="00290A5E" w:rsidRPr="00887416" w:rsidRDefault="00290A5E" w:rsidP="007C1ED1">
            <w:r w:rsidRPr="00887416">
              <w:t>Место нахождения:347388, г. Волгодонск-28, Ростовская обл.</w:t>
            </w:r>
          </w:p>
          <w:p w:rsidR="00290A5E" w:rsidRPr="00887416" w:rsidRDefault="00290A5E" w:rsidP="007C1ED1">
            <w:pPr>
              <w:rPr>
                <w:sz w:val="28"/>
                <w:szCs w:val="28"/>
              </w:rPr>
            </w:pPr>
            <w:r w:rsidRPr="00887416">
              <w:t>Почтовый адрес: 347388, г. Волгодонск-28, Ростовская обл.</w:t>
            </w:r>
          </w:p>
        </w:tc>
      </w:tr>
      <w:tr w:rsidR="00290A5E" w:rsidRPr="00EA34A5" w:rsidTr="007C1ED1">
        <w:trPr>
          <w:trHeight w:val="152"/>
        </w:trPr>
        <w:tc>
          <w:tcPr>
            <w:tcW w:w="781" w:type="dxa"/>
          </w:tcPr>
          <w:p w:rsidR="00290A5E" w:rsidRPr="00EA34A5" w:rsidRDefault="00290A5E" w:rsidP="00A32821">
            <w:pPr>
              <w:numPr>
                <w:ilvl w:val="0"/>
                <w:numId w:val="25"/>
              </w:numPr>
              <w:tabs>
                <w:tab w:val="num" w:pos="786"/>
              </w:tabs>
              <w:ind w:left="0" w:hanging="15"/>
              <w:jc w:val="center"/>
            </w:pPr>
            <w:bookmarkStart w:id="279" w:name="_Ref317250471"/>
          </w:p>
        </w:tc>
        <w:bookmarkEnd w:id="279"/>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5E4195" w:rsidRPr="005E4195" w:rsidRDefault="005E4195" w:rsidP="005E4195">
            <w:pPr>
              <w:tabs>
                <w:tab w:val="left" w:pos="1134"/>
              </w:tabs>
              <w:contextualSpacing/>
              <w:jc w:val="both"/>
              <w:rPr>
                <w:i/>
              </w:rPr>
            </w:pPr>
            <w:r w:rsidRPr="005E4195">
              <w:rPr>
                <w:spacing w:val="-6"/>
              </w:rPr>
              <w:t>Волгодонский филиал</w:t>
            </w:r>
            <w:r w:rsidRPr="005E4195">
              <w:rPr>
                <w:b/>
                <w:spacing w:val="-6"/>
              </w:rPr>
              <w:t xml:space="preserve"> </w:t>
            </w:r>
            <w:r w:rsidRPr="005E4195">
              <w:rPr>
                <w:spacing w:val="-6"/>
              </w:rPr>
              <w:t>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290A5E" w:rsidRPr="001B0A60" w:rsidRDefault="00290A5E" w:rsidP="007C1ED1">
            <w:r w:rsidRPr="00EA34A5">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9F5D86">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sidR="008F6FFA">
              <w:rPr>
                <w:color w:val="000000"/>
              </w:rPr>
              <w:t xml:space="preserve"> </w:t>
            </w:r>
            <w:r>
              <w:rPr>
                <w:color w:val="000000"/>
              </w:rPr>
              <w:t>24-38-46</w:t>
            </w:r>
            <w:r w:rsidRPr="001B0A60">
              <w:rPr>
                <w:color w:val="000000"/>
              </w:rPr>
              <w:t xml:space="preserve"> </w:t>
            </w:r>
          </w:p>
        </w:tc>
      </w:tr>
      <w:tr w:rsidR="00E7539B" w:rsidRPr="00EA34A5" w:rsidTr="007C1ED1">
        <w:trPr>
          <w:trHeight w:val="70"/>
        </w:trPr>
        <w:tc>
          <w:tcPr>
            <w:tcW w:w="781" w:type="dxa"/>
          </w:tcPr>
          <w:p w:rsidR="00E7539B" w:rsidRPr="00EA34A5" w:rsidRDefault="00E7539B" w:rsidP="00A32821">
            <w:pPr>
              <w:numPr>
                <w:ilvl w:val="0"/>
                <w:numId w:val="25"/>
              </w:numPr>
              <w:tabs>
                <w:tab w:val="num" w:pos="786"/>
              </w:tabs>
              <w:ind w:left="0" w:hanging="15"/>
              <w:jc w:val="center"/>
            </w:pPr>
            <w:bookmarkStart w:id="280" w:name="_Ref317250534"/>
          </w:p>
        </w:tc>
        <w:bookmarkEnd w:id="280"/>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170729" w:rsidRPr="00170729" w:rsidRDefault="00170729" w:rsidP="00170729">
            <w:pPr>
              <w:tabs>
                <w:tab w:val="left" w:pos="1134"/>
              </w:tabs>
              <w:contextualSpacing/>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170729" w:rsidRPr="00170729" w:rsidRDefault="00170729" w:rsidP="00170729">
            <w:pPr>
              <w:tabs>
                <w:tab w:val="left" w:pos="1134"/>
              </w:tabs>
              <w:contextualSpacing/>
              <w:jc w:val="both"/>
              <w:rPr>
                <w:spacing w:val="-6"/>
              </w:rPr>
            </w:pPr>
            <w:r w:rsidRPr="00170729">
              <w:rPr>
                <w:spacing w:val="-6"/>
              </w:rPr>
              <w:t>Официальный государственный сайт (</w:t>
            </w:r>
            <w:hyperlink r:id="rId18" w:history="1">
              <w:r w:rsidRPr="00170729">
                <w:rPr>
                  <w:spacing w:val="-6"/>
                </w:rPr>
                <w:t>http://www.zakupki.gov.ru</w:t>
              </w:r>
            </w:hyperlink>
            <w:r w:rsidRPr="00170729">
              <w:rPr>
                <w:spacing w:val="-6"/>
              </w:rPr>
              <w:t xml:space="preserve">), </w:t>
            </w:r>
          </w:p>
          <w:p w:rsidR="00170729" w:rsidRPr="00170729" w:rsidRDefault="00170729" w:rsidP="00170729">
            <w:pPr>
              <w:tabs>
                <w:tab w:val="left" w:pos="1134"/>
              </w:tabs>
              <w:contextualSpacing/>
              <w:jc w:val="both"/>
              <w:rPr>
                <w:spacing w:val="-6"/>
              </w:rPr>
            </w:pPr>
            <w:r w:rsidRPr="00170729">
              <w:rPr>
                <w:spacing w:val="-6"/>
              </w:rPr>
              <w:t>Официальный сайт по закупкам атомной отрасли Госкорпорации «</w:t>
            </w:r>
            <w:proofErr w:type="spellStart"/>
            <w:r w:rsidRPr="00170729">
              <w:rPr>
                <w:spacing w:val="-6"/>
              </w:rPr>
              <w:t>Росатом</w:t>
            </w:r>
            <w:proofErr w:type="spellEnd"/>
            <w:r w:rsidRPr="00170729">
              <w:rPr>
                <w:spacing w:val="-6"/>
              </w:rPr>
              <w:t>» (</w:t>
            </w:r>
            <w:hyperlink r:id="rId19" w:history="1">
              <w:r w:rsidRPr="00170729">
                <w:rPr>
                  <w:spacing w:val="-6"/>
                </w:rPr>
                <w:t>http://zakupki.rosatom.ru</w:t>
              </w:r>
            </w:hyperlink>
            <w:r w:rsidRPr="00170729">
              <w:rPr>
                <w:spacing w:val="-6"/>
              </w:rPr>
              <w:t>).</w:t>
            </w:r>
          </w:p>
          <w:p w:rsidR="00E7539B" w:rsidRPr="00B85637" w:rsidRDefault="00170729" w:rsidP="00170729">
            <w:pPr>
              <w:tabs>
                <w:tab w:val="left" w:pos="1134"/>
              </w:tabs>
              <w:contextualSpacing/>
              <w:jc w:val="both"/>
              <w:rPr>
                <w:spacing w:val="-6"/>
              </w:rPr>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170729">
                <w:rPr>
                  <w:spacing w:val="-6"/>
                </w:rPr>
                <w:t>www.a-k-d.ru</w:t>
              </w:r>
            </w:hyperlink>
          </w:p>
        </w:tc>
      </w:tr>
      <w:tr w:rsidR="00E7539B" w:rsidRPr="00EA34A5" w:rsidTr="007C1ED1">
        <w:trPr>
          <w:trHeight w:val="152"/>
        </w:trPr>
        <w:tc>
          <w:tcPr>
            <w:tcW w:w="781" w:type="dxa"/>
          </w:tcPr>
          <w:p w:rsidR="00E7539B" w:rsidRPr="00EA34A5" w:rsidRDefault="00E7539B" w:rsidP="00A32821">
            <w:pPr>
              <w:numPr>
                <w:ilvl w:val="0"/>
                <w:numId w:val="25"/>
              </w:numPr>
              <w:tabs>
                <w:tab w:val="num" w:pos="786"/>
              </w:tabs>
              <w:ind w:left="0" w:hanging="15"/>
              <w:jc w:val="center"/>
            </w:pPr>
            <w:bookmarkStart w:id="281" w:name="_Ref317250440"/>
          </w:p>
        </w:tc>
        <w:bookmarkEnd w:id="281"/>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8F6FFA" w:rsidRDefault="00C37947" w:rsidP="008F6FFA">
            <w:pPr>
              <w:tabs>
                <w:tab w:val="left" w:pos="1080"/>
              </w:tabs>
              <w:jc w:val="both"/>
              <w:rPr>
                <w:color w:val="000000"/>
              </w:rPr>
            </w:pPr>
            <w:r w:rsidRPr="00C32E2B">
              <w:rPr>
                <w:color w:val="000000"/>
              </w:rPr>
              <w:t>4 983 280 (Четыре миллиона девятьсот восемьдесят три тысячи двести восемьдесят) руб. 75 коп</w:t>
            </w:r>
            <w:proofErr w:type="gramStart"/>
            <w:r w:rsidRPr="00C32E2B">
              <w:rPr>
                <w:color w:val="000000"/>
              </w:rPr>
              <w:t xml:space="preserve">., </w:t>
            </w:r>
            <w:proofErr w:type="gramEnd"/>
            <w:r w:rsidRPr="00C32E2B">
              <w:rPr>
                <w:color w:val="000000"/>
              </w:rPr>
              <w:t>в том числе НДС (18%)</w:t>
            </w:r>
            <w:r w:rsidR="008F6FFA">
              <w:rPr>
                <w:color w:val="000000"/>
              </w:rPr>
              <w:t>.</w:t>
            </w:r>
            <w:r w:rsidRPr="00C32E2B">
              <w:rPr>
                <w:color w:val="000000"/>
              </w:rPr>
              <w:t xml:space="preserve"> </w:t>
            </w:r>
          </w:p>
          <w:p w:rsidR="00E7539B" w:rsidRPr="00887416" w:rsidRDefault="00E7539B" w:rsidP="008F6FFA">
            <w:pPr>
              <w:tabs>
                <w:tab w:val="left" w:pos="1080"/>
              </w:tabs>
              <w:jc w:val="both"/>
              <w:rPr>
                <w:color w:val="000000"/>
              </w:rPr>
            </w:pPr>
            <w:r w:rsidRPr="00887416">
              <w:t>Цена договора включает в себя</w:t>
            </w:r>
            <w:r w:rsidRPr="00887416">
              <w:rPr>
                <w:color w:val="000000"/>
              </w:rPr>
              <w:t xml:space="preserve"> все расходы, указанные в п</w:t>
            </w:r>
            <w:r w:rsidRPr="00356056">
              <w:rPr>
                <w:color w:val="000000"/>
              </w:rPr>
              <w:t>.</w:t>
            </w:r>
            <w:r w:rsidR="00B65473" w:rsidRPr="00356056">
              <w:rPr>
                <w:color w:val="000000"/>
              </w:rPr>
              <w:t>3.</w:t>
            </w:r>
            <w:r w:rsidR="00356056">
              <w:rPr>
                <w:color w:val="000000"/>
              </w:rPr>
              <w:t>3</w:t>
            </w:r>
            <w:r w:rsidR="007A4FA8" w:rsidRPr="00887416">
              <w:rPr>
                <w:color w:val="000000"/>
              </w:rPr>
              <w:t>. проекта договора (Ч</w:t>
            </w:r>
            <w:r w:rsidRPr="00887416">
              <w:rPr>
                <w:color w:val="000000"/>
              </w:rPr>
              <w:t xml:space="preserve">асть 2 </w:t>
            </w:r>
            <w:r w:rsidR="007A4FA8" w:rsidRPr="00887416">
              <w:rPr>
                <w:color w:val="000000"/>
              </w:rPr>
              <w:t>Т</w:t>
            </w:r>
            <w:r w:rsidRPr="00887416">
              <w:rPr>
                <w:color w:val="000000"/>
              </w:rPr>
              <w:t>ом</w:t>
            </w:r>
            <w:r w:rsidR="007A4FA8" w:rsidRPr="00887416">
              <w:rPr>
                <w:color w:val="000000"/>
              </w:rPr>
              <w:t>а</w:t>
            </w:r>
            <w:r w:rsidRPr="00887416">
              <w:rPr>
                <w:color w:val="000000"/>
              </w:rPr>
              <w:t xml:space="preserve"> 1), а также все налоги (включая НДС) и другие обязательные платежи в соответствии с действующим законодательством Российской Федерации.</w:t>
            </w:r>
          </w:p>
        </w:tc>
      </w:tr>
      <w:tr w:rsidR="00E7539B" w:rsidRPr="00EA34A5" w:rsidTr="007C1ED1">
        <w:trPr>
          <w:trHeight w:val="397"/>
        </w:trPr>
        <w:tc>
          <w:tcPr>
            <w:tcW w:w="781" w:type="dxa"/>
          </w:tcPr>
          <w:p w:rsidR="00E7539B" w:rsidRPr="00EA34A5" w:rsidRDefault="00E7539B" w:rsidP="00A32821">
            <w:pPr>
              <w:numPr>
                <w:ilvl w:val="0"/>
                <w:numId w:val="25"/>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887416" w:rsidRDefault="00E7539B" w:rsidP="007C1ED1">
            <w:pPr>
              <w:ind w:right="153"/>
            </w:pPr>
            <w:r w:rsidRPr="00887416">
              <w:t>русский</w:t>
            </w:r>
          </w:p>
        </w:tc>
      </w:tr>
      <w:tr w:rsidR="00E7539B" w:rsidRPr="00EA34A5" w:rsidTr="007C1ED1">
        <w:trPr>
          <w:trHeight w:val="397"/>
        </w:trPr>
        <w:tc>
          <w:tcPr>
            <w:tcW w:w="781" w:type="dxa"/>
          </w:tcPr>
          <w:p w:rsidR="00E7539B" w:rsidRPr="00EA34A5" w:rsidRDefault="00E7539B" w:rsidP="00A32821">
            <w:pPr>
              <w:numPr>
                <w:ilvl w:val="0"/>
                <w:numId w:val="25"/>
              </w:numPr>
              <w:tabs>
                <w:tab w:val="num" w:pos="786"/>
              </w:tabs>
              <w:ind w:left="0" w:hanging="15"/>
              <w:jc w:val="center"/>
            </w:pPr>
            <w:bookmarkStart w:id="282" w:name="_Ref317253392"/>
          </w:p>
        </w:tc>
        <w:bookmarkEnd w:id="282"/>
        <w:tc>
          <w:tcPr>
            <w:tcW w:w="2268" w:type="dxa"/>
          </w:tcPr>
          <w:p w:rsidR="00E7539B" w:rsidRPr="0025380D" w:rsidRDefault="00E7539B" w:rsidP="007C1ED1">
            <w:pPr>
              <w:ind w:right="153"/>
              <w:rPr>
                <w:lang w:val="en-US"/>
              </w:rPr>
            </w:pPr>
            <w:r w:rsidRPr="0025380D">
              <w:t>Валюта запроса цен</w:t>
            </w:r>
          </w:p>
        </w:tc>
        <w:tc>
          <w:tcPr>
            <w:tcW w:w="7088" w:type="dxa"/>
          </w:tcPr>
          <w:p w:rsidR="00E7539B" w:rsidRPr="00887416" w:rsidRDefault="00E7539B" w:rsidP="007C1ED1">
            <w:pPr>
              <w:ind w:right="153"/>
            </w:pPr>
            <w:r w:rsidRPr="00887416">
              <w:t>российский рубль</w:t>
            </w:r>
          </w:p>
        </w:tc>
      </w:tr>
      <w:tr w:rsidR="00E7539B" w:rsidRPr="00EA34A5" w:rsidTr="007C1ED1">
        <w:trPr>
          <w:trHeight w:val="709"/>
        </w:trPr>
        <w:tc>
          <w:tcPr>
            <w:tcW w:w="781" w:type="dxa"/>
          </w:tcPr>
          <w:p w:rsidR="00E7539B" w:rsidRPr="00EA34A5" w:rsidRDefault="00E7539B" w:rsidP="00A32821">
            <w:pPr>
              <w:numPr>
                <w:ilvl w:val="0"/>
                <w:numId w:val="25"/>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Default="00E7539B" w:rsidP="00A32821">
            <w:pPr>
              <w:numPr>
                <w:ilvl w:val="0"/>
                <w:numId w:val="23"/>
              </w:numPr>
              <w:tabs>
                <w:tab w:val="left" w:pos="0"/>
                <w:tab w:val="left" w:pos="1204"/>
              </w:tabs>
              <w:ind w:left="0" w:right="153" w:firstLine="495"/>
              <w:jc w:val="both"/>
            </w:pPr>
            <w:bookmarkStart w:id="283" w:name="_Ref318730527"/>
            <w:r w:rsidRPr="00887416">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83"/>
          </w:p>
          <w:p w:rsidR="00E20A83" w:rsidRPr="00B049CA" w:rsidRDefault="00E20A83" w:rsidP="00A32821">
            <w:pPr>
              <w:numPr>
                <w:ilvl w:val="0"/>
                <w:numId w:val="23"/>
              </w:numPr>
              <w:tabs>
                <w:tab w:val="left" w:pos="1062"/>
                <w:tab w:val="left" w:pos="1204"/>
              </w:tabs>
              <w:ind w:left="0" w:right="153" w:firstLine="495"/>
              <w:jc w:val="both"/>
            </w:pPr>
            <w:r w:rsidRPr="00B049CA">
              <w:t xml:space="preserve">должен раскрывать в составе заявки на участие в запросе </w:t>
            </w:r>
            <w:r>
              <w:t>цен</w:t>
            </w:r>
            <w:r w:rsidRPr="00B049CA">
              <w:t xml:space="preserve"> информацию в отношении всей цепочки собственников, включая бенефициаров (в том числе конечных);</w:t>
            </w:r>
          </w:p>
          <w:p w:rsidR="00753D24" w:rsidRPr="0036526B" w:rsidRDefault="00753D24" w:rsidP="00753D24">
            <w:pPr>
              <w:pStyle w:val="aff1"/>
              <w:tabs>
                <w:tab w:val="left" w:pos="1062"/>
              </w:tabs>
              <w:ind w:firstLine="495"/>
              <w:jc w:val="both"/>
              <w:rPr>
                <w:rFonts w:ascii="Times New Roman" w:hAnsi="Times New Roman"/>
                <w:sz w:val="24"/>
                <w:szCs w:val="24"/>
              </w:rPr>
            </w:pPr>
            <w:r w:rsidRPr="0036526B">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36526B">
              <w:rPr>
                <w:rFonts w:ascii="Times New Roman" w:hAnsi="Times New Roman"/>
                <w:sz w:val="24"/>
                <w:szCs w:val="24"/>
              </w:rPr>
              <w:t>Госкорпорацию</w:t>
            </w:r>
            <w:proofErr w:type="spellEnd"/>
            <w:r w:rsidRPr="0036526B">
              <w:rPr>
                <w:rFonts w:ascii="Times New Roman" w:hAnsi="Times New Roman"/>
                <w:sz w:val="24"/>
                <w:szCs w:val="24"/>
              </w:rPr>
              <w:t xml:space="preserve"> «</w:t>
            </w:r>
            <w:proofErr w:type="spellStart"/>
            <w:r w:rsidRPr="0036526B">
              <w:rPr>
                <w:rFonts w:ascii="Times New Roman" w:hAnsi="Times New Roman"/>
                <w:sz w:val="24"/>
                <w:szCs w:val="24"/>
              </w:rPr>
              <w:t>Росатом</w:t>
            </w:r>
            <w:proofErr w:type="spellEnd"/>
            <w:r w:rsidRPr="0036526B">
              <w:rPr>
                <w:rFonts w:ascii="Times New Roman" w:hAnsi="Times New Roman"/>
                <w:sz w:val="24"/>
                <w:szCs w:val="24"/>
              </w:rPr>
              <w:t xml:space="preserve">» для последующего направления в Минэнерго РФ, ФНС РФ и </w:t>
            </w:r>
            <w:proofErr w:type="spellStart"/>
            <w:r w:rsidRPr="0036526B">
              <w:rPr>
                <w:rFonts w:ascii="Times New Roman" w:hAnsi="Times New Roman"/>
                <w:sz w:val="24"/>
                <w:szCs w:val="24"/>
              </w:rPr>
              <w:t>Росфинмониторинг</w:t>
            </w:r>
            <w:proofErr w:type="spellEnd"/>
            <w:r w:rsidRPr="0036526B">
              <w:rPr>
                <w:rFonts w:ascii="Times New Roman" w:hAnsi="Times New Roman"/>
                <w:sz w:val="24"/>
                <w:szCs w:val="24"/>
              </w:rPr>
              <w:t xml:space="preserve"> в порядке </w:t>
            </w:r>
            <w:proofErr w:type="gramStart"/>
            <w:r w:rsidRPr="0036526B">
              <w:rPr>
                <w:rFonts w:ascii="Times New Roman" w:hAnsi="Times New Roman"/>
                <w:sz w:val="24"/>
                <w:szCs w:val="24"/>
              </w:rPr>
              <w:t>реализации поручения Председателя Правительства Российской Федерации</w:t>
            </w:r>
            <w:proofErr w:type="gramEnd"/>
            <w:r w:rsidRPr="0036526B">
              <w:rPr>
                <w:rFonts w:ascii="Times New Roman" w:hAnsi="Times New Roman"/>
                <w:sz w:val="24"/>
                <w:szCs w:val="24"/>
              </w:rPr>
              <w:t xml:space="preserve"> от 28.12.2011 № ВП-П13-</w:t>
            </w:r>
            <w:r w:rsidRPr="0036526B">
              <w:rPr>
                <w:rFonts w:ascii="Times New Roman" w:hAnsi="Times New Roman"/>
                <w:sz w:val="24"/>
                <w:szCs w:val="24"/>
              </w:rPr>
              <w:lastRenderedPageBreak/>
              <w:t>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753D24" w:rsidRPr="00276617" w:rsidRDefault="00753D24" w:rsidP="00753D24">
            <w:pPr>
              <w:pStyle w:val="aff1"/>
              <w:tabs>
                <w:tab w:val="left" w:pos="1062"/>
              </w:tabs>
              <w:ind w:firstLine="495"/>
              <w:jc w:val="both"/>
              <w:rPr>
                <w:rFonts w:ascii="Times New Roman" w:hAnsi="Times New Roman"/>
                <w:sz w:val="23"/>
                <w:szCs w:val="23"/>
              </w:rPr>
            </w:pPr>
            <w:proofErr w:type="gramStart"/>
            <w:r w:rsidRPr="00276617">
              <w:rPr>
                <w:rFonts w:ascii="Times New Roman" w:hAnsi="Times New Roman"/>
                <w:sz w:val="23"/>
                <w:szCs w:val="23"/>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53D24" w:rsidRPr="00276617" w:rsidRDefault="00753D24" w:rsidP="00753D24">
            <w:pPr>
              <w:tabs>
                <w:tab w:val="left" w:pos="1062"/>
                <w:tab w:val="left" w:pos="1204"/>
              </w:tabs>
              <w:ind w:right="153" w:firstLine="495"/>
              <w:jc w:val="both"/>
              <w:rPr>
                <w:sz w:val="23"/>
                <w:szCs w:val="23"/>
              </w:rPr>
            </w:pPr>
            <w:proofErr w:type="gramStart"/>
            <w:r w:rsidRPr="00276617">
              <w:rPr>
                <w:sz w:val="23"/>
                <w:szCs w:val="23"/>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276617">
              <w:rPr>
                <w:sz w:val="23"/>
                <w:szCs w:val="23"/>
              </w:rPr>
              <w:t xml:space="preserve"> </w:t>
            </w:r>
            <w:proofErr w:type="gramStart"/>
            <w:r w:rsidRPr="00276617">
              <w:rPr>
                <w:sz w:val="23"/>
                <w:szCs w:val="23"/>
              </w:rPr>
              <w:t>порядке</w:t>
            </w:r>
            <w:proofErr w:type="gramEnd"/>
            <w:r w:rsidRPr="00276617">
              <w:rPr>
                <w:sz w:val="23"/>
                <w:szCs w:val="23"/>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53D24" w:rsidRPr="0036526B" w:rsidRDefault="00753D24" w:rsidP="00753D24">
            <w:pPr>
              <w:numPr>
                <w:ilvl w:val="0"/>
                <w:numId w:val="23"/>
              </w:numPr>
              <w:tabs>
                <w:tab w:val="left" w:pos="0"/>
                <w:tab w:val="left" w:pos="1204"/>
              </w:tabs>
              <w:ind w:left="0" w:right="153" w:firstLine="495"/>
              <w:jc w:val="both"/>
            </w:pPr>
            <w:bookmarkStart w:id="284" w:name="_Ref299553052"/>
            <w:r w:rsidRPr="0036526B">
              <w:t>не находиться в процессе ликвидации (для юридического лица) или быть признанным по решению арбитражного суда несостоятельным (банкротом);</w:t>
            </w:r>
            <w:bookmarkEnd w:id="284"/>
          </w:p>
          <w:p w:rsidR="00753D24" w:rsidRDefault="00753D24" w:rsidP="00753D24">
            <w:pPr>
              <w:numPr>
                <w:ilvl w:val="0"/>
                <w:numId w:val="23"/>
              </w:numPr>
              <w:tabs>
                <w:tab w:val="left" w:pos="0"/>
                <w:tab w:val="left" w:pos="1204"/>
              </w:tabs>
              <w:ind w:left="0" w:right="153" w:firstLine="495"/>
              <w:jc w:val="both"/>
            </w:pPr>
            <w:bookmarkStart w:id="285" w:name="_Ref299553055"/>
            <w:r w:rsidRPr="0036526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85"/>
          </w:p>
          <w:p w:rsidR="00753D24" w:rsidRDefault="00753D24" w:rsidP="00753D24">
            <w:pPr>
              <w:numPr>
                <w:ilvl w:val="0"/>
                <w:numId w:val="23"/>
              </w:numPr>
              <w:tabs>
                <w:tab w:val="left" w:pos="0"/>
                <w:tab w:val="left" w:pos="1204"/>
              </w:tabs>
              <w:ind w:left="0" w:right="153" w:firstLine="495"/>
              <w:jc w:val="both"/>
              <w:rPr>
                <w:sz w:val="23"/>
                <w:szCs w:val="23"/>
              </w:rPr>
            </w:pPr>
            <w:r w:rsidRPr="00043689">
              <w:rPr>
                <w:sz w:val="23"/>
                <w:szCs w:val="23"/>
              </w:rPr>
              <w:t xml:space="preserve">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w:t>
            </w:r>
            <w:r>
              <w:rPr>
                <w:sz w:val="23"/>
                <w:szCs w:val="23"/>
              </w:rPr>
              <w:t>цен</w:t>
            </w:r>
            <w:r w:rsidRPr="00043689">
              <w:rPr>
                <w:sz w:val="23"/>
                <w:szCs w:val="23"/>
              </w:rPr>
              <w:t>, определяемой по данным бухгалтерской (финансовой) отчетности за истекший период (год,</w:t>
            </w:r>
            <w:r>
              <w:rPr>
                <w:sz w:val="23"/>
                <w:szCs w:val="23"/>
              </w:rPr>
              <w:t xml:space="preserve"> </w:t>
            </w:r>
            <w:r w:rsidRPr="00043689">
              <w:rPr>
                <w:sz w:val="23"/>
                <w:szCs w:val="23"/>
              </w:rPr>
              <w:t>квартал/полугодие/9 месяцев текущего года);</w:t>
            </w:r>
          </w:p>
          <w:p w:rsidR="003735AD" w:rsidRPr="003735AD" w:rsidRDefault="003735AD" w:rsidP="00C37947">
            <w:pPr>
              <w:numPr>
                <w:ilvl w:val="0"/>
                <w:numId w:val="23"/>
              </w:numPr>
              <w:tabs>
                <w:tab w:val="left" w:pos="0"/>
                <w:tab w:val="left" w:pos="1204"/>
              </w:tabs>
              <w:ind w:left="0" w:right="153" w:firstLine="495"/>
              <w:jc w:val="both"/>
              <w:rPr>
                <w:sz w:val="23"/>
                <w:szCs w:val="23"/>
              </w:rPr>
            </w:pPr>
            <w:r w:rsidRPr="003735AD">
              <w:t xml:space="preserve">должен иметь соответствующие разрешающие документы на осуществление видов деятельности, связанных с выполнением договора, </w:t>
            </w:r>
            <w:proofErr w:type="gramStart"/>
            <w:r w:rsidRPr="003735AD">
              <w:t>право</w:t>
            </w:r>
            <w:proofErr w:type="gramEnd"/>
            <w:r w:rsidRPr="003735AD">
              <w:t xml:space="preserve"> на заключение которого является предметом настоящего запроса цен, в том числе:</w:t>
            </w:r>
          </w:p>
          <w:p w:rsidR="003735AD" w:rsidRDefault="003735AD" w:rsidP="003735AD">
            <w:pPr>
              <w:tabs>
                <w:tab w:val="left" w:pos="0"/>
                <w:tab w:val="left" w:pos="1204"/>
              </w:tabs>
              <w:ind w:left="495" w:right="153"/>
              <w:jc w:val="both"/>
              <w:rPr>
                <w:sz w:val="23"/>
                <w:szCs w:val="23"/>
                <w:highlight w:val="yellow"/>
              </w:rPr>
            </w:pPr>
            <w:r w:rsidRPr="003735AD">
              <w:rPr>
                <w:sz w:val="23"/>
                <w:szCs w:val="23"/>
              </w:rPr>
              <w:t xml:space="preserve">- </w:t>
            </w:r>
            <w:r w:rsidRPr="003735AD">
              <w:rPr>
                <w:b/>
              </w:rPr>
              <w:t>лицензии Федеральной службы по экологическому, технологическому и атомному надзору  на конструирование (в том числе на разработку чертежей КМД) и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w:t>
            </w:r>
          </w:p>
          <w:p w:rsidR="00753D24" w:rsidRPr="00A866DA" w:rsidRDefault="00753D24" w:rsidP="00753D24">
            <w:pPr>
              <w:numPr>
                <w:ilvl w:val="0"/>
                <w:numId w:val="23"/>
              </w:numPr>
              <w:tabs>
                <w:tab w:val="left" w:pos="0"/>
                <w:tab w:val="left" w:pos="1204"/>
              </w:tabs>
              <w:ind w:left="0" w:right="153" w:firstLine="495"/>
              <w:jc w:val="both"/>
              <w:rPr>
                <w:sz w:val="23"/>
                <w:szCs w:val="23"/>
              </w:rPr>
            </w:pPr>
            <w:r>
              <w:t>о</w:t>
            </w:r>
            <w:r w:rsidRPr="00730F95">
              <w:t xml:space="preserve">тсутствие сведений об участнике запроса </w:t>
            </w:r>
            <w:r>
              <w:t>цен</w:t>
            </w:r>
            <w:r w:rsidRPr="00730F95">
              <w:t xml:space="preserve"> в следующих реестрах</w:t>
            </w:r>
            <w:r>
              <w:t xml:space="preserve"> </w:t>
            </w:r>
            <w:r w:rsidRPr="00730F95">
              <w:t>недобросовестных поставщиков</w:t>
            </w:r>
          </w:p>
          <w:p w:rsidR="00753D24" w:rsidRPr="00730F95" w:rsidRDefault="00753D24" w:rsidP="00753D24">
            <w:pPr>
              <w:pStyle w:val="aff1"/>
              <w:tabs>
                <w:tab w:val="left" w:pos="779"/>
                <w:tab w:val="left" w:pos="1346"/>
              </w:tabs>
              <w:ind w:right="24" w:firstLine="495"/>
              <w:jc w:val="both"/>
              <w:rPr>
                <w:rFonts w:ascii="Times New Roman" w:hAnsi="Times New Roman"/>
                <w:sz w:val="24"/>
                <w:szCs w:val="24"/>
              </w:rPr>
            </w:pPr>
            <w:r w:rsidRPr="00730F95">
              <w:rPr>
                <w:rFonts w:ascii="Times New Roman" w:hAnsi="Times New Roman"/>
                <w:sz w:val="24"/>
                <w:szCs w:val="24"/>
              </w:rPr>
              <w:t>-</w:t>
            </w:r>
            <w:r w:rsidRPr="00730F95">
              <w:rPr>
                <w:rFonts w:ascii="Times New Roman" w:hAnsi="Times New Roman"/>
                <w:sz w:val="24"/>
                <w:szCs w:val="24"/>
              </w:rPr>
              <w:tab/>
              <w:t>в реестре, ведущ</w:t>
            </w:r>
            <w:r>
              <w:rPr>
                <w:rFonts w:ascii="Times New Roman" w:hAnsi="Times New Roman"/>
                <w:sz w:val="24"/>
                <w:szCs w:val="24"/>
              </w:rPr>
              <w:t>е</w:t>
            </w:r>
            <w:r w:rsidRPr="00730F95">
              <w:rPr>
                <w:rFonts w:ascii="Times New Roman" w:hAnsi="Times New Roman"/>
                <w:sz w:val="24"/>
                <w:szCs w:val="24"/>
              </w:rPr>
              <w:t xml:space="preserve">мся в соответствии с положениями Федерального закона от 18 июля 2011 года № 223-ФЗ «О закупках </w:t>
            </w:r>
            <w:r w:rsidRPr="00730F95">
              <w:rPr>
                <w:rFonts w:ascii="Times New Roman" w:hAnsi="Times New Roman"/>
                <w:sz w:val="24"/>
                <w:szCs w:val="24"/>
              </w:rPr>
              <w:lastRenderedPageBreak/>
              <w:t>товаров, работ, услуг отдельными видами юридических лиц»;</w:t>
            </w:r>
          </w:p>
          <w:p w:rsidR="00753D24" w:rsidRPr="00730F95" w:rsidRDefault="00753D24" w:rsidP="00753D24">
            <w:pPr>
              <w:pStyle w:val="aff1"/>
              <w:tabs>
                <w:tab w:val="left" w:pos="0"/>
                <w:tab w:val="left" w:pos="779"/>
              </w:tabs>
              <w:ind w:right="24" w:firstLine="495"/>
              <w:jc w:val="both"/>
              <w:rPr>
                <w:rFonts w:ascii="Times New Roman" w:hAnsi="Times New Roman"/>
                <w:sz w:val="24"/>
                <w:szCs w:val="24"/>
              </w:rPr>
            </w:pPr>
            <w:r w:rsidRPr="00730F95">
              <w:rPr>
                <w:rFonts w:ascii="Times New Roman" w:hAnsi="Times New Roman"/>
                <w:sz w:val="24"/>
                <w:szCs w:val="24"/>
              </w:rPr>
              <w:t>-</w:t>
            </w:r>
            <w:r w:rsidRPr="00730F95">
              <w:rPr>
                <w:rFonts w:ascii="Times New Roman" w:hAnsi="Times New Roman"/>
                <w:sz w:val="24"/>
                <w:szCs w:val="24"/>
              </w:rPr>
              <w:tab/>
              <w:t>в реестре, ведущ</w:t>
            </w:r>
            <w:r>
              <w:rPr>
                <w:rFonts w:ascii="Times New Roman" w:hAnsi="Times New Roman"/>
                <w:sz w:val="24"/>
                <w:szCs w:val="24"/>
              </w:rPr>
              <w:t>е</w:t>
            </w:r>
            <w:r w:rsidRPr="00730F95">
              <w:rPr>
                <w:rFonts w:ascii="Times New Roman" w:hAnsi="Times New Roman"/>
                <w:sz w:val="24"/>
                <w:szCs w:val="24"/>
              </w:rPr>
              <w:t>мся в соответствии с положениями законодательства Российской Федерации о размещении государственных и муниципальных заказов;</w:t>
            </w:r>
          </w:p>
          <w:p w:rsidR="00753D24" w:rsidRDefault="00753D24" w:rsidP="00753D24">
            <w:pPr>
              <w:jc w:val="both"/>
            </w:pPr>
            <w:r w:rsidRPr="00730F95">
              <w:t>-</w:t>
            </w:r>
            <w:r w:rsidRPr="00730F95">
              <w:tab/>
              <w:t>в реестре недобросовестных поставщиков Госкорпорации «</w:t>
            </w:r>
            <w:proofErr w:type="spellStart"/>
            <w:r w:rsidRPr="00730F95">
              <w:t>Росатом</w:t>
            </w:r>
            <w:proofErr w:type="spellEnd"/>
            <w:r w:rsidRPr="00730F95">
              <w:t>» и организаций Госкорпорации «</w:t>
            </w:r>
            <w:proofErr w:type="spellStart"/>
            <w:r w:rsidRPr="00730F95">
              <w:t>Росатом</w:t>
            </w:r>
            <w:proofErr w:type="spellEnd"/>
            <w:r w:rsidRPr="00730F95">
              <w:t>».</w:t>
            </w:r>
          </w:p>
          <w:p w:rsidR="00B32E90" w:rsidRPr="00753D24" w:rsidRDefault="00B32E90" w:rsidP="00E333B7">
            <w:pPr>
              <w:jc w:val="both"/>
            </w:pPr>
            <w:r w:rsidRPr="00753D24">
              <w:t xml:space="preserve">       </w:t>
            </w:r>
            <w:r w:rsidRPr="00E333B7">
              <w:t xml:space="preserve">11.8. </w:t>
            </w:r>
            <w:r w:rsidR="00E333B7" w:rsidRPr="007A33D5">
              <w:rPr>
                <w:b/>
              </w:rPr>
              <w:t xml:space="preserve">обладать опытом поставки материалов аналогичных предмету закупки, с завершенными в 2012-2014 гг. договорами, на общую сумму не менее </w:t>
            </w:r>
            <w:r w:rsidR="00E333B7">
              <w:rPr>
                <w:b/>
              </w:rPr>
              <w:t>2</w:t>
            </w:r>
            <w:r w:rsidR="00E333B7" w:rsidRPr="007A33D5">
              <w:rPr>
                <w:b/>
              </w:rPr>
              <w:t xml:space="preserve"> млн. руб. с НДС.</w:t>
            </w:r>
          </w:p>
        </w:tc>
      </w:tr>
      <w:tr w:rsidR="00E7539B" w:rsidRPr="00EA34A5" w:rsidTr="007C1ED1">
        <w:trPr>
          <w:trHeight w:val="709"/>
        </w:trPr>
        <w:tc>
          <w:tcPr>
            <w:tcW w:w="781" w:type="dxa"/>
          </w:tcPr>
          <w:p w:rsidR="00E7539B" w:rsidRPr="00EA34A5" w:rsidRDefault="00E7539B" w:rsidP="00A32821">
            <w:pPr>
              <w:numPr>
                <w:ilvl w:val="0"/>
                <w:numId w:val="25"/>
              </w:numPr>
              <w:tabs>
                <w:tab w:val="num" w:pos="786"/>
              </w:tabs>
              <w:ind w:left="0" w:hanging="15"/>
              <w:jc w:val="center"/>
            </w:pPr>
            <w:bookmarkStart w:id="286" w:name="_Ref317257394"/>
          </w:p>
        </w:tc>
        <w:bookmarkEnd w:id="286"/>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E7539B" w:rsidRPr="00827CB9" w:rsidRDefault="00E7539B" w:rsidP="007C1ED1">
            <w:pPr>
              <w:tabs>
                <w:tab w:val="left" w:pos="495"/>
                <w:tab w:val="left" w:pos="5657"/>
              </w:tabs>
              <w:ind w:right="153" w:firstLine="660"/>
              <w:jc w:val="both"/>
              <w:rPr>
                <w:color w:val="000000"/>
              </w:rPr>
            </w:pPr>
            <w:r w:rsidRPr="00827CB9">
              <w:rPr>
                <w:color w:val="000000"/>
                <w:sz w:val="22"/>
                <w:szCs w:val="22"/>
              </w:rPr>
              <w:t xml:space="preserve">Требования к </w:t>
            </w:r>
            <w:r w:rsidRPr="00827CB9">
              <w:rPr>
                <w:sz w:val="22"/>
                <w:szCs w:val="22"/>
              </w:rPr>
              <w:t xml:space="preserve">поставляемому товару </w:t>
            </w:r>
            <w:r w:rsidRPr="00827CB9">
              <w:rPr>
                <w:color w:val="000000"/>
                <w:sz w:val="22"/>
                <w:szCs w:val="22"/>
              </w:rPr>
              <w:t xml:space="preserve">приводятся </w:t>
            </w:r>
            <w:r w:rsidRPr="00827CB9">
              <w:rPr>
                <w:sz w:val="22"/>
                <w:szCs w:val="22"/>
              </w:rPr>
              <w:t>в томе 2</w:t>
            </w:r>
            <w:r w:rsidRPr="00827CB9">
              <w:rPr>
                <w:color w:val="000000"/>
                <w:sz w:val="22"/>
                <w:szCs w:val="22"/>
              </w:rPr>
              <w:t xml:space="preserve"> «Техническая часть».</w:t>
            </w:r>
          </w:p>
          <w:p w:rsidR="00640D80" w:rsidRPr="00753D24" w:rsidRDefault="00753D24" w:rsidP="00753D24">
            <w:pPr>
              <w:pStyle w:val="afff"/>
              <w:widowControl w:val="0"/>
              <w:numPr>
                <w:ilvl w:val="0"/>
                <w:numId w:val="31"/>
              </w:numPr>
              <w:tabs>
                <w:tab w:val="left" w:pos="0"/>
                <w:tab w:val="left" w:pos="709"/>
                <w:tab w:val="left" w:pos="1204"/>
              </w:tabs>
              <w:adjustRightInd w:val="0"/>
              <w:ind w:left="0" w:right="153" w:firstLine="660"/>
              <w:jc w:val="both"/>
              <w:textAlignment w:val="baseline"/>
              <w:rPr>
                <w:color w:val="000000"/>
                <w:sz w:val="24"/>
                <w:szCs w:val="24"/>
              </w:rPr>
            </w:pPr>
            <w:r w:rsidRPr="00753D24">
              <w:rPr>
                <w:rFonts w:ascii="Times New Roman" w:hAnsi="Times New Roman"/>
                <w:color w:val="000000"/>
                <w:sz w:val="24"/>
                <w:szCs w:val="24"/>
              </w:rPr>
              <w:t xml:space="preserve">На момент </w:t>
            </w:r>
            <w:proofErr w:type="gramStart"/>
            <w:r w:rsidRPr="00753D24">
              <w:rPr>
                <w:rFonts w:ascii="Times New Roman" w:hAnsi="Times New Roman"/>
                <w:color w:val="000000"/>
                <w:sz w:val="24"/>
                <w:szCs w:val="24"/>
              </w:rPr>
              <w:t>поставки</w:t>
            </w:r>
            <w:proofErr w:type="gramEnd"/>
            <w:r w:rsidRPr="00753D24">
              <w:rPr>
                <w:rFonts w:ascii="Times New Roman" w:hAnsi="Times New Roman"/>
                <w:color w:val="000000"/>
                <w:sz w:val="24"/>
                <w:szCs w:val="24"/>
              </w:rPr>
              <w:t xml:space="preserve"> на товар должен быть предоставлен</w:t>
            </w:r>
            <w:r w:rsidRPr="00753D24">
              <w:rPr>
                <w:rFonts w:ascii="Times New Roman" w:hAnsi="Times New Roman"/>
                <w:sz w:val="24"/>
                <w:szCs w:val="24"/>
              </w:rPr>
              <w:t xml:space="preserve"> паспорт, удостоверяющий  и подтверждающий качество и их соответствие НСД, сертификаты качества (соответствия), если сертификация товара предусмотрена действующим законодательством </w:t>
            </w:r>
            <w:r w:rsidRPr="00753D24">
              <w:rPr>
                <w:rFonts w:ascii="Times New Roman" w:hAnsi="Times New Roman"/>
                <w:color w:val="000000"/>
                <w:sz w:val="24"/>
                <w:szCs w:val="24"/>
              </w:rPr>
              <w:t>Российской Федерации.</w:t>
            </w:r>
          </w:p>
        </w:tc>
      </w:tr>
      <w:tr w:rsidR="00E7539B" w:rsidRPr="00EA34A5" w:rsidTr="007C1ED1">
        <w:trPr>
          <w:trHeight w:val="1031"/>
        </w:trPr>
        <w:tc>
          <w:tcPr>
            <w:tcW w:w="781" w:type="dxa"/>
          </w:tcPr>
          <w:p w:rsidR="00E7539B" w:rsidRPr="00EA34A5" w:rsidRDefault="00E7539B" w:rsidP="00A32821">
            <w:pPr>
              <w:numPr>
                <w:ilvl w:val="0"/>
                <w:numId w:val="25"/>
              </w:numPr>
              <w:tabs>
                <w:tab w:val="num" w:pos="786"/>
              </w:tabs>
              <w:ind w:left="0" w:hanging="15"/>
              <w:jc w:val="center"/>
            </w:pPr>
            <w:bookmarkStart w:id="287" w:name="_Ref317257698"/>
          </w:p>
        </w:tc>
        <w:bookmarkEnd w:id="287"/>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2161D9" w:rsidRPr="00753D24" w:rsidRDefault="002161D9" w:rsidP="00A32821">
            <w:pPr>
              <w:widowControl w:val="0"/>
              <w:numPr>
                <w:ilvl w:val="0"/>
                <w:numId w:val="24"/>
              </w:numPr>
              <w:tabs>
                <w:tab w:val="left" w:pos="636"/>
              </w:tabs>
              <w:adjustRightInd w:val="0"/>
              <w:ind w:left="0" w:right="153" w:firstLine="660"/>
              <w:jc w:val="both"/>
              <w:textAlignment w:val="baseline"/>
            </w:pPr>
            <w:bookmarkStart w:id="288" w:name="_Ref317256601"/>
            <w:r w:rsidRPr="00753D24">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88"/>
          </w:p>
          <w:p w:rsidR="002161D9" w:rsidRPr="00753D24" w:rsidRDefault="002161D9" w:rsidP="00A32821">
            <w:pPr>
              <w:widowControl w:val="0"/>
              <w:numPr>
                <w:ilvl w:val="0"/>
                <w:numId w:val="24"/>
              </w:numPr>
              <w:tabs>
                <w:tab w:val="left" w:pos="636"/>
              </w:tabs>
              <w:adjustRightInd w:val="0"/>
              <w:ind w:left="0" w:right="153" w:firstLine="660"/>
              <w:jc w:val="both"/>
              <w:textAlignment w:val="baseline"/>
            </w:pPr>
            <w:bookmarkStart w:id="289" w:name="_Ref270105117"/>
            <w:r w:rsidRPr="00753D24">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00436E8B" w:rsidRPr="00753D24">
              <w:t xml:space="preserve">3.1  </w:t>
            </w:r>
            <w:r w:rsidRPr="00753D24">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289"/>
          </w:p>
          <w:p w:rsidR="00E20A83" w:rsidRPr="001D3C52" w:rsidRDefault="00E20A83" w:rsidP="00A32821">
            <w:pPr>
              <w:widowControl w:val="0"/>
              <w:numPr>
                <w:ilvl w:val="0"/>
                <w:numId w:val="24"/>
              </w:numPr>
              <w:tabs>
                <w:tab w:val="left" w:pos="636"/>
                <w:tab w:val="num" w:pos="709"/>
              </w:tabs>
              <w:adjustRightInd w:val="0"/>
              <w:ind w:left="0" w:firstLine="660"/>
              <w:jc w:val="both"/>
              <w:textAlignment w:val="baseline"/>
              <w:rPr>
                <w:b/>
              </w:rPr>
            </w:pPr>
            <w:proofErr w:type="gramStart"/>
            <w:r w:rsidRPr="00753D24">
              <w:t>отсканированный оригинал решения</w:t>
            </w:r>
            <w:r w:rsidRPr="001D3C52">
              <w:t xml:space="preserve"> </w:t>
            </w:r>
            <w:r w:rsidRPr="001D3C52">
              <w:rPr>
                <w:b/>
              </w:rPr>
              <w:t>об одобрении или о совершении крупной сделки</w:t>
            </w:r>
            <w:r w:rsidRPr="001D3C52">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1D3C52">
              <w:rPr>
                <w:b/>
              </w:rPr>
              <w:t>либо письмо участника запроса цен о том, что данная</w:t>
            </w:r>
            <w:proofErr w:type="gramEnd"/>
            <w:r w:rsidRPr="001D3C52">
              <w:rPr>
                <w:b/>
              </w:rPr>
              <w:t xml:space="preserve"> сделка для такого участника запроса цен не является крупной, </w:t>
            </w:r>
            <w:r w:rsidRPr="001D3C52">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20A83" w:rsidRPr="001D3C52" w:rsidRDefault="00E20A83" w:rsidP="00E20A83">
            <w:pPr>
              <w:tabs>
                <w:tab w:val="left" w:pos="1204"/>
                <w:tab w:val="left" w:pos="1346"/>
                <w:tab w:val="left" w:pos="2763"/>
              </w:tabs>
              <w:ind w:firstLine="660"/>
              <w:jc w:val="both"/>
              <w:rPr>
                <w:b/>
              </w:rPr>
            </w:pPr>
            <w:r w:rsidRPr="001D3C52">
              <w:t xml:space="preserve">В случае если </w:t>
            </w:r>
            <w:r w:rsidRPr="001D3C52">
              <w:rPr>
                <w:b/>
              </w:rPr>
              <w:t xml:space="preserve">сделка не является для участника запроса </w:t>
            </w:r>
            <w:r w:rsidRPr="001D3C52">
              <w:rPr>
                <w:b/>
              </w:rPr>
              <w:lastRenderedPageBreak/>
              <w:t>цен крупной сделкой</w:t>
            </w:r>
            <w:r w:rsidRPr="001D3C52">
              <w:t xml:space="preserve">, в составе заявки на участие в запросе цен </w:t>
            </w:r>
            <w:r w:rsidRPr="001D3C52">
              <w:rPr>
                <w:b/>
                <w:u w:val="single"/>
              </w:rPr>
              <w:t>необходимо</w:t>
            </w:r>
            <w:r w:rsidRPr="001D3C52">
              <w:t xml:space="preserve"> представить </w:t>
            </w:r>
            <w:r w:rsidRPr="001D3C52">
              <w:rPr>
                <w:b/>
              </w:rPr>
              <w:t>письмо</w:t>
            </w:r>
            <w:r w:rsidRPr="001D3C52">
              <w:t xml:space="preserve"> о том, что данная сделка для такого участника запроса цен не является крупной. </w:t>
            </w:r>
            <w:r w:rsidRPr="001D3C52">
              <w:rPr>
                <w:b/>
              </w:rPr>
              <w:t>В письме должны быть указаны лица, являющиеся сторонами в сделке, цена и предмет сделки.</w:t>
            </w:r>
          </w:p>
          <w:p w:rsidR="00E20A83" w:rsidRPr="00E20A83" w:rsidRDefault="00E20A83" w:rsidP="00E20A83">
            <w:pPr>
              <w:tabs>
                <w:tab w:val="left" w:pos="1204"/>
                <w:tab w:val="left" w:pos="1346"/>
                <w:tab w:val="left" w:pos="2763"/>
              </w:tabs>
              <w:ind w:firstLine="660"/>
              <w:jc w:val="both"/>
              <w:rPr>
                <w:b/>
              </w:rPr>
            </w:pPr>
            <w:r w:rsidRPr="001D3C52">
              <w:t xml:space="preserve">В случае если </w:t>
            </w:r>
            <w:r w:rsidRPr="001D3C52">
              <w:rPr>
                <w:b/>
              </w:rPr>
              <w:t>одобрения крупной сделки не требуется</w:t>
            </w:r>
            <w:r w:rsidRPr="001D3C52">
              <w:t xml:space="preserve">, в составе заявки на участие в запросе цен </w:t>
            </w:r>
            <w:r w:rsidRPr="001D3C52">
              <w:rPr>
                <w:b/>
                <w:u w:val="single"/>
              </w:rPr>
              <w:t>необходимо</w:t>
            </w:r>
            <w:r w:rsidRPr="001D3C52">
              <w:t xml:space="preserve"> представить </w:t>
            </w:r>
            <w:r w:rsidRPr="001D3C52">
              <w:rPr>
                <w:b/>
              </w:rPr>
              <w:t>письмо</w:t>
            </w:r>
            <w:r w:rsidRPr="001D3C52">
              <w:t xml:space="preserve"> о том, что данная сделка для такого участника запроса цен не требует одобрения. </w:t>
            </w:r>
            <w:r w:rsidRPr="001D3C52">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E20A83" w:rsidRPr="0027384C" w:rsidRDefault="00E20A83" w:rsidP="00A32821">
            <w:pPr>
              <w:widowControl w:val="0"/>
              <w:numPr>
                <w:ilvl w:val="0"/>
                <w:numId w:val="24"/>
              </w:numPr>
              <w:tabs>
                <w:tab w:val="left" w:pos="636"/>
                <w:tab w:val="num" w:pos="709"/>
              </w:tabs>
              <w:adjustRightInd w:val="0"/>
              <w:ind w:left="0" w:firstLine="660"/>
              <w:jc w:val="both"/>
              <w:textAlignment w:val="baseline"/>
              <w:rPr>
                <w:b/>
              </w:rPr>
            </w:pPr>
            <w:proofErr w:type="gramStart"/>
            <w:r w:rsidRPr="006E30C3">
              <w:t xml:space="preserve">отсканированный оригинал решения </w:t>
            </w:r>
            <w:r w:rsidRPr="008035FA">
              <w:rPr>
                <w:b/>
              </w:rPr>
              <w:t>об одобрении или о совершении сделки с заинтересованностью</w:t>
            </w:r>
            <w:r w:rsidRPr="006E30C3">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w:t>
            </w:r>
            <w:r w:rsidRPr="0027384C">
              <w:t xml:space="preserve">обеспечения заявки на участие в запросе цен, обеспечение договора является сделкой с заинтересованностью, </w:t>
            </w:r>
            <w:r w:rsidRPr="0027384C">
              <w:rPr>
                <w:b/>
              </w:rPr>
              <w:t>либо письмо участника запроса цен о том, что данная сделка для такого</w:t>
            </w:r>
            <w:proofErr w:type="gramEnd"/>
            <w:r w:rsidRPr="0027384C">
              <w:rPr>
                <w:b/>
              </w:rPr>
              <w:t xml:space="preserve"> участника запроса цен не является сделкой с заинтересованностью,</w:t>
            </w:r>
            <w:r w:rsidRPr="0027384C">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27384C">
              <w:rPr>
                <w:b/>
              </w:rPr>
              <w:t>.</w:t>
            </w:r>
          </w:p>
          <w:p w:rsidR="00E20A83" w:rsidRPr="006F4460" w:rsidRDefault="00E20A83" w:rsidP="00E20A83">
            <w:pPr>
              <w:pStyle w:val="ConsPlusNormal"/>
              <w:tabs>
                <w:tab w:val="left" w:pos="1204"/>
                <w:tab w:val="left" w:pos="1346"/>
                <w:tab w:val="left" w:pos="2763"/>
              </w:tabs>
              <w:ind w:firstLine="660"/>
              <w:jc w:val="both"/>
              <w:rPr>
                <w:rFonts w:ascii="Times New Roman" w:hAnsi="Times New Roman" w:cs="Times New Roman"/>
                <w:sz w:val="23"/>
                <w:szCs w:val="23"/>
                <w:lang w:eastAsia="ru-RU"/>
              </w:rPr>
            </w:pPr>
            <w:r w:rsidRPr="0027384C">
              <w:rPr>
                <w:rFonts w:ascii="Times New Roman" w:hAnsi="Times New Roman" w:cs="Times New Roman"/>
                <w:sz w:val="23"/>
                <w:szCs w:val="23"/>
                <w:lang w:eastAsia="ru-RU"/>
              </w:rPr>
              <w:t xml:space="preserve">В случае если </w:t>
            </w:r>
            <w:r w:rsidRPr="0027384C">
              <w:rPr>
                <w:rFonts w:ascii="Times New Roman" w:hAnsi="Times New Roman" w:cs="Times New Roman"/>
                <w:b/>
                <w:sz w:val="23"/>
                <w:szCs w:val="23"/>
                <w:lang w:eastAsia="ru-RU"/>
              </w:rPr>
              <w:t>сделка не является для участника запроса цен сделкой с заинтересованностью</w:t>
            </w:r>
            <w:r w:rsidRPr="0027384C">
              <w:rPr>
                <w:rFonts w:ascii="Times New Roman" w:hAnsi="Times New Roman" w:cs="Times New Roman"/>
                <w:sz w:val="23"/>
                <w:szCs w:val="23"/>
                <w:lang w:eastAsia="ru-RU"/>
              </w:rPr>
              <w:t xml:space="preserve">, в составе заявки на участие в запросе цен </w:t>
            </w:r>
            <w:r w:rsidRPr="0027384C">
              <w:rPr>
                <w:rFonts w:ascii="Times New Roman" w:hAnsi="Times New Roman" w:cs="Times New Roman"/>
                <w:b/>
                <w:sz w:val="23"/>
                <w:szCs w:val="23"/>
                <w:u w:val="single"/>
                <w:lang w:eastAsia="ru-RU"/>
              </w:rPr>
              <w:t>необходимо</w:t>
            </w:r>
            <w:r w:rsidRPr="0027384C">
              <w:rPr>
                <w:rFonts w:ascii="Times New Roman" w:hAnsi="Times New Roman" w:cs="Times New Roman"/>
                <w:sz w:val="23"/>
                <w:szCs w:val="23"/>
                <w:lang w:eastAsia="ru-RU"/>
              </w:rPr>
              <w:t xml:space="preserve"> представить </w:t>
            </w:r>
            <w:r w:rsidRPr="0027384C">
              <w:rPr>
                <w:rFonts w:ascii="Times New Roman" w:hAnsi="Times New Roman" w:cs="Times New Roman"/>
                <w:b/>
                <w:sz w:val="23"/>
                <w:szCs w:val="23"/>
                <w:lang w:eastAsia="ru-RU"/>
              </w:rPr>
              <w:t>письмо</w:t>
            </w:r>
            <w:r w:rsidRPr="006F4460">
              <w:rPr>
                <w:rFonts w:ascii="Times New Roman" w:hAnsi="Times New Roman" w:cs="Times New Roman"/>
                <w:sz w:val="23"/>
                <w:szCs w:val="23"/>
                <w:lang w:eastAsia="ru-RU"/>
              </w:rPr>
              <w:t xml:space="preserve"> о том, что данная сделка для такого участника запроса цен не является сделкой с заинтересованностью. </w:t>
            </w:r>
            <w:r w:rsidRPr="006F4460">
              <w:rPr>
                <w:rFonts w:ascii="Times New Roman" w:hAnsi="Times New Roman" w:cs="Times New Roman"/>
                <w:b/>
                <w:sz w:val="23"/>
                <w:szCs w:val="23"/>
                <w:lang w:eastAsia="ru-RU"/>
              </w:rPr>
              <w:t>В письме должны быть указаны лица, являющиеся сторонами в сделке, цена и предмет сделки.</w:t>
            </w:r>
            <w:r w:rsidRPr="006F4460">
              <w:rPr>
                <w:rFonts w:ascii="Times New Roman" w:hAnsi="Times New Roman" w:cs="Times New Roman"/>
                <w:sz w:val="23"/>
                <w:szCs w:val="23"/>
                <w:lang w:eastAsia="ru-RU"/>
              </w:rPr>
              <w:t> </w:t>
            </w:r>
          </w:p>
          <w:p w:rsidR="00E20A83" w:rsidRPr="006F4460" w:rsidRDefault="00E20A83" w:rsidP="00E20A83">
            <w:pPr>
              <w:tabs>
                <w:tab w:val="left" w:pos="1204"/>
                <w:tab w:val="left" w:pos="1346"/>
                <w:tab w:val="left" w:pos="2763"/>
              </w:tabs>
              <w:ind w:firstLine="660"/>
              <w:jc w:val="both"/>
              <w:rPr>
                <w:sz w:val="23"/>
                <w:szCs w:val="23"/>
              </w:rPr>
            </w:pPr>
            <w:r w:rsidRPr="006F4460">
              <w:rPr>
                <w:sz w:val="23"/>
                <w:szCs w:val="23"/>
              </w:rPr>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E20A83" w:rsidRPr="00E25B1F" w:rsidRDefault="00E20A83" w:rsidP="00E20A83">
            <w:pPr>
              <w:tabs>
                <w:tab w:val="left" w:pos="1418"/>
              </w:tabs>
              <w:ind w:right="-1" w:firstLine="709"/>
              <w:jc w:val="both"/>
            </w:pPr>
            <w:proofErr w:type="gramStart"/>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w:t>
            </w:r>
            <w:r>
              <w:t>3</w:t>
            </w:r>
            <w:r w:rsidRPr="008B241C">
              <w:t>, 13.</w:t>
            </w:r>
            <w:r>
              <w:t>4</w:t>
            </w:r>
            <w:r w:rsidRPr="008B241C">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8B241C">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w:t>
            </w:r>
            <w:r w:rsidRPr="0027384C">
              <w:t>представить вышеуказанные решения до момента заключения договора.</w:t>
            </w:r>
          </w:p>
          <w:p w:rsidR="00D3176D" w:rsidRPr="00E25B1F" w:rsidRDefault="00D3176D" w:rsidP="00A32821">
            <w:pPr>
              <w:widowControl w:val="0"/>
              <w:numPr>
                <w:ilvl w:val="0"/>
                <w:numId w:val="24"/>
              </w:numPr>
              <w:tabs>
                <w:tab w:val="left" w:pos="636"/>
                <w:tab w:val="num" w:pos="709"/>
              </w:tabs>
              <w:adjustRightInd w:val="0"/>
              <w:ind w:left="0" w:right="153" w:firstLine="660"/>
              <w:jc w:val="both"/>
              <w:textAlignment w:val="baseline"/>
            </w:pPr>
            <w:bookmarkStart w:id="290" w:name="_Ref299570035"/>
            <w:r w:rsidRPr="00E25B1F">
              <w:lastRenderedPageBreak/>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90"/>
            <w:r w:rsidRPr="00E25B1F">
              <w:t>.</w:t>
            </w:r>
          </w:p>
          <w:p w:rsidR="00E20A83" w:rsidRDefault="00E20A83" w:rsidP="00A32821">
            <w:pPr>
              <w:widowControl w:val="0"/>
              <w:numPr>
                <w:ilvl w:val="0"/>
                <w:numId w:val="24"/>
              </w:numPr>
              <w:tabs>
                <w:tab w:val="left" w:pos="636"/>
                <w:tab w:val="num" w:pos="709"/>
              </w:tabs>
              <w:adjustRightInd w:val="0"/>
              <w:ind w:left="0" w:right="153" w:firstLine="660"/>
              <w:jc w:val="both"/>
              <w:textAlignment w:val="baseline"/>
            </w:pPr>
            <w:bookmarkStart w:id="291" w:name="_Ref331589943"/>
            <w:r w:rsidRPr="0027384C">
              <w:t>документы, подтверждающие сведения о цепочке собственников, включая бенефициаров (в том числе конечных)</w:t>
            </w:r>
            <w:r>
              <w:t>,</w:t>
            </w:r>
            <w:r w:rsidRPr="0027384C">
              <w:t xml:space="preserve"> в соответствии с Таблицей 2 «Анкеты участника запроса цен» (раздел </w:t>
            </w:r>
            <w:r>
              <w:t>5,</w:t>
            </w:r>
            <w:r w:rsidRPr="0027384C">
              <w:t xml:space="preserve"> Форма 2) или для организаций атомной отрасли – информационное письмо о принадлежности к атомной отрасли.</w:t>
            </w:r>
            <w:bookmarkEnd w:id="291"/>
          </w:p>
          <w:p w:rsidR="0025380D" w:rsidRPr="00670E26" w:rsidRDefault="0025380D" w:rsidP="00A32821">
            <w:pPr>
              <w:widowControl w:val="0"/>
              <w:numPr>
                <w:ilvl w:val="0"/>
                <w:numId w:val="24"/>
              </w:numPr>
              <w:tabs>
                <w:tab w:val="left" w:pos="636"/>
                <w:tab w:val="num" w:pos="709"/>
              </w:tabs>
              <w:adjustRightInd w:val="0"/>
              <w:ind w:left="0" w:right="153" w:firstLine="660"/>
              <w:jc w:val="both"/>
              <w:textAlignment w:val="baseline"/>
            </w:pPr>
            <w:proofErr w:type="gramStart"/>
            <w:r w:rsidRPr="00670E26">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670E26">
              <w:t xml:space="preserve"> физических лиц);</w:t>
            </w:r>
          </w:p>
          <w:p w:rsidR="0025380D" w:rsidRPr="00670E26" w:rsidRDefault="0025380D" w:rsidP="00A32821">
            <w:pPr>
              <w:widowControl w:val="0"/>
              <w:numPr>
                <w:ilvl w:val="0"/>
                <w:numId w:val="24"/>
              </w:numPr>
              <w:tabs>
                <w:tab w:val="left" w:pos="636"/>
                <w:tab w:val="num" w:pos="709"/>
              </w:tabs>
              <w:adjustRightInd w:val="0"/>
              <w:ind w:left="0" w:right="153" w:firstLine="660"/>
              <w:jc w:val="both"/>
              <w:textAlignment w:val="baseline"/>
            </w:pPr>
            <w:r w:rsidRPr="00670E26">
              <w:t>отсканированные оригиналы учредительных документов в действующей редакции (для юридических лиц);</w:t>
            </w:r>
          </w:p>
          <w:p w:rsidR="009433A6" w:rsidRDefault="009433A6" w:rsidP="00A32821">
            <w:pPr>
              <w:widowControl w:val="0"/>
              <w:numPr>
                <w:ilvl w:val="0"/>
                <w:numId w:val="24"/>
              </w:numPr>
              <w:tabs>
                <w:tab w:val="num" w:pos="0"/>
                <w:tab w:val="left" w:pos="648"/>
              </w:tabs>
              <w:adjustRightInd w:val="0"/>
              <w:ind w:left="0" w:right="153" w:firstLine="660"/>
              <w:jc w:val="both"/>
              <w:textAlignment w:val="baseline"/>
            </w:pPr>
            <w:proofErr w:type="gramStart"/>
            <w:r w:rsidRPr="00670E26">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r w:rsidRPr="00670E26">
              <w:t xml:space="preserve">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3735AD" w:rsidRDefault="003735AD" w:rsidP="003735AD">
            <w:pPr>
              <w:widowControl w:val="0"/>
              <w:numPr>
                <w:ilvl w:val="0"/>
                <w:numId w:val="24"/>
              </w:numPr>
              <w:tabs>
                <w:tab w:val="num" w:pos="0"/>
                <w:tab w:val="left" w:pos="648"/>
              </w:tabs>
              <w:adjustRightInd w:val="0"/>
              <w:ind w:left="0" w:right="153" w:firstLine="660"/>
              <w:jc w:val="both"/>
              <w:textAlignment w:val="baseline"/>
              <w:rPr>
                <w:sz w:val="23"/>
                <w:szCs w:val="23"/>
              </w:rPr>
            </w:pPr>
            <w:r>
              <w:rPr>
                <w:sz w:val="23"/>
                <w:szCs w:val="23"/>
              </w:rPr>
              <w:t>копии документов на виды деятельности, связанные с выполнением договора:</w:t>
            </w:r>
          </w:p>
          <w:p w:rsidR="003735AD" w:rsidRDefault="003735AD" w:rsidP="003735AD">
            <w:pPr>
              <w:tabs>
                <w:tab w:val="left" w:pos="0"/>
                <w:tab w:val="left" w:pos="1204"/>
              </w:tabs>
              <w:ind w:left="495" w:right="153"/>
              <w:jc w:val="both"/>
              <w:rPr>
                <w:sz w:val="23"/>
                <w:szCs w:val="23"/>
                <w:highlight w:val="yellow"/>
              </w:rPr>
            </w:pPr>
            <w:r w:rsidRPr="003735AD">
              <w:rPr>
                <w:sz w:val="23"/>
                <w:szCs w:val="23"/>
              </w:rPr>
              <w:t xml:space="preserve">- </w:t>
            </w:r>
            <w:r w:rsidRPr="003735AD">
              <w:rPr>
                <w:b/>
              </w:rPr>
              <w:t>лицензии Федеральной службы по экологическому, технологическому и атомному надзору  на конструирование (в том числе на разработку чертежей КМД) и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w:t>
            </w:r>
          </w:p>
          <w:p w:rsidR="00E333B7" w:rsidRPr="00E333B7" w:rsidRDefault="00E333B7" w:rsidP="00E333B7">
            <w:pPr>
              <w:pStyle w:val="afff"/>
              <w:widowControl w:val="0"/>
              <w:numPr>
                <w:ilvl w:val="1"/>
                <w:numId w:val="53"/>
              </w:numPr>
              <w:tabs>
                <w:tab w:val="left" w:pos="648"/>
              </w:tabs>
              <w:adjustRightInd w:val="0"/>
              <w:ind w:left="70" w:right="153" w:firstLine="355"/>
              <w:jc w:val="both"/>
              <w:textAlignment w:val="baseline"/>
              <w:rPr>
                <w:rFonts w:ascii="Times New Roman" w:hAnsi="Times New Roman"/>
                <w:sz w:val="24"/>
                <w:szCs w:val="24"/>
              </w:rPr>
            </w:pPr>
            <w:r w:rsidRPr="00E333B7">
              <w:rPr>
                <w:rFonts w:ascii="Times New Roman" w:hAnsi="Times New Roman"/>
                <w:sz w:val="24"/>
                <w:szCs w:val="24"/>
              </w:rPr>
              <w:t xml:space="preserve">справка об опыте поставок материалов аналогичных предмету закупки, за текущий год и предшествующие ему два года  (раздел 5, </w:t>
            </w:r>
            <w:hyperlink w:anchor="_Справка_об_опыте" w:history="1">
              <w:r w:rsidRPr="00EA1E9B">
                <w:rPr>
                  <w:rFonts w:ascii="Times New Roman" w:hAnsi="Times New Roman"/>
                  <w:sz w:val="24"/>
                  <w:szCs w:val="24"/>
                </w:rPr>
                <w:t>форма 5</w:t>
              </w:r>
            </w:hyperlink>
            <w:r w:rsidRPr="00EA1E9B">
              <w:rPr>
                <w:rFonts w:ascii="Times New Roman" w:hAnsi="Times New Roman"/>
                <w:sz w:val="24"/>
                <w:szCs w:val="24"/>
              </w:rPr>
              <w:t>)</w:t>
            </w:r>
            <w:r w:rsidRPr="00E333B7">
              <w:rPr>
                <w:rFonts w:ascii="Times New Roman" w:hAnsi="Times New Roman"/>
                <w:sz w:val="24"/>
                <w:szCs w:val="24"/>
              </w:rPr>
              <w:t xml:space="preserve"> с приложением (при наличии) отзывов, рекомендаций и других документальных доказательств выполнения договоров</w:t>
            </w:r>
            <w:r>
              <w:rPr>
                <w:rFonts w:ascii="Times New Roman" w:hAnsi="Times New Roman"/>
                <w:sz w:val="24"/>
                <w:szCs w:val="24"/>
              </w:rPr>
              <w:t>.</w:t>
            </w:r>
          </w:p>
          <w:p w:rsidR="003735AD" w:rsidRPr="00E333B7" w:rsidRDefault="003735AD" w:rsidP="003735AD">
            <w:pPr>
              <w:widowControl w:val="0"/>
              <w:tabs>
                <w:tab w:val="left" w:pos="648"/>
              </w:tabs>
              <w:adjustRightInd w:val="0"/>
              <w:ind w:left="660" w:right="153"/>
              <w:jc w:val="both"/>
              <w:textAlignment w:val="baseline"/>
              <w:rPr>
                <w:highlight w:val="yellow"/>
              </w:rPr>
            </w:pPr>
          </w:p>
          <w:p w:rsidR="003735AD" w:rsidRPr="003735AD" w:rsidRDefault="003735AD" w:rsidP="003735AD">
            <w:pPr>
              <w:widowControl w:val="0"/>
              <w:tabs>
                <w:tab w:val="left" w:pos="648"/>
              </w:tabs>
              <w:adjustRightInd w:val="0"/>
              <w:ind w:left="660" w:right="153"/>
              <w:jc w:val="both"/>
              <w:textAlignment w:val="baseline"/>
              <w:rPr>
                <w:sz w:val="23"/>
                <w:szCs w:val="23"/>
                <w:highlight w:val="yellow"/>
              </w:rPr>
            </w:pPr>
          </w:p>
          <w:p w:rsidR="00E20A83" w:rsidRPr="00670E26" w:rsidRDefault="00E20A83" w:rsidP="00E20A83">
            <w:pPr>
              <w:widowControl w:val="0"/>
              <w:tabs>
                <w:tab w:val="left" w:pos="920"/>
              </w:tabs>
              <w:adjustRightInd w:val="0"/>
              <w:ind w:right="153" w:firstLine="637"/>
              <w:jc w:val="both"/>
              <w:textAlignment w:val="baseline"/>
            </w:pPr>
            <w:r w:rsidRPr="00670E26">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EE4C75" w:rsidRDefault="00E20A83" w:rsidP="00E20A83">
            <w:pPr>
              <w:widowControl w:val="0"/>
              <w:adjustRightInd w:val="0"/>
              <w:ind w:right="153" w:firstLine="660"/>
              <w:jc w:val="both"/>
              <w:textAlignment w:val="baseline"/>
              <w:rPr>
                <w:u w:val="single"/>
              </w:rPr>
            </w:pPr>
            <w:r w:rsidRPr="00670E26">
              <w:rPr>
                <w:b/>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A32821">
            <w:pPr>
              <w:numPr>
                <w:ilvl w:val="0"/>
                <w:numId w:val="25"/>
              </w:numPr>
              <w:tabs>
                <w:tab w:val="num" w:pos="786"/>
              </w:tabs>
              <w:ind w:left="0" w:hanging="15"/>
              <w:jc w:val="center"/>
            </w:pPr>
            <w:bookmarkStart w:id="292" w:name="_Ref317252608"/>
          </w:p>
        </w:tc>
        <w:bookmarkEnd w:id="292"/>
        <w:tc>
          <w:tcPr>
            <w:tcW w:w="2268" w:type="dxa"/>
          </w:tcPr>
          <w:p w:rsidR="00E7539B" w:rsidRPr="00E20A83" w:rsidRDefault="00E7539B" w:rsidP="004D42CC">
            <w:pPr>
              <w:pStyle w:val="Times12"/>
              <w:tabs>
                <w:tab w:val="left" w:pos="0"/>
                <w:tab w:val="left" w:pos="1140"/>
              </w:tabs>
              <w:ind w:right="153" w:firstLine="0"/>
            </w:pPr>
            <w:r w:rsidRPr="00E20A83">
              <w:rPr>
                <w:sz w:val="22"/>
              </w:rPr>
              <w:t>Состав заявки на участие в запросе цен</w:t>
            </w:r>
            <w:r w:rsidR="00E20A83" w:rsidRPr="00E20A83">
              <w:rPr>
                <w:sz w:val="22"/>
              </w:rPr>
              <w:t>, срок действия заявки</w:t>
            </w:r>
            <w:r w:rsidRPr="00E20A83">
              <w:rPr>
                <w:sz w:val="22"/>
              </w:rPr>
              <w:t xml:space="preserve"> и порядок размещения документов в составе заявки на участие в запросе цен</w:t>
            </w:r>
          </w:p>
        </w:tc>
        <w:tc>
          <w:tcPr>
            <w:tcW w:w="7088" w:type="dxa"/>
          </w:tcPr>
          <w:p w:rsidR="00E23DBF" w:rsidRDefault="00E23DBF" w:rsidP="002A24B9">
            <w:pPr>
              <w:pStyle w:val="Times12"/>
              <w:numPr>
                <w:ilvl w:val="0"/>
                <w:numId w:val="48"/>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инструкциями, приведенными в настоящей </w:t>
            </w:r>
            <w:r>
              <w:rPr>
                <w:szCs w:val="24"/>
              </w:rPr>
              <w:t>документации по запросу цен</w:t>
            </w:r>
            <w:r w:rsidRPr="008A259D">
              <w:rPr>
                <w:szCs w:val="24"/>
              </w:rPr>
              <w:t xml:space="preserve"> (раздел</w:t>
            </w:r>
            <w:r>
              <w:rPr>
                <w:szCs w:val="24"/>
              </w:rPr>
              <w:t> </w:t>
            </w:r>
            <w:r w:rsidR="00637488">
              <w:rPr>
                <w:szCs w:val="24"/>
              </w:rPr>
              <w:fldChar w:fldCharType="begin"/>
            </w:r>
            <w:r>
              <w:rPr>
                <w:szCs w:val="24"/>
              </w:rPr>
              <w:instrText xml:space="preserve"> REF _Ref317259138 \r \h </w:instrText>
            </w:r>
            <w:r w:rsidR="00637488">
              <w:rPr>
                <w:szCs w:val="24"/>
              </w:rPr>
            </w:r>
            <w:r w:rsidR="00637488">
              <w:rPr>
                <w:szCs w:val="24"/>
              </w:rPr>
              <w:fldChar w:fldCharType="separate"/>
            </w:r>
            <w:r>
              <w:rPr>
                <w:szCs w:val="24"/>
              </w:rPr>
              <w:t>5</w:t>
            </w:r>
            <w:r w:rsidR="00637488">
              <w:rPr>
                <w:szCs w:val="24"/>
              </w:rPr>
              <w:fldChar w:fldCharType="end"/>
            </w:r>
            <w:r w:rsidRPr="008A259D">
              <w:rPr>
                <w:szCs w:val="24"/>
              </w:rPr>
              <w:t xml:space="preserve">, </w:t>
            </w:r>
            <w:hyperlink w:anchor="_Письмо_о_подаче" w:history="1">
              <w:r w:rsidRPr="008A259D">
                <w:rPr>
                  <w:rStyle w:val="afb"/>
                  <w:szCs w:val="24"/>
                </w:rPr>
                <w:t>Форма 1</w:t>
              </w:r>
            </w:hyperlink>
            <w:r w:rsidRPr="008A259D">
              <w:rPr>
                <w:szCs w:val="24"/>
              </w:rPr>
              <w:t>);</w:t>
            </w:r>
          </w:p>
          <w:p w:rsidR="00E23DBF" w:rsidRPr="001A3412" w:rsidRDefault="00E23DBF" w:rsidP="00E23DBF">
            <w:pPr>
              <w:pStyle w:val="Times12"/>
              <w:tabs>
                <w:tab w:val="left" w:pos="0"/>
                <w:tab w:val="left" w:pos="1140"/>
                <w:tab w:val="num" w:pos="2564"/>
              </w:tabs>
              <w:ind w:right="153" w:firstLine="637"/>
              <w:rPr>
                <w:szCs w:val="24"/>
              </w:rPr>
            </w:pPr>
            <w:r w:rsidRPr="008006C0">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8006C0">
              <w:rPr>
                <w:b/>
                <w:u w:val="single"/>
              </w:rPr>
              <w:t>но не менее 60</w:t>
            </w:r>
            <w:r w:rsidRPr="008006C0">
              <w:rPr>
                <w:b/>
                <w:i/>
                <w:u w:val="single"/>
              </w:rPr>
              <w:t xml:space="preserve"> </w:t>
            </w:r>
            <w:r w:rsidRPr="008006C0">
              <w:rPr>
                <w:b/>
                <w:u w:val="single"/>
              </w:rPr>
              <w:t>календарных дней со дня, следующего за днем проведения процедуры в</w:t>
            </w:r>
            <w:r>
              <w:rPr>
                <w:b/>
                <w:u w:val="single"/>
              </w:rPr>
              <w:t>скрытия поступивших заявок</w:t>
            </w:r>
            <w:r w:rsidRPr="008006C0">
              <w:rPr>
                <w:b/>
                <w:u w:val="single"/>
              </w:rPr>
              <w:t xml:space="preserve"> на участие в запросе цен</w:t>
            </w:r>
            <w:r w:rsidRPr="008006C0">
              <w:rPr>
                <w:szCs w:val="24"/>
              </w:rPr>
              <w:t>;</w:t>
            </w:r>
          </w:p>
          <w:p w:rsidR="00E23DBF" w:rsidRPr="0027384C" w:rsidRDefault="00E23DBF" w:rsidP="002A24B9">
            <w:pPr>
              <w:pStyle w:val="Times12"/>
              <w:numPr>
                <w:ilvl w:val="0"/>
                <w:numId w:val="48"/>
              </w:numPr>
              <w:tabs>
                <w:tab w:val="left" w:pos="0"/>
                <w:tab w:val="left" w:pos="1140"/>
                <w:tab w:val="num" w:pos="2564"/>
              </w:tabs>
              <w:ind w:left="0" w:right="153" w:firstLine="637"/>
              <w:rPr>
                <w:szCs w:val="24"/>
              </w:rPr>
            </w:pPr>
            <w:r w:rsidRPr="0027384C">
              <w:rPr>
                <w:szCs w:val="24"/>
              </w:rPr>
              <w:t>анкета участника запроса цен (раздел </w:t>
            </w:r>
            <w:r>
              <w:rPr>
                <w:szCs w:val="24"/>
              </w:rPr>
              <w:t>5</w:t>
            </w:r>
            <w:r w:rsidRPr="0027384C">
              <w:rPr>
                <w:szCs w:val="24"/>
              </w:rPr>
              <w:t>, Форма 2): Таблица 1 «Сведения об участнике запроса цен»,</w:t>
            </w:r>
            <w:r w:rsidRPr="0027384C">
              <w:rPr>
                <w:sz w:val="22"/>
              </w:rPr>
              <w:t xml:space="preserve"> </w:t>
            </w:r>
            <w:r w:rsidRPr="0027384C">
              <w:rPr>
                <w:szCs w:val="24"/>
              </w:rPr>
              <w:t>Таблица 2 «Сведения о цепочке собственников, включая бенефициаров (в том числе конечных)».</w:t>
            </w:r>
          </w:p>
          <w:p w:rsidR="00E23DBF" w:rsidRPr="0027384C" w:rsidRDefault="00E23DBF" w:rsidP="00E23DBF">
            <w:pPr>
              <w:pStyle w:val="Times12"/>
              <w:tabs>
                <w:tab w:val="left" w:pos="0"/>
                <w:tab w:val="left" w:pos="1140"/>
              </w:tabs>
              <w:ind w:right="153" w:firstLine="637"/>
              <w:rPr>
                <w:b/>
                <w:szCs w:val="24"/>
                <w:u w:val="single"/>
              </w:rPr>
            </w:pPr>
            <w:r w:rsidRPr="0027384C">
              <w:rPr>
                <w:szCs w:val="24"/>
              </w:rPr>
              <w:t xml:space="preserve">Таблица 2 должна быть оформлена по форме и в соответствии с инструкциями, приведенными в настоящей документации по запросу цен. </w:t>
            </w:r>
            <w:r w:rsidRPr="0027384C">
              <w:rPr>
                <w:b/>
                <w:szCs w:val="24"/>
                <w:u w:val="single"/>
              </w:rPr>
              <w:t xml:space="preserve">Все сведения и документы обязательны к предоставлению. </w:t>
            </w:r>
          </w:p>
          <w:p w:rsidR="00E23DBF" w:rsidRPr="0027384C" w:rsidRDefault="00E23DBF" w:rsidP="00E23DBF">
            <w:pPr>
              <w:pStyle w:val="Times12"/>
              <w:tabs>
                <w:tab w:val="left" w:pos="0"/>
                <w:tab w:val="left" w:pos="1140"/>
              </w:tabs>
              <w:ind w:right="153" w:firstLine="637"/>
              <w:rPr>
                <w:szCs w:val="24"/>
              </w:rPr>
            </w:pPr>
            <w:r w:rsidRPr="0027384C">
              <w:rPr>
                <w:szCs w:val="24"/>
              </w:rPr>
              <w:t xml:space="preserve">Таблица 2 должна быть представлена в составе заявки на участие в </w:t>
            </w:r>
            <w:r w:rsidRPr="0027384C">
              <w:t>запросе цен</w:t>
            </w:r>
            <w:r w:rsidRPr="0027384C">
              <w:rPr>
                <w:szCs w:val="24"/>
              </w:rPr>
              <w:t xml:space="preserve"> в двух форматах: *.</w:t>
            </w:r>
            <w:proofErr w:type="spellStart"/>
            <w:r w:rsidRPr="0027384C">
              <w:rPr>
                <w:szCs w:val="24"/>
                <w:lang w:val="en-US"/>
              </w:rPr>
              <w:t>pdf</w:t>
            </w:r>
            <w:proofErr w:type="spellEnd"/>
            <w:r w:rsidRPr="0027384C">
              <w:rPr>
                <w:szCs w:val="24"/>
              </w:rPr>
              <w:t xml:space="preserve"> и *.</w:t>
            </w:r>
            <w:proofErr w:type="spellStart"/>
            <w:r w:rsidRPr="0027384C">
              <w:rPr>
                <w:szCs w:val="24"/>
              </w:rPr>
              <w:t>xls</w:t>
            </w:r>
            <w:proofErr w:type="spellEnd"/>
            <w:r w:rsidRPr="0027384C">
              <w:rPr>
                <w:szCs w:val="24"/>
              </w:rPr>
              <w:t>;</w:t>
            </w:r>
          </w:p>
          <w:p w:rsidR="00E23DBF" w:rsidRPr="00B272BC" w:rsidRDefault="00E23DBF" w:rsidP="002A24B9">
            <w:pPr>
              <w:pStyle w:val="Times12"/>
              <w:numPr>
                <w:ilvl w:val="0"/>
                <w:numId w:val="48"/>
              </w:numPr>
              <w:tabs>
                <w:tab w:val="left" w:pos="0"/>
                <w:tab w:val="left" w:pos="1140"/>
                <w:tab w:val="num" w:pos="2564"/>
              </w:tabs>
              <w:ind w:left="0" w:right="153" w:firstLine="660"/>
              <w:rPr>
                <w:szCs w:val="24"/>
              </w:rPr>
            </w:pPr>
            <w:r w:rsidRPr="0027384C">
              <w:rPr>
                <w:szCs w:val="24"/>
              </w:rPr>
              <w:t>документы</w:t>
            </w:r>
            <w:r w:rsidRPr="00B272BC">
              <w:rPr>
                <w:szCs w:val="24"/>
              </w:rPr>
              <w:t>, указанные в пункте </w:t>
            </w:r>
            <w:fldSimple w:instr=" REF _Ref317257698 \r \h  \* MERGEFORMAT ">
              <w:r>
                <w:rPr>
                  <w:szCs w:val="24"/>
                </w:rPr>
                <w:t>13</w:t>
              </w:r>
            </w:fldSimple>
            <w:r w:rsidRPr="00B272BC">
              <w:rPr>
                <w:szCs w:val="24"/>
              </w:rPr>
              <w:t xml:space="preserve"> раздела </w:t>
            </w:r>
            <w:fldSimple w:instr=" REF _Ref317256731 \r \h  \* MERGEFORMAT ">
              <w:r>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E23DBF" w:rsidRPr="00BA3894" w:rsidRDefault="00E23DBF" w:rsidP="002A24B9">
            <w:pPr>
              <w:pStyle w:val="Times12"/>
              <w:numPr>
                <w:ilvl w:val="0"/>
                <w:numId w:val="48"/>
              </w:numPr>
              <w:tabs>
                <w:tab w:val="left" w:pos="0"/>
                <w:tab w:val="left" w:pos="1140"/>
                <w:tab w:val="num" w:pos="2564"/>
              </w:tabs>
              <w:ind w:left="0" w:right="153" w:firstLine="660"/>
              <w:rPr>
                <w:szCs w:val="24"/>
              </w:rPr>
            </w:pPr>
            <w:r w:rsidRPr="00BA3894">
              <w:rPr>
                <w:rFonts w:eastAsia="Arial Unicode MS"/>
                <w:szCs w:val="24"/>
              </w:rPr>
              <w:t>техническое</w:t>
            </w:r>
            <w:r w:rsidRPr="00BA3894">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BA3894">
              <w:rPr>
                <w:szCs w:val="24"/>
              </w:rPr>
              <w:t xml:space="preserve">, </w:t>
            </w:r>
            <w:hyperlink w:anchor="_Техническое_предложение_(Форма" w:history="1">
              <w:r w:rsidRPr="00BA3894">
                <w:rPr>
                  <w:rStyle w:val="afb"/>
                  <w:szCs w:val="24"/>
                </w:rPr>
                <w:t>Форма 3</w:t>
              </w:r>
            </w:hyperlink>
            <w:r w:rsidRPr="00BA3894">
              <w:rPr>
                <w:szCs w:val="24"/>
              </w:rPr>
              <w:t>)</w:t>
            </w:r>
            <w:r>
              <w:rPr>
                <w:szCs w:val="24"/>
              </w:rPr>
              <w:t>;</w:t>
            </w:r>
          </w:p>
          <w:p w:rsidR="00E23DBF" w:rsidRDefault="00E23DBF" w:rsidP="00E333B7">
            <w:pPr>
              <w:pStyle w:val="a0"/>
              <w:numPr>
                <w:ilvl w:val="0"/>
                <w:numId w:val="48"/>
              </w:numPr>
              <w:tabs>
                <w:tab w:val="left" w:pos="0"/>
                <w:tab w:val="left" w:pos="1204"/>
              </w:tabs>
              <w:spacing w:line="240" w:lineRule="auto"/>
              <w:ind w:firstLine="97"/>
              <w:rPr>
                <w:snapToGrid/>
              </w:rPr>
            </w:pPr>
            <w:r>
              <w:rPr>
                <w:szCs w:val="24"/>
              </w:rPr>
              <w:t>СПЕЦИФИКАЦИЯ</w:t>
            </w:r>
            <w:r w:rsidRPr="00B3590B">
              <w:rPr>
                <w:szCs w:val="24"/>
              </w:rPr>
              <w:t xml:space="preserve"> (раздел </w:t>
            </w:r>
            <w:r>
              <w:rPr>
                <w:szCs w:val="24"/>
              </w:rPr>
              <w:t>5</w:t>
            </w:r>
            <w:r w:rsidRPr="00B3590B">
              <w:rPr>
                <w:szCs w:val="24"/>
              </w:rPr>
              <w:t xml:space="preserve">, </w:t>
            </w:r>
            <w:r w:rsidRPr="00ED325E">
              <w:rPr>
                <w:szCs w:val="24"/>
                <w:u w:val="single"/>
              </w:rPr>
              <w:t>Форма 4</w:t>
            </w:r>
            <w:r>
              <w:rPr>
                <w:szCs w:val="24"/>
              </w:rPr>
              <w:t>).</w:t>
            </w:r>
          </w:p>
          <w:p w:rsidR="00E333B7" w:rsidRPr="006C1FA3" w:rsidRDefault="00E333B7" w:rsidP="00E333B7">
            <w:pPr>
              <w:pStyle w:val="Times12"/>
              <w:numPr>
                <w:ilvl w:val="0"/>
                <w:numId w:val="48"/>
              </w:numPr>
              <w:tabs>
                <w:tab w:val="left" w:pos="0"/>
                <w:tab w:val="left" w:pos="1140"/>
                <w:tab w:val="num" w:pos="2564"/>
              </w:tabs>
              <w:ind w:right="153" w:firstLine="97"/>
              <w:rPr>
                <w:szCs w:val="24"/>
              </w:rPr>
            </w:pPr>
            <w:r w:rsidRPr="00A60E49">
              <w:t>Справка об опыте поставок</w:t>
            </w:r>
            <w:r w:rsidRPr="006C1FA3">
              <w:rPr>
                <w:caps/>
              </w:rPr>
              <w:t xml:space="preserve"> (</w:t>
            </w:r>
            <w:r w:rsidRPr="00B3590B">
              <w:rPr>
                <w:szCs w:val="24"/>
              </w:rPr>
              <w:t>раздел </w:t>
            </w:r>
            <w:r>
              <w:rPr>
                <w:szCs w:val="24"/>
              </w:rPr>
              <w:t>5</w:t>
            </w:r>
            <w:r w:rsidRPr="00B3590B">
              <w:rPr>
                <w:szCs w:val="24"/>
              </w:rPr>
              <w:t xml:space="preserve">, </w:t>
            </w:r>
            <w:r w:rsidRPr="00A60E49">
              <w:rPr>
                <w:u w:val="single"/>
              </w:rPr>
              <w:t>Форма</w:t>
            </w:r>
            <w:r w:rsidRPr="00A60E49">
              <w:rPr>
                <w:caps/>
                <w:u w:val="single"/>
              </w:rPr>
              <w:t xml:space="preserve"> 5</w:t>
            </w:r>
            <w:r w:rsidRPr="006C1FA3">
              <w:rPr>
                <w:caps/>
              </w:rPr>
              <w:t xml:space="preserve">) </w:t>
            </w:r>
            <w:r>
              <w:rPr>
                <w:caps/>
              </w:rPr>
              <w:t>.</w:t>
            </w:r>
          </w:p>
          <w:p w:rsidR="00E23DBF" w:rsidRPr="006C63AE" w:rsidRDefault="00E23DBF" w:rsidP="00E23DBF">
            <w:pPr>
              <w:pStyle w:val="a0"/>
              <w:numPr>
                <w:ilvl w:val="0"/>
                <w:numId w:val="0"/>
              </w:numPr>
              <w:tabs>
                <w:tab w:val="left" w:pos="0"/>
              </w:tabs>
              <w:spacing w:line="240" w:lineRule="auto"/>
              <w:ind w:firstLine="567"/>
              <w:rPr>
                <w:snapToGrid/>
              </w:rPr>
            </w:pPr>
          </w:p>
        </w:tc>
      </w:tr>
      <w:tr w:rsidR="00E7539B" w:rsidRPr="00EA34A5" w:rsidTr="007C1ED1">
        <w:trPr>
          <w:trHeight w:val="397"/>
        </w:trPr>
        <w:tc>
          <w:tcPr>
            <w:tcW w:w="781" w:type="dxa"/>
          </w:tcPr>
          <w:p w:rsidR="00E7539B" w:rsidRPr="00EA34A5" w:rsidRDefault="00E7539B" w:rsidP="00A32821">
            <w:pPr>
              <w:numPr>
                <w:ilvl w:val="0"/>
                <w:numId w:val="25"/>
              </w:numPr>
              <w:tabs>
                <w:tab w:val="num" w:pos="786"/>
              </w:tabs>
              <w:ind w:left="0" w:hanging="15"/>
              <w:jc w:val="center"/>
            </w:pPr>
            <w:bookmarkStart w:id="293" w:name="_Ref317254826"/>
          </w:p>
        </w:tc>
        <w:bookmarkEnd w:id="293"/>
        <w:tc>
          <w:tcPr>
            <w:tcW w:w="2268" w:type="dxa"/>
          </w:tcPr>
          <w:p w:rsidR="00E7539B" w:rsidRPr="000A6BEF" w:rsidRDefault="00E7539B" w:rsidP="007C1ED1">
            <w:pPr>
              <w:pStyle w:val="Times12"/>
              <w:ind w:left="45" w:right="153" w:firstLine="0"/>
              <w:jc w:val="left"/>
            </w:pPr>
            <w:r w:rsidRPr="000A6BEF">
              <w:rPr>
                <w:spacing w:val="-6"/>
                <w:sz w:val="22"/>
              </w:rPr>
              <w:t>Возможность проведения процедуры переторжки по снижению первоначально указанной в заявке цены договора</w:t>
            </w:r>
          </w:p>
        </w:tc>
        <w:tc>
          <w:tcPr>
            <w:tcW w:w="7088" w:type="dxa"/>
          </w:tcPr>
          <w:p w:rsidR="00E7539B" w:rsidRPr="00EA34A5" w:rsidRDefault="00E7539B" w:rsidP="000A6BEF">
            <w:pPr>
              <w:pStyle w:val="Times12"/>
              <w:tabs>
                <w:tab w:val="left" w:pos="70"/>
              </w:tabs>
              <w:ind w:right="153" w:firstLine="0"/>
              <w:rPr>
                <w:spacing w:val="-6"/>
                <w:szCs w:val="24"/>
              </w:rPr>
            </w:pPr>
            <w:r w:rsidRPr="009679B7">
              <w:rPr>
                <w:szCs w:val="24"/>
              </w:rPr>
              <w:t>возможна</w:t>
            </w:r>
          </w:p>
        </w:tc>
      </w:tr>
      <w:tr w:rsidR="00E7539B" w:rsidRPr="005A6995" w:rsidTr="007C1ED1">
        <w:trPr>
          <w:trHeight w:val="232"/>
        </w:trPr>
        <w:tc>
          <w:tcPr>
            <w:tcW w:w="781" w:type="dxa"/>
          </w:tcPr>
          <w:p w:rsidR="00E7539B" w:rsidRPr="00EA34A5" w:rsidRDefault="00E7539B" w:rsidP="00A32821">
            <w:pPr>
              <w:numPr>
                <w:ilvl w:val="0"/>
                <w:numId w:val="25"/>
              </w:numPr>
              <w:tabs>
                <w:tab w:val="num" w:pos="786"/>
              </w:tabs>
              <w:ind w:left="0" w:hanging="15"/>
              <w:jc w:val="center"/>
            </w:pPr>
            <w:bookmarkStart w:id="294" w:name="_Ref317250778"/>
          </w:p>
        </w:tc>
        <w:bookmarkEnd w:id="294"/>
        <w:tc>
          <w:tcPr>
            <w:tcW w:w="2268" w:type="dxa"/>
          </w:tcPr>
          <w:p w:rsidR="00E7539B" w:rsidRPr="002810BA" w:rsidRDefault="00E7539B" w:rsidP="007C1ED1">
            <w:pPr>
              <w:pStyle w:val="Times12"/>
              <w:ind w:firstLine="0"/>
            </w:pPr>
            <w:r w:rsidRPr="002810BA">
              <w:rPr>
                <w:sz w:val="22"/>
              </w:rPr>
              <w:t xml:space="preserve">Место и срок окончания подачи заявок на участие в запросе цен (открытия доступа к поданным заявкам на </w:t>
            </w:r>
            <w:r w:rsidRPr="002810BA">
              <w:rPr>
                <w:sz w:val="22"/>
              </w:rPr>
              <w:lastRenderedPageBreak/>
              <w:t>участие в запросе цен)</w:t>
            </w:r>
          </w:p>
        </w:tc>
        <w:tc>
          <w:tcPr>
            <w:tcW w:w="7088" w:type="dxa"/>
          </w:tcPr>
          <w:p w:rsidR="00E7539B" w:rsidRPr="00F43A3C" w:rsidRDefault="00E7539B" w:rsidP="007C1ED1">
            <w:pPr>
              <w:pStyle w:val="Times12"/>
              <w:ind w:firstLine="0"/>
              <w:rPr>
                <w:szCs w:val="24"/>
              </w:rPr>
            </w:pPr>
            <w:r w:rsidRPr="00F43A3C">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E7539B" w:rsidRPr="00F43A3C" w:rsidRDefault="00C76F03" w:rsidP="007C1ED1">
            <w:pPr>
              <w:pStyle w:val="Times12"/>
              <w:ind w:firstLine="0"/>
              <w:rPr>
                <w:b/>
                <w:i/>
                <w:szCs w:val="24"/>
              </w:rPr>
            </w:pPr>
            <w:r>
              <w:rPr>
                <w:szCs w:val="24"/>
              </w:rPr>
              <w:t>ЭТП</w:t>
            </w:r>
            <w:r w:rsidR="00E7539B" w:rsidRPr="00F43A3C">
              <w:rPr>
                <w:szCs w:val="24"/>
              </w:rPr>
              <w:t xml:space="preserve"> «Аукционный Конкурсный Дом»</w:t>
            </w:r>
            <w:r w:rsidR="00E7539B" w:rsidRPr="00F43A3C">
              <w:t xml:space="preserve"> по адресу</w:t>
            </w:r>
            <w:r w:rsidR="00E7539B" w:rsidRPr="00F43A3C">
              <w:rPr>
                <w:szCs w:val="24"/>
              </w:rPr>
              <w:t xml:space="preserve">: </w:t>
            </w:r>
            <w:proofErr w:type="spellStart"/>
            <w:r w:rsidR="00E7539B" w:rsidRPr="00F43A3C">
              <w:rPr>
                <w:b/>
                <w:i/>
                <w:szCs w:val="24"/>
              </w:rPr>
              <w:t>www.a-k-d.ru</w:t>
            </w:r>
            <w:proofErr w:type="spellEnd"/>
            <w:r w:rsidR="00E7539B" w:rsidRPr="00F43A3C">
              <w:t xml:space="preserve"> </w:t>
            </w:r>
          </w:p>
          <w:p w:rsidR="00E7539B" w:rsidRPr="00E23DBF" w:rsidRDefault="007B68CA" w:rsidP="007C1ED1">
            <w:pPr>
              <w:pStyle w:val="Times12"/>
              <w:ind w:firstLine="0"/>
              <w:rPr>
                <w:szCs w:val="24"/>
                <w:highlight w:val="yellow"/>
              </w:rPr>
            </w:pPr>
            <w:r w:rsidRPr="00E23DBF">
              <w:rPr>
                <w:szCs w:val="24"/>
                <w:highlight w:val="yellow"/>
              </w:rPr>
              <w:t>09</w:t>
            </w:r>
            <w:r w:rsidR="00640D80" w:rsidRPr="00E23DBF">
              <w:rPr>
                <w:szCs w:val="24"/>
                <w:highlight w:val="yellow"/>
              </w:rPr>
              <w:t>-00</w:t>
            </w:r>
            <w:r w:rsidR="00E7539B" w:rsidRPr="00E23DBF">
              <w:rPr>
                <w:szCs w:val="24"/>
                <w:highlight w:val="yellow"/>
              </w:rPr>
              <w:t xml:space="preserve"> (время московское) </w:t>
            </w:r>
          </w:p>
          <w:p w:rsidR="00E7539B" w:rsidRPr="00F43A3C" w:rsidRDefault="00E7539B" w:rsidP="007C1ED1">
            <w:pPr>
              <w:pStyle w:val="Times12"/>
              <w:ind w:firstLine="0"/>
              <w:rPr>
                <w:szCs w:val="24"/>
              </w:rPr>
            </w:pPr>
            <w:r w:rsidRPr="00E23DBF">
              <w:rPr>
                <w:szCs w:val="24"/>
                <w:highlight w:val="yellow"/>
              </w:rPr>
              <w:t>«</w:t>
            </w:r>
            <w:r w:rsidR="00E23DBF">
              <w:rPr>
                <w:szCs w:val="24"/>
                <w:highlight w:val="yellow"/>
              </w:rPr>
              <w:t>13</w:t>
            </w:r>
            <w:r w:rsidRPr="00E23DBF">
              <w:rPr>
                <w:szCs w:val="24"/>
                <w:highlight w:val="yellow"/>
              </w:rPr>
              <w:t>»</w:t>
            </w:r>
            <w:r w:rsidR="00640D80" w:rsidRPr="00E23DBF">
              <w:rPr>
                <w:szCs w:val="24"/>
                <w:highlight w:val="yellow"/>
              </w:rPr>
              <w:t xml:space="preserve"> </w:t>
            </w:r>
            <w:r w:rsidR="00E23DBF">
              <w:rPr>
                <w:szCs w:val="24"/>
                <w:highlight w:val="yellow"/>
              </w:rPr>
              <w:t>ма</w:t>
            </w:r>
            <w:r w:rsidR="00C37947" w:rsidRPr="00E23DBF">
              <w:rPr>
                <w:szCs w:val="24"/>
                <w:highlight w:val="yellow"/>
              </w:rPr>
              <w:t>я</w:t>
            </w:r>
            <w:r w:rsidR="004D019D" w:rsidRPr="00E23DBF">
              <w:rPr>
                <w:szCs w:val="24"/>
                <w:highlight w:val="yellow"/>
              </w:rPr>
              <w:t xml:space="preserve"> </w:t>
            </w:r>
            <w:r w:rsidRPr="00E23DBF">
              <w:rPr>
                <w:szCs w:val="24"/>
                <w:highlight w:val="yellow"/>
              </w:rPr>
              <w:t>201</w:t>
            </w:r>
            <w:r w:rsidR="00BF4ED5" w:rsidRPr="00E23DBF">
              <w:rPr>
                <w:szCs w:val="24"/>
                <w:highlight w:val="yellow"/>
              </w:rPr>
              <w:t>4</w:t>
            </w:r>
            <w:r w:rsidRPr="00E23DBF">
              <w:rPr>
                <w:szCs w:val="24"/>
                <w:highlight w:val="yellow"/>
              </w:rPr>
              <w:t xml:space="preserve"> 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A32821">
            <w:pPr>
              <w:numPr>
                <w:ilvl w:val="0"/>
                <w:numId w:val="25"/>
              </w:numPr>
              <w:tabs>
                <w:tab w:val="num" w:pos="786"/>
              </w:tabs>
              <w:ind w:left="0" w:hanging="15"/>
              <w:jc w:val="center"/>
            </w:pPr>
            <w:bookmarkStart w:id="295" w:name="_Ref317254136"/>
          </w:p>
        </w:tc>
        <w:bookmarkEnd w:id="295"/>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2810BA" w:rsidRDefault="00E7539B" w:rsidP="007C1ED1">
            <w:r w:rsidRPr="002810BA">
              <w:rPr>
                <w:sz w:val="22"/>
                <w:szCs w:val="22"/>
              </w:rPr>
              <w:t>347388, г. Волгодонск-28, Ростовская обл.</w:t>
            </w:r>
          </w:p>
          <w:p w:rsidR="00E7539B" w:rsidRPr="002810BA" w:rsidRDefault="00E7539B" w:rsidP="007C1ED1">
            <w:pPr>
              <w:pStyle w:val="Times12"/>
              <w:ind w:firstLine="0"/>
            </w:pPr>
            <w:r w:rsidRPr="002810BA">
              <w:rPr>
                <w:sz w:val="22"/>
              </w:rPr>
              <w:t>ВФ ОАО «НИАЭП»</w:t>
            </w:r>
          </w:p>
          <w:p w:rsidR="00E7539B" w:rsidRPr="002810BA" w:rsidRDefault="00E7539B" w:rsidP="007C1ED1">
            <w:pPr>
              <w:pStyle w:val="Times12"/>
              <w:ind w:firstLine="0"/>
            </w:pPr>
            <w:r w:rsidRPr="00C32E2B">
              <w:rPr>
                <w:sz w:val="22"/>
              </w:rPr>
              <w:t xml:space="preserve">Отборочная стадия рассмотрения заявок на участие в запросе цен: не позднее </w:t>
            </w:r>
            <w:r w:rsidRPr="00E23DBF">
              <w:rPr>
                <w:sz w:val="22"/>
                <w:highlight w:val="yellow"/>
              </w:rPr>
              <w:t>«</w:t>
            </w:r>
            <w:r w:rsidR="00E23DBF" w:rsidRPr="00E23DBF">
              <w:rPr>
                <w:sz w:val="22"/>
                <w:highlight w:val="yellow"/>
              </w:rPr>
              <w:t>20</w:t>
            </w:r>
            <w:r w:rsidRPr="00E23DBF">
              <w:rPr>
                <w:sz w:val="22"/>
                <w:highlight w:val="yellow"/>
              </w:rPr>
              <w:t xml:space="preserve">» </w:t>
            </w:r>
            <w:r w:rsidR="00E23DBF" w:rsidRPr="00E23DBF">
              <w:rPr>
                <w:sz w:val="22"/>
                <w:highlight w:val="yellow"/>
              </w:rPr>
              <w:t xml:space="preserve">мая </w:t>
            </w:r>
            <w:r w:rsidRPr="00E23DBF">
              <w:rPr>
                <w:sz w:val="22"/>
                <w:highlight w:val="yellow"/>
              </w:rPr>
              <w:t>201</w:t>
            </w:r>
            <w:r w:rsidR="00BF4ED5" w:rsidRPr="00E23DBF">
              <w:rPr>
                <w:sz w:val="22"/>
                <w:highlight w:val="yellow"/>
              </w:rPr>
              <w:t>4</w:t>
            </w:r>
            <w:r w:rsidRPr="00E23DBF">
              <w:rPr>
                <w:sz w:val="22"/>
                <w:highlight w:val="yellow"/>
              </w:rPr>
              <w:t>г.</w:t>
            </w:r>
          </w:p>
          <w:p w:rsidR="00E7539B" w:rsidRPr="008A259D" w:rsidRDefault="00E7539B" w:rsidP="00E23DBF">
            <w:pPr>
              <w:pStyle w:val="Times12"/>
              <w:ind w:firstLine="0"/>
              <w:rPr>
                <w:szCs w:val="24"/>
              </w:rPr>
            </w:pPr>
            <w:r w:rsidRPr="002810BA">
              <w:rPr>
                <w:sz w:val="22"/>
              </w:rPr>
              <w:t xml:space="preserve">Оценочная стадия рассмотрения заявок на участие в запросе цен и подведение итогов запроса цен: не </w:t>
            </w:r>
            <w:r w:rsidRPr="00C32E2B">
              <w:rPr>
                <w:sz w:val="22"/>
              </w:rPr>
              <w:t xml:space="preserve">позднее </w:t>
            </w:r>
            <w:r w:rsidRPr="00E23DBF">
              <w:rPr>
                <w:sz w:val="22"/>
                <w:highlight w:val="yellow"/>
              </w:rPr>
              <w:t>«</w:t>
            </w:r>
            <w:r w:rsidR="00E23DBF">
              <w:rPr>
                <w:sz w:val="22"/>
                <w:highlight w:val="yellow"/>
              </w:rPr>
              <w:t>27</w:t>
            </w:r>
            <w:r w:rsidRPr="00E23DBF">
              <w:rPr>
                <w:sz w:val="22"/>
                <w:highlight w:val="yellow"/>
              </w:rPr>
              <w:t xml:space="preserve">» </w:t>
            </w:r>
            <w:r w:rsidR="00E23DBF">
              <w:rPr>
                <w:sz w:val="22"/>
                <w:highlight w:val="yellow"/>
              </w:rPr>
              <w:t>ма</w:t>
            </w:r>
            <w:r w:rsidR="00C37947" w:rsidRPr="00E23DBF">
              <w:rPr>
                <w:sz w:val="22"/>
                <w:highlight w:val="yellow"/>
              </w:rPr>
              <w:t>я</w:t>
            </w:r>
            <w:r w:rsidR="004D019D" w:rsidRPr="00E23DBF">
              <w:rPr>
                <w:sz w:val="22"/>
                <w:highlight w:val="yellow"/>
              </w:rPr>
              <w:t xml:space="preserve"> </w:t>
            </w:r>
            <w:r w:rsidRPr="00E23DBF">
              <w:rPr>
                <w:sz w:val="22"/>
                <w:highlight w:val="yellow"/>
              </w:rPr>
              <w:t>201</w:t>
            </w:r>
            <w:r w:rsidR="00BF4ED5" w:rsidRPr="00E23DBF">
              <w:rPr>
                <w:sz w:val="22"/>
                <w:highlight w:val="yellow"/>
              </w:rPr>
              <w:t>4</w:t>
            </w:r>
            <w:r w:rsidRPr="00E23DBF">
              <w:rPr>
                <w:sz w:val="22"/>
                <w:highlight w:val="yellow"/>
              </w:rPr>
              <w:t>г.</w:t>
            </w:r>
          </w:p>
        </w:tc>
      </w:tr>
      <w:tr w:rsidR="0036672A" w:rsidRPr="005A6995" w:rsidTr="007C1ED1">
        <w:trPr>
          <w:trHeight w:val="232"/>
        </w:trPr>
        <w:tc>
          <w:tcPr>
            <w:tcW w:w="781" w:type="dxa"/>
          </w:tcPr>
          <w:p w:rsidR="0036672A" w:rsidRPr="00EA34A5" w:rsidRDefault="0036672A" w:rsidP="00A32821">
            <w:pPr>
              <w:numPr>
                <w:ilvl w:val="0"/>
                <w:numId w:val="25"/>
              </w:numPr>
              <w:tabs>
                <w:tab w:val="num" w:pos="786"/>
              </w:tabs>
              <w:ind w:left="0" w:hanging="15"/>
              <w:jc w:val="center"/>
            </w:pPr>
          </w:p>
        </w:tc>
        <w:tc>
          <w:tcPr>
            <w:tcW w:w="2268" w:type="dxa"/>
          </w:tcPr>
          <w:p w:rsidR="0036672A" w:rsidRDefault="0036672A" w:rsidP="007C1ED1">
            <w:pPr>
              <w:pStyle w:val="Times12"/>
              <w:ind w:firstLine="0"/>
            </w:pPr>
            <w:r w:rsidRPr="00E25B1F">
              <w:t>Оценка заявок на участие в запросе цен</w:t>
            </w:r>
          </w:p>
        </w:tc>
        <w:tc>
          <w:tcPr>
            <w:tcW w:w="7088" w:type="dxa"/>
          </w:tcPr>
          <w:p w:rsidR="0036672A" w:rsidRPr="002810BA" w:rsidRDefault="0036672A" w:rsidP="0036672A">
            <w:pPr>
              <w:pStyle w:val="Times12"/>
              <w:ind w:firstLine="0"/>
            </w:pPr>
            <w:r w:rsidRPr="002810BA">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2810BA">
              <w:rPr>
                <w:sz w:val="22"/>
              </w:rPr>
              <w:t xml:space="preserve"> качестве единого базиса сравнения ценовых предложений используются цены предложений участников без учета НДС.</w:t>
            </w:r>
          </w:p>
          <w:p w:rsidR="0036672A" w:rsidRPr="001B0A60" w:rsidRDefault="0036672A" w:rsidP="0036672A">
            <w:r w:rsidRPr="002810BA">
              <w:rPr>
                <w:bCs/>
                <w:sz w:val="22"/>
                <w:szCs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7539B" w:rsidRPr="00EA34A5" w:rsidTr="007C1ED1">
        <w:trPr>
          <w:trHeight w:val="194"/>
        </w:trPr>
        <w:tc>
          <w:tcPr>
            <w:tcW w:w="781" w:type="dxa"/>
          </w:tcPr>
          <w:p w:rsidR="00E7539B" w:rsidRPr="00EA34A5" w:rsidRDefault="00E7539B" w:rsidP="00A32821">
            <w:pPr>
              <w:numPr>
                <w:ilvl w:val="0"/>
                <w:numId w:val="25"/>
              </w:numPr>
              <w:tabs>
                <w:tab w:val="num" w:pos="786"/>
              </w:tabs>
              <w:ind w:left="0" w:hanging="15"/>
              <w:jc w:val="center"/>
            </w:pPr>
            <w:bookmarkStart w:id="296" w:name="_Ref317254659"/>
          </w:p>
        </w:tc>
        <w:bookmarkEnd w:id="296"/>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2810BA" w:rsidRDefault="00E20A83" w:rsidP="002810BA">
            <w:pPr>
              <w:ind w:right="153"/>
              <w:jc w:val="both"/>
              <w:rPr>
                <w:spacing w:val="-6"/>
              </w:rPr>
            </w:pPr>
            <w:r w:rsidRPr="00745AFB">
              <w:t>в течение </w:t>
            </w:r>
            <w:r w:rsidRPr="00745AFB">
              <w:rPr>
                <w:b/>
                <w:i/>
              </w:rPr>
              <w:t>20 (двадцати)</w:t>
            </w:r>
            <w:r w:rsidRPr="00745AFB">
              <w:t xml:space="preserve"> дней, но не ранее чем через 10 (десять) дней после размещения </w:t>
            </w:r>
            <w:proofErr w:type="gramStart"/>
            <w:r w:rsidRPr="00745AFB">
              <w:t>протокола подведения итогов запроса цен</w:t>
            </w:r>
            <w:proofErr w:type="gramEnd"/>
            <w:r w:rsidRPr="00745AFB">
              <w:t xml:space="preserve">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A32821">
            <w:pPr>
              <w:numPr>
                <w:ilvl w:val="0"/>
                <w:numId w:val="25"/>
              </w:numPr>
              <w:tabs>
                <w:tab w:val="num" w:pos="786"/>
              </w:tabs>
              <w:ind w:left="0" w:hanging="15"/>
              <w:jc w:val="center"/>
            </w:pPr>
            <w:bookmarkStart w:id="297" w:name="_Ref317256138"/>
          </w:p>
        </w:tc>
        <w:bookmarkEnd w:id="297"/>
        <w:tc>
          <w:tcPr>
            <w:tcW w:w="2268" w:type="dxa"/>
          </w:tcPr>
          <w:p w:rsidR="00E7539B" w:rsidRPr="002810BA" w:rsidRDefault="00E7539B" w:rsidP="007C1ED1">
            <w:pPr>
              <w:ind w:right="153"/>
              <w:rPr>
                <w:spacing w:val="-6"/>
              </w:rPr>
            </w:pPr>
            <w:r w:rsidRPr="002810BA">
              <w:rPr>
                <w:spacing w:val="-6"/>
                <w:sz w:val="22"/>
                <w:szCs w:val="22"/>
              </w:rPr>
              <w:t xml:space="preserve">Обеспечение исполнения </w:t>
            </w:r>
            <w:r w:rsidR="00563E13" w:rsidRPr="002810BA">
              <w:rPr>
                <w:spacing w:val="-6"/>
                <w:sz w:val="22"/>
                <w:szCs w:val="22"/>
              </w:rPr>
              <w:t>обязательств по договору</w:t>
            </w:r>
            <w:r w:rsidR="00431812" w:rsidRPr="002810BA">
              <w:rPr>
                <w:spacing w:val="-6"/>
                <w:sz w:val="22"/>
                <w:szCs w:val="22"/>
              </w:rPr>
              <w:t>.</w:t>
            </w:r>
          </w:p>
        </w:tc>
        <w:tc>
          <w:tcPr>
            <w:tcW w:w="7088" w:type="dxa"/>
          </w:tcPr>
          <w:p w:rsidR="00E7539B" w:rsidRPr="000D5936" w:rsidRDefault="00E7539B" w:rsidP="007C1ED1">
            <w:pPr>
              <w:ind w:right="153"/>
              <w:jc w:val="both"/>
              <w:rPr>
                <w:spacing w:val="-6"/>
              </w:rPr>
            </w:pPr>
            <w:r w:rsidRPr="000D5936">
              <w:rPr>
                <w:spacing w:val="-6"/>
              </w:rPr>
              <w:t>Не требуется</w:t>
            </w:r>
          </w:p>
        </w:tc>
      </w:tr>
      <w:tr w:rsidR="00E7539B" w:rsidRPr="00EA34A5" w:rsidTr="007C1ED1">
        <w:trPr>
          <w:trHeight w:val="194"/>
        </w:trPr>
        <w:tc>
          <w:tcPr>
            <w:tcW w:w="781" w:type="dxa"/>
          </w:tcPr>
          <w:p w:rsidR="00E7539B" w:rsidRPr="00EA34A5" w:rsidRDefault="00E7539B" w:rsidP="00A32821">
            <w:pPr>
              <w:numPr>
                <w:ilvl w:val="0"/>
                <w:numId w:val="25"/>
              </w:numPr>
              <w:tabs>
                <w:tab w:val="num" w:pos="786"/>
              </w:tabs>
              <w:ind w:left="0" w:hanging="15"/>
              <w:jc w:val="center"/>
            </w:pPr>
          </w:p>
        </w:tc>
        <w:tc>
          <w:tcPr>
            <w:tcW w:w="2268" w:type="dxa"/>
          </w:tcPr>
          <w:p w:rsidR="00E7539B" w:rsidRPr="002810BA" w:rsidRDefault="00E7539B" w:rsidP="007C1ED1">
            <w:pPr>
              <w:ind w:right="153"/>
              <w:jc w:val="both"/>
              <w:rPr>
                <w:spacing w:val="-6"/>
              </w:rPr>
            </w:pPr>
            <w:r w:rsidRPr="002810BA">
              <w:rPr>
                <w:spacing w:val="-6"/>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t>-</w:t>
            </w:r>
          </w:p>
        </w:tc>
      </w:tr>
      <w:tr w:rsidR="00E7539B" w:rsidRPr="00EA34A5" w:rsidTr="007C1ED1">
        <w:trPr>
          <w:trHeight w:val="194"/>
        </w:trPr>
        <w:tc>
          <w:tcPr>
            <w:tcW w:w="781" w:type="dxa"/>
          </w:tcPr>
          <w:p w:rsidR="00E7539B" w:rsidRPr="00EA34A5" w:rsidRDefault="00E7539B" w:rsidP="00A32821">
            <w:pPr>
              <w:numPr>
                <w:ilvl w:val="0"/>
                <w:numId w:val="25"/>
              </w:numPr>
              <w:tabs>
                <w:tab w:val="num" w:pos="786"/>
              </w:tabs>
              <w:ind w:left="0" w:hanging="15"/>
              <w:jc w:val="center"/>
            </w:pPr>
          </w:p>
        </w:tc>
        <w:tc>
          <w:tcPr>
            <w:tcW w:w="2268" w:type="dxa"/>
          </w:tcPr>
          <w:p w:rsidR="00E7539B" w:rsidRPr="002810BA" w:rsidRDefault="00E7539B" w:rsidP="007C1ED1">
            <w:pPr>
              <w:ind w:right="153"/>
              <w:jc w:val="both"/>
              <w:rPr>
                <w:spacing w:val="-6"/>
              </w:rPr>
            </w:pPr>
            <w:r w:rsidRPr="002810BA">
              <w:rPr>
                <w:spacing w:val="-6"/>
                <w:sz w:val="22"/>
                <w:szCs w:val="22"/>
              </w:rPr>
              <w:t>Порядок обжалования действий заказчика, организатора запроса цен, закупочной комиссии</w:t>
            </w:r>
          </w:p>
        </w:tc>
        <w:tc>
          <w:tcPr>
            <w:tcW w:w="7088" w:type="dxa"/>
          </w:tcPr>
          <w:p w:rsidR="00563E13" w:rsidRPr="002810BA" w:rsidRDefault="00563E13" w:rsidP="00563E13">
            <w:pPr>
              <w:pStyle w:val="af5"/>
              <w:spacing w:before="0" w:beforeAutospacing="0" w:after="0" w:afterAutospacing="0"/>
              <w:ind w:right="153"/>
              <w:jc w:val="both"/>
            </w:pPr>
            <w:r w:rsidRPr="002810BA">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2810BA">
              <w:rPr>
                <w:sz w:val="22"/>
                <w:szCs w:val="22"/>
              </w:rPr>
              <w:t>электронному</w:t>
            </w:r>
            <w:proofErr w:type="gramEnd"/>
            <w:r w:rsidRPr="002810BA">
              <w:rPr>
                <w:sz w:val="22"/>
                <w:szCs w:val="22"/>
              </w:rPr>
              <w:t xml:space="preserve"> </w:t>
            </w:r>
            <w:hyperlink r:id="rId21" w:history="1">
              <w:r w:rsidRPr="002810BA">
                <w:rPr>
                  <w:rStyle w:val="afb"/>
                  <w:sz w:val="22"/>
                  <w:szCs w:val="22"/>
                </w:rPr>
                <w:t>arbitration@rosatom.ru</w:t>
              </w:r>
            </w:hyperlink>
            <w:r w:rsidRPr="002810BA">
              <w:rPr>
                <w:sz w:val="22"/>
                <w:szCs w:val="22"/>
              </w:rPr>
              <w:t>.</w:t>
            </w:r>
          </w:p>
          <w:p w:rsidR="00563E13" w:rsidRPr="002810BA" w:rsidRDefault="00563E13" w:rsidP="00563E13">
            <w:pPr>
              <w:pStyle w:val="af5"/>
              <w:spacing w:before="0" w:beforeAutospacing="0" w:after="0" w:afterAutospacing="0"/>
              <w:ind w:right="153"/>
              <w:jc w:val="both"/>
            </w:pPr>
            <w:r w:rsidRPr="002810B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63E13" w:rsidRPr="002810BA" w:rsidRDefault="00563E13" w:rsidP="00563E13">
            <w:pPr>
              <w:pStyle w:val="af5"/>
              <w:spacing w:before="0" w:beforeAutospacing="0" w:after="0" w:afterAutospacing="0"/>
              <w:ind w:right="153"/>
              <w:jc w:val="both"/>
            </w:pPr>
            <w:r w:rsidRPr="002810B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63E13" w:rsidRPr="002810BA" w:rsidRDefault="00563E13" w:rsidP="00563E13">
            <w:pPr>
              <w:pStyle w:val="af5"/>
              <w:spacing w:before="0" w:beforeAutospacing="0" w:after="0" w:afterAutospacing="0"/>
              <w:ind w:right="153"/>
              <w:jc w:val="both"/>
            </w:pPr>
            <w:r w:rsidRPr="002810BA">
              <w:rPr>
                <w:sz w:val="22"/>
                <w:szCs w:val="22"/>
              </w:rPr>
              <w:t xml:space="preserve">На сайте http://zakupki.rosatom.ru/ (раздел Контроль и </w:t>
            </w:r>
            <w:proofErr w:type="gramStart"/>
            <w:r w:rsidRPr="002810BA">
              <w:rPr>
                <w:sz w:val="22"/>
                <w:szCs w:val="22"/>
              </w:rPr>
              <w:t>арбитраж</w:t>
            </w:r>
            <w:proofErr w:type="gramEnd"/>
            <w:r w:rsidRPr="002810BA">
              <w:rPr>
                <w:sz w:val="22"/>
                <w:szCs w:val="22"/>
              </w:rPr>
              <w:t xml:space="preserve">/Нормативные документы) представлены Методические рекомендации о порядке рассмотрения жалоб. </w:t>
            </w:r>
          </w:p>
          <w:p w:rsidR="00E7539B" w:rsidRPr="002810BA" w:rsidRDefault="00563E13" w:rsidP="007C1ED1">
            <w:pPr>
              <w:pStyle w:val="af5"/>
              <w:spacing w:before="0" w:beforeAutospacing="0" w:after="0" w:afterAutospacing="0"/>
              <w:ind w:right="153"/>
              <w:jc w:val="both"/>
            </w:pPr>
            <w:r w:rsidRPr="002810BA">
              <w:rPr>
                <w:sz w:val="22"/>
                <w:szCs w:val="22"/>
              </w:rPr>
              <w:t>Информация о состоянии и итогах рассмотрения жалобы отражается на сайте закупок Госкорпорации «</w:t>
            </w:r>
            <w:proofErr w:type="spellStart"/>
            <w:r w:rsidRPr="002810BA">
              <w:rPr>
                <w:sz w:val="22"/>
                <w:szCs w:val="22"/>
              </w:rPr>
              <w:t>Росатом</w:t>
            </w:r>
            <w:proofErr w:type="spellEnd"/>
            <w:r w:rsidRPr="002810BA">
              <w:rPr>
                <w:sz w:val="22"/>
                <w:szCs w:val="22"/>
              </w:rPr>
              <w:t>» на странице соответствующей закупки.</w:t>
            </w:r>
            <w:r w:rsidR="00E20A83">
              <w:rPr>
                <w:sz w:val="22"/>
                <w:szCs w:val="22"/>
              </w:rPr>
              <w:t xml:space="preserve"> </w:t>
            </w:r>
            <w:r w:rsidR="00E20A83" w:rsidRPr="00B272BC">
              <w:t xml:space="preserve">Решение органа заказчика по рассмотрению жалоб может быть обжаловано в ЦАК, </w:t>
            </w:r>
            <w:r w:rsidR="00E20A83" w:rsidRPr="00B272BC">
              <w:rPr>
                <w:szCs w:val="28"/>
              </w:rPr>
              <w:t>а решения ЦАК — в Контрольной комиссии Госкорпорации «</w:t>
            </w:r>
            <w:proofErr w:type="spellStart"/>
            <w:r w:rsidR="00E20A83" w:rsidRPr="00B272BC">
              <w:rPr>
                <w:szCs w:val="28"/>
              </w:rPr>
              <w:t>Росатом</w:t>
            </w:r>
            <w:proofErr w:type="spellEnd"/>
            <w:r w:rsidR="00E20A83" w:rsidRPr="00B272BC">
              <w:rPr>
                <w:szCs w:val="28"/>
              </w:rPr>
              <w:t xml:space="preserve">» не позднее </w:t>
            </w:r>
            <w:r w:rsidR="00E20A83" w:rsidRPr="00B272BC">
              <w:t xml:space="preserve">1 (одного) месяца </w:t>
            </w:r>
            <w:proofErr w:type="gramStart"/>
            <w:r w:rsidR="00E20A83" w:rsidRPr="00B272BC">
              <w:t>с даты размещения</w:t>
            </w:r>
            <w:proofErr w:type="gramEnd"/>
            <w:r w:rsidR="00E20A83" w:rsidRPr="00B272BC">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A32821">
            <w:pPr>
              <w:numPr>
                <w:ilvl w:val="0"/>
                <w:numId w:val="25"/>
              </w:numPr>
              <w:tabs>
                <w:tab w:val="num" w:pos="786"/>
              </w:tabs>
              <w:ind w:left="0" w:hanging="15"/>
              <w:jc w:val="center"/>
            </w:pPr>
          </w:p>
        </w:tc>
        <w:tc>
          <w:tcPr>
            <w:tcW w:w="2268" w:type="dxa"/>
          </w:tcPr>
          <w:p w:rsidR="00E7539B" w:rsidRPr="002810BA" w:rsidRDefault="00E7539B" w:rsidP="007C1ED1">
            <w:pPr>
              <w:ind w:right="153"/>
              <w:jc w:val="both"/>
              <w:rPr>
                <w:b/>
                <w:i/>
              </w:rPr>
            </w:pPr>
            <w:r w:rsidRPr="002810BA">
              <w:rPr>
                <w:sz w:val="22"/>
                <w:szCs w:val="22"/>
              </w:rPr>
              <w:t>Каналы связи, по которым можно сообщить о фактах злоупотребления при проведении запроса цен</w:t>
            </w:r>
          </w:p>
        </w:tc>
        <w:tc>
          <w:tcPr>
            <w:tcW w:w="7088" w:type="dxa"/>
          </w:tcPr>
          <w:p w:rsidR="00E7539B" w:rsidRPr="002810BA" w:rsidRDefault="00E7539B" w:rsidP="007C1ED1">
            <w:pPr>
              <w:pStyle w:val="af5"/>
              <w:spacing w:before="0" w:beforeAutospacing="0" w:after="0" w:afterAutospacing="0"/>
              <w:ind w:right="153"/>
              <w:jc w:val="both"/>
            </w:pPr>
            <w:r w:rsidRPr="002810B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E7539B" w:rsidRPr="002810BA" w:rsidRDefault="00E7539B" w:rsidP="007C1ED1">
            <w:pPr>
              <w:pStyle w:val="af5"/>
              <w:tabs>
                <w:tab w:val="left" w:pos="330"/>
              </w:tabs>
              <w:spacing w:before="0" w:beforeAutospacing="0" w:after="0" w:afterAutospacing="0"/>
              <w:ind w:right="153"/>
              <w:jc w:val="both"/>
            </w:pPr>
            <w:r w:rsidRPr="002810BA">
              <w:rPr>
                <w:sz w:val="22"/>
                <w:szCs w:val="22"/>
              </w:rPr>
              <w:t>1.</w:t>
            </w:r>
            <w:r w:rsidRPr="002810BA">
              <w:rPr>
                <w:sz w:val="22"/>
                <w:szCs w:val="22"/>
              </w:rPr>
              <w:tab/>
              <w:t>Телефон «горячей линии»: 8-800-100-07-07 (многоканальный, круглосуточно, бесплатно из любой точки страны);</w:t>
            </w:r>
          </w:p>
          <w:p w:rsidR="00E7539B" w:rsidRPr="002810BA" w:rsidRDefault="00E7539B" w:rsidP="007C1ED1">
            <w:pPr>
              <w:pStyle w:val="af5"/>
              <w:tabs>
                <w:tab w:val="left" w:pos="360"/>
              </w:tabs>
              <w:spacing w:before="0" w:beforeAutospacing="0" w:after="0" w:afterAutospacing="0"/>
              <w:ind w:right="153"/>
              <w:jc w:val="both"/>
            </w:pPr>
            <w:r w:rsidRPr="002810BA">
              <w:rPr>
                <w:sz w:val="22"/>
                <w:szCs w:val="22"/>
              </w:rPr>
              <w:t>2.</w:t>
            </w:r>
            <w:r w:rsidRPr="002810BA">
              <w:rPr>
                <w:sz w:val="22"/>
                <w:szCs w:val="22"/>
              </w:rPr>
              <w:tab/>
              <w:t>Адрес электронной почты: 0707@rosatom.ru;</w:t>
            </w:r>
          </w:p>
          <w:p w:rsidR="00E7539B" w:rsidRPr="002810BA" w:rsidRDefault="00E7539B" w:rsidP="007C1ED1">
            <w:pPr>
              <w:pStyle w:val="af5"/>
              <w:tabs>
                <w:tab w:val="left" w:pos="330"/>
              </w:tabs>
              <w:spacing w:before="0" w:beforeAutospacing="0" w:after="0" w:afterAutospacing="0"/>
              <w:ind w:right="153"/>
              <w:jc w:val="both"/>
            </w:pPr>
            <w:r w:rsidRPr="002810BA">
              <w:rPr>
                <w:sz w:val="22"/>
                <w:szCs w:val="22"/>
              </w:rPr>
              <w:t>3.</w:t>
            </w:r>
            <w:r w:rsidRPr="002810BA">
              <w:rPr>
                <w:sz w:val="22"/>
                <w:szCs w:val="22"/>
              </w:rPr>
              <w:tab/>
              <w:t>Адрес для почтовых отправлений: 119017, Москва, а/я 226, Департамент внутреннего контроля и аудита Госкорпорации «</w:t>
            </w:r>
            <w:proofErr w:type="spellStart"/>
            <w:r w:rsidRPr="002810BA">
              <w:rPr>
                <w:sz w:val="22"/>
                <w:szCs w:val="22"/>
              </w:rPr>
              <w:t>Росатом</w:t>
            </w:r>
            <w:proofErr w:type="spellEnd"/>
            <w:r w:rsidRPr="002810BA">
              <w:rPr>
                <w:sz w:val="22"/>
                <w:szCs w:val="22"/>
              </w:rPr>
              <w:t>».</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563E13" w:rsidP="00563E13">
      <w:pPr>
        <w:pStyle w:val="10"/>
        <w:numPr>
          <w:ilvl w:val="0"/>
          <w:numId w:val="0"/>
        </w:numPr>
        <w:tabs>
          <w:tab w:val="left" w:pos="1418"/>
        </w:tabs>
        <w:ind w:left="709"/>
        <w:jc w:val="both"/>
        <w:rPr>
          <w:sz w:val="28"/>
          <w:szCs w:val="28"/>
        </w:rPr>
      </w:pPr>
      <w:bookmarkStart w:id="298" w:name="_Ref317252392"/>
      <w:bookmarkStart w:id="299" w:name="_Ref317252770"/>
      <w:bookmarkStart w:id="300" w:name="_Ref317258826"/>
      <w:bookmarkStart w:id="301" w:name="_Ref317258847"/>
      <w:bookmarkStart w:id="302" w:name="_Ref317258884"/>
      <w:bookmarkStart w:id="303" w:name="_Ref317259078"/>
      <w:bookmarkStart w:id="304" w:name="_Ref317259086"/>
      <w:bookmarkStart w:id="305" w:name="_Ref317259097"/>
      <w:bookmarkStart w:id="306" w:name="_Ref317259107"/>
      <w:bookmarkStart w:id="307" w:name="_Ref317259121"/>
      <w:bookmarkStart w:id="308" w:name="_Ref317259138"/>
      <w:bookmarkStart w:id="309" w:name="_Ref317259149"/>
      <w:bookmarkStart w:id="310" w:name="_Ref317259167"/>
      <w:bookmarkStart w:id="311" w:name="_Ref317259176"/>
      <w:bookmarkStart w:id="312" w:name="_Ref317259188"/>
      <w:bookmarkStart w:id="313" w:name="_Ref317259197"/>
      <w:bookmarkStart w:id="314" w:name="_Ref317259206"/>
      <w:bookmarkStart w:id="315" w:name="_Ref317259217"/>
      <w:bookmarkStart w:id="316" w:name="_Ref317259233"/>
      <w:bookmarkStart w:id="317" w:name="_Toc387069183"/>
      <w:bookmarkStart w:id="318" w:name="_Toc255987070"/>
      <w:r>
        <w:rPr>
          <w:sz w:val="28"/>
          <w:szCs w:val="28"/>
        </w:rPr>
        <w:lastRenderedPageBreak/>
        <w:t xml:space="preserve">5. </w:t>
      </w:r>
      <w:r w:rsidR="00290A5E" w:rsidRPr="005A3BC2">
        <w:rPr>
          <w:sz w:val="28"/>
          <w:szCs w:val="28"/>
        </w:rPr>
        <w:t xml:space="preserve">ОБРАЗЦЫ ФОРМ ОСНОВНЫХ ДОКУМЕНТОВ, ВКЛЮЧАЕМЫХ В ЗАЯВКУ НА УЧАСТИЕ В </w:t>
      </w:r>
      <w:r w:rsidR="00290A5E">
        <w:rPr>
          <w:sz w:val="28"/>
          <w:szCs w:val="28"/>
        </w:rPr>
        <w:t>ЗАПРОСЕ ЦЕН</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rsidR="00290A5E" w:rsidRPr="001973FA" w:rsidRDefault="00290A5E" w:rsidP="00290A5E"/>
    <w:p w:rsidR="00290A5E" w:rsidRPr="005A3BC2" w:rsidRDefault="00290A5E" w:rsidP="00290A5E">
      <w:pPr>
        <w:pStyle w:val="Times12"/>
        <w:jc w:val="right"/>
        <w:rPr>
          <w:bCs w:val="0"/>
          <w:sz w:val="28"/>
          <w:szCs w:val="28"/>
        </w:rPr>
      </w:pPr>
      <w:bookmarkStart w:id="319" w:name="форма1"/>
      <w:bookmarkStart w:id="320" w:name="_Toc98251753"/>
      <w:bookmarkEnd w:id="318"/>
      <w:r w:rsidRPr="005A3BC2">
        <w:rPr>
          <w:bCs w:val="0"/>
          <w:sz w:val="28"/>
          <w:szCs w:val="28"/>
        </w:rPr>
        <w:t>Форма 1.</w:t>
      </w:r>
      <w:bookmarkEnd w:id="319"/>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321" w:name="_Письмо_о_подаче"/>
      <w:bookmarkStart w:id="322" w:name="_Toc255987071"/>
      <w:bookmarkStart w:id="323" w:name="_Toc272505461"/>
      <w:bookmarkStart w:id="324" w:name="_Toc387069184"/>
      <w:bookmarkEnd w:id="321"/>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322"/>
      <w:bookmarkEnd w:id="323"/>
      <w:bookmarkEnd w:id="324"/>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w:t>
      </w:r>
      <w:r w:rsidR="00563E13" w:rsidRPr="008C473C">
        <w:rPr>
          <w:sz w:val="28"/>
          <w:szCs w:val="28"/>
        </w:rPr>
        <w:t xml:space="preserve">на </w:t>
      </w:r>
      <w:r w:rsidR="008558CD">
        <w:rPr>
          <w:sz w:val="28"/>
          <w:szCs w:val="28"/>
        </w:rPr>
        <w:t>_____________________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 xml:space="preserve"> «Аукционный Конкурсный Дом» в сети «Интернет»</w:t>
      </w:r>
      <w:r w:rsidRPr="008A259D">
        <w:rPr>
          <w:b/>
          <w:i/>
        </w:rPr>
        <w:t xml:space="preserve"> </w:t>
      </w:r>
      <w:r w:rsidRPr="008A259D">
        <w:rPr>
          <w:sz w:val="28"/>
          <w:szCs w:val="28"/>
        </w:rPr>
        <w:t xml:space="preserve">на сайте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Ед. </w:t>
            </w:r>
            <w:proofErr w:type="spellStart"/>
            <w:r w:rsidRPr="00D038FE">
              <w:t>изм</w:t>
            </w:r>
            <w:proofErr w:type="spellEnd"/>
            <w:r w:rsidRPr="00D038FE">
              <w:t>.</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325" w:name="_Ref55335821"/>
      <w:bookmarkStart w:id="326" w:name="_Ref55336345"/>
      <w:bookmarkStart w:id="327" w:name="_Toc57314674"/>
      <w:bookmarkStart w:id="328" w:name="_Toc69728988"/>
      <w:bookmarkStart w:id="329" w:name="_Toc98251754"/>
      <w:bookmarkEnd w:id="320"/>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B520CC" w:rsidRDefault="00B520CC" w:rsidP="00290A5E">
      <w:pPr>
        <w:rPr>
          <w:bCs/>
          <w:sz w:val="10"/>
          <w:szCs w:val="10"/>
        </w:rPr>
      </w:pPr>
    </w:p>
    <w:p w:rsidR="00B520CC" w:rsidRDefault="00B520CC" w:rsidP="00290A5E">
      <w:pPr>
        <w:rPr>
          <w:bCs/>
          <w:sz w:val="10"/>
          <w:szCs w:val="10"/>
        </w:rPr>
      </w:pPr>
    </w:p>
    <w:p w:rsidR="00B520CC" w:rsidRPr="00B520CC" w:rsidRDefault="00B520CC" w:rsidP="00290A5E">
      <w:pPr>
        <w:rPr>
          <w:bCs/>
          <w:sz w:val="10"/>
          <w:szCs w:val="10"/>
        </w:rPr>
      </w:pPr>
    </w:p>
    <w:p w:rsidR="00E20A83" w:rsidRPr="00E20A83" w:rsidRDefault="00E20A83" w:rsidP="00E20A83">
      <w:pPr>
        <w:rPr>
          <w:bCs/>
          <w:sz w:val="28"/>
          <w:szCs w:val="28"/>
        </w:rPr>
      </w:pPr>
      <w:r w:rsidRPr="00E20A83">
        <w:rPr>
          <w:bCs/>
          <w:sz w:val="28"/>
          <w:szCs w:val="28"/>
        </w:rPr>
        <w:t>Настоящая заявка на участие в запросе цен имеет правовой статус оферты и действует до «___» __________ 20___ года</w:t>
      </w:r>
      <w:proofErr w:type="gramStart"/>
      <w:r w:rsidRPr="00E20A83">
        <w:rPr>
          <w:bCs/>
          <w:sz w:val="28"/>
          <w:szCs w:val="28"/>
        </w:rPr>
        <w:t>.</w:t>
      </w:r>
      <w:proofErr w:type="gramEnd"/>
      <w:r w:rsidRPr="00E20A83">
        <w:rPr>
          <w:bCs/>
          <w:sz w:val="28"/>
          <w:szCs w:val="28"/>
        </w:rPr>
        <w:t xml:space="preserve"> (</w:t>
      </w:r>
      <w:proofErr w:type="gramStart"/>
      <w:r w:rsidRPr="00E20A83">
        <w:rPr>
          <w:bCs/>
          <w:sz w:val="28"/>
          <w:szCs w:val="28"/>
        </w:rPr>
        <w:t>у</w:t>
      </w:r>
      <w:proofErr w:type="gramEnd"/>
      <w:r w:rsidRPr="00E20A83">
        <w:rPr>
          <w:bCs/>
          <w:sz w:val="28"/>
          <w:szCs w:val="28"/>
        </w:rPr>
        <w:t>казывается дата в соответствии с требованиями п.14 «Информационная карта запроса цен»)</w:t>
      </w:r>
    </w:p>
    <w:p w:rsidR="00E20A83" w:rsidRDefault="00E20A83" w:rsidP="00E20A83">
      <w:pPr>
        <w:rPr>
          <w:bCs/>
          <w:sz w:val="28"/>
          <w:szCs w:val="28"/>
        </w:rPr>
      </w:pPr>
      <w:r w:rsidRPr="00D038FE">
        <w:rPr>
          <w:bCs/>
          <w:sz w:val="28"/>
          <w:szCs w:val="28"/>
        </w:rPr>
        <w:t>Срок</w:t>
      </w:r>
      <w:r w:rsidRPr="00D038FE">
        <w:rPr>
          <w:b/>
          <w:sz w:val="28"/>
          <w:szCs w:val="28"/>
        </w:rPr>
        <w:t xml:space="preserve"> </w:t>
      </w:r>
      <w:r w:rsidRPr="00E050D3">
        <w:rPr>
          <w:bCs/>
          <w:sz w:val="28"/>
          <w:szCs w:val="28"/>
        </w:rPr>
        <w:t>поставки товара</w:t>
      </w:r>
      <w:r w:rsidRPr="00B520CC">
        <w:rPr>
          <w:bCs/>
          <w:sz w:val="28"/>
          <w:szCs w:val="28"/>
        </w:rPr>
        <w:t>: ________________________</w:t>
      </w:r>
      <w:r>
        <w:rPr>
          <w:bCs/>
          <w:sz w:val="28"/>
          <w:szCs w:val="28"/>
        </w:rPr>
        <w:t>.</w:t>
      </w:r>
    </w:p>
    <w:p w:rsidR="00E20A83" w:rsidRDefault="00E20A83" w:rsidP="00E20A83">
      <w:pPr>
        <w:jc w:val="both"/>
        <w:rPr>
          <w:sz w:val="28"/>
          <w:szCs w:val="28"/>
        </w:rPr>
      </w:pPr>
      <w:r w:rsidRPr="00D038FE">
        <w:rPr>
          <w:sz w:val="28"/>
          <w:szCs w:val="28"/>
        </w:rPr>
        <w:t>Сроки и условия оплаты: ___________________________.</w:t>
      </w:r>
    </w:p>
    <w:p w:rsidR="001F6710" w:rsidRDefault="001F6710" w:rsidP="00E20A83">
      <w:pPr>
        <w:jc w:val="both"/>
        <w:rPr>
          <w:sz w:val="28"/>
          <w:szCs w:val="28"/>
        </w:rPr>
      </w:pPr>
      <w:r>
        <w:rPr>
          <w:sz w:val="28"/>
          <w:szCs w:val="28"/>
        </w:rPr>
        <w:t>Гарантийный срок ________________________</w:t>
      </w:r>
    </w:p>
    <w:p w:rsidR="00E20A83" w:rsidRPr="00ED3977" w:rsidRDefault="00E20A83" w:rsidP="00E20A83">
      <w:pPr>
        <w:jc w:val="both"/>
        <w:rPr>
          <w:sz w:val="10"/>
          <w:szCs w:val="10"/>
        </w:rPr>
      </w:pPr>
    </w:p>
    <w:p w:rsidR="001A3412" w:rsidRPr="00ED3977" w:rsidRDefault="001A3412" w:rsidP="00290A5E">
      <w:pPr>
        <w:jc w:val="both"/>
        <w:rPr>
          <w:sz w:val="10"/>
          <w:szCs w:val="10"/>
        </w:rPr>
      </w:pPr>
    </w:p>
    <w:p w:rsidR="00B520CC" w:rsidRPr="00ED3977" w:rsidRDefault="00B520CC" w:rsidP="00290A5E">
      <w:pPr>
        <w:jc w:val="both"/>
        <w:rPr>
          <w:sz w:val="10"/>
          <w:szCs w:val="10"/>
        </w:rPr>
      </w:pPr>
    </w:p>
    <w:p w:rsidR="00B520CC" w:rsidRPr="00ED3977" w:rsidRDefault="00B520CC" w:rsidP="00290A5E">
      <w:pPr>
        <w:jc w:val="both"/>
        <w:rPr>
          <w:sz w:val="10"/>
          <w:szCs w:val="10"/>
        </w:rPr>
      </w:pPr>
    </w:p>
    <w:p w:rsidR="00C27D75" w:rsidRPr="00E4739E" w:rsidRDefault="00C27D75" w:rsidP="00C27D75">
      <w:pPr>
        <w:pStyle w:val="af5"/>
        <w:spacing w:before="0" w:beforeAutospacing="0" w:after="0" w:afterAutospacing="0"/>
        <w:jc w:val="both"/>
        <w:rPr>
          <w:sz w:val="28"/>
          <w:szCs w:val="28"/>
        </w:rPr>
      </w:pPr>
      <w:r w:rsidRPr="00E4739E">
        <w:rPr>
          <w:b/>
          <w:i/>
          <w:szCs w:val="28"/>
        </w:rPr>
        <w:lastRenderedPageBreak/>
        <w:t>Для юридических лиц:</w:t>
      </w:r>
      <w:r w:rsidRPr="00E4739E">
        <w:rPr>
          <w:szCs w:val="28"/>
        </w:rPr>
        <w:t xml:space="preserve"> </w:t>
      </w:r>
      <w:r w:rsidRPr="00E4739E">
        <w:rPr>
          <w:sz w:val="28"/>
          <w:szCs w:val="28"/>
        </w:rPr>
        <w:t xml:space="preserve">Настоящим подтверждаем, что </w:t>
      </w:r>
      <w:proofErr w:type="gramStart"/>
      <w:r w:rsidRPr="00E4739E">
        <w:rPr>
          <w:sz w:val="28"/>
          <w:szCs w:val="28"/>
        </w:rPr>
        <w:t>против</w:t>
      </w:r>
      <w:proofErr w:type="gramEnd"/>
      <w:r w:rsidRPr="00E4739E">
        <w:rPr>
          <w:sz w:val="28"/>
          <w:szCs w:val="28"/>
        </w:rPr>
        <w:t xml:space="preserve"> _____________________________________________ не проводится процедура</w:t>
      </w:r>
      <w:r>
        <w:rPr>
          <w:sz w:val="28"/>
          <w:szCs w:val="28"/>
        </w:rPr>
        <w:t xml:space="preserve"> </w:t>
      </w:r>
    </w:p>
    <w:p w:rsidR="00C27D75" w:rsidRPr="00E4739E" w:rsidRDefault="00C27D75" w:rsidP="00C27D75">
      <w:pPr>
        <w:pStyle w:val="af5"/>
        <w:spacing w:before="0" w:beforeAutospacing="0" w:after="0" w:afterAutospacing="0"/>
        <w:rPr>
          <w:b/>
          <w:i/>
          <w:sz w:val="28"/>
          <w:szCs w:val="28"/>
          <w:vertAlign w:val="superscript"/>
        </w:rPr>
      </w:pPr>
      <w:r>
        <w:rPr>
          <w:b/>
          <w:i/>
          <w:sz w:val="28"/>
          <w:szCs w:val="28"/>
          <w:vertAlign w:val="superscript"/>
        </w:rPr>
        <w:t xml:space="preserve">                            </w:t>
      </w:r>
      <w:r w:rsidRPr="00E4739E">
        <w:rPr>
          <w:b/>
          <w:i/>
          <w:sz w:val="28"/>
          <w:szCs w:val="28"/>
          <w:vertAlign w:val="superscript"/>
        </w:rPr>
        <w:t>(наименование участника процедуры закупки)</w:t>
      </w:r>
    </w:p>
    <w:p w:rsidR="00C27D75" w:rsidRPr="00E4739E" w:rsidRDefault="00C27D75" w:rsidP="00C27D75">
      <w:pPr>
        <w:pStyle w:val="af5"/>
        <w:spacing w:before="0" w:beforeAutospacing="0" w:after="0" w:afterAutospacing="0"/>
        <w:jc w:val="both"/>
        <w:rPr>
          <w:sz w:val="28"/>
          <w:szCs w:val="28"/>
        </w:rPr>
      </w:pPr>
      <w:r w:rsidRPr="00E4739E">
        <w:rPr>
          <w:sz w:val="28"/>
          <w:szCs w:val="28"/>
        </w:rPr>
        <w:t>ликвидации, не принято арбитражным судом решения о признании _____________________________________________ банкротом, деятельность</w:t>
      </w:r>
    </w:p>
    <w:p w:rsidR="00C27D75" w:rsidRPr="00E4739E" w:rsidRDefault="00C27D75" w:rsidP="00C27D75">
      <w:pPr>
        <w:pStyle w:val="af5"/>
        <w:spacing w:before="0" w:beforeAutospacing="0" w:after="0" w:afterAutospacing="0"/>
        <w:jc w:val="both"/>
        <w:rPr>
          <w:b/>
          <w:sz w:val="28"/>
          <w:szCs w:val="28"/>
        </w:rPr>
      </w:pPr>
      <w:r w:rsidRPr="00E4739E">
        <w:rPr>
          <w:b/>
          <w:sz w:val="20"/>
          <w:szCs w:val="28"/>
        </w:rPr>
        <w:t xml:space="preserve">                        (</w:t>
      </w:r>
      <w:r w:rsidRPr="00E4739E">
        <w:rPr>
          <w:b/>
          <w:i/>
          <w:sz w:val="20"/>
          <w:szCs w:val="28"/>
        </w:rPr>
        <w:t>наименование участника процедуры закупки</w:t>
      </w:r>
      <w:r w:rsidRPr="00E4739E">
        <w:rPr>
          <w:b/>
          <w:sz w:val="20"/>
          <w:szCs w:val="28"/>
        </w:rPr>
        <w:t>)</w:t>
      </w:r>
    </w:p>
    <w:p w:rsidR="00C27D75" w:rsidRPr="00E4739E" w:rsidRDefault="00C27D75" w:rsidP="00C27D75">
      <w:pPr>
        <w:pStyle w:val="af5"/>
        <w:spacing w:before="0" w:beforeAutospacing="0" w:after="0" w:afterAutospacing="0"/>
        <w:jc w:val="both"/>
        <w:rPr>
          <w:sz w:val="28"/>
          <w:szCs w:val="28"/>
        </w:rPr>
      </w:pPr>
      <w:r w:rsidRPr="00E4739E">
        <w:rPr>
          <w:sz w:val="28"/>
          <w:szCs w:val="28"/>
        </w:rPr>
        <w:t>___________________________________________ не приостановлена, а также,</w:t>
      </w:r>
    </w:p>
    <w:p w:rsidR="00C27D75" w:rsidRPr="00E4739E" w:rsidRDefault="00C27D75" w:rsidP="00C27D75">
      <w:pPr>
        <w:pStyle w:val="af5"/>
        <w:spacing w:before="0" w:beforeAutospacing="0" w:after="0" w:afterAutospacing="0"/>
        <w:jc w:val="both"/>
        <w:rPr>
          <w:b/>
          <w:sz w:val="20"/>
          <w:szCs w:val="28"/>
        </w:rPr>
      </w:pPr>
      <w:r w:rsidRPr="00E4739E">
        <w:rPr>
          <w:b/>
          <w:sz w:val="20"/>
          <w:szCs w:val="28"/>
        </w:rPr>
        <w:t xml:space="preserve">              (</w:t>
      </w:r>
      <w:r w:rsidRPr="00E4739E">
        <w:rPr>
          <w:b/>
          <w:i/>
          <w:sz w:val="20"/>
          <w:szCs w:val="28"/>
        </w:rPr>
        <w:t>наименование участника процедуры закупки</w:t>
      </w:r>
      <w:r w:rsidRPr="00E4739E">
        <w:rPr>
          <w:b/>
          <w:sz w:val="20"/>
          <w:szCs w:val="28"/>
        </w:rPr>
        <w:t>)</w:t>
      </w:r>
    </w:p>
    <w:p w:rsidR="00C27D75" w:rsidRPr="00E4739E" w:rsidRDefault="00C27D75" w:rsidP="00C27D75">
      <w:pPr>
        <w:pStyle w:val="af5"/>
        <w:spacing w:before="0" w:beforeAutospacing="0" w:after="0" w:afterAutospacing="0"/>
        <w:jc w:val="both"/>
        <w:rPr>
          <w:sz w:val="28"/>
          <w:szCs w:val="28"/>
        </w:rPr>
      </w:pPr>
      <w:r w:rsidRPr="00E4739E">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C27D75" w:rsidRPr="00E4739E" w:rsidRDefault="00C27D75" w:rsidP="00C27D75">
      <w:pPr>
        <w:pStyle w:val="af5"/>
        <w:spacing w:before="0" w:beforeAutospacing="0" w:after="0" w:afterAutospacing="0"/>
        <w:jc w:val="both"/>
        <w:rPr>
          <w:sz w:val="28"/>
          <w:szCs w:val="28"/>
        </w:rPr>
      </w:pPr>
      <w:r w:rsidRPr="00E4739E">
        <w:rPr>
          <w:sz w:val="28"/>
          <w:szCs w:val="28"/>
        </w:rPr>
        <w:t xml:space="preserve">                           </w:t>
      </w:r>
      <w:r w:rsidRPr="00E4739E">
        <w:rPr>
          <w:b/>
          <w:sz w:val="20"/>
          <w:szCs w:val="28"/>
        </w:rPr>
        <w:t xml:space="preserve">                  (</w:t>
      </w:r>
      <w:r w:rsidRPr="00E4739E">
        <w:rPr>
          <w:b/>
          <w:i/>
          <w:sz w:val="20"/>
          <w:szCs w:val="28"/>
        </w:rPr>
        <w:t>значение указать цифрами и прописью</w:t>
      </w:r>
      <w:r w:rsidRPr="00E4739E">
        <w:rPr>
          <w:b/>
          <w:sz w:val="20"/>
          <w:szCs w:val="28"/>
        </w:rPr>
        <w:t>)</w:t>
      </w:r>
    </w:p>
    <w:p w:rsidR="00C27D75" w:rsidRPr="00E4739E" w:rsidRDefault="00C27D75" w:rsidP="00C27D75">
      <w:pPr>
        <w:pStyle w:val="af5"/>
        <w:spacing w:before="0" w:beforeAutospacing="0" w:after="0" w:afterAutospacing="0"/>
        <w:jc w:val="both"/>
        <w:rPr>
          <w:sz w:val="28"/>
          <w:szCs w:val="28"/>
        </w:rPr>
      </w:pPr>
      <w:r w:rsidRPr="00E4739E">
        <w:rPr>
          <w:sz w:val="28"/>
          <w:szCs w:val="28"/>
        </w:rPr>
        <w:t>____________________________________ по данным бухгалтерской (финансовой)</w:t>
      </w:r>
    </w:p>
    <w:p w:rsidR="00C27D75" w:rsidRPr="00E4739E" w:rsidRDefault="00C27D75" w:rsidP="00C27D75">
      <w:pPr>
        <w:pStyle w:val="af5"/>
        <w:spacing w:before="0" w:beforeAutospacing="0" w:after="0" w:afterAutospacing="0"/>
        <w:ind w:firstLine="709"/>
        <w:jc w:val="both"/>
        <w:rPr>
          <w:sz w:val="28"/>
          <w:szCs w:val="28"/>
        </w:rPr>
      </w:pPr>
      <w:r w:rsidRPr="00E4739E">
        <w:rPr>
          <w:b/>
          <w:sz w:val="20"/>
          <w:szCs w:val="28"/>
        </w:rPr>
        <w:t>(</w:t>
      </w:r>
      <w:r w:rsidRPr="00E4739E">
        <w:rPr>
          <w:b/>
          <w:i/>
          <w:sz w:val="20"/>
          <w:szCs w:val="28"/>
        </w:rPr>
        <w:t>наименование участника процедуры закупки</w:t>
      </w:r>
      <w:r w:rsidRPr="00E4739E">
        <w:rPr>
          <w:b/>
          <w:sz w:val="20"/>
          <w:szCs w:val="28"/>
        </w:rPr>
        <w:t>)</w:t>
      </w:r>
    </w:p>
    <w:p w:rsidR="00C27D75" w:rsidRDefault="00C27D75" w:rsidP="00C27D75">
      <w:pPr>
        <w:pStyle w:val="af5"/>
        <w:spacing w:before="0" w:beforeAutospacing="0" w:after="0" w:afterAutospacing="0"/>
        <w:jc w:val="both"/>
        <w:rPr>
          <w:sz w:val="28"/>
          <w:szCs w:val="28"/>
        </w:rPr>
      </w:pPr>
      <w:r w:rsidRPr="00E4739E">
        <w:rPr>
          <w:sz w:val="28"/>
          <w:szCs w:val="28"/>
        </w:rPr>
        <w:t xml:space="preserve"> отчетности за истекший период, на имущество не наложен арест по решению суда, административного органа.</w:t>
      </w:r>
    </w:p>
    <w:p w:rsidR="00C27D75" w:rsidRPr="00B272BC" w:rsidRDefault="00C27D75" w:rsidP="00C27D75">
      <w:pPr>
        <w:pStyle w:val="af5"/>
        <w:spacing w:before="120" w:beforeAutospacing="0" w:after="0" w:afterAutospacing="0"/>
        <w:ind w:firstLine="709"/>
        <w:jc w:val="both"/>
        <w:rPr>
          <w:sz w:val="28"/>
          <w:szCs w:val="28"/>
        </w:rPr>
      </w:pPr>
      <w:proofErr w:type="gramStart"/>
      <w:r w:rsidRPr="00B272B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B272B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272BC">
        <w:rPr>
          <w:sz w:val="28"/>
          <w:szCs w:val="28"/>
        </w:rPr>
        <w:t>Росфинмониторингу</w:t>
      </w:r>
      <w:proofErr w:type="spellEnd"/>
      <w:r w:rsidRPr="00B272BC">
        <w:rPr>
          <w:sz w:val="28"/>
          <w:szCs w:val="28"/>
        </w:rPr>
        <w:t>, Правительству Российской Федерации) и последующую обработку данных сведений такими органами.</w:t>
      </w:r>
    </w:p>
    <w:p w:rsidR="00C27D75" w:rsidRDefault="00C27D75" w:rsidP="00C27D75">
      <w:pPr>
        <w:pStyle w:val="af5"/>
        <w:spacing w:before="0" w:beforeAutospacing="0" w:after="0" w:afterAutospacing="0"/>
        <w:ind w:firstLine="709"/>
        <w:jc w:val="both"/>
        <w:rPr>
          <w:b/>
          <w:i/>
          <w:szCs w:val="28"/>
        </w:rPr>
      </w:pPr>
    </w:p>
    <w:p w:rsidR="00C27D75" w:rsidRPr="00B272BC" w:rsidRDefault="00C27D75" w:rsidP="00C27D75">
      <w:pPr>
        <w:pStyle w:val="af5"/>
        <w:spacing w:before="0" w:beforeAutospacing="0" w:after="0" w:afterAutospacing="0"/>
        <w:ind w:firstLine="709"/>
        <w:jc w:val="both"/>
        <w:rPr>
          <w:b/>
          <w:i/>
          <w:szCs w:val="28"/>
        </w:rPr>
      </w:pPr>
      <w:r w:rsidRPr="00B272BC">
        <w:rPr>
          <w:b/>
          <w:i/>
          <w:szCs w:val="28"/>
        </w:rPr>
        <w:t>Для физических лиц:</w:t>
      </w:r>
      <w:r w:rsidRPr="00B272BC">
        <w:rPr>
          <w:sz w:val="28"/>
          <w:szCs w:val="28"/>
        </w:rPr>
        <w:t xml:space="preserve"> </w:t>
      </w:r>
      <w:r w:rsidRPr="00B272BC">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27D75" w:rsidRDefault="00C27D75" w:rsidP="00C27D75">
      <w:pPr>
        <w:pStyle w:val="af5"/>
        <w:spacing w:before="0" w:beforeAutospacing="0" w:after="0" w:afterAutospacing="0"/>
        <w:ind w:firstLine="709"/>
        <w:jc w:val="both"/>
        <w:rPr>
          <w:sz w:val="28"/>
          <w:szCs w:val="28"/>
        </w:rPr>
      </w:pPr>
    </w:p>
    <w:p w:rsidR="00C27D75" w:rsidRDefault="00C27D75" w:rsidP="00C27D75">
      <w:pPr>
        <w:pStyle w:val="af5"/>
        <w:spacing w:before="12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w:t>
      </w:r>
      <w:r w:rsidRPr="0027384C">
        <w:rPr>
          <w:sz w:val="28"/>
          <w:szCs w:val="28"/>
        </w:rPr>
        <w:t>цен,</w:t>
      </w:r>
      <w:r w:rsidRPr="0027384C">
        <w:rPr>
          <w:i/>
          <w:sz w:val="28"/>
          <w:szCs w:val="22"/>
        </w:rPr>
        <w:t xml:space="preserve"> </w:t>
      </w:r>
      <w:r w:rsidRPr="0027384C">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7384C">
        <w:rPr>
          <w:sz w:val="28"/>
          <w:szCs w:val="28"/>
        </w:rPr>
        <w:t xml:space="preserve"> нами заявки на участие в запросе цен и до подписания договора, либо справку об отсутствии изменений в сведениях о цепочке собственников, включая бенефициаров (в том числе конечных).</w:t>
      </w:r>
    </w:p>
    <w:p w:rsidR="00C27D75" w:rsidRPr="00B272BC" w:rsidRDefault="00C27D75" w:rsidP="00C27D75">
      <w:pPr>
        <w:pStyle w:val="af5"/>
        <w:spacing w:before="120" w:beforeAutospacing="0" w:after="0" w:afterAutospacing="0"/>
        <w:ind w:firstLine="709"/>
        <w:jc w:val="both"/>
        <w:rPr>
          <w:sz w:val="22"/>
          <w:szCs w:val="22"/>
        </w:rPr>
      </w:pPr>
      <w:r w:rsidRPr="00B272BC">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27D75" w:rsidRPr="00E25B1F" w:rsidRDefault="00C27D75" w:rsidP="00C27D75">
      <w:pPr>
        <w:pStyle w:val="af5"/>
        <w:spacing w:before="0" w:beforeAutospacing="0" w:after="0" w:afterAutospacing="0"/>
        <w:ind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27D75" w:rsidRPr="00E25B1F" w:rsidRDefault="00C27D75" w:rsidP="00C27D75">
      <w:pPr>
        <w:pStyle w:val="3a"/>
        <w:ind w:firstLine="709"/>
        <w:rPr>
          <w:sz w:val="28"/>
          <w:szCs w:val="28"/>
        </w:rPr>
      </w:pPr>
      <w:r w:rsidRPr="00E25B1F">
        <w:rPr>
          <w:sz w:val="28"/>
          <w:szCs w:val="28"/>
        </w:rPr>
        <w:t xml:space="preserve">Мы, _____________________________________________________________ </w:t>
      </w:r>
    </w:p>
    <w:p w:rsidR="00C27D75" w:rsidRPr="00E25B1F" w:rsidRDefault="00C27D75" w:rsidP="00C27D75">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C27D75" w:rsidRPr="00E25B1F" w:rsidRDefault="00C27D75" w:rsidP="00C27D75">
      <w:pPr>
        <w:pStyle w:val="3a"/>
        <w:rPr>
          <w:sz w:val="28"/>
          <w:szCs w:val="28"/>
        </w:rPr>
      </w:pPr>
      <w:r w:rsidRPr="00E25B1F">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C27D75" w:rsidRPr="00E25B1F" w:rsidRDefault="00C27D75" w:rsidP="00C27D75">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27D75" w:rsidRPr="00E25B1F" w:rsidRDefault="00C27D75" w:rsidP="00C27D75">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226D4F" w:rsidRPr="00226D4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226D4F" w:rsidRPr="00226D4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A32821">
            <w:pPr>
              <w:numPr>
                <w:ilvl w:val="0"/>
                <w:numId w:val="21"/>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A32821">
            <w:pPr>
              <w:numPr>
                <w:ilvl w:val="0"/>
                <w:numId w:val="21"/>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A32821">
            <w:pPr>
              <w:numPr>
                <w:ilvl w:val="0"/>
                <w:numId w:val="21"/>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A32821">
      <w:pPr>
        <w:pStyle w:val="Times12"/>
        <w:numPr>
          <w:ilvl w:val="0"/>
          <w:numId w:val="16"/>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A32821">
      <w:pPr>
        <w:pStyle w:val="Times12"/>
        <w:numPr>
          <w:ilvl w:val="0"/>
          <w:numId w:val="16"/>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A32821">
      <w:pPr>
        <w:pStyle w:val="Times12"/>
        <w:numPr>
          <w:ilvl w:val="0"/>
          <w:numId w:val="16"/>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A32821">
      <w:pPr>
        <w:pStyle w:val="Times12"/>
        <w:numPr>
          <w:ilvl w:val="0"/>
          <w:numId w:val="16"/>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A32821">
      <w:pPr>
        <w:pStyle w:val="Times12"/>
        <w:numPr>
          <w:ilvl w:val="0"/>
          <w:numId w:val="16"/>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согласно требованиям пункта</w:t>
      </w:r>
      <w:r>
        <w:rPr>
          <w:szCs w:val="24"/>
        </w:rPr>
        <w:t> </w:t>
      </w:r>
      <w:r w:rsidR="00637488">
        <w:rPr>
          <w:szCs w:val="24"/>
        </w:rPr>
        <w:fldChar w:fldCharType="begin"/>
      </w:r>
      <w:r>
        <w:rPr>
          <w:szCs w:val="24"/>
        </w:rPr>
        <w:instrText xml:space="preserve"> REF _Ref317252608 \r \h </w:instrText>
      </w:r>
      <w:r w:rsidR="00637488">
        <w:rPr>
          <w:szCs w:val="24"/>
        </w:rPr>
      </w:r>
      <w:r w:rsidR="00637488">
        <w:rPr>
          <w:szCs w:val="24"/>
        </w:rPr>
        <w:fldChar w:fldCharType="separate"/>
      </w:r>
      <w:r w:rsidR="00226D4F">
        <w:rPr>
          <w:szCs w:val="24"/>
        </w:rPr>
        <w:t>14</w:t>
      </w:r>
      <w:r w:rsidR="00637488">
        <w:rPr>
          <w:szCs w:val="24"/>
        </w:rPr>
        <w:fldChar w:fldCharType="end"/>
      </w:r>
      <w:r w:rsidRPr="00374CD8">
        <w:rPr>
          <w:szCs w:val="24"/>
        </w:rPr>
        <w:t xml:space="preserve"> раздела</w:t>
      </w:r>
      <w:r>
        <w:rPr>
          <w:szCs w:val="24"/>
        </w:rPr>
        <w:t> </w:t>
      </w:r>
      <w:r w:rsidR="00637488">
        <w:rPr>
          <w:szCs w:val="24"/>
        </w:rPr>
        <w:fldChar w:fldCharType="begin"/>
      </w:r>
      <w:r>
        <w:rPr>
          <w:szCs w:val="24"/>
        </w:rPr>
        <w:instrText xml:space="preserve"> REF _Ref317257897 \r \h </w:instrText>
      </w:r>
      <w:r w:rsidR="00637488">
        <w:rPr>
          <w:szCs w:val="24"/>
        </w:rPr>
      </w:r>
      <w:r w:rsidR="00637488">
        <w:rPr>
          <w:szCs w:val="24"/>
        </w:rPr>
        <w:fldChar w:fldCharType="separate"/>
      </w:r>
      <w:r w:rsidR="00226D4F">
        <w:rPr>
          <w:szCs w:val="24"/>
        </w:rPr>
        <w:t>4</w:t>
      </w:r>
      <w:r w:rsidR="00637488">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A32821">
      <w:pPr>
        <w:pStyle w:val="Times12"/>
        <w:numPr>
          <w:ilvl w:val="0"/>
          <w:numId w:val="16"/>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325"/>
      <w:bookmarkEnd w:id="326"/>
      <w:bookmarkEnd w:id="327"/>
      <w:bookmarkEnd w:id="328"/>
      <w:bookmarkEnd w:id="329"/>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00BF4ED5">
        <w:rPr>
          <w:iCs/>
          <w:szCs w:val="24"/>
        </w:rPr>
        <w:t>14</w:t>
      </w:r>
      <w:r w:rsidRPr="00554653">
        <w:rPr>
          <w:iCs/>
          <w:szCs w:val="24"/>
        </w:rPr>
        <w:t xml:space="preserve"> г. № ______</w:t>
      </w:r>
    </w:p>
    <w:p w:rsidR="00290A5E" w:rsidRDefault="00290A5E" w:rsidP="00290A5E">
      <w:pPr>
        <w:jc w:val="right"/>
        <w:rPr>
          <w:b/>
          <w:sz w:val="22"/>
          <w:szCs w:val="22"/>
        </w:rPr>
      </w:pPr>
    </w:p>
    <w:p w:rsidR="00654B7E" w:rsidRPr="00E050D3" w:rsidRDefault="00290A5E" w:rsidP="00112588">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00FD1EAC" w:rsidRPr="008C473C">
        <w:rPr>
          <w:sz w:val="28"/>
          <w:szCs w:val="28"/>
        </w:rPr>
        <w:t>на</w:t>
      </w:r>
      <w:r w:rsidR="00112588">
        <w:rPr>
          <w:sz w:val="28"/>
          <w:szCs w:val="28"/>
        </w:rPr>
        <w:t xml:space="preserve"> право заключения договора </w:t>
      </w:r>
      <w:proofErr w:type="gramStart"/>
      <w:r w:rsidR="00112588">
        <w:rPr>
          <w:sz w:val="28"/>
          <w:szCs w:val="28"/>
        </w:rPr>
        <w:t>на</w:t>
      </w:r>
      <w:proofErr w:type="gramEnd"/>
      <w:r w:rsidR="00FD1EAC" w:rsidRPr="008C473C">
        <w:rPr>
          <w:sz w:val="28"/>
          <w:szCs w:val="28"/>
        </w:rPr>
        <w:t xml:space="preserve"> </w:t>
      </w:r>
      <w:r w:rsidR="00112588">
        <w:rPr>
          <w:sz w:val="28"/>
          <w:szCs w:val="28"/>
        </w:rPr>
        <w:t>________________________________</w:t>
      </w:r>
    </w:p>
    <w:p w:rsidR="00290A5E" w:rsidRPr="00AB2B01" w:rsidRDefault="00290A5E" w:rsidP="00654B7E">
      <w:pPr>
        <w:jc w:val="center"/>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330" w:name="_Анкета_Претендента_на"/>
      <w:bookmarkStart w:id="331" w:name="_Анкета_Участника_процедуры"/>
      <w:bookmarkStart w:id="332" w:name="_Toc255987077"/>
      <w:bookmarkStart w:id="333" w:name="_Toc387069185"/>
      <w:bookmarkEnd w:id="330"/>
      <w:bookmarkEnd w:id="331"/>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332"/>
      <w:bookmarkEnd w:id="333"/>
    </w:p>
    <w:p w:rsidR="00290A5E" w:rsidRPr="005A6995" w:rsidRDefault="001C41FB" w:rsidP="00290A5E">
      <w:pPr>
        <w:jc w:val="right"/>
        <w:rPr>
          <w:b/>
          <w:i/>
          <w:iCs/>
        </w:rPr>
      </w:pPr>
      <w:r>
        <w:rPr>
          <w:b/>
          <w:i/>
          <w:iCs/>
        </w:rPr>
        <w:t>Лот</w:t>
      </w:r>
      <w:r w:rsidR="005748F2">
        <w:rPr>
          <w:b/>
          <w:i/>
          <w:iCs/>
        </w:rPr>
        <w:t xml:space="preserve"> </w:t>
      </w:r>
      <w:r w:rsidR="00356056">
        <w:rPr>
          <w:b/>
          <w:i/>
          <w:iCs/>
        </w:rPr>
        <w:t>20</w:t>
      </w:r>
      <w:r w:rsidR="00C32E2B">
        <w:rPr>
          <w:b/>
          <w:i/>
          <w:iCs/>
        </w:rPr>
        <w:t>-2014</w:t>
      </w: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r w:rsidR="00E4419C" w:rsidRPr="00554653">
              <w:rPr>
                <w:szCs w:val="24"/>
              </w:rPr>
              <w:t>заключение,</w:t>
            </w:r>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334"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334"/>
    </w:p>
    <w:p w:rsidR="00290A5E" w:rsidRPr="00554653" w:rsidRDefault="00290A5E" w:rsidP="00A32821">
      <w:pPr>
        <w:pStyle w:val="Times12"/>
        <w:numPr>
          <w:ilvl w:val="1"/>
          <w:numId w:val="15"/>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A32821">
      <w:pPr>
        <w:pStyle w:val="Times12"/>
        <w:numPr>
          <w:ilvl w:val="1"/>
          <w:numId w:val="15"/>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A32821">
      <w:pPr>
        <w:pStyle w:val="Times12"/>
        <w:numPr>
          <w:ilvl w:val="1"/>
          <w:numId w:val="15"/>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A32821">
      <w:pPr>
        <w:pStyle w:val="Times12"/>
        <w:numPr>
          <w:ilvl w:val="1"/>
          <w:numId w:val="15"/>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A32821">
      <w:pPr>
        <w:pStyle w:val="Times12"/>
        <w:numPr>
          <w:ilvl w:val="1"/>
          <w:numId w:val="15"/>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E20A83" w:rsidRDefault="00E20A83" w:rsidP="00E20A83">
      <w:pPr>
        <w:pStyle w:val="afff0"/>
        <w:tabs>
          <w:tab w:val="clear" w:pos="1134"/>
        </w:tabs>
        <w:autoSpaceDE w:val="0"/>
        <w:autoSpaceDN w:val="0"/>
        <w:spacing w:line="240" w:lineRule="auto"/>
        <w:ind w:firstLine="709"/>
        <w:rPr>
          <w:sz w:val="24"/>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A32821">
      <w:pPr>
        <w:pStyle w:val="Times12"/>
        <w:numPr>
          <w:ilvl w:val="0"/>
          <w:numId w:val="32"/>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A32821">
      <w:pPr>
        <w:pStyle w:val="Times12"/>
        <w:numPr>
          <w:ilvl w:val="0"/>
          <w:numId w:val="32"/>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A32821">
      <w:pPr>
        <w:pStyle w:val="Times12"/>
        <w:numPr>
          <w:ilvl w:val="0"/>
          <w:numId w:val="32"/>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w:t>
      </w:r>
      <w:r w:rsidRPr="008C6DF7">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A32821">
      <w:pPr>
        <w:pStyle w:val="Times12"/>
        <w:numPr>
          <w:ilvl w:val="0"/>
          <w:numId w:val="32"/>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FD1EAC" w:rsidRPr="00E25B1F" w:rsidRDefault="00FD1EAC" w:rsidP="00FD1EAC">
      <w:pPr>
        <w:pStyle w:val="Times12"/>
        <w:ind w:firstLine="0"/>
        <w:jc w:val="center"/>
        <w:rPr>
          <w:i/>
          <w:szCs w:val="24"/>
        </w:rPr>
      </w:pPr>
      <w:r w:rsidRPr="00E25B1F">
        <w:rPr>
          <w:i/>
          <w:szCs w:val="24"/>
        </w:rPr>
        <w:lastRenderedPageBreak/>
        <w:t>ОБРАЗЕЦ ЗАПОЛНЕНИЯ ТАБЛИЦЫ СВЕДЕНИЙ О ЦЕПОЧКЕ СОБСТВЕННИКОВ</w:t>
      </w:r>
    </w:p>
    <w:p w:rsidR="00FD1EAC" w:rsidRPr="00E25B1F" w:rsidRDefault="00FD1EAC" w:rsidP="00FD1EAC">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D1EAC" w:rsidRPr="00E25B1F" w:rsidTr="00896680">
        <w:trPr>
          <w:trHeight w:val="510"/>
        </w:trPr>
        <w:tc>
          <w:tcPr>
            <w:tcW w:w="566" w:type="dxa"/>
            <w:vMerge w:val="restart"/>
            <w:shd w:val="clear" w:color="auto" w:fill="auto"/>
            <w:vAlign w:val="center"/>
            <w:hideMark/>
          </w:tcPr>
          <w:p w:rsidR="00FD1EAC" w:rsidRPr="00E25B1F" w:rsidRDefault="00FD1EAC" w:rsidP="00896680">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FD1EAC" w:rsidRPr="00E25B1F" w:rsidRDefault="00FD1EAC" w:rsidP="00896680">
            <w:pPr>
              <w:jc w:val="center"/>
              <w:rPr>
                <w:i/>
                <w:sz w:val="20"/>
                <w:szCs w:val="20"/>
              </w:rPr>
            </w:pPr>
            <w:r w:rsidRPr="00E25B1F">
              <w:rPr>
                <w:i/>
                <w:sz w:val="20"/>
                <w:szCs w:val="20"/>
              </w:rPr>
              <w:t>Информация об участнике запроса цен</w:t>
            </w:r>
          </w:p>
        </w:tc>
      </w:tr>
      <w:tr w:rsidR="00FD1EAC" w:rsidRPr="00E25B1F" w:rsidTr="00896680">
        <w:trPr>
          <w:trHeight w:val="1590"/>
        </w:trPr>
        <w:tc>
          <w:tcPr>
            <w:tcW w:w="566" w:type="dxa"/>
            <w:vMerge/>
            <w:vAlign w:val="center"/>
            <w:hideMark/>
          </w:tcPr>
          <w:p w:rsidR="00FD1EAC" w:rsidRPr="00E25B1F" w:rsidRDefault="00FD1EAC" w:rsidP="00896680">
            <w:pPr>
              <w:rPr>
                <w:i/>
                <w:sz w:val="20"/>
                <w:szCs w:val="20"/>
              </w:rPr>
            </w:pPr>
          </w:p>
        </w:tc>
        <w:tc>
          <w:tcPr>
            <w:tcW w:w="1561" w:type="dxa"/>
            <w:vAlign w:val="center"/>
            <w:hideMark/>
          </w:tcPr>
          <w:p w:rsidR="00FD1EAC" w:rsidRPr="00E25B1F" w:rsidRDefault="00FD1EAC" w:rsidP="00896680">
            <w:pPr>
              <w:ind w:left="-108" w:right="-108"/>
              <w:jc w:val="center"/>
              <w:rPr>
                <w:i/>
                <w:sz w:val="20"/>
                <w:szCs w:val="20"/>
              </w:rPr>
            </w:pPr>
            <w:r w:rsidRPr="00E25B1F">
              <w:rPr>
                <w:i/>
                <w:sz w:val="20"/>
                <w:szCs w:val="20"/>
              </w:rPr>
              <w:t>ИНН</w:t>
            </w:r>
          </w:p>
        </w:tc>
        <w:tc>
          <w:tcPr>
            <w:tcW w:w="1844"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552"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краткое</w:t>
            </w:r>
          </w:p>
        </w:tc>
        <w:tc>
          <w:tcPr>
            <w:tcW w:w="1985" w:type="dxa"/>
            <w:vAlign w:val="center"/>
            <w:hideMark/>
          </w:tcPr>
          <w:p w:rsidR="00FD1EAC" w:rsidRPr="00E25B1F" w:rsidRDefault="00FD1EAC" w:rsidP="00896680">
            <w:pPr>
              <w:ind w:left="-108" w:right="-108"/>
              <w:jc w:val="center"/>
              <w:rPr>
                <w:i/>
                <w:sz w:val="20"/>
                <w:szCs w:val="20"/>
              </w:rPr>
            </w:pPr>
            <w:r w:rsidRPr="00E25B1F">
              <w:rPr>
                <w:i/>
                <w:sz w:val="20"/>
                <w:szCs w:val="20"/>
              </w:rPr>
              <w:t>Код ОКВЭД</w:t>
            </w:r>
          </w:p>
        </w:tc>
        <w:tc>
          <w:tcPr>
            <w:tcW w:w="2976" w:type="dxa"/>
            <w:vAlign w:val="center"/>
            <w:hideMark/>
          </w:tcPr>
          <w:p w:rsidR="00FD1EAC" w:rsidRPr="00E25B1F" w:rsidRDefault="00FD1EAC" w:rsidP="00896680">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FD1EAC" w:rsidRPr="00E25B1F" w:rsidTr="00896680">
        <w:trPr>
          <w:trHeight w:val="315"/>
        </w:trPr>
        <w:tc>
          <w:tcPr>
            <w:tcW w:w="566" w:type="dxa"/>
            <w:noWrap/>
            <w:vAlign w:val="center"/>
            <w:hideMark/>
          </w:tcPr>
          <w:p w:rsidR="00FD1EAC" w:rsidRPr="00E25B1F" w:rsidRDefault="00FD1EAC" w:rsidP="00896680">
            <w:pPr>
              <w:jc w:val="center"/>
              <w:rPr>
                <w:i/>
                <w:iCs/>
                <w:sz w:val="20"/>
                <w:szCs w:val="20"/>
              </w:rPr>
            </w:pPr>
            <w:r w:rsidRPr="00E25B1F">
              <w:rPr>
                <w:i/>
                <w:iCs/>
                <w:sz w:val="20"/>
                <w:szCs w:val="20"/>
              </w:rPr>
              <w:t>1</w:t>
            </w:r>
          </w:p>
        </w:tc>
        <w:tc>
          <w:tcPr>
            <w:tcW w:w="1561" w:type="dxa"/>
            <w:noWrap/>
            <w:vAlign w:val="center"/>
            <w:hideMark/>
          </w:tcPr>
          <w:p w:rsidR="00FD1EAC" w:rsidRPr="00E25B1F" w:rsidRDefault="00FD1EAC" w:rsidP="00896680">
            <w:pPr>
              <w:jc w:val="center"/>
              <w:rPr>
                <w:i/>
                <w:iCs/>
                <w:sz w:val="20"/>
                <w:szCs w:val="20"/>
              </w:rPr>
            </w:pPr>
            <w:r w:rsidRPr="00E25B1F">
              <w:rPr>
                <w:i/>
                <w:iCs/>
                <w:sz w:val="20"/>
                <w:szCs w:val="20"/>
              </w:rPr>
              <w:t>2</w:t>
            </w:r>
          </w:p>
        </w:tc>
        <w:tc>
          <w:tcPr>
            <w:tcW w:w="1844" w:type="dxa"/>
            <w:noWrap/>
            <w:vAlign w:val="center"/>
            <w:hideMark/>
          </w:tcPr>
          <w:p w:rsidR="00FD1EAC" w:rsidRPr="00E25B1F" w:rsidRDefault="00FD1EAC" w:rsidP="00896680">
            <w:pPr>
              <w:jc w:val="center"/>
              <w:rPr>
                <w:i/>
                <w:iCs/>
                <w:sz w:val="20"/>
                <w:szCs w:val="20"/>
              </w:rPr>
            </w:pPr>
            <w:r w:rsidRPr="00E25B1F">
              <w:rPr>
                <w:i/>
                <w:iCs/>
                <w:sz w:val="20"/>
                <w:szCs w:val="20"/>
              </w:rPr>
              <w:t>3</w:t>
            </w:r>
          </w:p>
        </w:tc>
        <w:tc>
          <w:tcPr>
            <w:tcW w:w="2552" w:type="dxa"/>
            <w:noWrap/>
            <w:vAlign w:val="center"/>
            <w:hideMark/>
          </w:tcPr>
          <w:p w:rsidR="00FD1EAC" w:rsidRPr="00E25B1F" w:rsidRDefault="00FD1EAC" w:rsidP="00896680">
            <w:pPr>
              <w:jc w:val="center"/>
              <w:rPr>
                <w:i/>
                <w:iCs/>
                <w:sz w:val="20"/>
                <w:szCs w:val="20"/>
              </w:rPr>
            </w:pPr>
            <w:r w:rsidRPr="00E25B1F">
              <w:rPr>
                <w:i/>
                <w:iCs/>
                <w:sz w:val="20"/>
                <w:szCs w:val="20"/>
              </w:rPr>
              <w:t>4</w:t>
            </w:r>
          </w:p>
        </w:tc>
        <w:tc>
          <w:tcPr>
            <w:tcW w:w="1985" w:type="dxa"/>
            <w:noWrap/>
            <w:vAlign w:val="center"/>
            <w:hideMark/>
          </w:tcPr>
          <w:p w:rsidR="00FD1EAC" w:rsidRPr="00E25B1F" w:rsidRDefault="00FD1EAC" w:rsidP="00896680">
            <w:pPr>
              <w:jc w:val="center"/>
              <w:rPr>
                <w:i/>
                <w:iCs/>
                <w:sz w:val="20"/>
                <w:szCs w:val="20"/>
              </w:rPr>
            </w:pPr>
            <w:r w:rsidRPr="00E25B1F">
              <w:rPr>
                <w:i/>
                <w:iCs/>
                <w:sz w:val="20"/>
                <w:szCs w:val="20"/>
              </w:rPr>
              <w:t>5</w:t>
            </w:r>
          </w:p>
        </w:tc>
        <w:tc>
          <w:tcPr>
            <w:tcW w:w="2976" w:type="dxa"/>
            <w:noWrap/>
            <w:vAlign w:val="center"/>
            <w:hideMark/>
          </w:tcPr>
          <w:p w:rsidR="00FD1EAC" w:rsidRPr="00E25B1F" w:rsidRDefault="00FD1EAC" w:rsidP="00896680">
            <w:pPr>
              <w:jc w:val="center"/>
              <w:rPr>
                <w:i/>
                <w:iCs/>
                <w:sz w:val="20"/>
                <w:szCs w:val="20"/>
              </w:rPr>
            </w:pPr>
            <w:r w:rsidRPr="00E25B1F">
              <w:rPr>
                <w:i/>
                <w:iCs/>
                <w:sz w:val="20"/>
                <w:szCs w:val="20"/>
              </w:rPr>
              <w:t>6</w:t>
            </w:r>
          </w:p>
        </w:tc>
        <w:tc>
          <w:tcPr>
            <w:tcW w:w="2835"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7</w:t>
            </w:r>
          </w:p>
        </w:tc>
      </w:tr>
      <w:tr w:rsidR="00FD1EAC" w:rsidRPr="00E25B1F" w:rsidTr="00896680">
        <w:trPr>
          <w:trHeight w:val="630"/>
        </w:trPr>
        <w:tc>
          <w:tcPr>
            <w:tcW w:w="566" w:type="dxa"/>
            <w:noWrap/>
            <w:vAlign w:val="bottom"/>
            <w:hideMark/>
          </w:tcPr>
          <w:p w:rsidR="00FD1EAC" w:rsidRPr="00E25B1F" w:rsidRDefault="00FD1EAC" w:rsidP="00896680">
            <w:pPr>
              <w:jc w:val="right"/>
              <w:rPr>
                <w:iCs/>
                <w:sz w:val="20"/>
                <w:szCs w:val="20"/>
              </w:rPr>
            </w:pPr>
            <w:r w:rsidRPr="00E25B1F">
              <w:rPr>
                <w:i/>
                <w:iCs/>
                <w:sz w:val="20"/>
                <w:szCs w:val="20"/>
              </w:rPr>
              <w:t>1</w:t>
            </w:r>
          </w:p>
        </w:tc>
        <w:tc>
          <w:tcPr>
            <w:tcW w:w="1561" w:type="dxa"/>
            <w:noWrap/>
            <w:vAlign w:val="bottom"/>
            <w:hideMark/>
          </w:tcPr>
          <w:p w:rsidR="00FD1EAC" w:rsidRPr="00E25B1F" w:rsidRDefault="00FD1EAC" w:rsidP="00896680">
            <w:pPr>
              <w:jc w:val="right"/>
              <w:rPr>
                <w:iCs/>
                <w:sz w:val="20"/>
                <w:szCs w:val="20"/>
              </w:rPr>
            </w:pPr>
            <w:r w:rsidRPr="00E25B1F">
              <w:rPr>
                <w:i/>
                <w:iCs/>
                <w:sz w:val="20"/>
                <w:szCs w:val="20"/>
              </w:rPr>
              <w:t>7734567890</w:t>
            </w:r>
          </w:p>
        </w:tc>
        <w:tc>
          <w:tcPr>
            <w:tcW w:w="1844" w:type="dxa"/>
            <w:noWrap/>
            <w:vAlign w:val="bottom"/>
            <w:hideMark/>
          </w:tcPr>
          <w:p w:rsidR="00FD1EAC" w:rsidRPr="00E25B1F" w:rsidRDefault="00FD1EAC" w:rsidP="00896680">
            <w:pPr>
              <w:rPr>
                <w:iCs/>
                <w:sz w:val="20"/>
                <w:szCs w:val="20"/>
              </w:rPr>
            </w:pPr>
            <w:r w:rsidRPr="00E25B1F">
              <w:rPr>
                <w:i/>
                <w:iCs/>
                <w:sz w:val="20"/>
                <w:szCs w:val="20"/>
              </w:rPr>
              <w:t>1044567890123</w:t>
            </w:r>
          </w:p>
        </w:tc>
        <w:tc>
          <w:tcPr>
            <w:tcW w:w="2552" w:type="dxa"/>
            <w:noWrap/>
            <w:vAlign w:val="bottom"/>
            <w:hideMark/>
          </w:tcPr>
          <w:p w:rsidR="00FD1EAC" w:rsidRPr="00E25B1F" w:rsidRDefault="00FD1EAC" w:rsidP="00896680">
            <w:pPr>
              <w:rPr>
                <w:iCs/>
                <w:sz w:val="20"/>
                <w:szCs w:val="20"/>
              </w:rPr>
            </w:pPr>
            <w:r w:rsidRPr="00E25B1F">
              <w:rPr>
                <w:i/>
                <w:iCs/>
                <w:sz w:val="20"/>
                <w:szCs w:val="20"/>
              </w:rPr>
              <w:t>ООО "Ромашка"</w:t>
            </w:r>
          </w:p>
        </w:tc>
        <w:tc>
          <w:tcPr>
            <w:tcW w:w="1985" w:type="dxa"/>
            <w:noWrap/>
            <w:vAlign w:val="bottom"/>
            <w:hideMark/>
          </w:tcPr>
          <w:p w:rsidR="00FD1EAC" w:rsidRPr="00E25B1F" w:rsidRDefault="00FD1EAC" w:rsidP="00896680">
            <w:pPr>
              <w:rPr>
                <w:iCs/>
                <w:sz w:val="20"/>
                <w:szCs w:val="20"/>
              </w:rPr>
            </w:pPr>
            <w:r w:rsidRPr="00E25B1F">
              <w:rPr>
                <w:i/>
                <w:iCs/>
                <w:sz w:val="20"/>
                <w:szCs w:val="20"/>
              </w:rPr>
              <w:t>45.xx.xx</w:t>
            </w:r>
          </w:p>
        </w:tc>
        <w:tc>
          <w:tcPr>
            <w:tcW w:w="2976" w:type="dxa"/>
            <w:noWrap/>
            <w:vAlign w:val="bottom"/>
            <w:hideMark/>
          </w:tcPr>
          <w:p w:rsidR="00FD1EAC" w:rsidRPr="00E25B1F" w:rsidRDefault="00FD1EAC" w:rsidP="00896680">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FD1EAC" w:rsidRPr="00E25B1F" w:rsidRDefault="00FD1EAC" w:rsidP="00896680">
            <w:pPr>
              <w:rPr>
                <w:iCs/>
                <w:sz w:val="20"/>
                <w:szCs w:val="20"/>
              </w:rPr>
            </w:pPr>
            <w:r w:rsidRPr="00E25B1F">
              <w:rPr>
                <w:i/>
                <w:iCs/>
                <w:sz w:val="20"/>
                <w:szCs w:val="20"/>
              </w:rPr>
              <w:t>5003 143877</w:t>
            </w: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p>
        </w:tc>
        <w:tc>
          <w:tcPr>
            <w:tcW w:w="1561" w:type="dxa"/>
            <w:noWrap/>
            <w:vAlign w:val="bottom"/>
            <w:hideMark/>
          </w:tcPr>
          <w:p w:rsidR="00FD1EAC" w:rsidRPr="00E25B1F" w:rsidRDefault="00FD1EAC" w:rsidP="00896680">
            <w:pPr>
              <w:rPr>
                <w:iCs/>
                <w:sz w:val="20"/>
                <w:szCs w:val="20"/>
              </w:rPr>
            </w:pPr>
          </w:p>
        </w:tc>
        <w:tc>
          <w:tcPr>
            <w:tcW w:w="1844" w:type="dxa"/>
            <w:noWrap/>
            <w:vAlign w:val="bottom"/>
            <w:hideMark/>
          </w:tcPr>
          <w:p w:rsidR="00FD1EAC" w:rsidRPr="00E25B1F" w:rsidRDefault="00FD1EAC" w:rsidP="00896680">
            <w:pPr>
              <w:rPr>
                <w:iCs/>
                <w:sz w:val="20"/>
                <w:szCs w:val="20"/>
              </w:rPr>
            </w:pPr>
          </w:p>
        </w:tc>
        <w:tc>
          <w:tcPr>
            <w:tcW w:w="2552" w:type="dxa"/>
            <w:noWrap/>
            <w:vAlign w:val="bottom"/>
            <w:hideMark/>
          </w:tcPr>
          <w:p w:rsidR="00FD1EAC" w:rsidRPr="00E25B1F" w:rsidRDefault="00FD1EAC" w:rsidP="00896680">
            <w:pPr>
              <w:rPr>
                <w:iCs/>
                <w:sz w:val="20"/>
                <w:szCs w:val="20"/>
              </w:rPr>
            </w:pPr>
          </w:p>
        </w:tc>
        <w:tc>
          <w:tcPr>
            <w:tcW w:w="1985" w:type="dxa"/>
            <w:noWrap/>
            <w:vAlign w:val="bottom"/>
            <w:hideMark/>
          </w:tcPr>
          <w:p w:rsidR="00FD1EAC" w:rsidRPr="00E25B1F" w:rsidRDefault="00FD1EAC" w:rsidP="00896680">
            <w:pPr>
              <w:rPr>
                <w:iCs/>
                <w:sz w:val="20"/>
                <w:szCs w:val="20"/>
              </w:rPr>
            </w:pPr>
          </w:p>
        </w:tc>
        <w:tc>
          <w:tcPr>
            <w:tcW w:w="2976" w:type="dxa"/>
            <w:noWrap/>
            <w:vAlign w:val="bottom"/>
            <w:hideMark/>
          </w:tcPr>
          <w:p w:rsidR="00FD1EAC" w:rsidRPr="00E25B1F" w:rsidRDefault="00FD1EAC" w:rsidP="00896680">
            <w:pPr>
              <w:rPr>
                <w:iCs/>
                <w:sz w:val="20"/>
                <w:szCs w:val="20"/>
              </w:rPr>
            </w:pPr>
          </w:p>
        </w:tc>
        <w:tc>
          <w:tcPr>
            <w:tcW w:w="2835" w:type="dxa"/>
            <w:shd w:val="clear" w:color="auto" w:fill="auto"/>
            <w:noWrap/>
            <w:vAlign w:val="bottom"/>
            <w:hideMark/>
          </w:tcPr>
          <w:p w:rsidR="00FD1EAC" w:rsidRPr="00E25B1F" w:rsidRDefault="00FD1EAC" w:rsidP="00896680">
            <w:pPr>
              <w:rPr>
                <w:iCs/>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r w:rsidRPr="00E25B1F">
              <w:rPr>
                <w:iCs/>
                <w:sz w:val="20"/>
                <w:szCs w:val="20"/>
              </w:rPr>
              <w:t> </w:t>
            </w:r>
          </w:p>
        </w:tc>
        <w:tc>
          <w:tcPr>
            <w:tcW w:w="1561" w:type="dxa"/>
            <w:noWrap/>
            <w:vAlign w:val="bottom"/>
            <w:hideMark/>
          </w:tcPr>
          <w:p w:rsidR="00FD1EAC" w:rsidRPr="00E25B1F" w:rsidRDefault="00FD1EAC" w:rsidP="00896680">
            <w:pPr>
              <w:rPr>
                <w:iCs/>
                <w:sz w:val="20"/>
                <w:szCs w:val="20"/>
              </w:rPr>
            </w:pPr>
            <w:r w:rsidRPr="00E25B1F">
              <w:rPr>
                <w:iCs/>
                <w:sz w:val="20"/>
                <w:szCs w:val="20"/>
              </w:rPr>
              <w:t> </w:t>
            </w:r>
          </w:p>
        </w:tc>
        <w:tc>
          <w:tcPr>
            <w:tcW w:w="1844" w:type="dxa"/>
            <w:noWrap/>
            <w:vAlign w:val="bottom"/>
            <w:hideMark/>
          </w:tcPr>
          <w:p w:rsidR="00FD1EAC" w:rsidRPr="00E25B1F" w:rsidRDefault="00FD1EAC" w:rsidP="00896680">
            <w:pPr>
              <w:rPr>
                <w:iCs/>
                <w:sz w:val="20"/>
                <w:szCs w:val="20"/>
              </w:rPr>
            </w:pPr>
            <w:r w:rsidRPr="00E25B1F">
              <w:rPr>
                <w:iCs/>
                <w:sz w:val="20"/>
                <w:szCs w:val="20"/>
              </w:rPr>
              <w:t> </w:t>
            </w:r>
          </w:p>
        </w:tc>
        <w:tc>
          <w:tcPr>
            <w:tcW w:w="2552" w:type="dxa"/>
            <w:noWrap/>
            <w:vAlign w:val="bottom"/>
            <w:hideMark/>
          </w:tcPr>
          <w:p w:rsidR="00FD1EAC" w:rsidRPr="00E25B1F" w:rsidRDefault="00FD1EAC" w:rsidP="00896680">
            <w:pPr>
              <w:rPr>
                <w:iCs/>
                <w:sz w:val="20"/>
                <w:szCs w:val="20"/>
              </w:rPr>
            </w:pPr>
            <w:r w:rsidRPr="00E25B1F">
              <w:rPr>
                <w:iCs/>
                <w:sz w:val="20"/>
                <w:szCs w:val="20"/>
              </w:rPr>
              <w:t> </w:t>
            </w:r>
          </w:p>
        </w:tc>
        <w:tc>
          <w:tcPr>
            <w:tcW w:w="1985" w:type="dxa"/>
            <w:noWrap/>
            <w:vAlign w:val="bottom"/>
            <w:hideMark/>
          </w:tcPr>
          <w:p w:rsidR="00FD1EAC" w:rsidRPr="00E25B1F" w:rsidRDefault="00FD1EAC" w:rsidP="00896680">
            <w:pPr>
              <w:rPr>
                <w:iCs/>
                <w:sz w:val="20"/>
                <w:szCs w:val="20"/>
              </w:rPr>
            </w:pPr>
            <w:r w:rsidRPr="00E25B1F">
              <w:rPr>
                <w:iCs/>
                <w:sz w:val="20"/>
                <w:szCs w:val="20"/>
              </w:rPr>
              <w:t> </w:t>
            </w:r>
          </w:p>
        </w:tc>
        <w:tc>
          <w:tcPr>
            <w:tcW w:w="2976" w:type="dxa"/>
            <w:noWrap/>
            <w:vAlign w:val="bottom"/>
            <w:hideMark/>
          </w:tcPr>
          <w:p w:rsidR="00FD1EAC" w:rsidRPr="00E25B1F" w:rsidRDefault="00FD1EAC" w:rsidP="00896680">
            <w:pPr>
              <w:rPr>
                <w:iCs/>
                <w:sz w:val="20"/>
                <w:szCs w:val="20"/>
              </w:rPr>
            </w:pPr>
            <w:r w:rsidRPr="00E25B1F">
              <w:rPr>
                <w:iCs/>
                <w:sz w:val="20"/>
                <w:szCs w:val="20"/>
              </w:rPr>
              <w:t> </w:t>
            </w:r>
          </w:p>
        </w:tc>
        <w:tc>
          <w:tcPr>
            <w:tcW w:w="2835" w:type="dxa"/>
            <w:shd w:val="clear" w:color="auto" w:fill="auto"/>
            <w:noWrap/>
            <w:vAlign w:val="bottom"/>
            <w:hideMark/>
          </w:tcPr>
          <w:p w:rsidR="00FD1EAC" w:rsidRPr="00E25B1F" w:rsidRDefault="00FD1EAC" w:rsidP="00896680">
            <w:pPr>
              <w:rPr>
                <w:iCs/>
                <w:sz w:val="20"/>
                <w:szCs w:val="20"/>
              </w:rPr>
            </w:pPr>
            <w:r w:rsidRPr="00E25B1F">
              <w:rPr>
                <w:iCs/>
                <w:sz w:val="20"/>
                <w:szCs w:val="20"/>
              </w:rPr>
              <w:t> </w:t>
            </w: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bl>
    <w:p w:rsidR="00FD1EAC" w:rsidRPr="00E25B1F" w:rsidRDefault="00FD1EAC" w:rsidP="00FD1EAC">
      <w:pPr>
        <w:pStyle w:val="Times12"/>
        <w:ind w:firstLine="0"/>
        <w:jc w:val="left"/>
        <w:rPr>
          <w:szCs w:val="24"/>
        </w:rPr>
        <w:sectPr w:rsidR="00FD1EAC" w:rsidRPr="00E25B1F" w:rsidSect="00896680">
          <w:pgSz w:w="16840" w:h="11907" w:orient="landscape" w:code="9"/>
          <w:pgMar w:top="1418" w:right="1134" w:bottom="567" w:left="1134" w:header="567" w:footer="567" w:gutter="0"/>
          <w:cols w:space="708"/>
          <w:docGrid w:linePitch="360"/>
        </w:sectPr>
      </w:pPr>
    </w:p>
    <w:p w:rsidR="00FD1EAC" w:rsidRPr="00E25B1F" w:rsidRDefault="00FD1EAC" w:rsidP="00FD1EAC">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D1EAC" w:rsidRPr="00E25B1F" w:rsidTr="00896680">
        <w:trPr>
          <w:trHeight w:val="510"/>
        </w:trPr>
        <w:tc>
          <w:tcPr>
            <w:tcW w:w="12475" w:type="dxa"/>
            <w:gridSpan w:val="7"/>
            <w:shd w:val="clear" w:color="auto" w:fill="auto"/>
            <w:vAlign w:val="bottom"/>
            <w:hideMark/>
          </w:tcPr>
          <w:p w:rsidR="00FD1EAC" w:rsidRPr="00E25B1F" w:rsidRDefault="00FD1EAC" w:rsidP="00896680">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FD1EAC" w:rsidRPr="00E25B1F" w:rsidTr="00896680">
        <w:trPr>
          <w:trHeight w:val="1590"/>
        </w:trPr>
        <w:tc>
          <w:tcPr>
            <w:tcW w:w="851" w:type="dxa"/>
            <w:vAlign w:val="center"/>
            <w:hideMark/>
          </w:tcPr>
          <w:p w:rsidR="00FD1EAC" w:rsidRPr="00E25B1F" w:rsidRDefault="00FD1EAC" w:rsidP="00896680">
            <w:pPr>
              <w:ind w:left="-108" w:right="-108"/>
              <w:jc w:val="center"/>
              <w:rPr>
                <w:i/>
                <w:sz w:val="20"/>
                <w:szCs w:val="20"/>
              </w:rPr>
            </w:pPr>
            <w:r w:rsidRPr="00E25B1F">
              <w:rPr>
                <w:i/>
                <w:sz w:val="20"/>
                <w:szCs w:val="20"/>
              </w:rPr>
              <w:t xml:space="preserve">№ </w:t>
            </w:r>
          </w:p>
        </w:tc>
        <w:tc>
          <w:tcPr>
            <w:tcW w:w="1559" w:type="dxa"/>
            <w:vAlign w:val="center"/>
            <w:hideMark/>
          </w:tcPr>
          <w:p w:rsidR="00FD1EAC" w:rsidRPr="00E25B1F" w:rsidRDefault="00FD1EAC" w:rsidP="00896680">
            <w:pPr>
              <w:ind w:left="-108" w:right="-108"/>
              <w:jc w:val="center"/>
              <w:rPr>
                <w:i/>
                <w:sz w:val="20"/>
                <w:szCs w:val="20"/>
              </w:rPr>
            </w:pPr>
            <w:r w:rsidRPr="00E25B1F">
              <w:rPr>
                <w:i/>
                <w:sz w:val="20"/>
                <w:szCs w:val="20"/>
              </w:rPr>
              <w:t xml:space="preserve">ИНН </w:t>
            </w:r>
          </w:p>
        </w:tc>
        <w:tc>
          <w:tcPr>
            <w:tcW w:w="1843"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693"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 ФИО</w:t>
            </w:r>
          </w:p>
        </w:tc>
        <w:tc>
          <w:tcPr>
            <w:tcW w:w="2410" w:type="dxa"/>
            <w:vAlign w:val="center"/>
            <w:hideMark/>
          </w:tcPr>
          <w:p w:rsidR="00FD1EAC" w:rsidRPr="00E25B1F" w:rsidRDefault="00FD1EAC" w:rsidP="00896680">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D1EAC" w:rsidRPr="00E25B1F" w:rsidRDefault="00FD1EAC" w:rsidP="00896680">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FD1EAC" w:rsidRPr="00E25B1F" w:rsidRDefault="00FD1EAC" w:rsidP="00896680">
            <w:pPr>
              <w:rPr>
                <w:i/>
                <w:sz w:val="20"/>
                <w:szCs w:val="20"/>
              </w:rPr>
            </w:pPr>
          </w:p>
        </w:tc>
      </w:tr>
      <w:tr w:rsidR="00FD1EAC" w:rsidRPr="00E25B1F" w:rsidTr="00896680">
        <w:trPr>
          <w:trHeight w:val="315"/>
        </w:trPr>
        <w:tc>
          <w:tcPr>
            <w:tcW w:w="851" w:type="dxa"/>
            <w:noWrap/>
            <w:vAlign w:val="center"/>
            <w:hideMark/>
          </w:tcPr>
          <w:p w:rsidR="00FD1EAC" w:rsidRPr="00E25B1F" w:rsidRDefault="00FD1EAC" w:rsidP="00896680">
            <w:pPr>
              <w:jc w:val="center"/>
              <w:rPr>
                <w:i/>
                <w:iCs/>
                <w:sz w:val="20"/>
                <w:szCs w:val="20"/>
              </w:rPr>
            </w:pPr>
            <w:r w:rsidRPr="00E25B1F">
              <w:rPr>
                <w:i/>
                <w:iCs/>
                <w:sz w:val="20"/>
                <w:szCs w:val="20"/>
              </w:rPr>
              <w:t>8</w:t>
            </w:r>
          </w:p>
        </w:tc>
        <w:tc>
          <w:tcPr>
            <w:tcW w:w="1559" w:type="dxa"/>
            <w:noWrap/>
            <w:vAlign w:val="center"/>
            <w:hideMark/>
          </w:tcPr>
          <w:p w:rsidR="00FD1EAC" w:rsidRPr="00E25B1F" w:rsidRDefault="00FD1EAC" w:rsidP="00896680">
            <w:pPr>
              <w:jc w:val="center"/>
              <w:rPr>
                <w:i/>
                <w:iCs/>
                <w:sz w:val="20"/>
                <w:szCs w:val="20"/>
              </w:rPr>
            </w:pPr>
            <w:r w:rsidRPr="00E25B1F">
              <w:rPr>
                <w:i/>
                <w:iCs/>
                <w:sz w:val="20"/>
                <w:szCs w:val="20"/>
              </w:rPr>
              <w:t>9</w:t>
            </w:r>
          </w:p>
        </w:tc>
        <w:tc>
          <w:tcPr>
            <w:tcW w:w="1843" w:type="dxa"/>
            <w:noWrap/>
            <w:vAlign w:val="center"/>
            <w:hideMark/>
          </w:tcPr>
          <w:p w:rsidR="00FD1EAC" w:rsidRPr="00E25B1F" w:rsidRDefault="00FD1EAC" w:rsidP="00896680">
            <w:pPr>
              <w:jc w:val="center"/>
              <w:rPr>
                <w:i/>
                <w:iCs/>
                <w:sz w:val="20"/>
                <w:szCs w:val="20"/>
              </w:rPr>
            </w:pPr>
            <w:r w:rsidRPr="00E25B1F">
              <w:rPr>
                <w:i/>
                <w:iCs/>
                <w:sz w:val="20"/>
                <w:szCs w:val="20"/>
              </w:rPr>
              <w:t>10</w:t>
            </w:r>
          </w:p>
        </w:tc>
        <w:tc>
          <w:tcPr>
            <w:tcW w:w="2693" w:type="dxa"/>
            <w:noWrap/>
            <w:vAlign w:val="center"/>
            <w:hideMark/>
          </w:tcPr>
          <w:p w:rsidR="00FD1EAC" w:rsidRPr="00E25B1F" w:rsidRDefault="00FD1EAC" w:rsidP="00896680">
            <w:pPr>
              <w:jc w:val="center"/>
              <w:rPr>
                <w:i/>
                <w:iCs/>
                <w:sz w:val="20"/>
                <w:szCs w:val="20"/>
              </w:rPr>
            </w:pPr>
            <w:r w:rsidRPr="00E25B1F">
              <w:rPr>
                <w:i/>
                <w:iCs/>
                <w:sz w:val="20"/>
                <w:szCs w:val="20"/>
              </w:rPr>
              <w:t>11</w:t>
            </w:r>
          </w:p>
        </w:tc>
        <w:tc>
          <w:tcPr>
            <w:tcW w:w="2410" w:type="dxa"/>
            <w:noWrap/>
            <w:vAlign w:val="center"/>
            <w:hideMark/>
          </w:tcPr>
          <w:p w:rsidR="00FD1EAC" w:rsidRPr="00E25B1F" w:rsidRDefault="00FD1EAC" w:rsidP="00896680">
            <w:pPr>
              <w:jc w:val="center"/>
              <w:rPr>
                <w:i/>
                <w:iCs/>
                <w:sz w:val="20"/>
                <w:szCs w:val="20"/>
              </w:rPr>
            </w:pPr>
            <w:r w:rsidRPr="00E25B1F">
              <w:rPr>
                <w:i/>
                <w:iCs/>
                <w:sz w:val="20"/>
                <w:szCs w:val="20"/>
              </w:rPr>
              <w:t>12</w:t>
            </w:r>
          </w:p>
        </w:tc>
        <w:tc>
          <w:tcPr>
            <w:tcW w:w="1559"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13</w:t>
            </w:r>
          </w:p>
        </w:tc>
        <w:tc>
          <w:tcPr>
            <w:tcW w:w="1560"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14</w:t>
            </w:r>
          </w:p>
        </w:tc>
        <w:tc>
          <w:tcPr>
            <w:tcW w:w="2411"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15</w:t>
            </w:r>
          </w:p>
        </w:tc>
      </w:tr>
      <w:tr w:rsidR="00FD1EAC" w:rsidRPr="00E25B1F" w:rsidTr="00896680">
        <w:trPr>
          <w:trHeight w:val="386"/>
        </w:trPr>
        <w:tc>
          <w:tcPr>
            <w:tcW w:w="851" w:type="dxa"/>
            <w:noWrap/>
            <w:vAlign w:val="bottom"/>
            <w:hideMark/>
          </w:tcPr>
          <w:p w:rsidR="00FD1EAC" w:rsidRPr="00E25B1F" w:rsidRDefault="00FD1EAC" w:rsidP="00896680">
            <w:pPr>
              <w:rPr>
                <w:iCs/>
                <w:sz w:val="20"/>
                <w:szCs w:val="20"/>
              </w:rPr>
            </w:pPr>
            <w:r w:rsidRPr="00E25B1F">
              <w:rPr>
                <w:i/>
                <w:iCs/>
                <w:sz w:val="20"/>
                <w:szCs w:val="20"/>
              </w:rPr>
              <w:t>1.1</w:t>
            </w:r>
          </w:p>
        </w:tc>
        <w:tc>
          <w:tcPr>
            <w:tcW w:w="1559" w:type="dxa"/>
            <w:noWrap/>
            <w:vAlign w:val="bottom"/>
            <w:hideMark/>
          </w:tcPr>
          <w:p w:rsidR="00FD1EAC" w:rsidRPr="00E25B1F" w:rsidRDefault="00FD1EAC" w:rsidP="00896680">
            <w:pPr>
              <w:rPr>
                <w:iCs/>
                <w:sz w:val="20"/>
                <w:szCs w:val="20"/>
              </w:rPr>
            </w:pPr>
            <w:r w:rsidRPr="00E25B1F">
              <w:rPr>
                <w:i/>
                <w:iCs/>
                <w:sz w:val="20"/>
                <w:szCs w:val="20"/>
              </w:rPr>
              <w:t>7754467990</w:t>
            </w:r>
          </w:p>
        </w:tc>
        <w:tc>
          <w:tcPr>
            <w:tcW w:w="1843" w:type="dxa"/>
            <w:noWrap/>
            <w:vAlign w:val="bottom"/>
            <w:hideMark/>
          </w:tcPr>
          <w:p w:rsidR="00FD1EAC" w:rsidRPr="00E25B1F" w:rsidRDefault="00FD1EAC" w:rsidP="00896680">
            <w:pPr>
              <w:rPr>
                <w:iCs/>
                <w:sz w:val="20"/>
                <w:szCs w:val="20"/>
              </w:rPr>
            </w:pPr>
            <w:r w:rsidRPr="00E25B1F">
              <w:rPr>
                <w:i/>
                <w:iCs/>
                <w:sz w:val="20"/>
                <w:szCs w:val="20"/>
              </w:rPr>
              <w:t>108323232323232</w:t>
            </w:r>
          </w:p>
        </w:tc>
        <w:tc>
          <w:tcPr>
            <w:tcW w:w="2693" w:type="dxa"/>
            <w:noWrap/>
            <w:vAlign w:val="bottom"/>
            <w:hideMark/>
          </w:tcPr>
          <w:p w:rsidR="00FD1EAC" w:rsidRPr="00E25B1F" w:rsidRDefault="00FD1EAC" w:rsidP="00896680">
            <w:pPr>
              <w:rPr>
                <w:iCs/>
                <w:sz w:val="20"/>
                <w:szCs w:val="20"/>
              </w:rPr>
            </w:pPr>
            <w:r w:rsidRPr="00E25B1F">
              <w:rPr>
                <w:i/>
                <w:iCs/>
                <w:sz w:val="20"/>
                <w:szCs w:val="20"/>
              </w:rPr>
              <w:t>ЗАО "Свет 1"</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23.01.2008</w:t>
            </w:r>
          </w:p>
        </w:tc>
      </w:tr>
      <w:tr w:rsidR="00FD1EAC" w:rsidRPr="00E25B1F" w:rsidTr="00896680">
        <w:trPr>
          <w:trHeight w:val="407"/>
        </w:trPr>
        <w:tc>
          <w:tcPr>
            <w:tcW w:w="851" w:type="dxa"/>
            <w:noWrap/>
            <w:vAlign w:val="bottom"/>
            <w:hideMark/>
          </w:tcPr>
          <w:p w:rsidR="00FD1EAC" w:rsidRPr="00E25B1F" w:rsidRDefault="00FD1EAC" w:rsidP="00896680">
            <w:pPr>
              <w:rPr>
                <w:iCs/>
                <w:sz w:val="20"/>
                <w:szCs w:val="20"/>
              </w:rPr>
            </w:pPr>
            <w:r w:rsidRPr="00E25B1F">
              <w:rPr>
                <w:i/>
                <w:iCs/>
                <w:sz w:val="20"/>
                <w:szCs w:val="20"/>
              </w:rPr>
              <w:t>1.1.0</w:t>
            </w:r>
          </w:p>
        </w:tc>
        <w:tc>
          <w:tcPr>
            <w:tcW w:w="1559" w:type="dxa"/>
            <w:noWrap/>
            <w:vAlign w:val="bottom"/>
            <w:hideMark/>
          </w:tcPr>
          <w:p w:rsidR="00FD1EAC" w:rsidRPr="00E25B1F" w:rsidRDefault="00FD1EAC" w:rsidP="00896680">
            <w:pPr>
              <w:rPr>
                <w:iCs/>
                <w:sz w:val="20"/>
                <w:szCs w:val="20"/>
              </w:rPr>
            </w:pPr>
            <w:r w:rsidRPr="00E25B1F">
              <w:rPr>
                <w:i/>
                <w:iCs/>
                <w:sz w:val="20"/>
                <w:szCs w:val="20"/>
              </w:rPr>
              <w:t>111222333444</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Петрова Анна Ивановна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44 55 666777</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FD1EAC" w:rsidRPr="00E25B1F" w:rsidTr="00896680">
        <w:trPr>
          <w:trHeight w:val="427"/>
        </w:trPr>
        <w:tc>
          <w:tcPr>
            <w:tcW w:w="851" w:type="dxa"/>
            <w:noWrap/>
            <w:vAlign w:val="bottom"/>
            <w:hideMark/>
          </w:tcPr>
          <w:p w:rsidR="00FD1EAC" w:rsidRPr="00E25B1F" w:rsidRDefault="00FD1EAC" w:rsidP="00896680">
            <w:pPr>
              <w:rPr>
                <w:iCs/>
                <w:sz w:val="20"/>
                <w:szCs w:val="20"/>
              </w:rPr>
            </w:pPr>
            <w:r w:rsidRPr="00E25B1F">
              <w:rPr>
                <w:i/>
                <w:iCs/>
                <w:sz w:val="20"/>
                <w:szCs w:val="20"/>
              </w:rPr>
              <w:t>1.1.1</w:t>
            </w:r>
          </w:p>
        </w:tc>
        <w:tc>
          <w:tcPr>
            <w:tcW w:w="1559" w:type="dxa"/>
            <w:noWrap/>
            <w:vAlign w:val="bottom"/>
            <w:hideMark/>
          </w:tcPr>
          <w:p w:rsidR="00FD1EAC" w:rsidRPr="00E25B1F" w:rsidRDefault="00FD1EAC" w:rsidP="00896680">
            <w:pPr>
              <w:rPr>
                <w:iCs/>
                <w:sz w:val="20"/>
                <w:szCs w:val="20"/>
              </w:rPr>
            </w:pPr>
            <w:r w:rsidRPr="00E25B1F">
              <w:rPr>
                <w:i/>
                <w:iCs/>
                <w:sz w:val="20"/>
                <w:szCs w:val="20"/>
              </w:rPr>
              <w:t>333222444555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Сидоров Пётр Иванович</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55 66 777888</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405"/>
        </w:trPr>
        <w:tc>
          <w:tcPr>
            <w:tcW w:w="851" w:type="dxa"/>
            <w:noWrap/>
            <w:vAlign w:val="bottom"/>
            <w:hideMark/>
          </w:tcPr>
          <w:p w:rsidR="00FD1EAC" w:rsidRPr="00E25B1F" w:rsidRDefault="00FD1EAC" w:rsidP="00896680">
            <w:pPr>
              <w:rPr>
                <w:iCs/>
                <w:sz w:val="20"/>
                <w:szCs w:val="20"/>
              </w:rPr>
            </w:pPr>
            <w:r w:rsidRPr="00E25B1F">
              <w:rPr>
                <w:i/>
                <w:iCs/>
                <w:sz w:val="20"/>
                <w:szCs w:val="20"/>
              </w:rPr>
              <w:t>1.1.2</w:t>
            </w:r>
          </w:p>
        </w:tc>
        <w:tc>
          <w:tcPr>
            <w:tcW w:w="1559" w:type="dxa"/>
            <w:noWrap/>
            <w:vAlign w:val="bottom"/>
            <w:hideMark/>
          </w:tcPr>
          <w:p w:rsidR="00FD1EAC" w:rsidRPr="00E25B1F" w:rsidRDefault="00FD1EAC" w:rsidP="00896680">
            <w:pPr>
              <w:rPr>
                <w:iCs/>
                <w:sz w:val="20"/>
                <w:szCs w:val="20"/>
              </w:rPr>
            </w:pPr>
            <w:r w:rsidRPr="00E25B1F">
              <w:rPr>
                <w:i/>
                <w:iCs/>
                <w:sz w:val="20"/>
                <w:szCs w:val="20"/>
              </w:rPr>
              <w:t>6277777777</w:t>
            </w:r>
          </w:p>
        </w:tc>
        <w:tc>
          <w:tcPr>
            <w:tcW w:w="1843" w:type="dxa"/>
            <w:noWrap/>
            <w:vAlign w:val="bottom"/>
            <w:hideMark/>
          </w:tcPr>
          <w:p w:rsidR="00FD1EAC" w:rsidRPr="00E25B1F" w:rsidRDefault="00FD1EAC" w:rsidP="00896680">
            <w:pPr>
              <w:rPr>
                <w:iCs/>
                <w:sz w:val="20"/>
                <w:szCs w:val="20"/>
              </w:rPr>
            </w:pPr>
            <w:r w:rsidRPr="00E25B1F">
              <w:rPr>
                <w:i/>
                <w:iCs/>
                <w:sz w:val="20"/>
                <w:szCs w:val="20"/>
              </w:rPr>
              <w:t>104567567567436</w:t>
            </w:r>
          </w:p>
        </w:tc>
        <w:tc>
          <w:tcPr>
            <w:tcW w:w="2693" w:type="dxa"/>
            <w:noWrap/>
            <w:vAlign w:val="bottom"/>
            <w:hideMark/>
          </w:tcPr>
          <w:p w:rsidR="00FD1EAC" w:rsidRPr="00E25B1F" w:rsidRDefault="00FD1EAC" w:rsidP="00896680">
            <w:pPr>
              <w:rPr>
                <w:iCs/>
                <w:sz w:val="20"/>
                <w:szCs w:val="20"/>
              </w:rPr>
            </w:pPr>
            <w:r w:rsidRPr="00E25B1F">
              <w:rPr>
                <w:i/>
                <w:iCs/>
                <w:sz w:val="20"/>
                <w:szCs w:val="20"/>
              </w:rPr>
              <w:t>ООО "Черепашка"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1.1.2.0</w:t>
            </w:r>
          </w:p>
        </w:tc>
        <w:tc>
          <w:tcPr>
            <w:tcW w:w="1559" w:type="dxa"/>
            <w:noWrap/>
            <w:vAlign w:val="bottom"/>
            <w:hideMark/>
          </w:tcPr>
          <w:p w:rsidR="00FD1EAC" w:rsidRPr="00E25B1F" w:rsidRDefault="00FD1EAC" w:rsidP="00896680">
            <w:pPr>
              <w:rPr>
                <w:iCs/>
                <w:sz w:val="20"/>
                <w:szCs w:val="20"/>
              </w:rPr>
            </w:pPr>
            <w:r w:rsidRPr="00E25B1F">
              <w:rPr>
                <w:i/>
                <w:iCs/>
                <w:sz w:val="20"/>
                <w:szCs w:val="20"/>
              </w:rPr>
              <w:t>7495672857623</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66 78 455434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1.1.2.1</w:t>
            </w:r>
          </w:p>
        </w:tc>
        <w:tc>
          <w:tcPr>
            <w:tcW w:w="1559" w:type="dxa"/>
            <w:noWrap/>
            <w:vAlign w:val="bottom"/>
            <w:hideMark/>
          </w:tcPr>
          <w:p w:rsidR="00FD1EAC" w:rsidRPr="00E25B1F" w:rsidRDefault="00FD1EAC" w:rsidP="00896680">
            <w:pPr>
              <w:rPr>
                <w:iCs/>
                <w:sz w:val="20"/>
                <w:szCs w:val="20"/>
              </w:rPr>
            </w:pPr>
            <w:r w:rsidRPr="00E25B1F">
              <w:rPr>
                <w:i/>
                <w:iCs/>
                <w:sz w:val="20"/>
                <w:szCs w:val="20"/>
              </w:rPr>
              <w:t>8462389547345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67 03 000444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Бенефициар</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w:t>
            </w:r>
          </w:p>
        </w:tc>
        <w:tc>
          <w:tcPr>
            <w:tcW w:w="1559" w:type="dxa"/>
            <w:noWrap/>
            <w:vAlign w:val="bottom"/>
            <w:hideMark/>
          </w:tcPr>
          <w:p w:rsidR="00FD1EAC" w:rsidRPr="00E25B1F" w:rsidRDefault="00FD1EAC" w:rsidP="00896680">
            <w:pPr>
              <w:rPr>
                <w:sz w:val="20"/>
                <w:szCs w:val="20"/>
              </w:rPr>
            </w:pPr>
            <w:r w:rsidRPr="00E25B1F">
              <w:rPr>
                <w:i/>
                <w:iCs/>
                <w:sz w:val="20"/>
                <w:szCs w:val="20"/>
              </w:rPr>
              <w:t>7754456890</w:t>
            </w:r>
          </w:p>
        </w:tc>
        <w:tc>
          <w:tcPr>
            <w:tcW w:w="1843" w:type="dxa"/>
            <w:noWrap/>
            <w:vAlign w:val="bottom"/>
            <w:hideMark/>
          </w:tcPr>
          <w:p w:rsidR="00FD1EAC" w:rsidRPr="00E25B1F" w:rsidRDefault="00FD1EAC" w:rsidP="00896680">
            <w:pPr>
              <w:rPr>
                <w:sz w:val="20"/>
                <w:szCs w:val="20"/>
              </w:rPr>
            </w:pPr>
            <w:r w:rsidRPr="00E25B1F">
              <w:rPr>
                <w:i/>
                <w:iCs/>
                <w:sz w:val="20"/>
                <w:szCs w:val="20"/>
              </w:rPr>
              <w:t>107656565656565</w:t>
            </w:r>
          </w:p>
        </w:tc>
        <w:tc>
          <w:tcPr>
            <w:tcW w:w="2693" w:type="dxa"/>
            <w:noWrap/>
            <w:vAlign w:val="bottom"/>
            <w:hideMark/>
          </w:tcPr>
          <w:p w:rsidR="00FD1EAC" w:rsidRPr="00E25B1F" w:rsidRDefault="00FD1EAC" w:rsidP="00896680">
            <w:pPr>
              <w:rPr>
                <w:sz w:val="20"/>
                <w:szCs w:val="20"/>
              </w:rPr>
            </w:pPr>
            <w:r w:rsidRPr="00E25B1F">
              <w:rPr>
                <w:i/>
                <w:iCs/>
                <w:sz w:val="20"/>
                <w:szCs w:val="20"/>
              </w:rPr>
              <w:t>ООО "Свет 2"</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1.2.0</w:t>
            </w:r>
          </w:p>
        </w:tc>
        <w:tc>
          <w:tcPr>
            <w:tcW w:w="1559" w:type="dxa"/>
            <w:noWrap/>
            <w:vAlign w:val="bottom"/>
            <w:hideMark/>
          </w:tcPr>
          <w:p w:rsidR="00FD1EAC" w:rsidRPr="00E25B1F" w:rsidRDefault="00FD1EAC" w:rsidP="00896680">
            <w:pPr>
              <w:rPr>
                <w:sz w:val="20"/>
                <w:szCs w:val="20"/>
              </w:rPr>
            </w:pPr>
            <w:r w:rsidRPr="00E25B1F">
              <w:rPr>
                <w:i/>
                <w:iCs/>
                <w:sz w:val="20"/>
                <w:szCs w:val="20"/>
              </w:rPr>
              <w:t>666555777444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Антонов Иван Игоревич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66 55 444333</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1.2.1</w:t>
            </w:r>
          </w:p>
        </w:tc>
        <w:tc>
          <w:tcPr>
            <w:tcW w:w="1559" w:type="dxa"/>
            <w:noWrap/>
            <w:vAlign w:val="bottom"/>
            <w:hideMark/>
          </w:tcPr>
          <w:p w:rsidR="00FD1EAC" w:rsidRPr="00E25B1F" w:rsidRDefault="00FD1EAC" w:rsidP="00896680">
            <w:pPr>
              <w:rPr>
                <w:sz w:val="20"/>
                <w:szCs w:val="20"/>
              </w:rPr>
            </w:pPr>
            <w:r w:rsidRPr="00E25B1F">
              <w:rPr>
                <w:i/>
                <w:iCs/>
                <w:sz w:val="20"/>
                <w:szCs w:val="20"/>
              </w:rPr>
              <w:t>888777666555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Ивлев Дмитрий Степанович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77 55 333444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1.2.2</w:t>
            </w:r>
          </w:p>
        </w:tc>
        <w:tc>
          <w:tcPr>
            <w:tcW w:w="1559" w:type="dxa"/>
            <w:noWrap/>
            <w:vAlign w:val="bottom"/>
            <w:hideMark/>
          </w:tcPr>
          <w:p w:rsidR="00FD1EAC" w:rsidRPr="00E25B1F" w:rsidRDefault="00FD1EAC" w:rsidP="00896680">
            <w:pPr>
              <w:rPr>
                <w:sz w:val="20"/>
                <w:szCs w:val="20"/>
              </w:rPr>
            </w:pPr>
            <w:r w:rsidRPr="00E25B1F">
              <w:rPr>
                <w:i/>
                <w:iCs/>
                <w:sz w:val="20"/>
                <w:szCs w:val="20"/>
              </w:rPr>
              <w:t>333888444555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Степанов Игорь Дмитриевич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66 77 223344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1.3</w:t>
            </w:r>
          </w:p>
        </w:tc>
        <w:tc>
          <w:tcPr>
            <w:tcW w:w="1559" w:type="dxa"/>
            <w:noWrap/>
            <w:vAlign w:val="bottom"/>
            <w:hideMark/>
          </w:tcPr>
          <w:p w:rsidR="00FD1EAC" w:rsidRPr="00E25B1F" w:rsidRDefault="00FD1EAC" w:rsidP="00896680">
            <w:pPr>
              <w:rPr>
                <w:sz w:val="20"/>
                <w:szCs w:val="20"/>
              </w:rPr>
            </w:pPr>
            <w:r w:rsidRPr="00E25B1F">
              <w:rPr>
                <w:i/>
                <w:iCs/>
                <w:sz w:val="20"/>
                <w:szCs w:val="20"/>
              </w:rPr>
              <w:t>ASU66-54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FD1EAC" w:rsidRPr="00E25B1F" w:rsidRDefault="00FD1EAC" w:rsidP="00896680">
            <w:pPr>
              <w:rPr>
                <w:sz w:val="20"/>
                <w:szCs w:val="20"/>
              </w:rPr>
            </w:pPr>
            <w:r w:rsidRPr="00E25B1F">
              <w:rPr>
                <w:i/>
                <w:iCs/>
                <w:sz w:val="20"/>
                <w:szCs w:val="20"/>
              </w:rPr>
              <w:t>США, штат Виржиния, 533</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 </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FD1EAC" w:rsidRPr="00E25B1F" w:rsidRDefault="00FD1EAC" w:rsidP="00896680">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776AE 6654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bl>
    <w:p w:rsidR="00290A5E" w:rsidRDefault="00290A5E" w:rsidP="00290A5E">
      <w:pPr>
        <w:pStyle w:val="Times12"/>
        <w:jc w:val="right"/>
        <w:rPr>
          <w:bCs w:val="0"/>
          <w:sz w:val="28"/>
          <w:szCs w:val="28"/>
        </w:rPr>
      </w:pPr>
    </w:p>
    <w:p w:rsidR="00FD1EAC" w:rsidRDefault="00FD1EAC" w:rsidP="00290A5E">
      <w:pPr>
        <w:pStyle w:val="Times12"/>
        <w:jc w:val="right"/>
        <w:rPr>
          <w:bCs w:val="0"/>
          <w:sz w:val="28"/>
          <w:szCs w:val="28"/>
        </w:rPr>
        <w:sectPr w:rsidR="00FD1EAC"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E876B9" w:rsidRDefault="00290A5E" w:rsidP="007B68CA">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DD310B">
        <w:rPr>
          <w:sz w:val="28"/>
          <w:szCs w:val="28"/>
        </w:rPr>
        <w:t xml:space="preserve"> </w:t>
      </w:r>
      <w:bookmarkStart w:id="335" w:name="_Техническое_предложение_(Форма"/>
      <w:bookmarkStart w:id="336" w:name="_Toc235439567"/>
      <w:bookmarkEnd w:id="335"/>
      <w:proofErr w:type="gramStart"/>
      <w:r w:rsidR="001C41FB" w:rsidRPr="008C473C">
        <w:rPr>
          <w:sz w:val="28"/>
          <w:szCs w:val="28"/>
        </w:rPr>
        <w:t>на</w:t>
      </w:r>
      <w:proofErr w:type="gramEnd"/>
      <w:r w:rsidR="007B68CA">
        <w:rPr>
          <w:sz w:val="28"/>
          <w:szCs w:val="28"/>
        </w:rPr>
        <w:t xml:space="preserve"> _________________________________</w:t>
      </w:r>
    </w:p>
    <w:p w:rsidR="001C41FB" w:rsidRDefault="001C41FB" w:rsidP="001C41FB">
      <w:pPr>
        <w:jc w:val="both"/>
        <w:rPr>
          <w:b/>
          <w:i/>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337" w:name="_Toc387069186"/>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336"/>
      <w:bookmarkEnd w:id="337"/>
    </w:p>
    <w:p w:rsidR="00290A5E" w:rsidRPr="005A6995" w:rsidRDefault="001C41FB" w:rsidP="00290A5E">
      <w:pPr>
        <w:jc w:val="right"/>
        <w:rPr>
          <w:b/>
          <w:i/>
          <w:iCs/>
        </w:rPr>
      </w:pPr>
      <w:r>
        <w:rPr>
          <w:b/>
          <w:i/>
          <w:iCs/>
        </w:rPr>
        <w:t xml:space="preserve">Лот </w:t>
      </w:r>
      <w:r w:rsidR="00356056">
        <w:rPr>
          <w:b/>
          <w:i/>
          <w:iCs/>
        </w:rPr>
        <w:t>20</w:t>
      </w:r>
      <w:r w:rsidR="00C32E2B">
        <w:rPr>
          <w:b/>
          <w:i/>
          <w:iCs/>
        </w:rPr>
        <w:t>-2014</w:t>
      </w: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E333B7" w:rsidRPr="00B272BC" w:rsidRDefault="00E333B7" w:rsidP="00E333B7">
      <w:pPr>
        <w:pStyle w:val="Times12"/>
        <w:tabs>
          <w:tab w:val="left" w:pos="1134"/>
          <w:tab w:val="left" w:pos="1418"/>
        </w:tabs>
        <w:ind w:firstLine="709"/>
        <w:rPr>
          <w:bCs w:val="0"/>
          <w:szCs w:val="24"/>
        </w:rPr>
      </w:pPr>
      <w:r w:rsidRPr="00B272BC">
        <w:rPr>
          <w:bCs w:val="0"/>
          <w:szCs w:val="24"/>
        </w:rPr>
        <w:t>ИНСТРУКЦИИ ПО ЗАПОЛНЕНИЮ</w:t>
      </w:r>
    </w:p>
    <w:p w:rsidR="00E333B7" w:rsidRPr="00B272BC" w:rsidRDefault="00E333B7" w:rsidP="00E333B7">
      <w:pPr>
        <w:pStyle w:val="Times12"/>
        <w:numPr>
          <w:ilvl w:val="0"/>
          <w:numId w:val="17"/>
        </w:numPr>
        <w:tabs>
          <w:tab w:val="clear" w:pos="960"/>
          <w:tab w:val="num" w:pos="720"/>
          <w:tab w:val="left" w:pos="1134"/>
          <w:tab w:val="left" w:pos="1418"/>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E333B7" w:rsidRPr="00B272BC" w:rsidRDefault="00E333B7" w:rsidP="00E333B7">
      <w:pPr>
        <w:pStyle w:val="Times12"/>
        <w:numPr>
          <w:ilvl w:val="0"/>
          <w:numId w:val="17"/>
        </w:numPr>
        <w:tabs>
          <w:tab w:val="clear" w:pos="960"/>
          <w:tab w:val="num" w:pos="720"/>
          <w:tab w:val="left" w:pos="1134"/>
          <w:tab w:val="left" w:pos="1418"/>
        </w:tabs>
        <w:ind w:left="0"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которой является данное техническое предложение.</w:t>
      </w:r>
    </w:p>
    <w:p w:rsidR="00E333B7" w:rsidRPr="00B272BC" w:rsidRDefault="00E333B7" w:rsidP="00E333B7">
      <w:pPr>
        <w:pStyle w:val="Times12"/>
        <w:numPr>
          <w:ilvl w:val="0"/>
          <w:numId w:val="17"/>
        </w:numPr>
        <w:tabs>
          <w:tab w:val="clear" w:pos="960"/>
          <w:tab w:val="num" w:pos="720"/>
          <w:tab w:val="left" w:pos="1134"/>
          <w:tab w:val="left" w:pos="1418"/>
        </w:tabs>
        <w:ind w:left="0" w:firstLine="709"/>
        <w:rPr>
          <w:szCs w:val="24"/>
        </w:rPr>
      </w:pPr>
      <w:r w:rsidRPr="00B272BC">
        <w:rPr>
          <w:szCs w:val="24"/>
        </w:rPr>
        <w:t>Участник запроса цен указывает свое фирменное наименование (в т.ч. организационно-правовую форму).</w:t>
      </w:r>
    </w:p>
    <w:p w:rsidR="00E333B7" w:rsidRPr="00B272BC" w:rsidRDefault="00E333B7" w:rsidP="00E333B7">
      <w:pPr>
        <w:pStyle w:val="Times12"/>
        <w:numPr>
          <w:ilvl w:val="0"/>
          <w:numId w:val="17"/>
        </w:numPr>
        <w:tabs>
          <w:tab w:val="clear" w:pos="960"/>
          <w:tab w:val="num" w:pos="720"/>
          <w:tab w:val="left" w:pos="1134"/>
          <w:tab w:val="left" w:pos="1418"/>
        </w:tabs>
        <w:ind w:left="0" w:firstLine="709"/>
        <w:rPr>
          <w:szCs w:val="24"/>
        </w:rPr>
      </w:pPr>
      <w:r w:rsidRPr="00B272BC">
        <w:rPr>
          <w:szCs w:val="24"/>
        </w:rPr>
        <w:t>Выше приведена форма титульного листа Технического предложения.</w:t>
      </w:r>
    </w:p>
    <w:p w:rsidR="00E333B7" w:rsidRPr="00B272BC" w:rsidRDefault="00E333B7" w:rsidP="00E333B7">
      <w:pPr>
        <w:pStyle w:val="Times12"/>
        <w:numPr>
          <w:ilvl w:val="0"/>
          <w:numId w:val="17"/>
        </w:numPr>
        <w:tabs>
          <w:tab w:val="clear" w:pos="960"/>
          <w:tab w:val="num" w:pos="720"/>
          <w:tab w:val="left" w:pos="1140"/>
          <w:tab w:val="left" w:pos="1418"/>
          <w:tab w:val="num" w:pos="2564"/>
        </w:tabs>
        <w:ind w:left="0" w:firstLine="709"/>
        <w:rPr>
          <w:szCs w:val="24"/>
        </w:rPr>
      </w:pPr>
      <w:r w:rsidRPr="00B272BC">
        <w:rPr>
          <w:szCs w:val="24"/>
        </w:rPr>
        <w:t>Техническое предложение участника запроса цен, помимо материалов, указанных в тексте технических требований, должно включать:</w:t>
      </w:r>
    </w:p>
    <w:p w:rsidR="00E333B7" w:rsidRDefault="00E333B7" w:rsidP="00E333B7">
      <w:pPr>
        <w:pStyle w:val="-6"/>
        <w:numPr>
          <w:ilvl w:val="0"/>
          <w:numId w:val="55"/>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333B7" w:rsidRPr="00E25B1F" w:rsidRDefault="00E333B7" w:rsidP="00E333B7">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E333B7" w:rsidRPr="00E25B1F" w:rsidRDefault="00E333B7" w:rsidP="00E333B7">
      <w:pPr>
        <w:pStyle w:val="a0"/>
        <w:numPr>
          <w:ilvl w:val="4"/>
          <w:numId w:val="55"/>
        </w:numPr>
        <w:tabs>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E333B7" w:rsidRPr="00E25B1F" w:rsidRDefault="00E333B7" w:rsidP="00E333B7">
      <w:pPr>
        <w:pStyle w:val="a0"/>
        <w:numPr>
          <w:ilvl w:val="4"/>
          <w:numId w:val="55"/>
        </w:numPr>
        <w:tabs>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333B7" w:rsidRPr="00E25B1F" w:rsidRDefault="00E333B7" w:rsidP="00E333B7">
      <w:pPr>
        <w:pStyle w:val="a0"/>
        <w:numPr>
          <w:ilvl w:val="4"/>
          <w:numId w:val="55"/>
        </w:numPr>
        <w:tabs>
          <w:tab w:val="num" w:pos="1134"/>
        </w:tabs>
        <w:spacing w:line="240" w:lineRule="auto"/>
        <w:ind w:left="0" w:firstLine="709"/>
        <w:rPr>
          <w:sz w:val="24"/>
          <w:szCs w:val="24"/>
        </w:rPr>
      </w:pPr>
      <w:r w:rsidRPr="00E25B1F">
        <w:rPr>
          <w:sz w:val="24"/>
          <w:szCs w:val="24"/>
        </w:rPr>
        <w:t>описание комплектации товара;</w:t>
      </w:r>
    </w:p>
    <w:p w:rsidR="00E333B7" w:rsidRPr="00092762" w:rsidRDefault="00E333B7" w:rsidP="00E333B7">
      <w:pPr>
        <w:pStyle w:val="a0"/>
        <w:numPr>
          <w:ilvl w:val="4"/>
          <w:numId w:val="55"/>
        </w:numPr>
        <w:tabs>
          <w:tab w:val="num" w:pos="1134"/>
        </w:tabs>
        <w:spacing w:line="240" w:lineRule="auto"/>
        <w:ind w:left="0" w:firstLine="709"/>
        <w:rPr>
          <w:sz w:val="24"/>
          <w:szCs w:val="24"/>
        </w:rPr>
      </w:pPr>
      <w:r>
        <w:rPr>
          <w:sz w:val="24"/>
          <w:szCs w:val="24"/>
        </w:rPr>
        <w:t>указание количества товаров</w:t>
      </w:r>
    </w:p>
    <w:p w:rsidR="00E333B7" w:rsidRPr="00E25B1F" w:rsidRDefault="00E333B7" w:rsidP="00E333B7">
      <w:pPr>
        <w:pStyle w:val="Times12"/>
        <w:numPr>
          <w:ilvl w:val="0"/>
          <w:numId w:val="17"/>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1C41FB" w:rsidRPr="00E25B1F" w:rsidRDefault="001C41FB" w:rsidP="001C41FB">
      <w:pPr>
        <w:pStyle w:val="Times12"/>
        <w:tabs>
          <w:tab w:val="left" w:pos="1140"/>
          <w:tab w:val="left" w:pos="1418"/>
          <w:tab w:val="num" w:pos="2564"/>
        </w:tabs>
        <w:ind w:firstLine="0"/>
        <w:rPr>
          <w:szCs w:val="20"/>
        </w:rPr>
      </w:pP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A70F1B" w:rsidRPr="00A35C05" w:rsidRDefault="00A70F1B" w:rsidP="00A70F1B">
      <w:pPr>
        <w:pStyle w:val="Times12"/>
        <w:jc w:val="right"/>
        <w:rPr>
          <w:bCs w:val="0"/>
          <w:sz w:val="28"/>
          <w:szCs w:val="28"/>
        </w:rPr>
      </w:pPr>
      <w:bookmarkStart w:id="338" w:name="_План_распределения_объемов_выполнен"/>
      <w:bookmarkEnd w:id="338"/>
      <w:r w:rsidRPr="00A35C05">
        <w:rPr>
          <w:bCs w:val="0"/>
          <w:sz w:val="28"/>
          <w:szCs w:val="28"/>
        </w:rPr>
        <w:lastRenderedPageBreak/>
        <w:t xml:space="preserve">Форма </w:t>
      </w:r>
      <w:r>
        <w:rPr>
          <w:bCs w:val="0"/>
          <w:sz w:val="28"/>
          <w:szCs w:val="28"/>
        </w:rPr>
        <w:t>4</w:t>
      </w:r>
      <w:r w:rsidRPr="00A35C05">
        <w:rPr>
          <w:bCs w:val="0"/>
          <w:sz w:val="28"/>
          <w:szCs w:val="28"/>
        </w:rPr>
        <w:t>.</w:t>
      </w:r>
    </w:p>
    <w:p w:rsidR="00A70F1B" w:rsidRPr="00A35C05" w:rsidRDefault="00A70F1B" w:rsidP="00A70F1B">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A70F1B" w:rsidRPr="00A35C05" w:rsidRDefault="00A70F1B" w:rsidP="00A70F1B">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A70F1B" w:rsidRDefault="00A70F1B" w:rsidP="00A70F1B">
      <w:pPr>
        <w:spacing w:before="100" w:beforeAutospacing="1" w:after="100" w:afterAutospacing="1"/>
        <w:rPr>
          <w:bCs/>
          <w:sz w:val="28"/>
          <w:szCs w:val="28"/>
        </w:rPr>
      </w:pPr>
    </w:p>
    <w:p w:rsidR="00A70F1B" w:rsidRPr="00E050D3" w:rsidRDefault="00A70F1B" w:rsidP="00A70F1B">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proofErr w:type="gramStart"/>
      <w:r w:rsidRPr="00DD310B">
        <w:rPr>
          <w:sz w:val="28"/>
          <w:szCs w:val="28"/>
        </w:rPr>
        <w:t>на</w:t>
      </w:r>
      <w:proofErr w:type="gramEnd"/>
      <w:r w:rsidRPr="00DD310B">
        <w:rPr>
          <w:sz w:val="28"/>
          <w:szCs w:val="28"/>
        </w:rPr>
        <w:t xml:space="preserve"> </w:t>
      </w:r>
      <w:r w:rsidR="00E23DBF">
        <w:rPr>
          <w:sz w:val="28"/>
          <w:szCs w:val="28"/>
        </w:rPr>
        <w:t>___________________________</w:t>
      </w:r>
    </w:p>
    <w:p w:rsidR="00A70F1B" w:rsidRDefault="00A70F1B" w:rsidP="00A70F1B">
      <w:pPr>
        <w:jc w:val="center"/>
        <w:rPr>
          <w:sz w:val="28"/>
          <w:szCs w:val="28"/>
        </w:rPr>
      </w:pPr>
    </w:p>
    <w:p w:rsidR="00A70F1B" w:rsidRPr="00E050D3" w:rsidRDefault="00A70F1B" w:rsidP="00A70F1B">
      <w:pPr>
        <w:jc w:val="center"/>
        <w:rPr>
          <w:sz w:val="28"/>
          <w:szCs w:val="28"/>
        </w:rPr>
      </w:pPr>
    </w:p>
    <w:p w:rsidR="00A70F1B" w:rsidRPr="00A35C05" w:rsidRDefault="00A70F1B" w:rsidP="00A70F1B">
      <w:pPr>
        <w:pStyle w:val="20"/>
        <w:numPr>
          <w:ilvl w:val="0"/>
          <w:numId w:val="0"/>
        </w:numPr>
        <w:spacing w:before="0" w:after="0"/>
        <w:jc w:val="center"/>
        <w:rPr>
          <w:rFonts w:ascii="Times New Roman" w:hAnsi="Times New Roman" w:cs="Times New Roman"/>
          <w:b w:val="0"/>
          <w:i w:val="0"/>
        </w:rPr>
      </w:pPr>
      <w:bookmarkStart w:id="339" w:name="_Toc335143492"/>
      <w:bookmarkStart w:id="340" w:name="_Toc355183858"/>
      <w:bookmarkStart w:id="341" w:name="_Toc387069187"/>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339"/>
      <w:bookmarkEnd w:id="340"/>
      <w:bookmarkEnd w:id="341"/>
    </w:p>
    <w:p w:rsidR="00A70F1B" w:rsidRPr="005A6995" w:rsidRDefault="00A70F1B" w:rsidP="00A70F1B">
      <w:pPr>
        <w:jc w:val="right"/>
        <w:rPr>
          <w:b/>
          <w:i/>
          <w:iCs/>
        </w:rPr>
      </w:pPr>
    </w:p>
    <w:p w:rsidR="00A70F1B" w:rsidRDefault="00A70F1B" w:rsidP="00A70F1B">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A70F1B" w:rsidRPr="00A35C05" w:rsidRDefault="00A70F1B" w:rsidP="00A70F1B">
      <w:pPr>
        <w:pStyle w:val="Times12"/>
        <w:ind w:firstLine="0"/>
        <w:rPr>
          <w:sz w:val="28"/>
          <w:szCs w:val="28"/>
        </w:rPr>
      </w:pPr>
    </w:p>
    <w:tbl>
      <w:tblPr>
        <w:tblpPr w:leftFromText="180" w:rightFromText="180" w:vertAnchor="text" w:horzAnchor="margin" w:tblpXSpec="center" w:tblpY="665"/>
        <w:tblW w:w="10599" w:type="dxa"/>
        <w:tblLayout w:type="fixed"/>
        <w:tblLook w:val="0000"/>
      </w:tblPr>
      <w:tblGrid>
        <w:gridCol w:w="675"/>
        <w:gridCol w:w="2977"/>
        <w:gridCol w:w="992"/>
        <w:gridCol w:w="1134"/>
        <w:gridCol w:w="1701"/>
        <w:gridCol w:w="1560"/>
        <w:gridCol w:w="1560"/>
      </w:tblGrid>
      <w:tr w:rsidR="00F74541" w:rsidRPr="004C3775" w:rsidTr="00F74541">
        <w:trPr>
          <w:cantSplit/>
          <w:trHeight w:val="990"/>
        </w:trPr>
        <w:tc>
          <w:tcPr>
            <w:tcW w:w="675" w:type="dxa"/>
            <w:tcBorders>
              <w:top w:val="single" w:sz="4" w:space="0" w:color="000000"/>
              <w:left w:val="single" w:sz="4" w:space="0" w:color="000000"/>
              <w:bottom w:val="single" w:sz="4" w:space="0" w:color="000000"/>
            </w:tcBorders>
            <w:vAlign w:val="center"/>
          </w:tcPr>
          <w:p w:rsidR="00F74541" w:rsidRPr="004C3775" w:rsidRDefault="00F74541" w:rsidP="00B32E90">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F74541" w:rsidRPr="004C3775" w:rsidRDefault="00F74541" w:rsidP="00B32E90">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tcPr>
          <w:p w:rsidR="00F74541" w:rsidRPr="004C3775" w:rsidRDefault="00F74541" w:rsidP="00B32E90">
            <w:pPr>
              <w:snapToGrid w:val="0"/>
              <w:ind w:left="-108" w:right="-108"/>
              <w:jc w:val="center"/>
              <w:rPr>
                <w:color w:val="000000"/>
              </w:rPr>
            </w:pPr>
          </w:p>
          <w:p w:rsidR="00F74541" w:rsidRPr="004C3775" w:rsidRDefault="00F74541" w:rsidP="00B32E90">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F74541" w:rsidRPr="004C3775" w:rsidRDefault="00F74541" w:rsidP="00B32E90">
            <w:pPr>
              <w:snapToGrid w:val="0"/>
              <w:ind w:left="-108" w:right="-108"/>
              <w:jc w:val="center"/>
              <w:rPr>
                <w:color w:val="000000"/>
              </w:rPr>
            </w:pPr>
            <w:r w:rsidRPr="004C3775">
              <w:rPr>
                <w:color w:val="000000"/>
              </w:rPr>
              <w:t>Единица</w:t>
            </w:r>
          </w:p>
          <w:p w:rsidR="00F74541" w:rsidRPr="004C3775" w:rsidRDefault="00F74541" w:rsidP="00B32E90">
            <w:pPr>
              <w:tabs>
                <w:tab w:val="left" w:pos="1604"/>
              </w:tabs>
              <w:snapToGrid w:val="0"/>
              <w:ind w:left="-108" w:right="-108"/>
              <w:jc w:val="center"/>
              <w:rPr>
                <w:color w:val="000000"/>
              </w:rPr>
            </w:pP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F74541" w:rsidRPr="004C3775" w:rsidRDefault="00F74541" w:rsidP="00B32E90">
            <w:pPr>
              <w:pStyle w:val="110"/>
              <w:keepNext w:val="0"/>
              <w:tabs>
                <w:tab w:val="left" w:pos="1167"/>
              </w:tabs>
              <w:snapToGrid w:val="0"/>
              <w:rPr>
                <w:szCs w:val="24"/>
              </w:rPr>
            </w:pPr>
            <w:r w:rsidRPr="004C3775">
              <w:rPr>
                <w:szCs w:val="24"/>
              </w:rPr>
              <w:t>Цена (руб</w:t>
            </w:r>
            <w:r w:rsidR="00E23DBF">
              <w:rPr>
                <w:szCs w:val="24"/>
              </w:rPr>
              <w:t>.</w:t>
            </w:r>
            <w:r w:rsidRPr="004C3775">
              <w:rPr>
                <w:szCs w:val="24"/>
              </w:rPr>
              <w:t>) за единицу</w:t>
            </w:r>
            <w:r>
              <w:rPr>
                <w:szCs w:val="24"/>
              </w:rPr>
              <w:t>, в т.ч. НДС 18%</w:t>
            </w:r>
            <w:r w:rsidRPr="004C3775">
              <w:rPr>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F74541" w:rsidRDefault="00F74541" w:rsidP="00B32E90">
            <w:pPr>
              <w:pStyle w:val="110"/>
              <w:keepNext w:val="0"/>
              <w:tabs>
                <w:tab w:val="left" w:pos="1167"/>
              </w:tabs>
              <w:snapToGrid w:val="0"/>
              <w:rPr>
                <w:szCs w:val="24"/>
              </w:rPr>
            </w:pPr>
          </w:p>
          <w:p w:rsidR="00F74541" w:rsidRPr="004C3775" w:rsidRDefault="00F74541" w:rsidP="00B32E90">
            <w:pPr>
              <w:pStyle w:val="110"/>
              <w:keepNext w:val="0"/>
              <w:tabs>
                <w:tab w:val="left" w:pos="1167"/>
              </w:tabs>
              <w:snapToGrid w:val="0"/>
              <w:rPr>
                <w:szCs w:val="24"/>
              </w:rPr>
            </w:pPr>
            <w:r w:rsidRPr="004C3775">
              <w:rPr>
                <w:szCs w:val="24"/>
              </w:rPr>
              <w:t>Сумма (руб</w:t>
            </w:r>
            <w:r w:rsidR="00E23DBF">
              <w:rPr>
                <w:szCs w:val="24"/>
              </w:rPr>
              <w:t>.</w:t>
            </w:r>
            <w:r w:rsidRPr="004C3775">
              <w:rPr>
                <w:szCs w:val="24"/>
              </w:rPr>
              <w:t>)</w:t>
            </w:r>
            <w:r>
              <w:rPr>
                <w:szCs w:val="24"/>
              </w:rPr>
              <w:t>, в т.ч. НДС 18%</w:t>
            </w:r>
          </w:p>
          <w:p w:rsidR="00F74541" w:rsidRPr="004C3775" w:rsidRDefault="00F74541" w:rsidP="00B32E90">
            <w:pPr>
              <w:jc w:val="center"/>
            </w:pPr>
          </w:p>
        </w:tc>
        <w:tc>
          <w:tcPr>
            <w:tcW w:w="1560" w:type="dxa"/>
            <w:tcBorders>
              <w:top w:val="single" w:sz="4" w:space="0" w:color="000000"/>
              <w:left w:val="single" w:sz="4" w:space="0" w:color="000000"/>
              <w:bottom w:val="single" w:sz="4" w:space="0" w:color="000000"/>
              <w:right w:val="single" w:sz="4" w:space="0" w:color="000000"/>
            </w:tcBorders>
          </w:tcPr>
          <w:p w:rsidR="00F74541" w:rsidRDefault="00F74541" w:rsidP="00B32E90">
            <w:pPr>
              <w:pStyle w:val="110"/>
              <w:keepNext w:val="0"/>
              <w:tabs>
                <w:tab w:val="left" w:pos="1167"/>
              </w:tabs>
              <w:snapToGrid w:val="0"/>
              <w:rPr>
                <w:szCs w:val="24"/>
              </w:rPr>
            </w:pPr>
            <w:r>
              <w:rPr>
                <w:szCs w:val="24"/>
              </w:rPr>
              <w:t>Срок поставки</w:t>
            </w:r>
          </w:p>
        </w:tc>
      </w:tr>
      <w:tr w:rsidR="00F74541" w:rsidRPr="004C3775" w:rsidTr="00F74541">
        <w:trPr>
          <w:cantSplit/>
          <w:trHeight w:val="716"/>
        </w:trPr>
        <w:tc>
          <w:tcPr>
            <w:tcW w:w="675" w:type="dxa"/>
            <w:tcBorders>
              <w:top w:val="single" w:sz="4" w:space="0" w:color="000000"/>
              <w:left w:val="single" w:sz="4" w:space="0" w:color="000000"/>
              <w:bottom w:val="single" w:sz="4" w:space="0" w:color="000000"/>
            </w:tcBorders>
            <w:vAlign w:val="center"/>
          </w:tcPr>
          <w:p w:rsidR="00F74541" w:rsidRPr="00D038FE" w:rsidRDefault="00F74541" w:rsidP="00B32E90">
            <w:pPr>
              <w:contextualSpacing/>
              <w:jc w:val="center"/>
            </w:pPr>
          </w:p>
        </w:tc>
        <w:tc>
          <w:tcPr>
            <w:tcW w:w="2977" w:type="dxa"/>
            <w:tcBorders>
              <w:top w:val="single" w:sz="4" w:space="0" w:color="000000"/>
              <w:left w:val="single" w:sz="4" w:space="0" w:color="000000"/>
              <w:bottom w:val="single" w:sz="4" w:space="0" w:color="000000"/>
            </w:tcBorders>
          </w:tcPr>
          <w:p w:rsidR="00F74541" w:rsidRPr="007A6B55" w:rsidRDefault="00F74541" w:rsidP="00B32E90"/>
        </w:tc>
        <w:tc>
          <w:tcPr>
            <w:tcW w:w="992" w:type="dxa"/>
            <w:tcBorders>
              <w:top w:val="single" w:sz="4" w:space="0" w:color="000000"/>
              <w:left w:val="single" w:sz="4" w:space="0" w:color="000000"/>
              <w:bottom w:val="single" w:sz="4" w:space="0" w:color="000000"/>
            </w:tcBorders>
            <w:vAlign w:val="center"/>
          </w:tcPr>
          <w:p w:rsidR="00F74541" w:rsidRPr="004E52EE" w:rsidRDefault="00F74541" w:rsidP="00B32E90">
            <w:pPr>
              <w:jc w:val="center"/>
            </w:pPr>
          </w:p>
        </w:tc>
        <w:tc>
          <w:tcPr>
            <w:tcW w:w="1134" w:type="dxa"/>
            <w:tcBorders>
              <w:top w:val="single" w:sz="4" w:space="0" w:color="000000"/>
              <w:left w:val="single" w:sz="4" w:space="0" w:color="000000"/>
              <w:bottom w:val="single" w:sz="4" w:space="0" w:color="000000"/>
            </w:tcBorders>
            <w:vAlign w:val="center"/>
          </w:tcPr>
          <w:p w:rsidR="00F74541" w:rsidRPr="00D038FE" w:rsidRDefault="00F74541" w:rsidP="00B32E90">
            <w:pPr>
              <w:contextualSpacing/>
              <w:jc w:val="center"/>
            </w:pPr>
          </w:p>
        </w:tc>
        <w:tc>
          <w:tcPr>
            <w:tcW w:w="1701" w:type="dxa"/>
            <w:tcBorders>
              <w:top w:val="single" w:sz="4" w:space="0" w:color="000000"/>
              <w:left w:val="single" w:sz="4" w:space="0" w:color="000000"/>
              <w:bottom w:val="single" w:sz="4" w:space="0" w:color="000000"/>
            </w:tcBorders>
            <w:vAlign w:val="center"/>
          </w:tcPr>
          <w:p w:rsidR="00F74541" w:rsidRPr="00EB37AA" w:rsidRDefault="00F74541" w:rsidP="00B32E90">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F74541" w:rsidRPr="00EB37AA" w:rsidRDefault="00F74541" w:rsidP="00B32E90">
            <w:pPr>
              <w:jc w:val="center"/>
              <w:rPr>
                <w:color w:val="000000"/>
              </w:rPr>
            </w:pPr>
          </w:p>
        </w:tc>
        <w:tc>
          <w:tcPr>
            <w:tcW w:w="1560" w:type="dxa"/>
            <w:tcBorders>
              <w:top w:val="single" w:sz="4" w:space="0" w:color="000000"/>
              <w:left w:val="single" w:sz="4" w:space="0" w:color="000000"/>
              <w:bottom w:val="single" w:sz="4" w:space="0" w:color="000000"/>
              <w:right w:val="single" w:sz="4" w:space="0" w:color="000000"/>
            </w:tcBorders>
          </w:tcPr>
          <w:p w:rsidR="00F74541" w:rsidRPr="00EB37AA" w:rsidRDefault="00F74541" w:rsidP="00B32E90">
            <w:pPr>
              <w:jc w:val="center"/>
              <w:rPr>
                <w:color w:val="000000"/>
              </w:rPr>
            </w:pPr>
          </w:p>
        </w:tc>
      </w:tr>
      <w:tr w:rsidR="00F74541" w:rsidRPr="004C3775" w:rsidTr="00F74541">
        <w:trPr>
          <w:cantSplit/>
          <w:trHeight w:val="267"/>
        </w:trPr>
        <w:tc>
          <w:tcPr>
            <w:tcW w:w="675" w:type="dxa"/>
            <w:tcBorders>
              <w:top w:val="single" w:sz="4" w:space="0" w:color="000000"/>
              <w:left w:val="single" w:sz="4" w:space="0" w:color="000000"/>
              <w:bottom w:val="single" w:sz="4" w:space="0" w:color="000000"/>
            </w:tcBorders>
            <w:vAlign w:val="center"/>
          </w:tcPr>
          <w:p w:rsidR="00F74541" w:rsidRPr="00D038FE" w:rsidRDefault="00F74541" w:rsidP="00B32E90">
            <w:pPr>
              <w:contextualSpacing/>
              <w:jc w:val="center"/>
            </w:pPr>
          </w:p>
        </w:tc>
        <w:tc>
          <w:tcPr>
            <w:tcW w:w="2977" w:type="dxa"/>
            <w:tcBorders>
              <w:top w:val="single" w:sz="4" w:space="0" w:color="000000"/>
              <w:left w:val="single" w:sz="4" w:space="0" w:color="000000"/>
              <w:bottom w:val="single" w:sz="4" w:space="0" w:color="000000"/>
            </w:tcBorders>
          </w:tcPr>
          <w:p w:rsidR="00F74541" w:rsidRPr="007A6B55" w:rsidRDefault="00F74541" w:rsidP="00B32E90"/>
        </w:tc>
        <w:tc>
          <w:tcPr>
            <w:tcW w:w="992" w:type="dxa"/>
            <w:tcBorders>
              <w:top w:val="single" w:sz="4" w:space="0" w:color="000000"/>
              <w:left w:val="single" w:sz="4" w:space="0" w:color="000000"/>
              <w:bottom w:val="single" w:sz="4" w:space="0" w:color="000000"/>
            </w:tcBorders>
            <w:vAlign w:val="center"/>
          </w:tcPr>
          <w:p w:rsidR="00F74541" w:rsidRPr="004E52EE" w:rsidRDefault="00F74541" w:rsidP="00B32E90">
            <w:pPr>
              <w:jc w:val="center"/>
            </w:pPr>
          </w:p>
        </w:tc>
        <w:tc>
          <w:tcPr>
            <w:tcW w:w="1134" w:type="dxa"/>
            <w:tcBorders>
              <w:top w:val="single" w:sz="4" w:space="0" w:color="000000"/>
              <w:left w:val="single" w:sz="4" w:space="0" w:color="000000"/>
              <w:bottom w:val="single" w:sz="4" w:space="0" w:color="000000"/>
            </w:tcBorders>
            <w:vAlign w:val="center"/>
          </w:tcPr>
          <w:p w:rsidR="00F74541" w:rsidRPr="00D038FE" w:rsidRDefault="00F74541" w:rsidP="00B32E90">
            <w:pPr>
              <w:contextualSpacing/>
              <w:jc w:val="center"/>
            </w:pPr>
          </w:p>
        </w:tc>
        <w:tc>
          <w:tcPr>
            <w:tcW w:w="1701" w:type="dxa"/>
            <w:tcBorders>
              <w:top w:val="single" w:sz="4" w:space="0" w:color="000000"/>
              <w:left w:val="single" w:sz="4" w:space="0" w:color="000000"/>
              <w:bottom w:val="single" w:sz="4" w:space="0" w:color="000000"/>
            </w:tcBorders>
            <w:vAlign w:val="center"/>
          </w:tcPr>
          <w:p w:rsidR="00F74541" w:rsidRPr="00EB37AA" w:rsidRDefault="00F74541" w:rsidP="00B32E90">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F74541" w:rsidRPr="00EB37AA" w:rsidRDefault="00F74541" w:rsidP="00B32E90">
            <w:pPr>
              <w:jc w:val="center"/>
              <w:rPr>
                <w:color w:val="000000"/>
              </w:rPr>
            </w:pPr>
          </w:p>
        </w:tc>
        <w:tc>
          <w:tcPr>
            <w:tcW w:w="1560" w:type="dxa"/>
            <w:tcBorders>
              <w:top w:val="single" w:sz="4" w:space="0" w:color="000000"/>
              <w:left w:val="single" w:sz="4" w:space="0" w:color="000000"/>
              <w:bottom w:val="single" w:sz="4" w:space="0" w:color="000000"/>
              <w:right w:val="single" w:sz="4" w:space="0" w:color="000000"/>
            </w:tcBorders>
          </w:tcPr>
          <w:p w:rsidR="00F74541" w:rsidRPr="00EB37AA" w:rsidRDefault="00F74541" w:rsidP="00B32E90">
            <w:pPr>
              <w:jc w:val="center"/>
              <w:rPr>
                <w:color w:val="000000"/>
              </w:rPr>
            </w:pPr>
          </w:p>
        </w:tc>
      </w:tr>
      <w:tr w:rsidR="00F74541" w:rsidRPr="004C3775" w:rsidTr="00F74541">
        <w:trPr>
          <w:cantSplit/>
          <w:trHeight w:val="267"/>
        </w:trPr>
        <w:tc>
          <w:tcPr>
            <w:tcW w:w="7479" w:type="dxa"/>
            <w:gridSpan w:val="5"/>
            <w:tcBorders>
              <w:top w:val="single" w:sz="4" w:space="0" w:color="000000"/>
              <w:left w:val="single" w:sz="4" w:space="0" w:color="000000"/>
              <w:bottom w:val="single" w:sz="4" w:space="0" w:color="000000"/>
            </w:tcBorders>
          </w:tcPr>
          <w:p w:rsidR="00F74541" w:rsidRPr="00EB37AA" w:rsidRDefault="00F74541" w:rsidP="00B32E90">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F74541" w:rsidRPr="00EB37AA" w:rsidRDefault="00F74541" w:rsidP="00B32E90">
            <w:pPr>
              <w:autoSpaceDE w:val="0"/>
              <w:autoSpaceDN w:val="0"/>
              <w:adjustRightInd w:val="0"/>
              <w:jc w:val="center"/>
              <w:rPr>
                <w:color w:val="000000"/>
              </w:rPr>
            </w:pPr>
          </w:p>
        </w:tc>
        <w:tc>
          <w:tcPr>
            <w:tcW w:w="1560" w:type="dxa"/>
            <w:tcBorders>
              <w:top w:val="single" w:sz="4" w:space="0" w:color="000000"/>
              <w:left w:val="single" w:sz="4" w:space="0" w:color="000000"/>
              <w:bottom w:val="single" w:sz="4" w:space="0" w:color="000000"/>
              <w:right w:val="single" w:sz="4" w:space="0" w:color="000000"/>
            </w:tcBorders>
          </w:tcPr>
          <w:p w:rsidR="00F74541" w:rsidRPr="00EB37AA" w:rsidRDefault="00F74541" w:rsidP="00B32E90">
            <w:pPr>
              <w:autoSpaceDE w:val="0"/>
              <w:autoSpaceDN w:val="0"/>
              <w:adjustRightInd w:val="0"/>
              <w:jc w:val="center"/>
              <w:rPr>
                <w:color w:val="000000"/>
              </w:rPr>
            </w:pPr>
          </w:p>
        </w:tc>
      </w:tr>
      <w:tr w:rsidR="00F74541" w:rsidRPr="004C3775" w:rsidTr="00F74541">
        <w:trPr>
          <w:cantSplit/>
          <w:trHeight w:val="266"/>
        </w:trPr>
        <w:tc>
          <w:tcPr>
            <w:tcW w:w="7479" w:type="dxa"/>
            <w:gridSpan w:val="5"/>
            <w:tcBorders>
              <w:top w:val="single" w:sz="4" w:space="0" w:color="000000"/>
              <w:left w:val="single" w:sz="4" w:space="0" w:color="000000"/>
              <w:bottom w:val="single" w:sz="4" w:space="0" w:color="000000"/>
            </w:tcBorders>
          </w:tcPr>
          <w:p w:rsidR="00F74541" w:rsidRPr="00EB37AA" w:rsidRDefault="00F74541" w:rsidP="00B32E90">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F74541" w:rsidRPr="00F12A97" w:rsidRDefault="00F74541" w:rsidP="00B32E90">
            <w:pPr>
              <w:snapToGrid w:val="0"/>
              <w:jc w:val="center"/>
              <w:rPr>
                <w:bCs/>
                <w:color w:val="000000"/>
              </w:rPr>
            </w:pPr>
          </w:p>
        </w:tc>
        <w:tc>
          <w:tcPr>
            <w:tcW w:w="1560" w:type="dxa"/>
            <w:tcBorders>
              <w:top w:val="single" w:sz="4" w:space="0" w:color="000000"/>
              <w:left w:val="single" w:sz="4" w:space="0" w:color="000000"/>
              <w:bottom w:val="single" w:sz="4" w:space="0" w:color="000000"/>
              <w:right w:val="single" w:sz="4" w:space="0" w:color="000000"/>
            </w:tcBorders>
          </w:tcPr>
          <w:p w:rsidR="00F74541" w:rsidRPr="00F12A97" w:rsidRDefault="00F74541" w:rsidP="00B32E90">
            <w:pPr>
              <w:snapToGrid w:val="0"/>
              <w:jc w:val="center"/>
              <w:rPr>
                <w:bCs/>
                <w:color w:val="000000"/>
              </w:rPr>
            </w:pPr>
          </w:p>
        </w:tc>
      </w:tr>
    </w:tbl>
    <w:p w:rsidR="00A70F1B" w:rsidRDefault="00A70F1B" w:rsidP="00A70F1B">
      <w:pPr>
        <w:spacing w:before="100" w:beforeAutospacing="1" w:after="100" w:afterAutospacing="1"/>
        <w:rPr>
          <w:bCs/>
          <w:sz w:val="28"/>
          <w:szCs w:val="28"/>
        </w:rPr>
      </w:pPr>
    </w:p>
    <w:p w:rsidR="00A70F1B" w:rsidRPr="005F5BD4" w:rsidRDefault="00A70F1B" w:rsidP="00A70F1B">
      <w:pPr>
        <w:rPr>
          <w:sz w:val="22"/>
          <w:szCs w:val="22"/>
          <w:lang w:eastAsia="ar-SA"/>
        </w:rPr>
      </w:pPr>
    </w:p>
    <w:p w:rsidR="00A70F1B" w:rsidRDefault="00A70F1B" w:rsidP="00A70F1B">
      <w:pPr>
        <w:spacing w:before="100" w:beforeAutospacing="1" w:after="100" w:afterAutospacing="1"/>
        <w:rPr>
          <w:bCs/>
          <w:sz w:val="28"/>
          <w:szCs w:val="28"/>
        </w:rPr>
      </w:pPr>
    </w:p>
    <w:p w:rsidR="00A70F1B" w:rsidRDefault="00A70F1B" w:rsidP="00A70F1B">
      <w:pPr>
        <w:pStyle w:val="afff0"/>
        <w:tabs>
          <w:tab w:val="clear" w:pos="1134"/>
        </w:tabs>
        <w:autoSpaceDE w:val="0"/>
        <w:autoSpaceDN w:val="0"/>
        <w:spacing w:line="240" w:lineRule="auto"/>
        <w:ind w:firstLine="0"/>
        <w:rPr>
          <w:sz w:val="16"/>
          <w:szCs w:val="16"/>
        </w:rPr>
      </w:pPr>
    </w:p>
    <w:p w:rsidR="00A70F1B" w:rsidRDefault="00A70F1B" w:rsidP="00A70F1B">
      <w:pPr>
        <w:pStyle w:val="afff0"/>
        <w:tabs>
          <w:tab w:val="clear" w:pos="1134"/>
        </w:tabs>
        <w:autoSpaceDE w:val="0"/>
        <w:autoSpaceDN w:val="0"/>
        <w:spacing w:line="240" w:lineRule="auto"/>
        <w:ind w:firstLine="0"/>
        <w:rPr>
          <w:sz w:val="16"/>
          <w:szCs w:val="16"/>
        </w:rPr>
      </w:pPr>
    </w:p>
    <w:p w:rsidR="00A70F1B" w:rsidRPr="008C6DF7" w:rsidRDefault="00A70F1B" w:rsidP="00A70F1B">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A70F1B" w:rsidRPr="008C6DF7" w:rsidRDefault="00A70F1B" w:rsidP="00A70F1B">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A70F1B" w:rsidRDefault="00A70F1B" w:rsidP="00A70F1B">
      <w:pPr>
        <w:rPr>
          <w:b/>
          <w:i/>
          <w:color w:val="000000"/>
        </w:rPr>
      </w:pPr>
      <w:r w:rsidRPr="008C6DF7">
        <w:rPr>
          <w:bCs/>
          <w:sz w:val="28"/>
        </w:rPr>
        <w:t>М.П.</w:t>
      </w:r>
      <w:r w:rsidRPr="00B06C7F">
        <w:rPr>
          <w:b/>
          <w:i/>
          <w:color w:val="000000"/>
        </w:rPr>
        <w:t xml:space="preserve"> </w:t>
      </w:r>
    </w:p>
    <w:p w:rsidR="00A70F1B" w:rsidRPr="00033840" w:rsidRDefault="00A70F1B" w:rsidP="00A70F1B">
      <w:pPr>
        <w:pStyle w:val="Times12"/>
        <w:tabs>
          <w:tab w:val="left" w:pos="1134"/>
          <w:tab w:val="left" w:pos="1418"/>
        </w:tabs>
        <w:ind w:firstLine="709"/>
        <w:rPr>
          <w:bCs w:val="0"/>
          <w:szCs w:val="24"/>
        </w:rPr>
      </w:pPr>
      <w:r w:rsidRPr="00033840">
        <w:rPr>
          <w:bCs w:val="0"/>
          <w:szCs w:val="24"/>
        </w:rPr>
        <w:t>ИНСТРУКЦИИ ПО ЗАПОЛНЕНИЮ</w:t>
      </w:r>
    </w:p>
    <w:p w:rsidR="00A70F1B" w:rsidRPr="00033840" w:rsidRDefault="00A70F1B" w:rsidP="00A70F1B">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A70F1B" w:rsidRPr="00033840" w:rsidRDefault="00A70F1B" w:rsidP="00A70F1B">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A70F1B" w:rsidRPr="00874839" w:rsidRDefault="00A70F1B" w:rsidP="00A70F1B">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A70F1B" w:rsidRPr="00076B0D" w:rsidRDefault="00A70F1B" w:rsidP="00A70F1B">
      <w:pPr>
        <w:pStyle w:val="Times12"/>
        <w:pageBreakBefore/>
        <w:ind w:firstLine="0"/>
        <w:jc w:val="right"/>
        <w:rPr>
          <w:bCs w:val="0"/>
          <w:sz w:val="28"/>
          <w:szCs w:val="28"/>
        </w:rPr>
      </w:pPr>
      <w:r w:rsidRPr="00076B0D">
        <w:rPr>
          <w:bCs w:val="0"/>
          <w:sz w:val="28"/>
          <w:szCs w:val="28"/>
        </w:rPr>
        <w:lastRenderedPageBreak/>
        <w:t>Форма 5</w:t>
      </w:r>
    </w:p>
    <w:p w:rsidR="00A70F1B" w:rsidRDefault="00A70F1B" w:rsidP="00A70F1B">
      <w:pPr>
        <w:pStyle w:val="Times12"/>
        <w:ind w:firstLine="0"/>
        <w:jc w:val="left"/>
        <w:rPr>
          <w:iCs/>
          <w:szCs w:val="24"/>
        </w:rPr>
      </w:pPr>
      <w:r>
        <w:rPr>
          <w:iCs/>
          <w:szCs w:val="24"/>
        </w:rPr>
        <w:t xml:space="preserve">                                                                                                 </w:t>
      </w:r>
      <w:r w:rsidRPr="00076B0D">
        <w:rPr>
          <w:iCs/>
          <w:szCs w:val="24"/>
        </w:rPr>
        <w:t xml:space="preserve">Приложение к заявке на участие </w:t>
      </w:r>
      <w:proofErr w:type="gramStart"/>
      <w:r w:rsidRPr="00076B0D">
        <w:rPr>
          <w:iCs/>
          <w:szCs w:val="24"/>
        </w:rPr>
        <w:t>в</w:t>
      </w:r>
      <w:proofErr w:type="gramEnd"/>
      <w:r w:rsidRPr="00076B0D">
        <w:rPr>
          <w:iCs/>
          <w:szCs w:val="24"/>
        </w:rPr>
        <w:t xml:space="preserve"> </w:t>
      </w:r>
    </w:p>
    <w:p w:rsidR="00A70F1B" w:rsidRPr="00076B0D" w:rsidRDefault="00A70F1B" w:rsidP="00A70F1B">
      <w:pPr>
        <w:pStyle w:val="Times12"/>
        <w:ind w:firstLine="0"/>
        <w:jc w:val="left"/>
        <w:rPr>
          <w:iCs/>
          <w:szCs w:val="24"/>
        </w:rPr>
      </w:pPr>
      <w:r>
        <w:rPr>
          <w:iCs/>
          <w:szCs w:val="24"/>
        </w:rPr>
        <w:t xml:space="preserve">                                                                                                 </w:t>
      </w:r>
      <w:proofErr w:type="gramStart"/>
      <w:r>
        <w:rPr>
          <w:iCs/>
          <w:szCs w:val="24"/>
        </w:rPr>
        <w:t>запросе</w:t>
      </w:r>
      <w:proofErr w:type="gramEnd"/>
      <w:r>
        <w:rPr>
          <w:iCs/>
          <w:szCs w:val="24"/>
        </w:rPr>
        <w:t xml:space="preserve"> цен</w:t>
      </w:r>
    </w:p>
    <w:p w:rsidR="00A70F1B" w:rsidRPr="00076B0D" w:rsidRDefault="00A70F1B" w:rsidP="00A70F1B">
      <w:pPr>
        <w:pStyle w:val="Times12"/>
        <w:ind w:left="4820" w:firstLine="0"/>
        <w:jc w:val="left"/>
        <w:rPr>
          <w:szCs w:val="24"/>
        </w:rPr>
      </w:pPr>
      <w:r w:rsidRPr="00076B0D">
        <w:rPr>
          <w:iCs/>
          <w:szCs w:val="24"/>
        </w:rPr>
        <w:t>от «___» __________ 20___ г. № ______</w:t>
      </w:r>
    </w:p>
    <w:p w:rsidR="00A70F1B" w:rsidRPr="00076B0D" w:rsidRDefault="00A70F1B" w:rsidP="00A70F1B">
      <w:pPr>
        <w:pStyle w:val="Times12"/>
        <w:jc w:val="right"/>
        <w:rPr>
          <w:b/>
          <w:bCs w:val="0"/>
          <w:sz w:val="22"/>
        </w:rPr>
      </w:pPr>
    </w:p>
    <w:p w:rsidR="00A70F1B" w:rsidRPr="00076B0D" w:rsidRDefault="00A70F1B" w:rsidP="00A70F1B">
      <w:pPr>
        <w:jc w:val="center"/>
        <w:rPr>
          <w:bCs/>
          <w:sz w:val="28"/>
        </w:rPr>
      </w:pPr>
    </w:p>
    <w:p w:rsidR="00A70F1B" w:rsidRPr="00E050D3" w:rsidRDefault="00A70F1B" w:rsidP="00A70F1B">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proofErr w:type="gramStart"/>
      <w:r w:rsidRPr="00DD310B">
        <w:rPr>
          <w:sz w:val="28"/>
          <w:szCs w:val="28"/>
        </w:rPr>
        <w:t>на</w:t>
      </w:r>
      <w:proofErr w:type="gramEnd"/>
      <w:r w:rsidRPr="00DD310B">
        <w:rPr>
          <w:sz w:val="28"/>
          <w:szCs w:val="28"/>
        </w:rPr>
        <w:t xml:space="preserve"> </w:t>
      </w:r>
      <w:r w:rsidR="00E23DBF">
        <w:rPr>
          <w:sz w:val="28"/>
          <w:szCs w:val="28"/>
        </w:rPr>
        <w:t>_____________</w:t>
      </w:r>
      <w:r>
        <w:rPr>
          <w:sz w:val="28"/>
          <w:szCs w:val="28"/>
        </w:rPr>
        <w:t xml:space="preserve">             </w:t>
      </w:r>
    </w:p>
    <w:p w:rsidR="00A70F1B" w:rsidRPr="00076B0D" w:rsidRDefault="00A70F1B" w:rsidP="00A70F1B">
      <w:pPr>
        <w:jc w:val="right"/>
        <w:rPr>
          <w:b/>
          <w:i/>
          <w:szCs w:val="22"/>
        </w:rPr>
      </w:pPr>
      <w:r w:rsidRPr="00076B0D">
        <w:rPr>
          <w:b/>
          <w:i/>
          <w:szCs w:val="22"/>
        </w:rPr>
        <w:t>Лот __</w:t>
      </w:r>
    </w:p>
    <w:p w:rsidR="00A70F1B" w:rsidRPr="00076B0D" w:rsidRDefault="00A70F1B" w:rsidP="00A70F1B">
      <w:pPr>
        <w:pStyle w:val="20"/>
        <w:numPr>
          <w:ilvl w:val="0"/>
          <w:numId w:val="0"/>
        </w:numPr>
        <w:spacing w:before="0" w:after="0"/>
        <w:jc w:val="center"/>
        <w:rPr>
          <w:rFonts w:ascii="Times New Roman" w:hAnsi="Times New Roman" w:cs="Times New Roman"/>
          <w:b w:val="0"/>
          <w:i w:val="0"/>
        </w:rPr>
      </w:pPr>
      <w:bookmarkStart w:id="342" w:name="_Справка_о_перечне"/>
      <w:bookmarkStart w:id="343" w:name="_Toc255987078"/>
      <w:bookmarkEnd w:id="342"/>
    </w:p>
    <w:p w:rsidR="00A70F1B" w:rsidRPr="00076B0D" w:rsidRDefault="00A70F1B" w:rsidP="00A70F1B">
      <w:pPr>
        <w:pStyle w:val="20"/>
        <w:numPr>
          <w:ilvl w:val="0"/>
          <w:numId w:val="0"/>
        </w:numPr>
        <w:spacing w:before="0" w:after="0"/>
        <w:jc w:val="center"/>
        <w:rPr>
          <w:rFonts w:ascii="Times New Roman" w:hAnsi="Times New Roman" w:cs="Times New Roman"/>
          <w:b w:val="0"/>
          <w:i w:val="0"/>
        </w:rPr>
      </w:pPr>
    </w:p>
    <w:p w:rsidR="00A70F1B" w:rsidRPr="00076B0D" w:rsidRDefault="00A70F1B" w:rsidP="00A70F1B">
      <w:pPr>
        <w:pStyle w:val="20"/>
        <w:numPr>
          <w:ilvl w:val="0"/>
          <w:numId w:val="0"/>
        </w:numPr>
        <w:spacing w:before="0" w:after="0"/>
        <w:jc w:val="center"/>
        <w:rPr>
          <w:rFonts w:ascii="Times New Roman" w:hAnsi="Times New Roman" w:cs="Times New Roman"/>
          <w:b w:val="0"/>
          <w:i w:val="0"/>
        </w:rPr>
      </w:pPr>
      <w:bookmarkStart w:id="344" w:name="_Справка_об_опыте"/>
      <w:bookmarkStart w:id="345" w:name="_Toc330544537"/>
      <w:bookmarkStart w:id="346" w:name="_Toc331174858"/>
      <w:bookmarkStart w:id="347" w:name="_Toc387069188"/>
      <w:bookmarkEnd w:id="344"/>
      <w:r w:rsidRPr="00EF5784">
        <w:rPr>
          <w:rFonts w:ascii="Times New Roman" w:hAnsi="Times New Roman" w:cs="Times New Roman"/>
          <w:b w:val="0"/>
          <w:i w:val="0"/>
        </w:rPr>
        <w:t xml:space="preserve">Справка об опыте поставок материалов, </w:t>
      </w:r>
      <w:r>
        <w:rPr>
          <w:rFonts w:ascii="Times New Roman" w:hAnsi="Times New Roman" w:cs="Times New Roman"/>
          <w:b w:val="0"/>
          <w:i w:val="0"/>
        </w:rPr>
        <w:t>аналогичного</w:t>
      </w:r>
      <w:r w:rsidRPr="00EF5784">
        <w:rPr>
          <w:rFonts w:ascii="Times New Roman" w:hAnsi="Times New Roman" w:cs="Times New Roman"/>
          <w:b w:val="0"/>
          <w:i w:val="0"/>
        </w:rPr>
        <w:t xml:space="preserve"> характера и объема, за текущий год и предшествующие ему два года</w:t>
      </w:r>
      <w:r w:rsidRPr="00076B0D">
        <w:rPr>
          <w:rFonts w:ascii="Times New Roman" w:hAnsi="Times New Roman" w:cs="Times New Roman"/>
          <w:i w:val="0"/>
          <w:sz w:val="22"/>
          <w:szCs w:val="22"/>
        </w:rPr>
        <w:t xml:space="preserve"> </w:t>
      </w:r>
      <w:r w:rsidRPr="00076B0D">
        <w:rPr>
          <w:rFonts w:ascii="Times New Roman" w:hAnsi="Times New Roman" w:cs="Times New Roman"/>
          <w:b w:val="0"/>
          <w:i w:val="0"/>
        </w:rPr>
        <w:t>(Форма 5)</w:t>
      </w:r>
      <w:bookmarkEnd w:id="343"/>
      <w:bookmarkEnd w:id="345"/>
      <w:bookmarkEnd w:id="346"/>
      <w:bookmarkEnd w:id="347"/>
    </w:p>
    <w:p w:rsidR="00A70F1B" w:rsidRPr="00076B0D" w:rsidRDefault="00A70F1B" w:rsidP="00A70F1B">
      <w:pPr>
        <w:widowControl w:val="0"/>
        <w:autoSpaceDE w:val="0"/>
        <w:autoSpaceDN w:val="0"/>
        <w:adjustRightInd w:val="0"/>
        <w:jc w:val="center"/>
        <w:rPr>
          <w:b/>
          <w:iCs/>
          <w:spacing w:val="-2"/>
          <w:sz w:val="22"/>
          <w:szCs w:val="22"/>
          <w:lang w:val="ru-MO"/>
        </w:rPr>
      </w:pPr>
    </w:p>
    <w:p w:rsidR="00A70F1B" w:rsidRPr="00076B0D" w:rsidRDefault="00A70F1B" w:rsidP="00A70F1B">
      <w:pPr>
        <w:pStyle w:val="Times12"/>
        <w:ind w:firstLine="0"/>
        <w:rPr>
          <w:sz w:val="28"/>
          <w:szCs w:val="28"/>
        </w:rPr>
      </w:pPr>
      <w:r w:rsidRPr="00076B0D">
        <w:rPr>
          <w:sz w:val="28"/>
          <w:szCs w:val="28"/>
        </w:rPr>
        <w:t xml:space="preserve">Участник </w:t>
      </w:r>
      <w:r w:rsidRPr="004B6F21">
        <w:rPr>
          <w:sz w:val="28"/>
          <w:szCs w:val="28"/>
        </w:rPr>
        <w:t>запроса цен</w:t>
      </w:r>
      <w:r w:rsidRPr="00076B0D">
        <w:rPr>
          <w:sz w:val="28"/>
          <w:szCs w:val="28"/>
        </w:rPr>
        <w:t>: ________________________________</w:t>
      </w:r>
    </w:p>
    <w:p w:rsidR="00A70F1B" w:rsidRPr="00076B0D" w:rsidRDefault="00A70F1B" w:rsidP="00A70F1B">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A70F1B" w:rsidRPr="00076B0D" w:rsidTr="00B32E90">
        <w:trPr>
          <w:cantSplit/>
          <w:tblHeader/>
        </w:trPr>
        <w:tc>
          <w:tcPr>
            <w:tcW w:w="480" w:type="dxa"/>
            <w:vAlign w:val="center"/>
          </w:tcPr>
          <w:p w:rsidR="00A70F1B" w:rsidRPr="00076B0D" w:rsidRDefault="00A70F1B" w:rsidP="00B32E90">
            <w:pPr>
              <w:pStyle w:val="af9"/>
              <w:ind w:left="-57" w:right="-57"/>
              <w:jc w:val="center"/>
              <w:rPr>
                <w:sz w:val="24"/>
                <w:szCs w:val="24"/>
              </w:rPr>
            </w:pPr>
            <w:r w:rsidRPr="00076B0D">
              <w:rPr>
                <w:sz w:val="24"/>
                <w:szCs w:val="24"/>
              </w:rPr>
              <w:t xml:space="preserve">№ </w:t>
            </w:r>
            <w:proofErr w:type="spellStart"/>
            <w:proofErr w:type="gramStart"/>
            <w:r w:rsidRPr="00076B0D">
              <w:rPr>
                <w:sz w:val="24"/>
                <w:szCs w:val="24"/>
              </w:rPr>
              <w:t>п</w:t>
            </w:r>
            <w:proofErr w:type="spellEnd"/>
            <w:proofErr w:type="gramEnd"/>
            <w:r w:rsidRPr="00076B0D">
              <w:rPr>
                <w:sz w:val="24"/>
                <w:szCs w:val="24"/>
              </w:rPr>
              <w:t>/</w:t>
            </w:r>
            <w:proofErr w:type="spellStart"/>
            <w:r w:rsidRPr="00076B0D">
              <w:rPr>
                <w:sz w:val="24"/>
                <w:szCs w:val="24"/>
              </w:rPr>
              <w:t>п</w:t>
            </w:r>
            <w:proofErr w:type="spellEnd"/>
          </w:p>
        </w:tc>
        <w:tc>
          <w:tcPr>
            <w:tcW w:w="2355" w:type="dxa"/>
            <w:vAlign w:val="center"/>
          </w:tcPr>
          <w:p w:rsidR="00A70F1B" w:rsidRPr="00076B0D" w:rsidRDefault="00A70F1B" w:rsidP="00B32E90">
            <w:pPr>
              <w:pStyle w:val="af9"/>
              <w:ind w:left="-108" w:right="-108"/>
              <w:jc w:val="center"/>
              <w:rPr>
                <w:sz w:val="24"/>
                <w:szCs w:val="24"/>
              </w:rPr>
            </w:pPr>
            <w:r w:rsidRPr="00076B0D">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A70F1B" w:rsidRPr="00076B0D" w:rsidRDefault="00A70F1B" w:rsidP="00B32E90">
            <w:pPr>
              <w:pStyle w:val="af9"/>
              <w:ind w:left="-57" w:right="-57"/>
              <w:jc w:val="center"/>
              <w:rPr>
                <w:sz w:val="24"/>
                <w:szCs w:val="24"/>
              </w:rPr>
            </w:pPr>
            <w:r w:rsidRPr="00076B0D">
              <w:rPr>
                <w:sz w:val="24"/>
                <w:szCs w:val="24"/>
              </w:rPr>
              <w:t>Заказчик (наименование, адрес, контактное лицо с указанием должности, контактные телефоны)</w:t>
            </w:r>
          </w:p>
        </w:tc>
        <w:tc>
          <w:tcPr>
            <w:tcW w:w="2220" w:type="dxa"/>
            <w:vAlign w:val="center"/>
          </w:tcPr>
          <w:p w:rsidR="00A70F1B" w:rsidRPr="00076B0D" w:rsidRDefault="00A70F1B" w:rsidP="00B32E90">
            <w:pPr>
              <w:pStyle w:val="af9"/>
              <w:ind w:left="-108" w:right="-108"/>
              <w:jc w:val="center"/>
              <w:rPr>
                <w:sz w:val="24"/>
                <w:szCs w:val="24"/>
              </w:rPr>
            </w:pPr>
            <w:r w:rsidRPr="00076B0D">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A70F1B" w:rsidRPr="00076B0D" w:rsidRDefault="00A70F1B" w:rsidP="00B32E90">
            <w:pPr>
              <w:pStyle w:val="af9"/>
              <w:ind w:left="-57" w:right="-57"/>
              <w:jc w:val="center"/>
              <w:rPr>
                <w:sz w:val="24"/>
                <w:szCs w:val="24"/>
              </w:rPr>
            </w:pPr>
            <w:r w:rsidRPr="00076B0D">
              <w:rPr>
                <w:sz w:val="24"/>
                <w:szCs w:val="24"/>
              </w:rPr>
              <w:t>Сумма договора, рублей</w:t>
            </w:r>
          </w:p>
        </w:tc>
        <w:tc>
          <w:tcPr>
            <w:tcW w:w="1701" w:type="dxa"/>
            <w:vAlign w:val="center"/>
          </w:tcPr>
          <w:p w:rsidR="00A70F1B" w:rsidRPr="00076B0D" w:rsidRDefault="00A70F1B" w:rsidP="00B32E90">
            <w:pPr>
              <w:pStyle w:val="af9"/>
              <w:tabs>
                <w:tab w:val="left" w:pos="1332"/>
              </w:tabs>
              <w:ind w:left="-108" w:right="-108" w:hanging="165"/>
              <w:jc w:val="center"/>
              <w:rPr>
                <w:sz w:val="24"/>
                <w:szCs w:val="24"/>
              </w:rPr>
            </w:pPr>
            <w:r w:rsidRPr="00076B0D">
              <w:rPr>
                <w:sz w:val="24"/>
                <w:szCs w:val="24"/>
              </w:rPr>
              <w:t>Сведения о рекламациях по перечисленным договорам, процент завершенности выполнения</w:t>
            </w:r>
          </w:p>
        </w:tc>
      </w:tr>
      <w:tr w:rsidR="00A70F1B" w:rsidRPr="00076B0D" w:rsidTr="00B32E90">
        <w:trPr>
          <w:cantSplit/>
          <w:trHeight w:val="227"/>
        </w:trPr>
        <w:tc>
          <w:tcPr>
            <w:tcW w:w="480" w:type="dxa"/>
          </w:tcPr>
          <w:p w:rsidR="00A70F1B" w:rsidRPr="00076B0D" w:rsidRDefault="00A70F1B" w:rsidP="00B32E90">
            <w:pPr>
              <w:tabs>
                <w:tab w:val="num" w:pos="792"/>
              </w:tabs>
              <w:ind w:left="-288" w:firstLine="108"/>
              <w:jc w:val="center"/>
            </w:pPr>
            <w:r w:rsidRPr="00076B0D">
              <w:t>1.</w:t>
            </w:r>
          </w:p>
        </w:tc>
        <w:tc>
          <w:tcPr>
            <w:tcW w:w="6702" w:type="dxa"/>
            <w:gridSpan w:val="3"/>
          </w:tcPr>
          <w:p w:rsidR="00A70F1B" w:rsidRPr="00076B0D" w:rsidRDefault="00A70F1B" w:rsidP="00B32E90">
            <w:pPr>
              <w:pStyle w:val="afa"/>
              <w:spacing w:before="0" w:after="0"/>
              <w:rPr>
                <w:szCs w:val="24"/>
              </w:rPr>
            </w:pPr>
            <w:r w:rsidRPr="00076B0D">
              <w:rPr>
                <w:szCs w:val="24"/>
              </w:rPr>
              <w:t>Договор 1</w:t>
            </w:r>
          </w:p>
        </w:tc>
        <w:tc>
          <w:tcPr>
            <w:tcW w:w="1182" w:type="dxa"/>
          </w:tcPr>
          <w:p w:rsidR="00A70F1B" w:rsidRPr="00076B0D" w:rsidRDefault="00A70F1B" w:rsidP="00B32E90">
            <w:pPr>
              <w:pStyle w:val="afa"/>
              <w:spacing w:before="0" w:after="0"/>
              <w:rPr>
                <w:szCs w:val="24"/>
              </w:rPr>
            </w:pPr>
          </w:p>
        </w:tc>
        <w:tc>
          <w:tcPr>
            <w:tcW w:w="1701" w:type="dxa"/>
          </w:tcPr>
          <w:p w:rsidR="00A70F1B" w:rsidRPr="00076B0D" w:rsidRDefault="00A70F1B" w:rsidP="00B32E90">
            <w:pPr>
              <w:pStyle w:val="afa"/>
              <w:spacing w:before="0" w:after="0"/>
              <w:rPr>
                <w:szCs w:val="24"/>
              </w:rPr>
            </w:pPr>
          </w:p>
        </w:tc>
      </w:tr>
      <w:tr w:rsidR="00A70F1B" w:rsidRPr="00076B0D" w:rsidTr="00B32E90">
        <w:trPr>
          <w:cantSplit/>
          <w:trHeight w:val="227"/>
        </w:trPr>
        <w:tc>
          <w:tcPr>
            <w:tcW w:w="480" w:type="dxa"/>
          </w:tcPr>
          <w:p w:rsidR="00A70F1B" w:rsidRPr="00076B0D" w:rsidRDefault="00A70F1B" w:rsidP="00B32E90">
            <w:pPr>
              <w:tabs>
                <w:tab w:val="num" w:pos="792"/>
              </w:tabs>
              <w:ind w:left="-288" w:firstLine="108"/>
              <w:jc w:val="center"/>
            </w:pPr>
          </w:p>
        </w:tc>
        <w:tc>
          <w:tcPr>
            <w:tcW w:w="2355" w:type="dxa"/>
          </w:tcPr>
          <w:p w:rsidR="00A70F1B" w:rsidRPr="00076B0D" w:rsidRDefault="00A70F1B" w:rsidP="00B32E90">
            <w:pPr>
              <w:pStyle w:val="afa"/>
              <w:spacing w:before="0" w:after="0"/>
              <w:rPr>
                <w:szCs w:val="24"/>
              </w:rPr>
            </w:pPr>
          </w:p>
        </w:tc>
        <w:tc>
          <w:tcPr>
            <w:tcW w:w="2127" w:type="dxa"/>
          </w:tcPr>
          <w:p w:rsidR="00A70F1B" w:rsidRPr="00076B0D" w:rsidRDefault="00A70F1B" w:rsidP="00B32E90">
            <w:pPr>
              <w:pStyle w:val="afa"/>
              <w:spacing w:before="0" w:after="0"/>
              <w:rPr>
                <w:szCs w:val="24"/>
              </w:rPr>
            </w:pPr>
          </w:p>
        </w:tc>
        <w:tc>
          <w:tcPr>
            <w:tcW w:w="2220" w:type="dxa"/>
          </w:tcPr>
          <w:p w:rsidR="00A70F1B" w:rsidRPr="00076B0D" w:rsidRDefault="00A70F1B" w:rsidP="00B32E90">
            <w:pPr>
              <w:pStyle w:val="afa"/>
              <w:spacing w:before="0" w:after="0"/>
              <w:rPr>
                <w:szCs w:val="22"/>
              </w:rPr>
            </w:pPr>
          </w:p>
        </w:tc>
        <w:tc>
          <w:tcPr>
            <w:tcW w:w="1182" w:type="dxa"/>
          </w:tcPr>
          <w:p w:rsidR="00A70F1B" w:rsidRPr="00076B0D" w:rsidRDefault="00A70F1B" w:rsidP="00B32E90">
            <w:pPr>
              <w:pStyle w:val="afa"/>
              <w:spacing w:before="0" w:after="0"/>
              <w:rPr>
                <w:szCs w:val="24"/>
              </w:rPr>
            </w:pPr>
          </w:p>
        </w:tc>
        <w:tc>
          <w:tcPr>
            <w:tcW w:w="1701" w:type="dxa"/>
          </w:tcPr>
          <w:p w:rsidR="00A70F1B" w:rsidRPr="00076B0D" w:rsidRDefault="00A70F1B" w:rsidP="00B32E90">
            <w:pPr>
              <w:pStyle w:val="afa"/>
              <w:spacing w:before="0" w:after="0"/>
              <w:rPr>
                <w:szCs w:val="24"/>
              </w:rPr>
            </w:pPr>
          </w:p>
        </w:tc>
      </w:tr>
      <w:tr w:rsidR="00A70F1B" w:rsidRPr="00076B0D" w:rsidTr="00B32E90">
        <w:trPr>
          <w:cantSplit/>
          <w:trHeight w:val="227"/>
        </w:trPr>
        <w:tc>
          <w:tcPr>
            <w:tcW w:w="480" w:type="dxa"/>
          </w:tcPr>
          <w:p w:rsidR="00A70F1B" w:rsidRPr="00076B0D" w:rsidRDefault="00A70F1B" w:rsidP="00B32E90">
            <w:pPr>
              <w:tabs>
                <w:tab w:val="num" w:pos="792"/>
              </w:tabs>
              <w:ind w:left="-288" w:firstLine="108"/>
              <w:jc w:val="center"/>
            </w:pPr>
            <w:r w:rsidRPr="00076B0D">
              <w:t>2.</w:t>
            </w:r>
          </w:p>
        </w:tc>
        <w:tc>
          <w:tcPr>
            <w:tcW w:w="6702" w:type="dxa"/>
            <w:gridSpan w:val="3"/>
          </w:tcPr>
          <w:p w:rsidR="00A70F1B" w:rsidRPr="00076B0D" w:rsidRDefault="00A70F1B" w:rsidP="00B32E90">
            <w:pPr>
              <w:pStyle w:val="afa"/>
              <w:spacing w:before="0" w:after="0"/>
              <w:rPr>
                <w:b/>
                <w:i/>
                <w:szCs w:val="24"/>
              </w:rPr>
            </w:pPr>
            <w:r w:rsidRPr="00076B0D">
              <w:rPr>
                <w:szCs w:val="24"/>
              </w:rPr>
              <w:t>Договор 2</w:t>
            </w:r>
          </w:p>
        </w:tc>
        <w:tc>
          <w:tcPr>
            <w:tcW w:w="1182" w:type="dxa"/>
          </w:tcPr>
          <w:p w:rsidR="00A70F1B" w:rsidRPr="00076B0D" w:rsidRDefault="00A70F1B" w:rsidP="00B32E90">
            <w:pPr>
              <w:pStyle w:val="afa"/>
              <w:spacing w:before="0" w:after="0"/>
              <w:rPr>
                <w:szCs w:val="24"/>
              </w:rPr>
            </w:pPr>
          </w:p>
        </w:tc>
        <w:tc>
          <w:tcPr>
            <w:tcW w:w="1701" w:type="dxa"/>
          </w:tcPr>
          <w:p w:rsidR="00A70F1B" w:rsidRPr="00076B0D" w:rsidRDefault="00A70F1B" w:rsidP="00B32E90">
            <w:pPr>
              <w:pStyle w:val="afa"/>
              <w:spacing w:before="0" w:after="0"/>
              <w:rPr>
                <w:szCs w:val="24"/>
              </w:rPr>
            </w:pPr>
          </w:p>
        </w:tc>
      </w:tr>
      <w:tr w:rsidR="00A70F1B" w:rsidRPr="00076B0D" w:rsidTr="00B32E90">
        <w:trPr>
          <w:cantSplit/>
          <w:trHeight w:val="227"/>
        </w:trPr>
        <w:tc>
          <w:tcPr>
            <w:tcW w:w="480" w:type="dxa"/>
          </w:tcPr>
          <w:p w:rsidR="00A70F1B" w:rsidRPr="00076B0D" w:rsidRDefault="00A70F1B" w:rsidP="00B32E90">
            <w:pPr>
              <w:tabs>
                <w:tab w:val="num" w:pos="792"/>
              </w:tabs>
              <w:ind w:left="-288" w:firstLine="108"/>
              <w:jc w:val="center"/>
            </w:pPr>
          </w:p>
        </w:tc>
        <w:tc>
          <w:tcPr>
            <w:tcW w:w="2355" w:type="dxa"/>
          </w:tcPr>
          <w:p w:rsidR="00A70F1B" w:rsidRPr="00076B0D" w:rsidRDefault="00A70F1B" w:rsidP="00B32E90">
            <w:pPr>
              <w:pStyle w:val="afa"/>
              <w:spacing w:before="0" w:after="0"/>
              <w:rPr>
                <w:szCs w:val="24"/>
              </w:rPr>
            </w:pPr>
          </w:p>
        </w:tc>
        <w:tc>
          <w:tcPr>
            <w:tcW w:w="2127" w:type="dxa"/>
          </w:tcPr>
          <w:p w:rsidR="00A70F1B" w:rsidRPr="00076B0D" w:rsidRDefault="00A70F1B" w:rsidP="00B32E90">
            <w:pPr>
              <w:pStyle w:val="afa"/>
              <w:spacing w:before="0" w:after="0"/>
              <w:rPr>
                <w:szCs w:val="24"/>
              </w:rPr>
            </w:pPr>
          </w:p>
        </w:tc>
        <w:tc>
          <w:tcPr>
            <w:tcW w:w="2220" w:type="dxa"/>
          </w:tcPr>
          <w:p w:rsidR="00A70F1B" w:rsidRPr="00076B0D" w:rsidRDefault="00A70F1B" w:rsidP="00B32E90">
            <w:pPr>
              <w:pStyle w:val="afa"/>
              <w:spacing w:before="0" w:after="0"/>
              <w:rPr>
                <w:szCs w:val="24"/>
              </w:rPr>
            </w:pPr>
            <w:r w:rsidRPr="00076B0D">
              <w:rPr>
                <w:b/>
                <w:i/>
                <w:szCs w:val="24"/>
              </w:rPr>
              <w:t>…</w:t>
            </w:r>
          </w:p>
        </w:tc>
        <w:tc>
          <w:tcPr>
            <w:tcW w:w="1182" w:type="dxa"/>
          </w:tcPr>
          <w:p w:rsidR="00A70F1B" w:rsidRPr="00076B0D" w:rsidRDefault="00A70F1B" w:rsidP="00B32E90">
            <w:pPr>
              <w:pStyle w:val="afa"/>
              <w:spacing w:before="0" w:after="0"/>
              <w:rPr>
                <w:szCs w:val="24"/>
              </w:rPr>
            </w:pPr>
          </w:p>
        </w:tc>
        <w:tc>
          <w:tcPr>
            <w:tcW w:w="1701" w:type="dxa"/>
          </w:tcPr>
          <w:p w:rsidR="00A70F1B" w:rsidRPr="00076B0D" w:rsidRDefault="00A70F1B" w:rsidP="00B32E90">
            <w:pPr>
              <w:pStyle w:val="afa"/>
              <w:spacing w:before="0" w:after="0"/>
              <w:rPr>
                <w:szCs w:val="24"/>
              </w:rPr>
            </w:pPr>
          </w:p>
        </w:tc>
      </w:tr>
      <w:tr w:rsidR="00A70F1B" w:rsidRPr="00076B0D" w:rsidTr="00B32E90">
        <w:trPr>
          <w:cantSplit/>
          <w:trHeight w:val="227"/>
        </w:trPr>
        <w:tc>
          <w:tcPr>
            <w:tcW w:w="480" w:type="dxa"/>
          </w:tcPr>
          <w:p w:rsidR="00A70F1B" w:rsidRPr="00076B0D" w:rsidRDefault="00A70F1B" w:rsidP="00B32E90">
            <w:pPr>
              <w:tabs>
                <w:tab w:val="num" w:pos="792"/>
              </w:tabs>
              <w:ind w:left="-288" w:firstLine="108"/>
              <w:jc w:val="center"/>
            </w:pPr>
            <w:r w:rsidRPr="00076B0D">
              <w:t>…</w:t>
            </w:r>
          </w:p>
        </w:tc>
        <w:tc>
          <w:tcPr>
            <w:tcW w:w="2355" w:type="dxa"/>
          </w:tcPr>
          <w:p w:rsidR="00A70F1B" w:rsidRPr="00076B0D" w:rsidRDefault="00A70F1B" w:rsidP="00B32E90">
            <w:pPr>
              <w:pStyle w:val="afa"/>
              <w:spacing w:before="0" w:after="0"/>
              <w:rPr>
                <w:szCs w:val="24"/>
              </w:rPr>
            </w:pPr>
            <w:r w:rsidRPr="00076B0D">
              <w:rPr>
                <w:szCs w:val="24"/>
              </w:rPr>
              <w:t>Договор …</w:t>
            </w:r>
          </w:p>
        </w:tc>
        <w:tc>
          <w:tcPr>
            <w:tcW w:w="2127" w:type="dxa"/>
          </w:tcPr>
          <w:p w:rsidR="00A70F1B" w:rsidRPr="00076B0D" w:rsidRDefault="00A70F1B" w:rsidP="00B32E90">
            <w:pPr>
              <w:pStyle w:val="afa"/>
              <w:spacing w:before="0" w:after="0"/>
              <w:rPr>
                <w:szCs w:val="24"/>
              </w:rPr>
            </w:pPr>
          </w:p>
        </w:tc>
        <w:tc>
          <w:tcPr>
            <w:tcW w:w="2220" w:type="dxa"/>
          </w:tcPr>
          <w:p w:rsidR="00A70F1B" w:rsidRPr="00076B0D" w:rsidRDefault="00A70F1B" w:rsidP="00B32E90">
            <w:pPr>
              <w:pStyle w:val="afa"/>
              <w:spacing w:before="0" w:after="0"/>
              <w:rPr>
                <w:szCs w:val="24"/>
              </w:rPr>
            </w:pPr>
          </w:p>
        </w:tc>
        <w:tc>
          <w:tcPr>
            <w:tcW w:w="1182" w:type="dxa"/>
          </w:tcPr>
          <w:p w:rsidR="00A70F1B" w:rsidRPr="00076B0D" w:rsidRDefault="00A70F1B" w:rsidP="00B32E90">
            <w:pPr>
              <w:pStyle w:val="afa"/>
              <w:spacing w:before="0" w:after="0"/>
              <w:rPr>
                <w:szCs w:val="24"/>
              </w:rPr>
            </w:pPr>
          </w:p>
        </w:tc>
        <w:tc>
          <w:tcPr>
            <w:tcW w:w="1701" w:type="dxa"/>
          </w:tcPr>
          <w:p w:rsidR="00A70F1B" w:rsidRPr="00076B0D" w:rsidRDefault="00A70F1B" w:rsidP="00B32E90">
            <w:pPr>
              <w:pStyle w:val="afa"/>
              <w:spacing w:before="0" w:after="0"/>
              <w:rPr>
                <w:szCs w:val="24"/>
              </w:rPr>
            </w:pPr>
          </w:p>
        </w:tc>
      </w:tr>
      <w:tr w:rsidR="00A70F1B" w:rsidRPr="00076B0D" w:rsidTr="00B32E90">
        <w:trPr>
          <w:cantSplit/>
          <w:trHeight w:val="227"/>
        </w:trPr>
        <w:tc>
          <w:tcPr>
            <w:tcW w:w="480" w:type="dxa"/>
          </w:tcPr>
          <w:p w:rsidR="00A70F1B" w:rsidRPr="00076B0D" w:rsidRDefault="00A70F1B" w:rsidP="00B32E90">
            <w:pPr>
              <w:tabs>
                <w:tab w:val="num" w:pos="792"/>
              </w:tabs>
              <w:ind w:left="-288" w:firstLine="108"/>
              <w:jc w:val="center"/>
            </w:pPr>
          </w:p>
        </w:tc>
        <w:tc>
          <w:tcPr>
            <w:tcW w:w="2355" w:type="dxa"/>
          </w:tcPr>
          <w:p w:rsidR="00A70F1B" w:rsidRPr="00076B0D" w:rsidRDefault="00A70F1B" w:rsidP="00B32E90">
            <w:pPr>
              <w:pStyle w:val="afa"/>
              <w:spacing w:before="0" w:after="0"/>
              <w:rPr>
                <w:szCs w:val="24"/>
              </w:rPr>
            </w:pPr>
          </w:p>
        </w:tc>
        <w:tc>
          <w:tcPr>
            <w:tcW w:w="2127" w:type="dxa"/>
          </w:tcPr>
          <w:p w:rsidR="00A70F1B" w:rsidRPr="00076B0D" w:rsidRDefault="00A70F1B" w:rsidP="00B32E90">
            <w:pPr>
              <w:pStyle w:val="afa"/>
              <w:spacing w:before="0" w:after="0"/>
              <w:rPr>
                <w:szCs w:val="24"/>
              </w:rPr>
            </w:pPr>
          </w:p>
        </w:tc>
        <w:tc>
          <w:tcPr>
            <w:tcW w:w="2220" w:type="dxa"/>
          </w:tcPr>
          <w:p w:rsidR="00A70F1B" w:rsidRPr="00076B0D" w:rsidRDefault="00A70F1B" w:rsidP="00B32E90">
            <w:pPr>
              <w:pStyle w:val="afa"/>
              <w:spacing w:before="0" w:after="0"/>
              <w:rPr>
                <w:szCs w:val="24"/>
              </w:rPr>
            </w:pPr>
            <w:r w:rsidRPr="00076B0D">
              <w:rPr>
                <w:b/>
                <w:i/>
                <w:szCs w:val="24"/>
              </w:rPr>
              <w:t>….</w:t>
            </w:r>
          </w:p>
        </w:tc>
        <w:tc>
          <w:tcPr>
            <w:tcW w:w="1182" w:type="dxa"/>
          </w:tcPr>
          <w:p w:rsidR="00A70F1B" w:rsidRPr="00076B0D" w:rsidRDefault="00A70F1B" w:rsidP="00B32E90">
            <w:pPr>
              <w:pStyle w:val="afa"/>
              <w:spacing w:before="0" w:after="0"/>
              <w:rPr>
                <w:szCs w:val="24"/>
              </w:rPr>
            </w:pPr>
          </w:p>
        </w:tc>
        <w:tc>
          <w:tcPr>
            <w:tcW w:w="1701" w:type="dxa"/>
          </w:tcPr>
          <w:p w:rsidR="00A70F1B" w:rsidRPr="00076B0D" w:rsidRDefault="00A70F1B" w:rsidP="00B32E90">
            <w:pPr>
              <w:pStyle w:val="afa"/>
              <w:spacing w:before="0" w:after="0"/>
              <w:rPr>
                <w:szCs w:val="24"/>
              </w:rPr>
            </w:pPr>
          </w:p>
        </w:tc>
      </w:tr>
      <w:tr w:rsidR="00A70F1B" w:rsidRPr="00076B0D" w:rsidTr="00B32E90">
        <w:trPr>
          <w:cantSplit/>
          <w:trHeight w:val="227"/>
        </w:trPr>
        <w:tc>
          <w:tcPr>
            <w:tcW w:w="7182" w:type="dxa"/>
            <w:gridSpan w:val="4"/>
          </w:tcPr>
          <w:p w:rsidR="00A70F1B" w:rsidRPr="00076B0D" w:rsidRDefault="00A70F1B" w:rsidP="00B32E90">
            <w:pPr>
              <w:pStyle w:val="afa"/>
              <w:spacing w:before="0" w:after="0"/>
              <w:rPr>
                <w:szCs w:val="24"/>
              </w:rPr>
            </w:pPr>
            <w:r w:rsidRPr="00076B0D">
              <w:rPr>
                <w:szCs w:val="24"/>
              </w:rPr>
              <w:t xml:space="preserve">ИТОГО </w:t>
            </w:r>
            <w:proofErr w:type="gramStart"/>
            <w:r w:rsidRPr="00076B0D">
              <w:rPr>
                <w:szCs w:val="24"/>
              </w:rPr>
              <w:t>за полный год</w:t>
            </w:r>
            <w:proofErr w:type="gramEnd"/>
            <w:r w:rsidRPr="00076B0D">
              <w:rPr>
                <w:szCs w:val="24"/>
              </w:rPr>
              <w:t xml:space="preserve"> </w:t>
            </w:r>
          </w:p>
        </w:tc>
        <w:tc>
          <w:tcPr>
            <w:tcW w:w="1182" w:type="dxa"/>
          </w:tcPr>
          <w:p w:rsidR="00A70F1B" w:rsidRPr="00076B0D" w:rsidRDefault="00A70F1B" w:rsidP="00B32E90">
            <w:pPr>
              <w:pStyle w:val="afa"/>
              <w:spacing w:before="0" w:after="0"/>
              <w:rPr>
                <w:szCs w:val="24"/>
              </w:rPr>
            </w:pPr>
          </w:p>
        </w:tc>
        <w:tc>
          <w:tcPr>
            <w:tcW w:w="1701" w:type="dxa"/>
          </w:tcPr>
          <w:p w:rsidR="00A70F1B" w:rsidRPr="00076B0D" w:rsidRDefault="00A70F1B" w:rsidP="00B32E90">
            <w:pPr>
              <w:pStyle w:val="afa"/>
              <w:spacing w:before="0" w:after="0"/>
              <w:rPr>
                <w:szCs w:val="24"/>
              </w:rPr>
            </w:pPr>
            <w:r w:rsidRPr="00076B0D">
              <w:rPr>
                <w:szCs w:val="24"/>
              </w:rPr>
              <w:t>Х</w:t>
            </w:r>
          </w:p>
        </w:tc>
      </w:tr>
      <w:tr w:rsidR="00A70F1B" w:rsidRPr="00076B0D" w:rsidTr="00B32E90">
        <w:trPr>
          <w:cantSplit/>
          <w:trHeight w:val="227"/>
        </w:trPr>
        <w:tc>
          <w:tcPr>
            <w:tcW w:w="480" w:type="dxa"/>
          </w:tcPr>
          <w:p w:rsidR="00A70F1B" w:rsidRPr="00076B0D" w:rsidRDefault="00A70F1B" w:rsidP="00B32E90">
            <w:pPr>
              <w:tabs>
                <w:tab w:val="num" w:pos="792"/>
              </w:tabs>
              <w:ind w:left="-288" w:firstLine="108"/>
              <w:jc w:val="center"/>
            </w:pPr>
            <w:r w:rsidRPr="00076B0D">
              <w:t>1.</w:t>
            </w:r>
          </w:p>
        </w:tc>
        <w:tc>
          <w:tcPr>
            <w:tcW w:w="2355" w:type="dxa"/>
          </w:tcPr>
          <w:p w:rsidR="00A70F1B" w:rsidRPr="00076B0D" w:rsidRDefault="00A70F1B" w:rsidP="00B32E90">
            <w:pPr>
              <w:pStyle w:val="afa"/>
              <w:spacing w:before="0" w:after="0"/>
              <w:rPr>
                <w:szCs w:val="24"/>
              </w:rPr>
            </w:pPr>
          </w:p>
        </w:tc>
        <w:tc>
          <w:tcPr>
            <w:tcW w:w="2127" w:type="dxa"/>
          </w:tcPr>
          <w:p w:rsidR="00A70F1B" w:rsidRPr="00076B0D" w:rsidRDefault="00A70F1B" w:rsidP="00B32E90">
            <w:pPr>
              <w:pStyle w:val="afa"/>
              <w:spacing w:before="0" w:after="0"/>
              <w:rPr>
                <w:szCs w:val="24"/>
              </w:rPr>
            </w:pPr>
          </w:p>
        </w:tc>
        <w:tc>
          <w:tcPr>
            <w:tcW w:w="2220" w:type="dxa"/>
          </w:tcPr>
          <w:p w:rsidR="00A70F1B" w:rsidRPr="00076B0D" w:rsidRDefault="00A70F1B" w:rsidP="00B32E90">
            <w:pPr>
              <w:pStyle w:val="afa"/>
              <w:spacing w:before="0" w:after="0"/>
              <w:rPr>
                <w:szCs w:val="24"/>
              </w:rPr>
            </w:pPr>
          </w:p>
        </w:tc>
        <w:tc>
          <w:tcPr>
            <w:tcW w:w="1182" w:type="dxa"/>
          </w:tcPr>
          <w:p w:rsidR="00A70F1B" w:rsidRPr="00076B0D" w:rsidRDefault="00A70F1B" w:rsidP="00B32E90">
            <w:pPr>
              <w:pStyle w:val="afa"/>
              <w:spacing w:before="0" w:after="0"/>
              <w:rPr>
                <w:szCs w:val="24"/>
              </w:rPr>
            </w:pPr>
          </w:p>
        </w:tc>
        <w:tc>
          <w:tcPr>
            <w:tcW w:w="1701" w:type="dxa"/>
          </w:tcPr>
          <w:p w:rsidR="00A70F1B" w:rsidRPr="00076B0D" w:rsidRDefault="00A70F1B" w:rsidP="00B32E90">
            <w:pPr>
              <w:pStyle w:val="afa"/>
              <w:spacing w:before="0" w:after="0"/>
              <w:rPr>
                <w:szCs w:val="24"/>
              </w:rPr>
            </w:pPr>
          </w:p>
        </w:tc>
      </w:tr>
      <w:tr w:rsidR="00A70F1B" w:rsidRPr="00076B0D" w:rsidTr="00B32E90">
        <w:trPr>
          <w:cantSplit/>
          <w:trHeight w:val="227"/>
        </w:trPr>
        <w:tc>
          <w:tcPr>
            <w:tcW w:w="480" w:type="dxa"/>
          </w:tcPr>
          <w:p w:rsidR="00A70F1B" w:rsidRPr="00076B0D" w:rsidRDefault="00A70F1B" w:rsidP="00B32E90">
            <w:pPr>
              <w:tabs>
                <w:tab w:val="num" w:pos="792"/>
              </w:tabs>
              <w:ind w:left="-288" w:firstLine="108"/>
              <w:jc w:val="center"/>
            </w:pPr>
            <w:r w:rsidRPr="00076B0D">
              <w:t>2.</w:t>
            </w:r>
          </w:p>
        </w:tc>
        <w:tc>
          <w:tcPr>
            <w:tcW w:w="2355" w:type="dxa"/>
          </w:tcPr>
          <w:p w:rsidR="00A70F1B" w:rsidRPr="00076B0D" w:rsidRDefault="00A70F1B" w:rsidP="00B32E90">
            <w:pPr>
              <w:pStyle w:val="afa"/>
              <w:spacing w:before="0" w:after="0"/>
              <w:rPr>
                <w:szCs w:val="24"/>
              </w:rPr>
            </w:pPr>
          </w:p>
        </w:tc>
        <w:tc>
          <w:tcPr>
            <w:tcW w:w="2127" w:type="dxa"/>
          </w:tcPr>
          <w:p w:rsidR="00A70F1B" w:rsidRPr="00076B0D" w:rsidRDefault="00A70F1B" w:rsidP="00B32E90">
            <w:pPr>
              <w:pStyle w:val="afa"/>
              <w:spacing w:before="0" w:after="0"/>
              <w:rPr>
                <w:szCs w:val="24"/>
              </w:rPr>
            </w:pPr>
          </w:p>
        </w:tc>
        <w:tc>
          <w:tcPr>
            <w:tcW w:w="2220" w:type="dxa"/>
          </w:tcPr>
          <w:p w:rsidR="00A70F1B" w:rsidRPr="00076B0D" w:rsidRDefault="00A70F1B" w:rsidP="00B32E90">
            <w:pPr>
              <w:pStyle w:val="afa"/>
              <w:spacing w:before="0" w:after="0"/>
              <w:rPr>
                <w:szCs w:val="24"/>
              </w:rPr>
            </w:pPr>
          </w:p>
        </w:tc>
        <w:tc>
          <w:tcPr>
            <w:tcW w:w="1182" w:type="dxa"/>
          </w:tcPr>
          <w:p w:rsidR="00A70F1B" w:rsidRPr="00076B0D" w:rsidRDefault="00A70F1B" w:rsidP="00B32E90">
            <w:pPr>
              <w:pStyle w:val="afa"/>
              <w:spacing w:before="0" w:after="0"/>
              <w:rPr>
                <w:szCs w:val="24"/>
              </w:rPr>
            </w:pPr>
          </w:p>
        </w:tc>
        <w:tc>
          <w:tcPr>
            <w:tcW w:w="1701" w:type="dxa"/>
          </w:tcPr>
          <w:p w:rsidR="00A70F1B" w:rsidRPr="00076B0D" w:rsidRDefault="00A70F1B" w:rsidP="00B32E90">
            <w:pPr>
              <w:pStyle w:val="afa"/>
              <w:spacing w:before="0" w:after="0"/>
              <w:rPr>
                <w:szCs w:val="24"/>
              </w:rPr>
            </w:pPr>
          </w:p>
        </w:tc>
      </w:tr>
      <w:tr w:rsidR="00A70F1B" w:rsidRPr="00076B0D" w:rsidTr="00B32E90">
        <w:trPr>
          <w:cantSplit/>
          <w:trHeight w:val="227"/>
        </w:trPr>
        <w:tc>
          <w:tcPr>
            <w:tcW w:w="480" w:type="dxa"/>
          </w:tcPr>
          <w:p w:rsidR="00A70F1B" w:rsidRPr="00076B0D" w:rsidRDefault="00A70F1B" w:rsidP="00B32E90">
            <w:pPr>
              <w:tabs>
                <w:tab w:val="num" w:pos="792"/>
              </w:tabs>
              <w:ind w:left="-288" w:firstLine="108"/>
              <w:jc w:val="center"/>
            </w:pPr>
            <w:r w:rsidRPr="00076B0D">
              <w:t>…</w:t>
            </w:r>
          </w:p>
        </w:tc>
        <w:tc>
          <w:tcPr>
            <w:tcW w:w="2355" w:type="dxa"/>
          </w:tcPr>
          <w:p w:rsidR="00A70F1B" w:rsidRPr="00076B0D" w:rsidRDefault="00A70F1B" w:rsidP="00B32E90">
            <w:pPr>
              <w:pStyle w:val="afa"/>
              <w:spacing w:before="0" w:after="0"/>
              <w:rPr>
                <w:szCs w:val="24"/>
              </w:rPr>
            </w:pPr>
          </w:p>
        </w:tc>
        <w:tc>
          <w:tcPr>
            <w:tcW w:w="2127" w:type="dxa"/>
          </w:tcPr>
          <w:p w:rsidR="00A70F1B" w:rsidRPr="00076B0D" w:rsidRDefault="00A70F1B" w:rsidP="00B32E90">
            <w:pPr>
              <w:pStyle w:val="afa"/>
              <w:spacing w:before="0" w:after="0"/>
              <w:rPr>
                <w:szCs w:val="24"/>
              </w:rPr>
            </w:pPr>
          </w:p>
        </w:tc>
        <w:tc>
          <w:tcPr>
            <w:tcW w:w="2220" w:type="dxa"/>
          </w:tcPr>
          <w:p w:rsidR="00A70F1B" w:rsidRPr="00076B0D" w:rsidRDefault="00A70F1B" w:rsidP="00B32E90">
            <w:pPr>
              <w:pStyle w:val="afa"/>
              <w:spacing w:before="0" w:after="0"/>
              <w:rPr>
                <w:szCs w:val="24"/>
              </w:rPr>
            </w:pPr>
          </w:p>
        </w:tc>
        <w:tc>
          <w:tcPr>
            <w:tcW w:w="1182" w:type="dxa"/>
          </w:tcPr>
          <w:p w:rsidR="00A70F1B" w:rsidRPr="00076B0D" w:rsidRDefault="00A70F1B" w:rsidP="00B32E90">
            <w:pPr>
              <w:pStyle w:val="afa"/>
              <w:spacing w:before="0" w:after="0"/>
              <w:rPr>
                <w:szCs w:val="24"/>
              </w:rPr>
            </w:pPr>
          </w:p>
        </w:tc>
        <w:tc>
          <w:tcPr>
            <w:tcW w:w="1701" w:type="dxa"/>
          </w:tcPr>
          <w:p w:rsidR="00A70F1B" w:rsidRPr="00076B0D" w:rsidRDefault="00A70F1B" w:rsidP="00B32E90">
            <w:pPr>
              <w:pStyle w:val="afa"/>
              <w:spacing w:before="0" w:after="0"/>
              <w:rPr>
                <w:szCs w:val="24"/>
              </w:rPr>
            </w:pPr>
          </w:p>
        </w:tc>
      </w:tr>
      <w:tr w:rsidR="00A70F1B" w:rsidRPr="00076B0D" w:rsidTr="00B32E90">
        <w:trPr>
          <w:cantSplit/>
          <w:trHeight w:val="227"/>
        </w:trPr>
        <w:tc>
          <w:tcPr>
            <w:tcW w:w="7182" w:type="dxa"/>
            <w:gridSpan w:val="4"/>
          </w:tcPr>
          <w:p w:rsidR="00A70F1B" w:rsidRPr="00076B0D" w:rsidRDefault="00A70F1B" w:rsidP="00B32E90">
            <w:pPr>
              <w:pStyle w:val="afa"/>
              <w:spacing w:before="0" w:after="0"/>
              <w:rPr>
                <w:szCs w:val="24"/>
              </w:rPr>
            </w:pPr>
            <w:r w:rsidRPr="00076B0D">
              <w:rPr>
                <w:szCs w:val="24"/>
              </w:rPr>
              <w:t xml:space="preserve">ИТОГО </w:t>
            </w:r>
            <w:proofErr w:type="gramStart"/>
            <w:r w:rsidRPr="00076B0D">
              <w:rPr>
                <w:szCs w:val="24"/>
              </w:rPr>
              <w:t>за полный год</w:t>
            </w:r>
            <w:proofErr w:type="gramEnd"/>
            <w:r w:rsidRPr="00076B0D">
              <w:rPr>
                <w:szCs w:val="24"/>
              </w:rPr>
              <w:t xml:space="preserve"> </w:t>
            </w:r>
          </w:p>
        </w:tc>
        <w:tc>
          <w:tcPr>
            <w:tcW w:w="1182" w:type="dxa"/>
          </w:tcPr>
          <w:p w:rsidR="00A70F1B" w:rsidRPr="00076B0D" w:rsidRDefault="00A70F1B" w:rsidP="00B32E90">
            <w:pPr>
              <w:pStyle w:val="afa"/>
              <w:spacing w:before="0" w:after="0"/>
              <w:rPr>
                <w:szCs w:val="24"/>
              </w:rPr>
            </w:pPr>
          </w:p>
        </w:tc>
        <w:tc>
          <w:tcPr>
            <w:tcW w:w="1701" w:type="dxa"/>
          </w:tcPr>
          <w:p w:rsidR="00A70F1B" w:rsidRPr="00076B0D" w:rsidRDefault="00A70F1B" w:rsidP="00B32E90">
            <w:pPr>
              <w:pStyle w:val="afa"/>
              <w:spacing w:before="0" w:after="0"/>
              <w:rPr>
                <w:szCs w:val="24"/>
              </w:rPr>
            </w:pPr>
            <w:r w:rsidRPr="00076B0D">
              <w:rPr>
                <w:szCs w:val="24"/>
              </w:rPr>
              <w:t>Х</w:t>
            </w:r>
          </w:p>
        </w:tc>
      </w:tr>
      <w:tr w:rsidR="00A70F1B" w:rsidRPr="00076B0D" w:rsidTr="00B32E90">
        <w:trPr>
          <w:cantSplit/>
          <w:trHeight w:val="227"/>
        </w:trPr>
        <w:tc>
          <w:tcPr>
            <w:tcW w:w="480" w:type="dxa"/>
            <w:vAlign w:val="center"/>
          </w:tcPr>
          <w:p w:rsidR="00A70F1B" w:rsidRPr="00076B0D" w:rsidRDefault="00A70F1B" w:rsidP="00B32E90">
            <w:pPr>
              <w:tabs>
                <w:tab w:val="num" w:pos="792"/>
              </w:tabs>
              <w:ind w:left="-288" w:firstLine="108"/>
              <w:jc w:val="center"/>
            </w:pPr>
            <w:r w:rsidRPr="00076B0D">
              <w:t>1.</w:t>
            </w:r>
          </w:p>
        </w:tc>
        <w:tc>
          <w:tcPr>
            <w:tcW w:w="2355" w:type="dxa"/>
          </w:tcPr>
          <w:p w:rsidR="00A70F1B" w:rsidRPr="00076B0D" w:rsidRDefault="00A70F1B" w:rsidP="00B32E90">
            <w:pPr>
              <w:pStyle w:val="afa"/>
              <w:spacing w:before="0" w:after="0"/>
              <w:rPr>
                <w:szCs w:val="24"/>
              </w:rPr>
            </w:pPr>
          </w:p>
        </w:tc>
        <w:tc>
          <w:tcPr>
            <w:tcW w:w="2127" w:type="dxa"/>
          </w:tcPr>
          <w:p w:rsidR="00A70F1B" w:rsidRPr="00076B0D" w:rsidRDefault="00A70F1B" w:rsidP="00B32E90">
            <w:pPr>
              <w:pStyle w:val="afa"/>
              <w:spacing w:before="0" w:after="0"/>
              <w:rPr>
                <w:szCs w:val="24"/>
              </w:rPr>
            </w:pPr>
          </w:p>
        </w:tc>
        <w:tc>
          <w:tcPr>
            <w:tcW w:w="2220" w:type="dxa"/>
          </w:tcPr>
          <w:p w:rsidR="00A70F1B" w:rsidRPr="00076B0D" w:rsidRDefault="00A70F1B" w:rsidP="00B32E90">
            <w:pPr>
              <w:pStyle w:val="afa"/>
              <w:spacing w:before="0" w:after="0"/>
              <w:rPr>
                <w:szCs w:val="24"/>
              </w:rPr>
            </w:pPr>
          </w:p>
        </w:tc>
        <w:tc>
          <w:tcPr>
            <w:tcW w:w="1182" w:type="dxa"/>
          </w:tcPr>
          <w:p w:rsidR="00A70F1B" w:rsidRPr="00076B0D" w:rsidRDefault="00A70F1B" w:rsidP="00B32E90">
            <w:pPr>
              <w:pStyle w:val="afa"/>
              <w:spacing w:before="0" w:after="0"/>
              <w:rPr>
                <w:szCs w:val="24"/>
              </w:rPr>
            </w:pPr>
          </w:p>
        </w:tc>
        <w:tc>
          <w:tcPr>
            <w:tcW w:w="1701" w:type="dxa"/>
          </w:tcPr>
          <w:p w:rsidR="00A70F1B" w:rsidRPr="00076B0D" w:rsidRDefault="00A70F1B" w:rsidP="00B32E90">
            <w:pPr>
              <w:pStyle w:val="afa"/>
              <w:spacing w:before="0" w:after="0"/>
              <w:rPr>
                <w:szCs w:val="24"/>
              </w:rPr>
            </w:pPr>
          </w:p>
        </w:tc>
      </w:tr>
      <w:tr w:rsidR="00A70F1B" w:rsidRPr="00076B0D" w:rsidTr="00B32E90">
        <w:trPr>
          <w:cantSplit/>
          <w:trHeight w:val="227"/>
        </w:trPr>
        <w:tc>
          <w:tcPr>
            <w:tcW w:w="480" w:type="dxa"/>
            <w:vAlign w:val="center"/>
          </w:tcPr>
          <w:p w:rsidR="00A70F1B" w:rsidRPr="00076B0D" w:rsidRDefault="00A70F1B" w:rsidP="00B32E90">
            <w:pPr>
              <w:tabs>
                <w:tab w:val="num" w:pos="792"/>
              </w:tabs>
              <w:ind w:left="-288" w:firstLine="108"/>
              <w:jc w:val="center"/>
            </w:pPr>
            <w:r w:rsidRPr="00076B0D">
              <w:t>2.</w:t>
            </w:r>
          </w:p>
        </w:tc>
        <w:tc>
          <w:tcPr>
            <w:tcW w:w="2355" w:type="dxa"/>
          </w:tcPr>
          <w:p w:rsidR="00A70F1B" w:rsidRPr="00076B0D" w:rsidRDefault="00A70F1B" w:rsidP="00B32E90">
            <w:pPr>
              <w:pStyle w:val="afa"/>
              <w:spacing w:before="0" w:after="0"/>
              <w:rPr>
                <w:szCs w:val="24"/>
              </w:rPr>
            </w:pPr>
          </w:p>
        </w:tc>
        <w:tc>
          <w:tcPr>
            <w:tcW w:w="2127" w:type="dxa"/>
          </w:tcPr>
          <w:p w:rsidR="00A70F1B" w:rsidRPr="00076B0D" w:rsidRDefault="00A70F1B" w:rsidP="00B32E90">
            <w:pPr>
              <w:pStyle w:val="afa"/>
              <w:spacing w:before="0" w:after="0"/>
              <w:rPr>
                <w:szCs w:val="24"/>
              </w:rPr>
            </w:pPr>
          </w:p>
        </w:tc>
        <w:tc>
          <w:tcPr>
            <w:tcW w:w="2220" w:type="dxa"/>
          </w:tcPr>
          <w:p w:rsidR="00A70F1B" w:rsidRPr="00076B0D" w:rsidRDefault="00A70F1B" w:rsidP="00B32E90">
            <w:pPr>
              <w:pStyle w:val="afa"/>
              <w:spacing w:before="0" w:after="0"/>
              <w:rPr>
                <w:szCs w:val="24"/>
              </w:rPr>
            </w:pPr>
          </w:p>
        </w:tc>
        <w:tc>
          <w:tcPr>
            <w:tcW w:w="1182" w:type="dxa"/>
          </w:tcPr>
          <w:p w:rsidR="00A70F1B" w:rsidRPr="00076B0D" w:rsidRDefault="00A70F1B" w:rsidP="00B32E90">
            <w:pPr>
              <w:pStyle w:val="afa"/>
              <w:spacing w:before="0" w:after="0"/>
              <w:rPr>
                <w:szCs w:val="24"/>
              </w:rPr>
            </w:pPr>
          </w:p>
        </w:tc>
        <w:tc>
          <w:tcPr>
            <w:tcW w:w="1701" w:type="dxa"/>
          </w:tcPr>
          <w:p w:rsidR="00A70F1B" w:rsidRPr="00076B0D" w:rsidRDefault="00A70F1B" w:rsidP="00B32E90">
            <w:pPr>
              <w:pStyle w:val="afa"/>
              <w:spacing w:before="0" w:after="0"/>
              <w:rPr>
                <w:szCs w:val="24"/>
              </w:rPr>
            </w:pPr>
          </w:p>
        </w:tc>
      </w:tr>
      <w:tr w:rsidR="00A70F1B" w:rsidRPr="00076B0D" w:rsidTr="00B32E90">
        <w:trPr>
          <w:cantSplit/>
          <w:trHeight w:val="227"/>
        </w:trPr>
        <w:tc>
          <w:tcPr>
            <w:tcW w:w="480" w:type="dxa"/>
            <w:vAlign w:val="center"/>
          </w:tcPr>
          <w:p w:rsidR="00A70F1B" w:rsidRPr="00076B0D" w:rsidRDefault="00A70F1B" w:rsidP="00B32E90">
            <w:pPr>
              <w:tabs>
                <w:tab w:val="num" w:pos="792"/>
              </w:tabs>
              <w:ind w:left="-288" w:firstLine="108"/>
              <w:jc w:val="center"/>
            </w:pPr>
            <w:r w:rsidRPr="00076B0D">
              <w:t>…</w:t>
            </w:r>
          </w:p>
        </w:tc>
        <w:tc>
          <w:tcPr>
            <w:tcW w:w="2355" w:type="dxa"/>
          </w:tcPr>
          <w:p w:rsidR="00A70F1B" w:rsidRPr="00076B0D" w:rsidRDefault="00A70F1B" w:rsidP="00B32E90">
            <w:pPr>
              <w:pStyle w:val="afa"/>
              <w:spacing w:before="0" w:after="0"/>
              <w:rPr>
                <w:szCs w:val="24"/>
              </w:rPr>
            </w:pPr>
          </w:p>
        </w:tc>
        <w:tc>
          <w:tcPr>
            <w:tcW w:w="2127" w:type="dxa"/>
          </w:tcPr>
          <w:p w:rsidR="00A70F1B" w:rsidRPr="00076B0D" w:rsidRDefault="00A70F1B" w:rsidP="00B32E90">
            <w:pPr>
              <w:pStyle w:val="afa"/>
              <w:spacing w:before="0" w:after="0"/>
              <w:rPr>
                <w:szCs w:val="24"/>
              </w:rPr>
            </w:pPr>
          </w:p>
        </w:tc>
        <w:tc>
          <w:tcPr>
            <w:tcW w:w="2220" w:type="dxa"/>
          </w:tcPr>
          <w:p w:rsidR="00A70F1B" w:rsidRPr="00076B0D" w:rsidRDefault="00A70F1B" w:rsidP="00B32E90">
            <w:pPr>
              <w:pStyle w:val="afa"/>
              <w:spacing w:before="0" w:after="0"/>
              <w:rPr>
                <w:szCs w:val="24"/>
              </w:rPr>
            </w:pPr>
          </w:p>
        </w:tc>
        <w:tc>
          <w:tcPr>
            <w:tcW w:w="1182" w:type="dxa"/>
          </w:tcPr>
          <w:p w:rsidR="00A70F1B" w:rsidRPr="00076B0D" w:rsidRDefault="00A70F1B" w:rsidP="00B32E90">
            <w:pPr>
              <w:pStyle w:val="afa"/>
              <w:spacing w:before="0" w:after="0"/>
              <w:rPr>
                <w:szCs w:val="24"/>
              </w:rPr>
            </w:pPr>
          </w:p>
        </w:tc>
        <w:tc>
          <w:tcPr>
            <w:tcW w:w="1701" w:type="dxa"/>
          </w:tcPr>
          <w:p w:rsidR="00A70F1B" w:rsidRPr="00076B0D" w:rsidRDefault="00A70F1B" w:rsidP="00B32E90">
            <w:pPr>
              <w:pStyle w:val="afa"/>
              <w:spacing w:before="0" w:after="0"/>
              <w:rPr>
                <w:szCs w:val="24"/>
              </w:rPr>
            </w:pPr>
          </w:p>
        </w:tc>
      </w:tr>
      <w:tr w:rsidR="00A70F1B" w:rsidRPr="00076B0D" w:rsidTr="00B32E90">
        <w:trPr>
          <w:cantSplit/>
          <w:trHeight w:val="227"/>
        </w:trPr>
        <w:tc>
          <w:tcPr>
            <w:tcW w:w="7182" w:type="dxa"/>
            <w:gridSpan w:val="4"/>
          </w:tcPr>
          <w:p w:rsidR="00A70F1B" w:rsidRPr="00076B0D" w:rsidRDefault="00A70F1B" w:rsidP="00B32E90">
            <w:pPr>
              <w:pStyle w:val="afa"/>
              <w:spacing w:before="0" w:after="0"/>
              <w:ind w:left="0"/>
              <w:rPr>
                <w:szCs w:val="24"/>
              </w:rPr>
            </w:pPr>
            <w:r w:rsidRPr="00076B0D">
              <w:rPr>
                <w:szCs w:val="24"/>
              </w:rPr>
              <w:t xml:space="preserve">ИТОГО </w:t>
            </w:r>
          </w:p>
        </w:tc>
        <w:tc>
          <w:tcPr>
            <w:tcW w:w="1182" w:type="dxa"/>
          </w:tcPr>
          <w:p w:rsidR="00A70F1B" w:rsidRPr="00076B0D" w:rsidRDefault="00A70F1B" w:rsidP="00B32E90">
            <w:pPr>
              <w:pStyle w:val="afa"/>
              <w:spacing w:before="0" w:after="0"/>
              <w:rPr>
                <w:szCs w:val="24"/>
              </w:rPr>
            </w:pPr>
          </w:p>
        </w:tc>
        <w:tc>
          <w:tcPr>
            <w:tcW w:w="1701" w:type="dxa"/>
          </w:tcPr>
          <w:p w:rsidR="00A70F1B" w:rsidRPr="00076B0D" w:rsidRDefault="00A70F1B" w:rsidP="00B32E90">
            <w:pPr>
              <w:pStyle w:val="afa"/>
              <w:spacing w:before="0" w:after="0"/>
              <w:rPr>
                <w:szCs w:val="24"/>
              </w:rPr>
            </w:pPr>
            <w:r w:rsidRPr="00076B0D">
              <w:rPr>
                <w:szCs w:val="24"/>
              </w:rPr>
              <w:t>Х</w:t>
            </w:r>
          </w:p>
        </w:tc>
      </w:tr>
    </w:tbl>
    <w:p w:rsidR="00A70F1B" w:rsidRPr="00076B0D" w:rsidRDefault="00A70F1B" w:rsidP="00A70F1B">
      <w:pPr>
        <w:pStyle w:val="afff0"/>
        <w:tabs>
          <w:tab w:val="clear" w:pos="1134"/>
        </w:tabs>
        <w:autoSpaceDE w:val="0"/>
        <w:autoSpaceDN w:val="0"/>
        <w:spacing w:line="240" w:lineRule="auto"/>
        <w:ind w:firstLine="0"/>
        <w:rPr>
          <w:sz w:val="28"/>
          <w:szCs w:val="28"/>
        </w:rPr>
      </w:pPr>
    </w:p>
    <w:p w:rsidR="00A70F1B" w:rsidRPr="00076B0D" w:rsidRDefault="00A70F1B" w:rsidP="00A70F1B">
      <w:pPr>
        <w:pStyle w:val="afff0"/>
        <w:tabs>
          <w:tab w:val="clear" w:pos="1134"/>
        </w:tabs>
        <w:autoSpaceDE w:val="0"/>
        <w:autoSpaceDN w:val="0"/>
        <w:spacing w:line="240" w:lineRule="auto"/>
        <w:ind w:firstLine="0"/>
        <w:rPr>
          <w:sz w:val="28"/>
          <w:szCs w:val="28"/>
        </w:rPr>
      </w:pPr>
    </w:p>
    <w:p w:rsidR="00A70F1B" w:rsidRPr="00076B0D" w:rsidRDefault="00A70F1B" w:rsidP="00A70F1B">
      <w:pPr>
        <w:pStyle w:val="afff0"/>
        <w:tabs>
          <w:tab w:val="clear" w:pos="1134"/>
        </w:tabs>
        <w:autoSpaceDE w:val="0"/>
        <w:autoSpaceDN w:val="0"/>
        <w:spacing w:line="240" w:lineRule="auto"/>
        <w:ind w:firstLine="0"/>
        <w:rPr>
          <w:sz w:val="28"/>
          <w:szCs w:val="28"/>
        </w:rPr>
      </w:pPr>
    </w:p>
    <w:p w:rsidR="00A70F1B" w:rsidRPr="00076B0D" w:rsidRDefault="00A70F1B" w:rsidP="00A70F1B">
      <w:pPr>
        <w:pStyle w:val="afff0"/>
        <w:tabs>
          <w:tab w:val="clear" w:pos="1134"/>
        </w:tabs>
        <w:autoSpaceDE w:val="0"/>
        <w:autoSpaceDN w:val="0"/>
        <w:spacing w:line="240" w:lineRule="auto"/>
        <w:ind w:firstLine="0"/>
        <w:rPr>
          <w:sz w:val="28"/>
          <w:szCs w:val="28"/>
        </w:rPr>
      </w:pPr>
    </w:p>
    <w:p w:rsidR="00A70F1B" w:rsidRPr="00076B0D" w:rsidRDefault="00A70F1B" w:rsidP="00A70F1B">
      <w:pPr>
        <w:pStyle w:val="afff0"/>
        <w:tabs>
          <w:tab w:val="clear" w:pos="1134"/>
        </w:tabs>
        <w:autoSpaceDE w:val="0"/>
        <w:autoSpaceDN w:val="0"/>
        <w:spacing w:line="240" w:lineRule="auto"/>
        <w:ind w:firstLine="0"/>
        <w:rPr>
          <w:sz w:val="28"/>
          <w:szCs w:val="28"/>
        </w:rPr>
      </w:pPr>
    </w:p>
    <w:p w:rsidR="00A70F1B" w:rsidRPr="00076B0D" w:rsidRDefault="00A70F1B" w:rsidP="00A70F1B">
      <w:pPr>
        <w:pStyle w:val="afff0"/>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A70F1B" w:rsidRPr="00076B0D" w:rsidRDefault="00A70F1B" w:rsidP="00A70F1B">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A70F1B" w:rsidRPr="00076B0D" w:rsidRDefault="00A70F1B" w:rsidP="00A70F1B">
      <w:pPr>
        <w:pStyle w:val="Times12"/>
        <w:ind w:firstLine="709"/>
        <w:rPr>
          <w:bCs w:val="0"/>
          <w:sz w:val="28"/>
        </w:rPr>
      </w:pPr>
      <w:r w:rsidRPr="00076B0D">
        <w:rPr>
          <w:bCs w:val="0"/>
          <w:sz w:val="28"/>
        </w:rPr>
        <w:t>М.П.</w:t>
      </w:r>
    </w:p>
    <w:p w:rsidR="00891BDB" w:rsidRDefault="00891BDB" w:rsidP="00891BDB"/>
    <w:p w:rsidR="00891BDB" w:rsidRDefault="00891BDB" w:rsidP="00A67107">
      <w:pPr>
        <w:spacing w:line="360" w:lineRule="auto"/>
        <w:rPr>
          <w:rFonts w:eastAsia="HiddenHorzOCR"/>
        </w:rPr>
      </w:pPr>
    </w:p>
    <w:p w:rsidR="00E333B7" w:rsidRPr="00076B0D" w:rsidRDefault="00E333B7" w:rsidP="00E333B7">
      <w:pPr>
        <w:pStyle w:val="Times12"/>
        <w:pageBreakBefore/>
        <w:tabs>
          <w:tab w:val="left" w:pos="709"/>
        </w:tabs>
        <w:ind w:firstLine="709"/>
        <w:rPr>
          <w:bCs w:val="0"/>
          <w:szCs w:val="24"/>
        </w:rPr>
      </w:pPr>
      <w:r w:rsidRPr="00076B0D">
        <w:rPr>
          <w:bCs w:val="0"/>
          <w:szCs w:val="24"/>
        </w:rPr>
        <w:lastRenderedPageBreak/>
        <w:t>ИНСТРУКЦИИ ПО ЗАПОЛНЕНИЮ</w:t>
      </w:r>
    </w:p>
    <w:p w:rsidR="00E333B7" w:rsidRPr="00570026" w:rsidRDefault="00E333B7" w:rsidP="00E333B7">
      <w:pPr>
        <w:pStyle w:val="Times12"/>
        <w:numPr>
          <w:ilvl w:val="0"/>
          <w:numId w:val="56"/>
        </w:numPr>
        <w:tabs>
          <w:tab w:val="clear" w:pos="960"/>
          <w:tab w:val="left" w:pos="709"/>
          <w:tab w:val="num" w:pos="1134"/>
        </w:tabs>
        <w:ind w:left="0" w:right="-30" w:firstLine="709"/>
        <w:rPr>
          <w:sz w:val="22"/>
        </w:rPr>
      </w:pPr>
      <w:r w:rsidRPr="00570026">
        <w:rPr>
          <w:sz w:val="22"/>
        </w:rPr>
        <w:t>Данные инструкции не следует воспроизводить в документах, подготовленных участником конкурса.</w:t>
      </w:r>
    </w:p>
    <w:p w:rsidR="00E333B7" w:rsidRPr="00570026" w:rsidRDefault="00E333B7" w:rsidP="00E333B7">
      <w:pPr>
        <w:pStyle w:val="Times12"/>
        <w:numPr>
          <w:ilvl w:val="0"/>
          <w:numId w:val="56"/>
        </w:numPr>
        <w:tabs>
          <w:tab w:val="clear" w:pos="960"/>
          <w:tab w:val="left" w:pos="709"/>
          <w:tab w:val="num" w:pos="1134"/>
        </w:tabs>
        <w:ind w:left="0" w:right="-30" w:firstLine="709"/>
        <w:rPr>
          <w:sz w:val="22"/>
        </w:rPr>
      </w:pPr>
      <w:r w:rsidRPr="00570026">
        <w:rPr>
          <w:sz w:val="22"/>
        </w:rPr>
        <w:t xml:space="preserve">Участник запроса цен приводит номер и дату заявки на участие в запросе цен, приложением </w:t>
      </w:r>
      <w:proofErr w:type="gramStart"/>
      <w:r w:rsidRPr="00570026">
        <w:rPr>
          <w:sz w:val="22"/>
        </w:rPr>
        <w:t>к</w:t>
      </w:r>
      <w:proofErr w:type="gramEnd"/>
      <w:r w:rsidRPr="00570026">
        <w:rPr>
          <w:sz w:val="22"/>
        </w:rPr>
        <w:t> которой является данная справка.</w:t>
      </w:r>
    </w:p>
    <w:p w:rsidR="00E333B7" w:rsidRPr="00570026" w:rsidRDefault="00E333B7" w:rsidP="00E333B7">
      <w:pPr>
        <w:pStyle w:val="Times12"/>
        <w:numPr>
          <w:ilvl w:val="0"/>
          <w:numId w:val="56"/>
        </w:numPr>
        <w:tabs>
          <w:tab w:val="clear" w:pos="960"/>
          <w:tab w:val="left" w:pos="709"/>
          <w:tab w:val="num" w:pos="1134"/>
        </w:tabs>
        <w:ind w:left="0" w:right="-30" w:firstLine="709"/>
        <w:rPr>
          <w:sz w:val="22"/>
        </w:rPr>
      </w:pPr>
      <w:r w:rsidRPr="00570026">
        <w:rPr>
          <w:sz w:val="22"/>
        </w:rPr>
        <w:t>Участник запроса цен указывает свое фирменное наименование (в т.ч. организационно-правовую форму).</w:t>
      </w:r>
    </w:p>
    <w:p w:rsidR="00E333B7" w:rsidRPr="00570026" w:rsidRDefault="00E333B7" w:rsidP="00E333B7">
      <w:pPr>
        <w:pStyle w:val="Times12"/>
        <w:numPr>
          <w:ilvl w:val="0"/>
          <w:numId w:val="56"/>
        </w:numPr>
        <w:tabs>
          <w:tab w:val="clear" w:pos="960"/>
          <w:tab w:val="left" w:pos="709"/>
          <w:tab w:val="num" w:pos="1134"/>
        </w:tabs>
        <w:ind w:left="0" w:right="-30" w:firstLine="709"/>
        <w:rPr>
          <w:sz w:val="22"/>
        </w:rPr>
      </w:pPr>
      <w:r w:rsidRPr="00570026">
        <w:rPr>
          <w:sz w:val="22"/>
        </w:rPr>
        <w:t>В этой форме участник запросе цен указывает перечень и годовые объемы выполнения договоров, сопоставимого характера и объема с предметом запроса цен.</w:t>
      </w:r>
    </w:p>
    <w:p w:rsidR="00E333B7" w:rsidRPr="00570026" w:rsidRDefault="00E333B7" w:rsidP="00E333B7">
      <w:pPr>
        <w:pStyle w:val="Times12"/>
        <w:numPr>
          <w:ilvl w:val="0"/>
          <w:numId w:val="56"/>
        </w:numPr>
        <w:tabs>
          <w:tab w:val="clear" w:pos="960"/>
          <w:tab w:val="left" w:pos="709"/>
          <w:tab w:val="num" w:pos="1134"/>
        </w:tabs>
        <w:ind w:left="0" w:right="-30" w:firstLine="709"/>
        <w:rPr>
          <w:sz w:val="22"/>
        </w:rPr>
      </w:pPr>
      <w:r w:rsidRPr="00570026">
        <w:rPr>
          <w:sz w:val="22"/>
        </w:rPr>
        <w:t xml:space="preserve">Участник </w:t>
      </w:r>
      <w:proofErr w:type="gramStart"/>
      <w:r w:rsidRPr="00570026">
        <w:rPr>
          <w:sz w:val="22"/>
        </w:rPr>
        <w:t>запросе</w:t>
      </w:r>
      <w:proofErr w:type="gramEnd"/>
      <w:r w:rsidRPr="00570026">
        <w:rPr>
          <w:sz w:val="22"/>
        </w:rPr>
        <w:t xml:space="preserve"> цен может самостоятельно выбрать договоры, которые, по его мнению, наилучшим образом характеризует его опыт. </w:t>
      </w:r>
    </w:p>
    <w:p w:rsidR="00E333B7" w:rsidRPr="00570026" w:rsidRDefault="00E333B7" w:rsidP="00E333B7">
      <w:pPr>
        <w:pStyle w:val="Times12"/>
        <w:numPr>
          <w:ilvl w:val="0"/>
          <w:numId w:val="56"/>
        </w:numPr>
        <w:tabs>
          <w:tab w:val="clear" w:pos="960"/>
          <w:tab w:val="left" w:pos="709"/>
          <w:tab w:val="num" w:pos="1134"/>
        </w:tabs>
        <w:suppressAutoHyphens/>
        <w:ind w:left="0" w:right="-30" w:firstLine="709"/>
        <w:rPr>
          <w:sz w:val="22"/>
        </w:rPr>
      </w:pPr>
      <w:r w:rsidRPr="00570026">
        <w:rPr>
          <w:sz w:val="22"/>
        </w:rPr>
        <w:t>Участникам запроса цен рекомендуется приложить первый и последний листы указанных договоров, оригиналы или копии отзывов об их работе, данные контрагентами.</w:t>
      </w:r>
    </w:p>
    <w:p w:rsidR="00E333B7" w:rsidRDefault="00E333B7" w:rsidP="00E333B7">
      <w:pPr>
        <w:pStyle w:val="34"/>
        <w:tabs>
          <w:tab w:val="left" w:pos="1080"/>
          <w:tab w:val="num" w:pos="1134"/>
        </w:tabs>
        <w:suppressAutoHyphens/>
        <w:overflowPunct w:val="0"/>
        <w:ind w:right="678" w:firstLine="567"/>
        <w:rPr>
          <w:color w:val="auto"/>
          <w:sz w:val="22"/>
          <w:szCs w:val="22"/>
        </w:rPr>
      </w:pPr>
    </w:p>
    <w:p w:rsidR="00E333B7" w:rsidRDefault="00E333B7" w:rsidP="00E333B7">
      <w:pPr>
        <w:pStyle w:val="34"/>
        <w:tabs>
          <w:tab w:val="left" w:pos="1080"/>
          <w:tab w:val="num" w:pos="1134"/>
        </w:tabs>
        <w:suppressAutoHyphens/>
        <w:overflowPunct w:val="0"/>
        <w:ind w:right="678" w:firstLine="567"/>
        <w:rPr>
          <w:color w:val="auto"/>
          <w:sz w:val="22"/>
          <w:szCs w:val="22"/>
        </w:rPr>
      </w:pPr>
    </w:p>
    <w:p w:rsidR="00E333B7" w:rsidRDefault="00E333B7" w:rsidP="00E333B7">
      <w:pPr>
        <w:pStyle w:val="34"/>
        <w:tabs>
          <w:tab w:val="left" w:pos="1080"/>
          <w:tab w:val="num" w:pos="1134"/>
        </w:tabs>
        <w:suppressAutoHyphens/>
        <w:overflowPunct w:val="0"/>
        <w:ind w:right="678" w:firstLine="567"/>
        <w:rPr>
          <w:color w:val="auto"/>
          <w:sz w:val="22"/>
          <w:szCs w:val="22"/>
        </w:rPr>
      </w:pPr>
    </w:p>
    <w:p w:rsidR="00E333B7" w:rsidRDefault="00E333B7" w:rsidP="00E333B7">
      <w:pPr>
        <w:pStyle w:val="34"/>
        <w:tabs>
          <w:tab w:val="left" w:pos="1080"/>
          <w:tab w:val="num" w:pos="1134"/>
        </w:tabs>
        <w:suppressAutoHyphens/>
        <w:overflowPunct w:val="0"/>
        <w:ind w:right="678" w:firstLine="567"/>
        <w:rPr>
          <w:color w:val="auto"/>
          <w:sz w:val="22"/>
          <w:szCs w:val="22"/>
        </w:rPr>
      </w:pPr>
    </w:p>
    <w:p w:rsidR="00E333B7" w:rsidRDefault="00E333B7" w:rsidP="00E333B7">
      <w:pPr>
        <w:pStyle w:val="34"/>
        <w:tabs>
          <w:tab w:val="left" w:pos="1080"/>
          <w:tab w:val="num" w:pos="1134"/>
        </w:tabs>
        <w:suppressAutoHyphens/>
        <w:overflowPunct w:val="0"/>
        <w:ind w:right="678" w:firstLine="567"/>
        <w:rPr>
          <w:color w:val="auto"/>
          <w:sz w:val="22"/>
          <w:szCs w:val="22"/>
        </w:rPr>
      </w:pPr>
    </w:p>
    <w:p w:rsidR="00E333B7" w:rsidRDefault="00E333B7" w:rsidP="00E333B7">
      <w:pPr>
        <w:pStyle w:val="34"/>
        <w:tabs>
          <w:tab w:val="left" w:pos="1080"/>
          <w:tab w:val="num" w:pos="1134"/>
        </w:tabs>
        <w:suppressAutoHyphens/>
        <w:overflowPunct w:val="0"/>
        <w:ind w:right="678" w:firstLine="567"/>
        <w:rPr>
          <w:color w:val="auto"/>
          <w:sz w:val="22"/>
          <w:szCs w:val="22"/>
        </w:rPr>
      </w:pPr>
    </w:p>
    <w:p w:rsidR="00E333B7" w:rsidRDefault="00E333B7" w:rsidP="00E333B7">
      <w:pPr>
        <w:pStyle w:val="34"/>
        <w:tabs>
          <w:tab w:val="left" w:pos="1080"/>
          <w:tab w:val="num" w:pos="1134"/>
        </w:tabs>
        <w:suppressAutoHyphens/>
        <w:overflowPunct w:val="0"/>
        <w:ind w:right="678" w:firstLine="567"/>
        <w:rPr>
          <w:color w:val="auto"/>
          <w:sz w:val="22"/>
          <w:szCs w:val="22"/>
        </w:rPr>
      </w:pPr>
    </w:p>
    <w:p w:rsidR="00E333B7" w:rsidRDefault="00E333B7" w:rsidP="00E333B7">
      <w:pPr>
        <w:pStyle w:val="34"/>
        <w:tabs>
          <w:tab w:val="left" w:pos="1080"/>
          <w:tab w:val="num" w:pos="1134"/>
        </w:tabs>
        <w:suppressAutoHyphens/>
        <w:overflowPunct w:val="0"/>
        <w:ind w:right="678" w:firstLine="567"/>
        <w:rPr>
          <w:color w:val="auto"/>
          <w:sz w:val="22"/>
          <w:szCs w:val="22"/>
        </w:rPr>
      </w:pPr>
    </w:p>
    <w:p w:rsidR="00E333B7" w:rsidRDefault="00E333B7" w:rsidP="00E333B7">
      <w:pPr>
        <w:pStyle w:val="34"/>
        <w:tabs>
          <w:tab w:val="left" w:pos="1080"/>
          <w:tab w:val="num" w:pos="1134"/>
        </w:tabs>
        <w:suppressAutoHyphens/>
        <w:overflowPunct w:val="0"/>
        <w:ind w:right="678" w:firstLine="567"/>
        <w:rPr>
          <w:color w:val="auto"/>
          <w:sz w:val="22"/>
          <w:szCs w:val="22"/>
        </w:rPr>
      </w:pPr>
    </w:p>
    <w:p w:rsidR="00E333B7" w:rsidRDefault="00E333B7" w:rsidP="00E333B7">
      <w:pPr>
        <w:pStyle w:val="34"/>
        <w:tabs>
          <w:tab w:val="left" w:pos="1080"/>
          <w:tab w:val="num" w:pos="1134"/>
        </w:tabs>
        <w:suppressAutoHyphens/>
        <w:overflowPunct w:val="0"/>
        <w:ind w:right="678" w:firstLine="567"/>
        <w:rPr>
          <w:color w:val="auto"/>
          <w:sz w:val="22"/>
          <w:szCs w:val="22"/>
        </w:rPr>
      </w:pPr>
    </w:p>
    <w:p w:rsidR="00C27D75" w:rsidRDefault="00C27D75" w:rsidP="00A67107">
      <w:pPr>
        <w:spacing w:line="360" w:lineRule="auto"/>
        <w:rPr>
          <w:rFonts w:eastAsia="HiddenHorzOCR"/>
        </w:rPr>
      </w:pPr>
    </w:p>
    <w:p w:rsidR="00C27D75" w:rsidRDefault="00C27D75" w:rsidP="00A67107">
      <w:pPr>
        <w:spacing w:line="360" w:lineRule="auto"/>
        <w:rPr>
          <w:rFonts w:eastAsia="HiddenHorzOCR"/>
        </w:rPr>
      </w:pPr>
    </w:p>
    <w:p w:rsidR="00E333B7" w:rsidRDefault="00E333B7" w:rsidP="00A67107">
      <w:pPr>
        <w:spacing w:line="360" w:lineRule="auto"/>
        <w:rPr>
          <w:rFonts w:eastAsia="HiddenHorzOCR"/>
        </w:rPr>
      </w:pPr>
    </w:p>
    <w:p w:rsidR="00E333B7" w:rsidRDefault="00E333B7" w:rsidP="00A67107">
      <w:pPr>
        <w:spacing w:line="360" w:lineRule="auto"/>
        <w:rPr>
          <w:rFonts w:eastAsia="HiddenHorzOCR"/>
        </w:rPr>
      </w:pPr>
    </w:p>
    <w:p w:rsidR="00E333B7" w:rsidRDefault="00E333B7" w:rsidP="00A67107">
      <w:pPr>
        <w:spacing w:line="360" w:lineRule="auto"/>
        <w:rPr>
          <w:rFonts w:eastAsia="HiddenHorzOCR"/>
        </w:rPr>
      </w:pPr>
    </w:p>
    <w:p w:rsidR="00E333B7" w:rsidRDefault="00E333B7" w:rsidP="00A67107">
      <w:pPr>
        <w:spacing w:line="360" w:lineRule="auto"/>
        <w:rPr>
          <w:rFonts w:eastAsia="HiddenHorzOCR"/>
        </w:rPr>
      </w:pPr>
    </w:p>
    <w:p w:rsidR="00E333B7" w:rsidRDefault="00E333B7" w:rsidP="00A67107">
      <w:pPr>
        <w:spacing w:line="360" w:lineRule="auto"/>
        <w:rPr>
          <w:rFonts w:eastAsia="HiddenHorzOCR"/>
        </w:rPr>
      </w:pPr>
    </w:p>
    <w:p w:rsidR="00E333B7" w:rsidRDefault="00E333B7" w:rsidP="00A67107">
      <w:pPr>
        <w:spacing w:line="360" w:lineRule="auto"/>
        <w:rPr>
          <w:rFonts w:eastAsia="HiddenHorzOCR"/>
        </w:rPr>
      </w:pPr>
    </w:p>
    <w:p w:rsidR="00E333B7" w:rsidRDefault="00E333B7" w:rsidP="00A67107">
      <w:pPr>
        <w:spacing w:line="360" w:lineRule="auto"/>
        <w:rPr>
          <w:rFonts w:eastAsia="HiddenHorzOCR"/>
        </w:rPr>
      </w:pPr>
    </w:p>
    <w:p w:rsidR="00E333B7" w:rsidRDefault="00E333B7" w:rsidP="00A67107">
      <w:pPr>
        <w:spacing w:line="360" w:lineRule="auto"/>
        <w:rPr>
          <w:rFonts w:eastAsia="HiddenHorzOCR"/>
        </w:rPr>
      </w:pPr>
    </w:p>
    <w:p w:rsidR="00E333B7" w:rsidRDefault="00E333B7" w:rsidP="00A67107">
      <w:pPr>
        <w:spacing w:line="360" w:lineRule="auto"/>
        <w:rPr>
          <w:rFonts w:eastAsia="HiddenHorzOCR"/>
        </w:rPr>
      </w:pPr>
    </w:p>
    <w:p w:rsidR="00E333B7" w:rsidRDefault="00E333B7" w:rsidP="00A67107">
      <w:pPr>
        <w:spacing w:line="360" w:lineRule="auto"/>
        <w:rPr>
          <w:rFonts w:eastAsia="HiddenHorzOCR"/>
        </w:rPr>
      </w:pPr>
    </w:p>
    <w:p w:rsidR="00E333B7" w:rsidRDefault="00E333B7" w:rsidP="00A67107">
      <w:pPr>
        <w:spacing w:line="360" w:lineRule="auto"/>
        <w:rPr>
          <w:rFonts w:eastAsia="HiddenHorzOCR"/>
        </w:rPr>
      </w:pPr>
    </w:p>
    <w:p w:rsidR="00E333B7" w:rsidRDefault="00E333B7" w:rsidP="00A67107">
      <w:pPr>
        <w:spacing w:line="360" w:lineRule="auto"/>
        <w:rPr>
          <w:rFonts w:eastAsia="HiddenHorzOCR"/>
        </w:rPr>
      </w:pPr>
    </w:p>
    <w:p w:rsidR="00E333B7" w:rsidRDefault="00E333B7" w:rsidP="00A67107">
      <w:pPr>
        <w:spacing w:line="360" w:lineRule="auto"/>
        <w:rPr>
          <w:rFonts w:eastAsia="HiddenHorzOCR"/>
        </w:rPr>
      </w:pPr>
    </w:p>
    <w:p w:rsidR="00E333B7" w:rsidRDefault="00E333B7" w:rsidP="00A67107">
      <w:pPr>
        <w:spacing w:line="360" w:lineRule="auto"/>
        <w:rPr>
          <w:rFonts w:eastAsia="HiddenHorzOCR"/>
        </w:rPr>
      </w:pPr>
    </w:p>
    <w:p w:rsidR="00E333B7" w:rsidRDefault="00E333B7" w:rsidP="00A67107">
      <w:pPr>
        <w:spacing w:line="360" w:lineRule="auto"/>
        <w:rPr>
          <w:rFonts w:eastAsia="HiddenHorzOCR"/>
        </w:rPr>
      </w:pPr>
    </w:p>
    <w:p w:rsidR="00E333B7" w:rsidRDefault="00E333B7" w:rsidP="00A67107">
      <w:pPr>
        <w:spacing w:line="360" w:lineRule="auto"/>
        <w:rPr>
          <w:rFonts w:eastAsia="HiddenHorzOCR"/>
        </w:rPr>
      </w:pPr>
    </w:p>
    <w:p w:rsidR="00E333B7" w:rsidRDefault="00E333B7" w:rsidP="00A67107">
      <w:pPr>
        <w:spacing w:line="360" w:lineRule="auto"/>
        <w:rPr>
          <w:rFonts w:eastAsia="HiddenHorzOCR"/>
        </w:rPr>
      </w:pPr>
    </w:p>
    <w:p w:rsidR="00E333B7" w:rsidRDefault="00E333B7" w:rsidP="00A67107">
      <w:pPr>
        <w:spacing w:line="360" w:lineRule="auto"/>
        <w:rPr>
          <w:rFonts w:eastAsia="HiddenHorzOCR"/>
        </w:rPr>
      </w:pPr>
    </w:p>
    <w:p w:rsidR="00E333B7" w:rsidRDefault="00E333B7" w:rsidP="00A67107">
      <w:pPr>
        <w:spacing w:line="360" w:lineRule="auto"/>
        <w:rPr>
          <w:rFonts w:eastAsia="HiddenHorzOCR"/>
        </w:rPr>
      </w:pPr>
    </w:p>
    <w:p w:rsidR="00E333B7" w:rsidRDefault="00E333B7" w:rsidP="00A67107">
      <w:pPr>
        <w:spacing w:line="360" w:lineRule="auto"/>
        <w:rPr>
          <w:rFonts w:eastAsia="HiddenHorzOCR"/>
        </w:rPr>
      </w:pPr>
    </w:p>
    <w:p w:rsidR="00AD46FC" w:rsidRDefault="00AD46FC" w:rsidP="00E20A83">
      <w:pPr>
        <w:pStyle w:val="17"/>
        <w:autoSpaceDE w:val="0"/>
        <w:autoSpaceDN w:val="0"/>
        <w:adjustRightInd w:val="0"/>
        <w:spacing w:after="0" w:line="240" w:lineRule="auto"/>
        <w:ind w:left="0"/>
        <w:rPr>
          <w:rFonts w:ascii="Times New Roman" w:eastAsia="HiddenHorzOCR" w:hAnsi="Times New Roman"/>
          <w:sz w:val="28"/>
          <w:szCs w:val="28"/>
        </w:rPr>
      </w:pPr>
    </w:p>
    <w:p w:rsidR="00AD46FC" w:rsidRDefault="00AD46FC"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AD46FC" w:rsidRDefault="00AD46FC" w:rsidP="00AD46FC">
      <w:pPr>
        <w:pStyle w:val="Times12"/>
        <w:jc w:val="left"/>
      </w:pPr>
      <w:r>
        <w:t xml:space="preserve">                                                                              Приложение к заявке на участие в запросе</w:t>
      </w:r>
    </w:p>
    <w:p w:rsidR="00AD46FC" w:rsidRDefault="00AD46FC" w:rsidP="00AD46FC">
      <w:pPr>
        <w:pStyle w:val="Times12"/>
        <w:jc w:val="left"/>
      </w:pPr>
      <w:r>
        <w:t xml:space="preserve">                                                                                 цен</w:t>
      </w:r>
    </w:p>
    <w:p w:rsidR="00AD46FC" w:rsidRDefault="00AD46FC" w:rsidP="00AD46FC">
      <w:pPr>
        <w:pStyle w:val="Times12"/>
        <w:jc w:val="left"/>
      </w:pPr>
      <w:r>
        <w:t>                                                                                      от «___» __________ 20___ г. № _____</w:t>
      </w:r>
      <w:bookmarkStart w:id="348" w:name="_Свидетельство_производителя_оборудо"/>
      <w:bookmarkStart w:id="349" w:name="_Свидетельство_изготовителя_оборудов"/>
      <w:bookmarkEnd w:id="348"/>
      <w:bookmarkEnd w:id="349"/>
    </w:p>
    <w:p w:rsidR="00AD46FC" w:rsidRDefault="00AD46FC" w:rsidP="00AD46FC">
      <w:pPr>
        <w:ind w:left="9716"/>
        <w:jc w:val="center"/>
        <w:rPr>
          <w:b/>
          <w:bCs/>
        </w:rPr>
      </w:pPr>
    </w:p>
    <w:p w:rsidR="00AD46FC" w:rsidRDefault="00AD46FC" w:rsidP="00AD46FC">
      <w:pPr>
        <w:pStyle w:val="20"/>
        <w:numPr>
          <w:ilvl w:val="0"/>
          <w:numId w:val="0"/>
        </w:numPr>
        <w:tabs>
          <w:tab w:val="left" w:pos="708"/>
        </w:tabs>
        <w:spacing w:before="0" w:after="0"/>
        <w:jc w:val="center"/>
        <w:rPr>
          <w:rFonts w:ascii="Times New Roman" w:hAnsi="Times New Roman" w:cs="Times New Roman"/>
          <w:b w:val="0"/>
          <w:bCs w:val="0"/>
          <w:i w:val="0"/>
          <w:iCs w:val="0"/>
          <w:sz w:val="24"/>
          <w:szCs w:val="24"/>
        </w:rPr>
      </w:pPr>
      <w:bookmarkStart w:id="350" w:name="_Toc331174861"/>
      <w:bookmarkStart w:id="351" w:name="_Toc330544540"/>
      <w:bookmarkStart w:id="352" w:name="_Toc314830350"/>
      <w:bookmarkStart w:id="353" w:name="_Toc290463421"/>
      <w:bookmarkStart w:id="354" w:name="_Toc289360075"/>
      <w:bookmarkStart w:id="355" w:name="_БАНКОВСКАЯ_ГАРАНТИЯ_ВОЗВРАТА"/>
      <w:bookmarkStart w:id="356" w:name="_Toc387069189"/>
      <w:bookmarkEnd w:id="350"/>
      <w:bookmarkEnd w:id="351"/>
      <w:bookmarkEnd w:id="352"/>
      <w:bookmarkEnd w:id="353"/>
      <w:bookmarkEnd w:id="354"/>
      <w:bookmarkEnd w:id="355"/>
      <w:r>
        <w:rPr>
          <w:rFonts w:ascii="Times New Roman" w:hAnsi="Times New Roman" w:cs="Times New Roman"/>
          <w:b w:val="0"/>
          <w:bCs w:val="0"/>
          <w:i w:val="0"/>
          <w:iCs w:val="0"/>
          <w:sz w:val="24"/>
          <w:szCs w:val="24"/>
        </w:rPr>
        <w:t xml:space="preserve">БАНКОВСКАЯ ГАРАНТИЯ ВОЗВРАТА АВАНСА (Форма </w:t>
      </w:r>
      <w:r w:rsidR="00E333B7">
        <w:rPr>
          <w:rFonts w:ascii="Times New Roman" w:hAnsi="Times New Roman" w:cs="Times New Roman"/>
          <w:b w:val="0"/>
          <w:bCs w:val="0"/>
          <w:i w:val="0"/>
          <w:iCs w:val="0"/>
          <w:sz w:val="24"/>
          <w:szCs w:val="24"/>
        </w:rPr>
        <w:t>6</w:t>
      </w:r>
      <w:r>
        <w:rPr>
          <w:rFonts w:ascii="Times New Roman" w:hAnsi="Times New Roman" w:cs="Times New Roman"/>
          <w:b w:val="0"/>
          <w:bCs w:val="0"/>
          <w:i w:val="0"/>
          <w:iCs w:val="0"/>
          <w:sz w:val="24"/>
          <w:szCs w:val="24"/>
        </w:rPr>
        <w:t>)</w:t>
      </w:r>
      <w:bookmarkEnd w:id="356"/>
    </w:p>
    <w:p w:rsidR="00AD46FC" w:rsidRDefault="00AD46FC" w:rsidP="00AD46FC">
      <w:pPr>
        <w:rPr>
          <w:rFonts w:eastAsiaTheme="minorHAnsi"/>
          <w:i/>
          <w:iCs/>
          <w:caps/>
        </w:rPr>
      </w:pPr>
    </w:p>
    <w:p w:rsidR="00AD46FC" w:rsidRDefault="00AD46FC" w:rsidP="00AD46FC">
      <w:r>
        <w:t>г. _______________                                                                                    «___»_______20__г.</w:t>
      </w:r>
    </w:p>
    <w:p w:rsidR="00AD46FC" w:rsidRDefault="00AD46FC" w:rsidP="00AD46FC">
      <w:pPr>
        <w:ind w:left="9716"/>
      </w:pPr>
    </w:p>
    <w:p w:rsidR="00AD46FC" w:rsidRDefault="00AD46FC" w:rsidP="00AD46FC">
      <w:r>
        <w:t xml:space="preserve">_____________________________________________________________________________, </w:t>
      </w:r>
    </w:p>
    <w:p w:rsidR="00AD46FC" w:rsidRDefault="00AD46FC" w:rsidP="00AD46FC">
      <w:pPr>
        <w:jc w:val="both"/>
      </w:pPr>
      <w:proofErr w:type="gramStart"/>
      <w:r>
        <w:t>(</w:t>
      </w:r>
      <w:r>
        <w:rPr>
          <w:i/>
          <w:iCs/>
        </w:rPr>
        <w:t xml:space="preserve">указывается организационно-правовая форма и полное фирменное наименование банка, адрес места нахождения, ИНН, ОГРН) </w:t>
      </w:r>
      <w:r>
        <w:t>именуемое в дальнейшем «Гарант», действующее на основании лицензии ________________, в лице _____________________, действующего на основании _____________________, по просьбе (</w:t>
      </w:r>
      <w:r>
        <w:rPr>
          <w:i/>
          <w:iCs/>
        </w:rPr>
        <w:t>указывается наименование Поставщика по Договору</w:t>
      </w:r>
      <w:r>
        <w:t>), именуемого в дальнейшем «Принципал», дает в пользу Открытого акционерного общества НИЖЕГОРОДСКАЯ ИНЖИНИРИНГОВАЯ  КОМПАНИЯ «АТОМЭНЕРГОПРОЕКТ» (ОАО «НИАЭП») (Юридический адрес: 603006, г. Нижний Новгород, пл. Свободы, д.3, ИНН</w:t>
      </w:r>
      <w:proofErr w:type="gramEnd"/>
      <w:r>
        <w:t xml:space="preserve">  </w:t>
      </w:r>
      <w:proofErr w:type="gramStart"/>
      <w:r>
        <w:t>5260214123  ОГРН 1075260029240), именуемого в дальнейшем «Бенефициар», следующее обязательство:</w:t>
      </w:r>
      <w:proofErr w:type="gramEnd"/>
    </w:p>
    <w:p w:rsidR="00AD46FC" w:rsidRDefault="00AD46FC" w:rsidP="00AD46FC">
      <w:pPr>
        <w:jc w:val="both"/>
      </w:pPr>
      <w:r>
        <w:t xml:space="preserve">        1. Гарант настоящим </w:t>
      </w:r>
      <w:proofErr w:type="spellStart"/>
      <w:r>
        <w:t>безотзывно</w:t>
      </w:r>
      <w:proofErr w:type="spellEnd"/>
      <w:r>
        <w:t>  обязуется   выплатить  Бенефициару   денежную сумму, указанную в требовании Бенефициара, в порядке и на условиях, предусмотренных настоящей гарантией.</w:t>
      </w:r>
    </w:p>
    <w:p w:rsidR="00AD46FC" w:rsidRDefault="00AD46FC" w:rsidP="00AD46FC">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 _________________________(указать процедуру закупки) (Протокол оценки и сопоставления заявок на участие в конкурсе </w:t>
      </w:r>
      <w:proofErr w:type="gramStart"/>
      <w:r>
        <w:rPr>
          <w:rFonts w:ascii="Times New Roman" w:hAnsi="Times New Roman" w:cs="Times New Roman"/>
          <w:sz w:val="24"/>
          <w:szCs w:val="24"/>
        </w:rPr>
        <w:t>от</w:t>
      </w:r>
      <w:proofErr w:type="gramEnd"/>
      <w:r>
        <w:rPr>
          <w:rFonts w:ascii="Times New Roman" w:hAnsi="Times New Roman" w:cs="Times New Roman"/>
          <w:sz w:val="24"/>
          <w:szCs w:val="24"/>
        </w:rPr>
        <w:t xml:space="preserve"> ____ №_______).</w:t>
      </w:r>
    </w:p>
    <w:p w:rsidR="00AD46FC" w:rsidRDefault="00AD46FC" w:rsidP="00AD46FC">
      <w:pPr>
        <w:jc w:val="both"/>
      </w:pPr>
      <w:r>
        <w:t xml:space="preserve">           2. 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AD46FC" w:rsidRDefault="00AD46FC" w:rsidP="00AD46FC">
      <w:pPr>
        <w:ind w:firstLine="708"/>
        <w:jc w:val="both"/>
      </w:pPr>
      <w:r>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AD46FC" w:rsidRDefault="00AD46FC" w:rsidP="00AD46FC">
      <w:pPr>
        <w:ind w:firstLine="708"/>
        <w:jc w:val="both"/>
      </w:pPr>
      <w:r>
        <w:t>3. Обязательство Гаранта перед Бенефициаром ограничивается предельной суммой</w:t>
      </w:r>
      <w:proofErr w:type="gramStart"/>
      <w:r>
        <w:t xml:space="preserve"> _______________________________ (___________________________________) </w:t>
      </w:r>
      <w:proofErr w:type="gramEnd"/>
      <w:r>
        <w:t xml:space="preserve">рублей. </w:t>
      </w:r>
    </w:p>
    <w:p w:rsidR="00AD46FC" w:rsidRDefault="00AD46FC" w:rsidP="00AD46FC">
      <w:pPr>
        <w:jc w:val="both"/>
      </w:pPr>
      <w:r>
        <w:t>            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AD46FC" w:rsidRDefault="00AD46FC" w:rsidP="00AD46FC">
      <w:pPr>
        <w:jc w:val="both"/>
      </w:pPr>
      <w:r>
        <w:t>            5. Обязательство Гаранта перед Бенефициаром по гарантии прекращается:</w:t>
      </w:r>
    </w:p>
    <w:p w:rsidR="00AD46FC" w:rsidRDefault="00AD46FC" w:rsidP="00AD46FC">
      <w:pPr>
        <w:jc w:val="both"/>
      </w:pPr>
      <w:r>
        <w:t>            5.1. уплатой Бенефициару суммы, на которую выдана гарантия;</w:t>
      </w:r>
    </w:p>
    <w:p w:rsidR="00AD46FC" w:rsidRDefault="00AD46FC" w:rsidP="00AD46FC">
      <w:pPr>
        <w:jc w:val="both"/>
      </w:pPr>
      <w:r>
        <w:t>            5.2. окончанием определенного в гарантии срока, на который она выдана;</w:t>
      </w:r>
    </w:p>
    <w:p w:rsidR="00AD46FC" w:rsidRDefault="00AD46FC" w:rsidP="00AD46FC">
      <w:pPr>
        <w:jc w:val="both"/>
      </w:pPr>
      <w:r>
        <w:t>            5.3. вследствие отказа Бенефициара от своих прав по гарантии и возвращения ее Гаранту;</w:t>
      </w:r>
    </w:p>
    <w:p w:rsidR="00AD46FC" w:rsidRDefault="00AD46FC" w:rsidP="00AD46FC">
      <w:pPr>
        <w:jc w:val="both"/>
      </w:pPr>
      <w:r>
        <w:t>            5.4. вследствие отказа Бенефициара от своих прав по гарантии путем письменного заявления об освобождении Гаранта от его обязательств.</w:t>
      </w:r>
    </w:p>
    <w:p w:rsidR="00AD46FC" w:rsidRDefault="00AD46FC" w:rsidP="00AD46FC">
      <w:pPr>
        <w:ind w:firstLine="720"/>
        <w:jc w:val="both"/>
      </w:pPr>
      <w:r>
        <w:t xml:space="preserve">6. Настоящая банковская гарантия вступает в силу со дня ее выдачи и действует </w:t>
      </w:r>
      <w:proofErr w:type="gramStart"/>
      <w:r>
        <w:t>до</w:t>
      </w:r>
      <w:proofErr w:type="gramEnd"/>
      <w:r>
        <w:t xml:space="preserve"> ____________________________ (</w:t>
      </w:r>
      <w:r>
        <w:rPr>
          <w:i/>
          <w:iCs/>
        </w:rPr>
        <w:t>указывается конкретный срок</w:t>
      </w:r>
      <w:r>
        <w:t>).</w:t>
      </w:r>
    </w:p>
    <w:p w:rsidR="00AD46FC" w:rsidRDefault="00AD46FC" w:rsidP="00AD46FC">
      <w:pPr>
        <w:ind w:firstLine="720"/>
        <w:jc w:val="both"/>
      </w:pPr>
      <w:r>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AD46FC" w:rsidRDefault="00AD46FC" w:rsidP="00AD46FC">
      <w:pPr>
        <w:autoSpaceDE w:val="0"/>
        <w:autoSpaceDN w:val="0"/>
        <w:ind w:firstLine="720"/>
        <w:jc w:val="both"/>
      </w:pPr>
      <w:r>
        <w:t>8. Гарант обязуется заранее уведомлять Бенефициара об изменении своего места нахождения и почтового адреса.</w:t>
      </w:r>
    </w:p>
    <w:p w:rsidR="00AD46FC" w:rsidRDefault="00AD46FC" w:rsidP="00AD46FC">
      <w:pPr>
        <w:jc w:val="both"/>
      </w:pPr>
      <w:r>
        <w:lastRenderedPageBreak/>
        <w:t xml:space="preserve">            9. </w:t>
      </w:r>
      <w:r>
        <w:rPr>
          <w:snapToGrid w:val="0"/>
        </w:rPr>
        <w:t xml:space="preserve">Споры по настоящей гарантии подлежат рассмотрению </w:t>
      </w:r>
      <w:r>
        <w:t>в Арбитражном суде Нижегородской области.</w:t>
      </w:r>
    </w:p>
    <w:p w:rsidR="00AD46FC" w:rsidRDefault="00AD46FC" w:rsidP="00AD46FC">
      <w:pPr>
        <w:jc w:val="both"/>
      </w:pPr>
      <w:r>
        <w:t xml:space="preserve">           </w:t>
      </w:r>
    </w:p>
    <w:p w:rsidR="00AD46FC" w:rsidRDefault="00AD46FC" w:rsidP="00AD46FC">
      <w:pPr>
        <w:jc w:val="both"/>
      </w:pPr>
    </w:p>
    <w:p w:rsidR="00AD46FC" w:rsidRDefault="00AD46FC" w:rsidP="00AD46FC">
      <w:pPr>
        <w:jc w:val="both"/>
        <w:rPr>
          <w:spacing w:val="-3"/>
        </w:rPr>
      </w:pPr>
      <w:r>
        <w:rPr>
          <w:spacing w:val="-3"/>
        </w:rPr>
        <w:t xml:space="preserve">Подписано и скреплено круглой печатью  Гаранта   </w:t>
      </w:r>
      <w:proofErr w:type="spellStart"/>
      <w:r>
        <w:rPr>
          <w:spacing w:val="-3"/>
        </w:rPr>
        <w:t>_________числа</w:t>
      </w:r>
      <w:proofErr w:type="spellEnd"/>
      <w:r>
        <w:rPr>
          <w:spacing w:val="-3"/>
        </w:rPr>
        <w:t xml:space="preserve"> ________ месяца  20__ года.</w:t>
      </w:r>
    </w:p>
    <w:p w:rsidR="00AD46FC" w:rsidRDefault="00AD46FC" w:rsidP="00AD46FC">
      <w:pPr>
        <w:jc w:val="both"/>
        <w:rPr>
          <w:spacing w:val="-3"/>
        </w:rPr>
      </w:pPr>
    </w:p>
    <w:p w:rsidR="00AD46FC" w:rsidRDefault="00AD46FC" w:rsidP="00AD46FC">
      <w:pPr>
        <w:autoSpaceDE w:val="0"/>
        <w:autoSpaceDN w:val="0"/>
        <w:jc w:val="both"/>
      </w:pPr>
      <w:r>
        <w:t>________________            ____________________    ______________________________</w:t>
      </w:r>
    </w:p>
    <w:p w:rsidR="00AD46FC" w:rsidRDefault="00AD46FC" w:rsidP="00AD46FC">
      <w:pPr>
        <w:autoSpaceDE w:val="0"/>
        <w:autoSpaceDN w:val="0"/>
        <w:jc w:val="both"/>
      </w:pPr>
      <w:r>
        <w:t>     Руководитель                              Подпись                                          ФИО полностью</w:t>
      </w:r>
    </w:p>
    <w:p w:rsidR="00AD46FC" w:rsidRDefault="00AD46FC" w:rsidP="00AD46FC">
      <w:pPr>
        <w:autoSpaceDE w:val="0"/>
        <w:autoSpaceDN w:val="0"/>
        <w:jc w:val="both"/>
      </w:pPr>
    </w:p>
    <w:p w:rsidR="00AD46FC" w:rsidRDefault="00AD46FC" w:rsidP="00AD46FC">
      <w:pPr>
        <w:autoSpaceDE w:val="0"/>
        <w:autoSpaceDN w:val="0"/>
        <w:jc w:val="both"/>
      </w:pPr>
      <w:r>
        <w:t>Главный бухгалтер</w:t>
      </w:r>
      <w:r>
        <w:rPr>
          <w:b/>
          <w:bCs/>
        </w:rPr>
        <w:t>           ____________________    ______________________________                                                                </w:t>
      </w:r>
      <w:r>
        <w:t>Подпись                                         ФИО полностью</w:t>
      </w:r>
    </w:p>
    <w:p w:rsidR="00AD46FC" w:rsidRDefault="00AD46FC" w:rsidP="00AD46FC">
      <w:pPr>
        <w:autoSpaceDE w:val="0"/>
        <w:autoSpaceDN w:val="0"/>
        <w:jc w:val="both"/>
      </w:pPr>
    </w:p>
    <w:p w:rsidR="00AD46FC" w:rsidRDefault="00AD46FC" w:rsidP="00AD46FC">
      <w:pPr>
        <w:autoSpaceDE w:val="0"/>
        <w:autoSpaceDN w:val="0"/>
        <w:jc w:val="both"/>
      </w:pPr>
      <w:r>
        <w:rPr>
          <w:spacing w:val="-2"/>
        </w:rPr>
        <w:t xml:space="preserve">Место печати      </w:t>
      </w:r>
      <w:r>
        <w:t>      _________________________________</w:t>
      </w:r>
    </w:p>
    <w:p w:rsidR="00AD46FC" w:rsidRDefault="00AD46FC" w:rsidP="00AD46FC">
      <w:pPr>
        <w:pStyle w:val="BodyTextIndent21"/>
        <w:overflowPunct/>
        <w:autoSpaceDE/>
        <w:spacing w:before="120" w:after="120"/>
        <w:ind w:firstLine="0"/>
      </w:pPr>
    </w:p>
    <w:p w:rsidR="00AD46FC" w:rsidRDefault="00AD46FC" w:rsidP="00E20A83">
      <w:pPr>
        <w:pStyle w:val="17"/>
        <w:autoSpaceDE w:val="0"/>
        <w:autoSpaceDN w:val="0"/>
        <w:adjustRightInd w:val="0"/>
        <w:spacing w:after="0" w:line="240" w:lineRule="auto"/>
        <w:ind w:left="0"/>
        <w:rPr>
          <w:rFonts w:ascii="Times New Roman" w:eastAsia="HiddenHorzOCR" w:hAnsi="Times New Roman"/>
          <w:sz w:val="28"/>
          <w:szCs w:val="28"/>
        </w:rPr>
      </w:pPr>
    </w:p>
    <w:p w:rsidR="00AD46FC" w:rsidRDefault="00AD46FC"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333B7" w:rsidRPr="00461838" w:rsidRDefault="00E333B7" w:rsidP="00E333B7">
      <w:pPr>
        <w:pStyle w:val="Times12"/>
        <w:tabs>
          <w:tab w:val="left" w:pos="709"/>
          <w:tab w:val="left" w:pos="1134"/>
        </w:tabs>
        <w:spacing w:before="100" w:beforeAutospacing="1" w:after="100" w:afterAutospacing="1"/>
        <w:ind w:left="709" w:right="-179" w:firstLine="0"/>
        <w:jc w:val="right"/>
        <w:rPr>
          <w:bCs w:val="0"/>
          <w:sz w:val="28"/>
          <w:szCs w:val="28"/>
        </w:rPr>
      </w:pPr>
      <w:r w:rsidRPr="00461838">
        <w:rPr>
          <w:bCs w:val="0"/>
          <w:sz w:val="28"/>
          <w:szCs w:val="28"/>
        </w:rPr>
        <w:lastRenderedPageBreak/>
        <w:t>Форма</w:t>
      </w:r>
      <w:r>
        <w:rPr>
          <w:bCs w:val="0"/>
          <w:sz w:val="28"/>
          <w:szCs w:val="28"/>
        </w:rPr>
        <w:t xml:space="preserve"> 7</w:t>
      </w:r>
      <w:r w:rsidRPr="00461838">
        <w:rPr>
          <w:bCs w:val="0"/>
          <w:sz w:val="28"/>
          <w:szCs w:val="28"/>
        </w:rPr>
        <w:t>.</w:t>
      </w:r>
    </w:p>
    <w:p w:rsidR="00E333B7" w:rsidRPr="00BC00D3" w:rsidRDefault="00E333B7" w:rsidP="00E333B7">
      <w:pPr>
        <w:pStyle w:val="20"/>
        <w:numPr>
          <w:ilvl w:val="0"/>
          <w:numId w:val="0"/>
        </w:numPr>
        <w:spacing w:before="0" w:after="0"/>
        <w:jc w:val="center"/>
        <w:rPr>
          <w:rFonts w:ascii="Times New Roman" w:hAnsi="Times New Roman" w:cs="Times New Roman"/>
          <w:bCs w:val="0"/>
          <w:iCs w:val="0"/>
        </w:rPr>
      </w:pPr>
      <w:bookmarkStart w:id="357" w:name="_Toc387069190"/>
      <w:r>
        <w:rPr>
          <w:rFonts w:ascii="Times New Roman" w:hAnsi="Times New Roman" w:cs="Times New Roman"/>
          <w:b w:val="0"/>
          <w:bCs w:val="0"/>
          <w:i w:val="0"/>
        </w:rPr>
        <w:t>АКТ п</w:t>
      </w:r>
      <w:r w:rsidRPr="00BC00D3">
        <w:rPr>
          <w:rFonts w:ascii="Times New Roman" w:hAnsi="Times New Roman" w:cs="Times New Roman"/>
          <w:b w:val="0"/>
          <w:bCs w:val="0"/>
          <w:i w:val="0"/>
        </w:rPr>
        <w:t>риема-передачи документов (форма</w:t>
      </w:r>
      <w:r>
        <w:rPr>
          <w:rFonts w:ascii="Times New Roman" w:hAnsi="Times New Roman" w:cs="Times New Roman"/>
          <w:b w:val="0"/>
          <w:bCs w:val="0"/>
          <w:i w:val="0"/>
        </w:rPr>
        <w:t xml:space="preserve"> 7</w:t>
      </w:r>
      <w:r w:rsidRPr="00BC00D3">
        <w:rPr>
          <w:rFonts w:ascii="Times New Roman" w:hAnsi="Times New Roman" w:cs="Times New Roman"/>
          <w:b w:val="0"/>
          <w:bCs w:val="0"/>
          <w:i w:val="0"/>
        </w:rPr>
        <w:t>)</w:t>
      </w:r>
      <w:bookmarkEnd w:id="357"/>
    </w:p>
    <w:p w:rsidR="00E333B7" w:rsidRPr="00BC00D3" w:rsidRDefault="00E333B7" w:rsidP="00E333B7">
      <w:pPr>
        <w:pStyle w:val="Times12"/>
        <w:tabs>
          <w:tab w:val="left" w:pos="709"/>
          <w:tab w:val="left" w:pos="1134"/>
        </w:tabs>
        <w:ind w:firstLine="0"/>
        <w:jc w:val="left"/>
        <w:rPr>
          <w:rFonts w:eastAsia="HiddenHorzOCR"/>
          <w:sz w:val="28"/>
          <w:szCs w:val="28"/>
        </w:rPr>
      </w:pPr>
    </w:p>
    <w:p w:rsidR="00E333B7" w:rsidRPr="00BC00D3" w:rsidRDefault="00E333B7" w:rsidP="00E333B7">
      <w:pPr>
        <w:pStyle w:val="Times12"/>
        <w:tabs>
          <w:tab w:val="left" w:pos="1134"/>
        </w:tabs>
        <w:ind w:firstLine="709"/>
        <w:rPr>
          <w:rFonts w:eastAsia="HiddenHorzOCR"/>
          <w:sz w:val="28"/>
          <w:szCs w:val="28"/>
        </w:rPr>
      </w:pPr>
      <w:r w:rsidRPr="00BC00D3">
        <w:rPr>
          <w:rFonts w:eastAsia="HiddenHorzOCR"/>
          <w:sz w:val="28"/>
          <w:szCs w:val="28"/>
        </w:rPr>
        <w:t>Передающая Сторона: ________________________________________</w:t>
      </w:r>
    </w:p>
    <w:p w:rsidR="00E333B7" w:rsidRPr="00BC00D3" w:rsidRDefault="00E333B7" w:rsidP="00E333B7">
      <w:pPr>
        <w:pStyle w:val="Times12"/>
        <w:tabs>
          <w:tab w:val="left" w:pos="709"/>
          <w:tab w:val="left" w:pos="1134"/>
        </w:tabs>
        <w:ind w:firstLine="709"/>
        <w:jc w:val="left"/>
        <w:rPr>
          <w:rFonts w:eastAsia="HiddenHorzOC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7"/>
        <w:gridCol w:w="3402"/>
      </w:tblGrid>
      <w:tr w:rsidR="00E333B7" w:rsidRPr="00BC00D3" w:rsidTr="00E333B7">
        <w:trPr>
          <w:jc w:val="center"/>
        </w:trPr>
        <w:tc>
          <w:tcPr>
            <w:tcW w:w="5837" w:type="dxa"/>
            <w:tcBorders>
              <w:top w:val="single" w:sz="4" w:space="0" w:color="auto"/>
              <w:left w:val="single" w:sz="4" w:space="0" w:color="auto"/>
              <w:bottom w:val="single" w:sz="4" w:space="0" w:color="auto"/>
              <w:right w:val="single" w:sz="4" w:space="0" w:color="auto"/>
            </w:tcBorders>
          </w:tcPr>
          <w:p w:rsidR="00E333B7" w:rsidRPr="00BC00D3" w:rsidRDefault="00E333B7" w:rsidP="00E333B7">
            <w:pPr>
              <w:autoSpaceDE w:val="0"/>
              <w:autoSpaceDN w:val="0"/>
              <w:adjustRightInd w:val="0"/>
              <w:ind w:firstLine="709"/>
              <w:rPr>
                <w:rFonts w:eastAsia="HiddenHorzOCR"/>
                <w:sz w:val="28"/>
                <w:szCs w:val="28"/>
              </w:rPr>
            </w:pPr>
            <w:r w:rsidRPr="00BC00D3">
              <w:rPr>
                <w:rFonts w:eastAsia="HiddenHorzOCR"/>
                <w:sz w:val="28"/>
                <w:szCs w:val="28"/>
              </w:rPr>
              <w:t>Наименование документа</w:t>
            </w:r>
          </w:p>
        </w:tc>
        <w:tc>
          <w:tcPr>
            <w:tcW w:w="3402" w:type="dxa"/>
            <w:tcBorders>
              <w:top w:val="single" w:sz="4" w:space="0" w:color="auto"/>
              <w:left w:val="single" w:sz="4" w:space="0" w:color="auto"/>
              <w:bottom w:val="single" w:sz="4" w:space="0" w:color="auto"/>
              <w:right w:val="single" w:sz="4" w:space="0" w:color="auto"/>
            </w:tcBorders>
          </w:tcPr>
          <w:p w:rsidR="00E333B7" w:rsidRPr="00BC00D3" w:rsidRDefault="00E333B7" w:rsidP="00E333B7">
            <w:pPr>
              <w:autoSpaceDE w:val="0"/>
              <w:autoSpaceDN w:val="0"/>
              <w:adjustRightInd w:val="0"/>
              <w:ind w:firstLine="709"/>
              <w:rPr>
                <w:rFonts w:eastAsia="HiddenHorzOCR"/>
                <w:sz w:val="28"/>
                <w:szCs w:val="28"/>
              </w:rPr>
            </w:pPr>
            <w:r w:rsidRPr="00BC00D3">
              <w:rPr>
                <w:rFonts w:eastAsia="HiddenHorzOCR"/>
                <w:sz w:val="28"/>
                <w:szCs w:val="28"/>
              </w:rPr>
              <w:t>Кол-во страниц</w:t>
            </w:r>
          </w:p>
        </w:tc>
      </w:tr>
      <w:tr w:rsidR="00E333B7" w:rsidRPr="00BC00D3" w:rsidTr="00E333B7">
        <w:trPr>
          <w:jc w:val="center"/>
        </w:trPr>
        <w:tc>
          <w:tcPr>
            <w:tcW w:w="5837" w:type="dxa"/>
            <w:tcBorders>
              <w:top w:val="single" w:sz="4" w:space="0" w:color="auto"/>
              <w:left w:val="single" w:sz="4" w:space="0" w:color="auto"/>
              <w:bottom w:val="single" w:sz="4" w:space="0" w:color="auto"/>
              <w:right w:val="single" w:sz="4" w:space="0" w:color="auto"/>
            </w:tcBorders>
          </w:tcPr>
          <w:p w:rsidR="00E333B7" w:rsidRPr="00BC00D3" w:rsidRDefault="00E333B7" w:rsidP="00E333B7">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E333B7" w:rsidRPr="00BC00D3" w:rsidRDefault="00E333B7" w:rsidP="00E333B7">
            <w:pPr>
              <w:autoSpaceDE w:val="0"/>
              <w:autoSpaceDN w:val="0"/>
              <w:adjustRightInd w:val="0"/>
              <w:ind w:firstLine="709"/>
              <w:rPr>
                <w:rFonts w:eastAsia="HiddenHorzOCR"/>
                <w:sz w:val="28"/>
                <w:szCs w:val="28"/>
              </w:rPr>
            </w:pPr>
          </w:p>
        </w:tc>
      </w:tr>
      <w:tr w:rsidR="00E333B7" w:rsidRPr="00BC00D3" w:rsidTr="00E333B7">
        <w:trPr>
          <w:jc w:val="center"/>
        </w:trPr>
        <w:tc>
          <w:tcPr>
            <w:tcW w:w="5837" w:type="dxa"/>
            <w:tcBorders>
              <w:top w:val="single" w:sz="4" w:space="0" w:color="auto"/>
              <w:left w:val="single" w:sz="4" w:space="0" w:color="auto"/>
              <w:bottom w:val="single" w:sz="4" w:space="0" w:color="auto"/>
              <w:right w:val="single" w:sz="4" w:space="0" w:color="auto"/>
            </w:tcBorders>
          </w:tcPr>
          <w:p w:rsidR="00E333B7" w:rsidRPr="00BC00D3" w:rsidRDefault="00E333B7" w:rsidP="00E333B7">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E333B7" w:rsidRPr="00BC00D3" w:rsidRDefault="00E333B7" w:rsidP="00E333B7">
            <w:pPr>
              <w:autoSpaceDE w:val="0"/>
              <w:autoSpaceDN w:val="0"/>
              <w:adjustRightInd w:val="0"/>
              <w:ind w:firstLine="709"/>
              <w:rPr>
                <w:rFonts w:eastAsia="HiddenHorzOCR"/>
                <w:sz w:val="28"/>
                <w:szCs w:val="28"/>
              </w:rPr>
            </w:pPr>
          </w:p>
        </w:tc>
      </w:tr>
    </w:tbl>
    <w:p w:rsidR="00E333B7" w:rsidRPr="00BC00D3" w:rsidRDefault="00E333B7" w:rsidP="00E333B7">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E333B7" w:rsidRPr="00BC00D3" w:rsidRDefault="00E333B7" w:rsidP="00E333B7">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33B7" w:rsidRPr="00BC00D3" w:rsidRDefault="00E333B7" w:rsidP="00E333B7">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E333B7" w:rsidRPr="00BC00D3" w:rsidRDefault="00E333B7" w:rsidP="00E333B7">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33B7" w:rsidRPr="00BC00D3" w:rsidRDefault="00E333B7" w:rsidP="00E333B7">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58" w:name="_Toc318466725"/>
      <w:bookmarkStart w:id="359" w:name="_Toc318466793"/>
      <w:bookmarkStart w:id="360" w:name="_Toc318789994"/>
      <w:bookmarkStart w:id="361" w:name="_Toc318791559"/>
      <w:bookmarkStart w:id="362" w:name="_Toc319227923"/>
      <w:bookmarkStart w:id="363" w:name="_Toc320277131"/>
      <w:bookmarkStart w:id="364" w:name="_Toc320867532"/>
      <w:bookmarkStart w:id="365" w:name="_Toc321399618"/>
      <w:bookmarkStart w:id="366" w:name="_Toc332977025"/>
    </w:p>
    <w:p w:rsidR="00E333B7" w:rsidRPr="00BC00D3" w:rsidRDefault="00E333B7" w:rsidP="00E333B7">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67" w:name="_Toc343526836"/>
      <w:bookmarkStart w:id="368" w:name="_Toc343526909"/>
      <w:bookmarkStart w:id="369" w:name="_Toc343526985"/>
      <w:bookmarkStart w:id="370" w:name="_Toc343527052"/>
      <w:bookmarkStart w:id="371" w:name="_Toc343634037"/>
      <w:bookmarkStart w:id="372" w:name="_Toc343634183"/>
      <w:bookmarkStart w:id="373" w:name="_Toc347741282"/>
      <w:bookmarkStart w:id="374" w:name="_Toc347742607"/>
      <w:bookmarkStart w:id="375" w:name="_Toc348367240"/>
      <w:bookmarkStart w:id="376" w:name="_Toc348444106"/>
      <w:bookmarkStart w:id="377" w:name="_Toc349061016"/>
      <w:bookmarkStart w:id="378" w:name="_Toc350855906"/>
      <w:bookmarkStart w:id="379" w:name="_Toc351557748"/>
      <w:bookmarkStart w:id="380" w:name="_Toc354567543"/>
      <w:bookmarkStart w:id="381" w:name="_Toc356206992"/>
      <w:bookmarkStart w:id="382" w:name="_Toc356414763"/>
      <w:bookmarkStart w:id="383" w:name="_Toc357867438"/>
      <w:bookmarkStart w:id="384" w:name="_Toc382321004"/>
      <w:bookmarkStart w:id="385" w:name="_Toc387064656"/>
      <w:bookmarkStart w:id="386" w:name="_Toc387069191"/>
      <w:proofErr w:type="gramStart"/>
      <w:r w:rsidRPr="00BC00D3">
        <w:rPr>
          <w:rFonts w:ascii="Times New Roman" w:eastAsia="HiddenHorzOCR" w:hAnsi="Times New Roman"/>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w:t>
      </w:r>
      <w:proofErr w:type="spellStart"/>
      <w:r w:rsidRPr="00BC00D3">
        <w:rPr>
          <w:rFonts w:ascii="Times New Roman" w:eastAsia="HiddenHorzOCR" w:hAnsi="Times New Roman"/>
          <w:sz w:val="28"/>
          <w:szCs w:val="28"/>
        </w:rPr>
        <w:t>Росатом</w:t>
      </w:r>
      <w:proofErr w:type="spellEnd"/>
      <w:r w:rsidRPr="00BC00D3">
        <w:rPr>
          <w:rFonts w:ascii="Times New Roman" w:eastAsia="HiddenHorzOCR" w:hAnsi="Times New Roman"/>
          <w:sz w:val="28"/>
          <w:szCs w:val="28"/>
        </w:rPr>
        <w:t>» и компетентным</w:t>
      </w:r>
      <w:proofErr w:type="gramEnd"/>
      <w:r w:rsidRPr="00BC00D3">
        <w:rPr>
          <w:rFonts w:ascii="Times New Roman" w:eastAsia="HiddenHorzOCR" w:hAnsi="Times New Roman"/>
          <w:sz w:val="28"/>
          <w:szCs w:val="28"/>
        </w:rPr>
        <w:t xml:space="preserve"> органам государственной власти (в том числе, Федеральной налоговой службе Российской Федерации, Минэнерго России, </w:t>
      </w:r>
      <w:proofErr w:type="spellStart"/>
      <w:r w:rsidRPr="00BC00D3">
        <w:rPr>
          <w:rFonts w:ascii="Times New Roman" w:eastAsia="HiddenHorzOCR" w:hAnsi="Times New Roman"/>
          <w:sz w:val="28"/>
          <w:szCs w:val="28"/>
        </w:rPr>
        <w:t>Росфинмониторингу</w:t>
      </w:r>
      <w:proofErr w:type="spellEnd"/>
      <w:r w:rsidRPr="00BC00D3">
        <w:rPr>
          <w:rFonts w:ascii="Times New Roman" w:eastAsia="HiddenHorzOCR" w:hAnsi="Times New Roman"/>
          <w:sz w:val="28"/>
          <w:szCs w:val="28"/>
        </w:rPr>
        <w:t xml:space="preserve">, Правительству Российской Федерации) и последующую обработку Сведений </w:t>
      </w:r>
      <w:proofErr w:type="spellStart"/>
      <w:r w:rsidRPr="00BC00D3">
        <w:rPr>
          <w:rFonts w:ascii="Times New Roman" w:eastAsia="HiddenHorzOCR" w:hAnsi="Times New Roman"/>
          <w:sz w:val="28"/>
          <w:szCs w:val="28"/>
        </w:rPr>
        <w:t>Госкорпорацией</w:t>
      </w:r>
      <w:proofErr w:type="spellEnd"/>
      <w:r w:rsidRPr="00BC00D3">
        <w:rPr>
          <w:rFonts w:ascii="Times New Roman" w:eastAsia="HiddenHorzOCR" w:hAnsi="Times New Roman"/>
          <w:sz w:val="28"/>
          <w:szCs w:val="28"/>
        </w:rPr>
        <w:t xml:space="preserve"> «</w:t>
      </w:r>
      <w:proofErr w:type="spellStart"/>
      <w:r w:rsidRPr="00BC00D3">
        <w:rPr>
          <w:rFonts w:ascii="Times New Roman" w:eastAsia="HiddenHorzOCR" w:hAnsi="Times New Roman"/>
          <w:sz w:val="28"/>
          <w:szCs w:val="28"/>
        </w:rPr>
        <w:t>Росатом</w:t>
      </w:r>
      <w:proofErr w:type="spellEnd"/>
      <w:r w:rsidRPr="00BC00D3">
        <w:rPr>
          <w:rFonts w:ascii="Times New Roman" w:eastAsia="HiddenHorzOCR" w:hAnsi="Times New Roman"/>
          <w:sz w:val="28"/>
          <w:szCs w:val="28"/>
        </w:rPr>
        <w:t>» и  такими органами (далее - Раскрытие).</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E333B7" w:rsidRPr="00BC00D3" w:rsidRDefault="00E333B7" w:rsidP="00E333B7">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87" w:name="_Toc318466726"/>
      <w:bookmarkStart w:id="388" w:name="_Toc318466794"/>
      <w:bookmarkStart w:id="389" w:name="_Toc318789995"/>
      <w:bookmarkStart w:id="390" w:name="_Toc318791560"/>
      <w:bookmarkStart w:id="391" w:name="_Toc319227924"/>
      <w:bookmarkStart w:id="392" w:name="_Toc320277132"/>
      <w:bookmarkStart w:id="393" w:name="_Toc320867533"/>
      <w:bookmarkStart w:id="394" w:name="_Toc321399619"/>
      <w:bookmarkStart w:id="395" w:name="_Toc332977026"/>
    </w:p>
    <w:p w:rsidR="00E333B7" w:rsidRPr="00BC00D3" w:rsidRDefault="00E333B7" w:rsidP="00E333B7">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96" w:name="_Toc343526837"/>
      <w:bookmarkStart w:id="397" w:name="_Toc343526910"/>
      <w:bookmarkStart w:id="398" w:name="_Toc343526986"/>
      <w:bookmarkStart w:id="399" w:name="_Toc343527053"/>
      <w:bookmarkStart w:id="400" w:name="_Toc343634038"/>
      <w:bookmarkStart w:id="401" w:name="_Toc343634184"/>
      <w:bookmarkStart w:id="402" w:name="_Toc347741283"/>
      <w:bookmarkStart w:id="403" w:name="_Toc347742608"/>
      <w:bookmarkStart w:id="404" w:name="_Toc348367241"/>
      <w:bookmarkStart w:id="405" w:name="_Toc348444107"/>
      <w:bookmarkStart w:id="406" w:name="_Toc349061017"/>
      <w:bookmarkStart w:id="407" w:name="_Toc350855907"/>
      <w:bookmarkStart w:id="408" w:name="_Toc351557749"/>
      <w:bookmarkStart w:id="409" w:name="_Toc354567544"/>
      <w:bookmarkStart w:id="410" w:name="_Toc356206993"/>
      <w:bookmarkStart w:id="411" w:name="_Toc356414764"/>
      <w:bookmarkStart w:id="412" w:name="_Toc357867439"/>
      <w:bookmarkStart w:id="413" w:name="_Toc382321005"/>
      <w:bookmarkStart w:id="414" w:name="_Toc387064657"/>
      <w:bookmarkStart w:id="415" w:name="_Toc387069192"/>
      <w:r w:rsidRPr="00BC00D3">
        <w:rPr>
          <w:rFonts w:ascii="Times New Roman" w:eastAsia="HiddenHorzOCR" w:hAnsi="Times New Roman"/>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rsidR="00E333B7" w:rsidRPr="00BC00D3" w:rsidRDefault="00E333B7" w:rsidP="00E333B7">
      <w:pPr>
        <w:pStyle w:val="17"/>
        <w:autoSpaceDE w:val="0"/>
        <w:autoSpaceDN w:val="0"/>
        <w:adjustRightInd w:val="0"/>
        <w:spacing w:after="0" w:line="240" w:lineRule="auto"/>
        <w:ind w:left="0"/>
        <w:outlineLvl w:val="0"/>
        <w:rPr>
          <w:rFonts w:ascii="Times New Roman" w:eastAsia="HiddenHorzOCR" w:hAnsi="Times New Roman"/>
          <w:sz w:val="28"/>
          <w:szCs w:val="28"/>
        </w:rPr>
      </w:pPr>
    </w:p>
    <w:p w:rsidR="00E333B7" w:rsidRPr="00BC00D3" w:rsidRDefault="00E333B7" w:rsidP="00E333B7">
      <w:pPr>
        <w:pStyle w:val="17"/>
        <w:autoSpaceDE w:val="0"/>
        <w:autoSpaceDN w:val="0"/>
        <w:adjustRightInd w:val="0"/>
        <w:spacing w:after="0" w:line="240" w:lineRule="auto"/>
        <w:ind w:left="0"/>
        <w:outlineLvl w:val="0"/>
        <w:rPr>
          <w:rFonts w:ascii="Times New Roman" w:eastAsia="HiddenHorzOCR" w:hAnsi="Times New Roman"/>
          <w:sz w:val="28"/>
          <w:szCs w:val="28"/>
        </w:rPr>
      </w:pPr>
      <w:bookmarkStart w:id="416" w:name="_Toc318466727"/>
      <w:bookmarkStart w:id="417" w:name="_Toc318466795"/>
      <w:bookmarkStart w:id="418" w:name="_Toc318789996"/>
      <w:bookmarkStart w:id="419" w:name="_Toc318791561"/>
      <w:bookmarkStart w:id="420" w:name="_Toc319227925"/>
      <w:bookmarkStart w:id="421" w:name="_Toc320277133"/>
      <w:bookmarkStart w:id="422" w:name="_Toc320867534"/>
      <w:bookmarkStart w:id="423" w:name="_Toc321399620"/>
      <w:bookmarkStart w:id="424" w:name="_Toc332977027"/>
      <w:bookmarkStart w:id="425" w:name="_Toc343526838"/>
      <w:bookmarkStart w:id="426" w:name="_Toc343526911"/>
      <w:bookmarkStart w:id="427" w:name="_Toc343526987"/>
      <w:bookmarkStart w:id="428" w:name="_Toc343527054"/>
      <w:bookmarkStart w:id="429" w:name="_Toc343634039"/>
      <w:bookmarkStart w:id="430" w:name="_Toc343634185"/>
      <w:bookmarkStart w:id="431" w:name="_Toc347741284"/>
      <w:bookmarkStart w:id="432" w:name="_Toc347742609"/>
      <w:bookmarkStart w:id="433" w:name="_Toc348367242"/>
      <w:bookmarkStart w:id="434" w:name="_Toc348444108"/>
      <w:bookmarkStart w:id="435" w:name="_Toc349061018"/>
      <w:bookmarkStart w:id="436" w:name="_Toc350855908"/>
      <w:bookmarkStart w:id="437" w:name="_Toc351557750"/>
      <w:bookmarkStart w:id="438" w:name="_Toc354567545"/>
      <w:bookmarkStart w:id="439" w:name="_Toc356206994"/>
      <w:bookmarkStart w:id="440" w:name="_Toc356414765"/>
      <w:bookmarkStart w:id="441" w:name="_Toc357867440"/>
      <w:bookmarkStart w:id="442" w:name="_Toc382321006"/>
      <w:bookmarkStart w:id="443" w:name="_Toc387064658"/>
      <w:bookmarkStart w:id="444" w:name="_Toc387069193"/>
      <w:r w:rsidRPr="00BC00D3">
        <w:rPr>
          <w:rFonts w:ascii="Times New Roman" w:eastAsia="HiddenHorzOCR" w:hAnsi="Times New Roman"/>
          <w:sz w:val="28"/>
          <w:szCs w:val="28"/>
        </w:rPr>
        <w:t>ПОДПИСИ:</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rsidR="00E333B7" w:rsidRDefault="00E333B7" w:rsidP="00E333B7">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w:t>
      </w:r>
    </w:p>
    <w:p w:rsidR="00E333B7" w:rsidRDefault="00E333B7" w:rsidP="00E333B7">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Принимающая Сторона:</w:t>
      </w:r>
    </w:p>
    <w:p w:rsidR="00E333B7" w:rsidRPr="00745AFB" w:rsidRDefault="00E333B7" w:rsidP="00E20A83">
      <w:pPr>
        <w:pStyle w:val="17"/>
        <w:autoSpaceDE w:val="0"/>
        <w:autoSpaceDN w:val="0"/>
        <w:adjustRightInd w:val="0"/>
        <w:spacing w:after="0" w:line="240" w:lineRule="auto"/>
        <w:ind w:left="0"/>
        <w:rPr>
          <w:rFonts w:ascii="Times New Roman" w:eastAsia="HiddenHorzOCR" w:hAnsi="Times New Roman"/>
          <w:sz w:val="28"/>
          <w:szCs w:val="28"/>
        </w:rPr>
      </w:pPr>
    </w:p>
    <w:p w:rsidR="00E20A83" w:rsidRDefault="00E20A83" w:rsidP="00506D03">
      <w:pPr>
        <w:pStyle w:val="12"/>
        <w:pageBreakBefore/>
        <w:rPr>
          <w:rFonts w:eastAsia="Arial Unicode MS"/>
          <w:snapToGrid w:val="0"/>
          <w:sz w:val="22"/>
          <w:szCs w:val="22"/>
        </w:rPr>
      </w:pPr>
    </w:p>
    <w:p w:rsidR="00CF4C36" w:rsidRDefault="00CF4C36" w:rsidP="00506D03">
      <w:pPr>
        <w:spacing w:before="100" w:beforeAutospacing="1" w:after="100" w:afterAutospacing="1"/>
        <w:jc w:val="center"/>
        <w:rPr>
          <w:rStyle w:val="211"/>
        </w:rPr>
      </w:pPr>
      <w:r w:rsidRPr="00D7717B">
        <w:rPr>
          <w:rStyle w:val="211"/>
        </w:rPr>
        <w:t>Часть 2 «ПРОЕКТ ДОГОВОРА»</w:t>
      </w:r>
    </w:p>
    <w:p w:rsidR="00E954F5" w:rsidRPr="00E954F5" w:rsidRDefault="00E954F5" w:rsidP="00E954F5">
      <w:pPr>
        <w:jc w:val="center"/>
        <w:rPr>
          <w:i/>
        </w:rPr>
      </w:pPr>
      <w:r>
        <w:rPr>
          <w:b/>
        </w:rPr>
        <w:t xml:space="preserve">  </w:t>
      </w:r>
      <w:r w:rsidRPr="00477B13">
        <w:rPr>
          <w:b/>
        </w:rPr>
        <w:t>Договор поставки</w:t>
      </w:r>
      <w:r>
        <w:rPr>
          <w:sz w:val="26"/>
          <w:szCs w:val="26"/>
        </w:rPr>
        <w:tab/>
      </w:r>
    </w:p>
    <w:p w:rsidR="00E954F5" w:rsidRPr="00983D66" w:rsidRDefault="00E954F5" w:rsidP="00393F75">
      <w:pPr>
        <w:pStyle w:val="20"/>
        <w:numPr>
          <w:ilvl w:val="0"/>
          <w:numId w:val="0"/>
        </w:numPr>
        <w:tabs>
          <w:tab w:val="left" w:pos="0"/>
        </w:tabs>
        <w:ind w:left="284"/>
        <w:rPr>
          <w:i w:val="0"/>
          <w:iCs w:val="0"/>
          <w:sz w:val="24"/>
          <w:szCs w:val="24"/>
        </w:rPr>
      </w:pPr>
      <w:r>
        <w:rPr>
          <w:i w:val="0"/>
          <w:iCs w:val="0"/>
          <w:sz w:val="24"/>
          <w:szCs w:val="24"/>
        </w:rPr>
        <w:t xml:space="preserve">          </w:t>
      </w:r>
      <w:bookmarkStart w:id="445" w:name="_Toc387064660"/>
      <w:bookmarkStart w:id="446" w:name="_Toc387069194"/>
      <w:r w:rsidRPr="00393F75">
        <w:rPr>
          <w:rFonts w:ascii="Times New Roman" w:hAnsi="Times New Roman" w:cs="Times New Roman"/>
          <w:b w:val="0"/>
          <w:bCs w:val="0"/>
          <w:i w:val="0"/>
          <w:iCs w:val="0"/>
          <w:sz w:val="24"/>
          <w:szCs w:val="24"/>
        </w:rPr>
        <w:t xml:space="preserve">г. Волгодонск                                                                                    </w:t>
      </w:r>
      <w:r w:rsidR="00393F75">
        <w:rPr>
          <w:rFonts w:ascii="Times New Roman" w:hAnsi="Times New Roman" w:cs="Times New Roman"/>
          <w:b w:val="0"/>
          <w:bCs w:val="0"/>
          <w:i w:val="0"/>
          <w:iCs w:val="0"/>
          <w:sz w:val="24"/>
          <w:szCs w:val="24"/>
        </w:rPr>
        <w:t>_________________</w:t>
      </w:r>
      <w:bookmarkEnd w:id="445"/>
      <w:bookmarkEnd w:id="446"/>
      <w:r w:rsidRPr="00393F75">
        <w:rPr>
          <w:rFonts w:ascii="Times New Roman" w:hAnsi="Times New Roman" w:cs="Times New Roman"/>
          <w:b w:val="0"/>
          <w:bCs w:val="0"/>
          <w:i w:val="0"/>
          <w:iCs w:val="0"/>
          <w:sz w:val="24"/>
          <w:szCs w:val="24"/>
        </w:rPr>
        <w:t xml:space="preserve"> </w:t>
      </w:r>
    </w:p>
    <w:p w:rsidR="00E954F5" w:rsidRPr="000B645E" w:rsidRDefault="00E954F5" w:rsidP="00E954F5">
      <w:pPr>
        <w:shd w:val="clear" w:color="auto" w:fill="FFFFFF"/>
        <w:ind w:left="5" w:right="10" w:firstLine="542"/>
        <w:jc w:val="both"/>
      </w:pPr>
      <w:proofErr w:type="gramStart"/>
      <w:r w:rsidRPr="00FA57AF">
        <w:t>О</w:t>
      </w:r>
      <w:r>
        <w:t xml:space="preserve">ткрытое акционерное общество НИЖЕГОРОДСКАЯ ИНЖИНИРИНГОВАЯ КОМПАНИЯ </w:t>
      </w:r>
      <w:r w:rsidRPr="00FA57AF">
        <w:t>«</w:t>
      </w:r>
      <w:r>
        <w:t>АТОМЭНЕРГОПРОЕКТ</w:t>
      </w:r>
      <w:r w:rsidRPr="00FA57AF">
        <w:t>», именуем</w:t>
      </w:r>
      <w:r>
        <w:t>ое</w:t>
      </w:r>
      <w:r w:rsidRPr="00FA57AF">
        <w:t xml:space="preserve"> </w:t>
      </w:r>
      <w:r>
        <w:t>в дальнейшем Покупатель, в лице директора по строительству Ростовской АЭС – директора филиала</w:t>
      </w:r>
      <w:r w:rsidRPr="00FA57AF">
        <w:t xml:space="preserve"> </w:t>
      </w:r>
      <w:r>
        <w:t>Хазина Александра Борисовича</w:t>
      </w:r>
      <w:r w:rsidRPr="00FA57AF">
        <w:t>, д</w:t>
      </w:r>
      <w:r>
        <w:t xml:space="preserve">ействующего на основании </w:t>
      </w:r>
      <w:r w:rsidR="00E23DBF">
        <w:t>___________</w:t>
      </w:r>
      <w:r>
        <w:t xml:space="preserve"> с одной стороны и _____________________, </w:t>
      </w:r>
      <w:r w:rsidRPr="00FA57AF">
        <w:t>именуем</w:t>
      </w:r>
      <w:r>
        <w:t>ое</w:t>
      </w:r>
      <w:r w:rsidRPr="00FA57AF">
        <w:t xml:space="preserve"> в дальнейшем </w:t>
      </w:r>
      <w:r>
        <w:t>Поставщик, в лице __________________________________, действующего</w:t>
      </w:r>
      <w:r w:rsidRPr="00FA57AF">
        <w:t xml:space="preserve"> на основании</w:t>
      </w:r>
      <w:r>
        <w:t xml:space="preserve"> __________ </w:t>
      </w:r>
      <w:r w:rsidRPr="00FA57AF">
        <w:t>с другой стороны,</w:t>
      </w:r>
      <w:r>
        <w:t xml:space="preserve"> совместно</w:t>
      </w:r>
      <w:r w:rsidRPr="00FA57AF">
        <w:t xml:space="preserve"> именуемые Стороны,</w:t>
      </w:r>
      <w:r w:rsidRPr="006239EE">
        <w:t xml:space="preserve"> </w:t>
      </w:r>
      <w:r w:rsidRPr="00FA57AF">
        <w:t>заключили настоящий Договор о нижеследующем:</w:t>
      </w:r>
      <w:proofErr w:type="gramEnd"/>
    </w:p>
    <w:p w:rsidR="00E954F5" w:rsidRPr="00393F75" w:rsidRDefault="00E954F5" w:rsidP="00E954F5">
      <w:pPr>
        <w:pStyle w:val="10"/>
        <w:keepNext w:val="0"/>
        <w:widowControl w:val="0"/>
        <w:tabs>
          <w:tab w:val="left" w:pos="0"/>
        </w:tabs>
        <w:suppressAutoHyphens/>
        <w:spacing w:before="120" w:after="120"/>
        <w:jc w:val="center"/>
        <w:rPr>
          <w:b/>
        </w:rPr>
      </w:pPr>
      <w:bookmarkStart w:id="447" w:name="_Toc387069195"/>
      <w:r w:rsidRPr="00393F75">
        <w:rPr>
          <w:b/>
        </w:rPr>
        <w:t>Статья 1. Термины и определения</w:t>
      </w:r>
      <w:bookmarkEnd w:id="447"/>
    </w:p>
    <w:p w:rsidR="00E954F5" w:rsidRDefault="00E954F5" w:rsidP="00E954F5">
      <w:pPr>
        <w:tabs>
          <w:tab w:val="left" w:pos="0"/>
        </w:tabs>
        <w:spacing w:after="120"/>
        <w:ind w:firstLine="709"/>
        <w:jc w:val="both"/>
      </w:pPr>
      <w:r>
        <w:t>Термины, используемые в Договоре, означают нижеследующее:</w:t>
      </w:r>
    </w:p>
    <w:p w:rsidR="00E954F5" w:rsidRDefault="00E954F5" w:rsidP="002A24B9">
      <w:pPr>
        <w:pStyle w:val="36"/>
        <w:numPr>
          <w:ilvl w:val="0"/>
          <w:numId w:val="45"/>
        </w:numPr>
        <w:tabs>
          <w:tab w:val="num" w:pos="0"/>
          <w:tab w:val="left" w:pos="567"/>
          <w:tab w:val="left" w:pos="1134"/>
          <w:tab w:val="left" w:pos="1276"/>
        </w:tabs>
        <w:suppressAutoHyphens/>
        <w:spacing w:before="40" w:after="0"/>
        <w:ind w:left="0" w:firstLine="709"/>
        <w:jc w:val="both"/>
        <w:rPr>
          <w:sz w:val="24"/>
          <w:szCs w:val="24"/>
        </w:rPr>
      </w:pPr>
      <w:r>
        <w:rPr>
          <w:b/>
          <w:sz w:val="24"/>
          <w:szCs w:val="24"/>
        </w:rPr>
        <w:t xml:space="preserve"> «АЭС»</w:t>
      </w:r>
      <w:r>
        <w:rPr>
          <w:sz w:val="24"/>
          <w:szCs w:val="24"/>
        </w:rPr>
        <w:t xml:space="preserve"> -  атомная электростанция.</w:t>
      </w:r>
    </w:p>
    <w:p w:rsidR="00E954F5" w:rsidRDefault="00E954F5" w:rsidP="002A24B9">
      <w:pPr>
        <w:pStyle w:val="36"/>
        <w:numPr>
          <w:ilvl w:val="0"/>
          <w:numId w:val="45"/>
        </w:numPr>
        <w:tabs>
          <w:tab w:val="num" w:pos="0"/>
          <w:tab w:val="left" w:pos="567"/>
          <w:tab w:val="left" w:pos="1134"/>
          <w:tab w:val="left" w:pos="1276"/>
        </w:tabs>
        <w:suppressAutoHyphens/>
        <w:spacing w:before="40" w:after="0"/>
        <w:ind w:left="0" w:firstLine="709"/>
        <w:jc w:val="both"/>
        <w:rPr>
          <w:sz w:val="24"/>
          <w:szCs w:val="24"/>
        </w:rPr>
      </w:pPr>
      <w:r>
        <w:rPr>
          <w:b/>
          <w:sz w:val="24"/>
          <w:szCs w:val="24"/>
        </w:rPr>
        <w:t xml:space="preserve"> «Гарантийный срок» </w:t>
      </w:r>
      <w:r>
        <w:rPr>
          <w:bCs/>
          <w:sz w:val="24"/>
          <w:szCs w:val="24"/>
        </w:rPr>
        <w:t>-</w:t>
      </w:r>
      <w:r>
        <w:rPr>
          <w:b/>
          <w:sz w:val="24"/>
          <w:szCs w:val="24"/>
        </w:rPr>
        <w:t xml:space="preserve"> </w:t>
      </w:r>
      <w:r>
        <w:rPr>
          <w:sz w:val="24"/>
          <w:szCs w:val="24"/>
        </w:rPr>
        <w:t>период времени, в течение которого Поставщик обеспечивает собственными и/или привлеченными силами и за свой счет устранение Несоответствий и/или ненадлежащего качества поставленных материалов, выявленных государственными органами регулирования и надзора РФ, Заказчиком, Покупателем и являющихся следствием неисполнения и/или ненадлежащего исполнения Поставщиком обязательств по Договору.</w:t>
      </w:r>
    </w:p>
    <w:p w:rsidR="00E954F5" w:rsidRDefault="00E954F5" w:rsidP="002A24B9">
      <w:pPr>
        <w:pStyle w:val="36"/>
        <w:numPr>
          <w:ilvl w:val="0"/>
          <w:numId w:val="45"/>
        </w:numPr>
        <w:tabs>
          <w:tab w:val="num" w:pos="0"/>
          <w:tab w:val="left" w:pos="567"/>
          <w:tab w:val="left" w:pos="1134"/>
          <w:tab w:val="left" w:pos="1276"/>
        </w:tabs>
        <w:suppressAutoHyphens/>
        <w:spacing w:before="40" w:after="0"/>
        <w:ind w:left="0" w:firstLine="709"/>
        <w:jc w:val="both"/>
        <w:rPr>
          <w:sz w:val="24"/>
          <w:szCs w:val="24"/>
        </w:rPr>
      </w:pPr>
      <w:r>
        <w:rPr>
          <w:b/>
          <w:sz w:val="24"/>
          <w:szCs w:val="24"/>
        </w:rPr>
        <w:t xml:space="preserve"> «Грузополучатель» </w:t>
      </w:r>
      <w:r>
        <w:rPr>
          <w:sz w:val="24"/>
          <w:szCs w:val="24"/>
        </w:rPr>
        <w:t>- Покупатель или надлежащим образом уполномоченная Покупателем организация, осуществляющая приемку грузовых мест, поставляемых по Договору материалов в согласованном Сторонами месте поставки.</w:t>
      </w:r>
    </w:p>
    <w:p w:rsidR="00E954F5" w:rsidRDefault="00E954F5" w:rsidP="002A24B9">
      <w:pPr>
        <w:pStyle w:val="36"/>
        <w:numPr>
          <w:ilvl w:val="0"/>
          <w:numId w:val="45"/>
        </w:numPr>
        <w:tabs>
          <w:tab w:val="num" w:pos="0"/>
          <w:tab w:val="left" w:pos="567"/>
          <w:tab w:val="left" w:pos="1134"/>
          <w:tab w:val="left" w:pos="1276"/>
        </w:tabs>
        <w:suppressAutoHyphens/>
        <w:spacing w:before="40" w:after="0"/>
        <w:ind w:left="0" w:firstLine="709"/>
        <w:jc w:val="both"/>
        <w:rPr>
          <w:sz w:val="24"/>
          <w:szCs w:val="24"/>
        </w:rPr>
      </w:pPr>
      <w:r>
        <w:rPr>
          <w:b/>
          <w:sz w:val="24"/>
          <w:szCs w:val="24"/>
        </w:rPr>
        <w:t xml:space="preserve">«Дата отгрузки» </w:t>
      </w:r>
      <w:r>
        <w:rPr>
          <w:sz w:val="24"/>
          <w:szCs w:val="24"/>
        </w:rPr>
        <w:t>- дата приёмки материалов первым перевозчиком, подтверждённая транспортной накладной, свидетельствующая о принятии им материалов к перевозке в указанную дату.</w:t>
      </w:r>
    </w:p>
    <w:p w:rsidR="00E954F5" w:rsidRDefault="00E954F5" w:rsidP="002A24B9">
      <w:pPr>
        <w:pStyle w:val="36"/>
        <w:numPr>
          <w:ilvl w:val="0"/>
          <w:numId w:val="45"/>
        </w:numPr>
        <w:tabs>
          <w:tab w:val="num" w:pos="0"/>
          <w:tab w:val="left" w:pos="567"/>
          <w:tab w:val="left" w:pos="1134"/>
          <w:tab w:val="left" w:pos="1276"/>
        </w:tabs>
        <w:suppressAutoHyphens/>
        <w:spacing w:before="40" w:after="0"/>
        <w:ind w:left="0" w:firstLine="709"/>
        <w:jc w:val="both"/>
        <w:rPr>
          <w:sz w:val="24"/>
          <w:szCs w:val="24"/>
        </w:rPr>
      </w:pPr>
      <w:r>
        <w:rPr>
          <w:b/>
          <w:bCs/>
          <w:sz w:val="24"/>
          <w:szCs w:val="24"/>
        </w:rPr>
        <w:t>«Дефект»</w:t>
      </w:r>
      <w:r>
        <w:rPr>
          <w:sz w:val="24"/>
          <w:szCs w:val="24"/>
        </w:rPr>
        <w:t xml:space="preserve"> </w:t>
      </w:r>
      <w:r>
        <w:rPr>
          <w:bCs/>
          <w:sz w:val="24"/>
          <w:szCs w:val="24"/>
        </w:rPr>
        <w:t>-</w:t>
      </w:r>
      <w:r>
        <w:rPr>
          <w:sz w:val="24"/>
          <w:szCs w:val="24"/>
        </w:rPr>
        <w:t xml:space="preserve"> несоответствия в материалах, отрицательно влияющие на установленное использование материалов по назначению.</w:t>
      </w:r>
    </w:p>
    <w:p w:rsidR="00E954F5" w:rsidRDefault="00E954F5" w:rsidP="002A24B9">
      <w:pPr>
        <w:pStyle w:val="36"/>
        <w:numPr>
          <w:ilvl w:val="0"/>
          <w:numId w:val="45"/>
        </w:numPr>
        <w:tabs>
          <w:tab w:val="num" w:pos="0"/>
          <w:tab w:val="left" w:pos="567"/>
          <w:tab w:val="left" w:pos="1134"/>
          <w:tab w:val="left" w:pos="1276"/>
        </w:tabs>
        <w:suppressAutoHyphens/>
        <w:spacing w:before="40" w:after="0"/>
        <w:ind w:left="0" w:firstLine="709"/>
        <w:jc w:val="both"/>
        <w:rPr>
          <w:sz w:val="24"/>
          <w:szCs w:val="24"/>
        </w:rPr>
      </w:pPr>
      <w:r>
        <w:rPr>
          <w:b/>
          <w:sz w:val="24"/>
          <w:szCs w:val="24"/>
        </w:rPr>
        <w:t xml:space="preserve"> «Документация» </w:t>
      </w:r>
      <w:r>
        <w:rPr>
          <w:sz w:val="24"/>
          <w:szCs w:val="24"/>
        </w:rPr>
        <w:t>- товаросопроводительная и техническая документация на материалы.</w:t>
      </w:r>
    </w:p>
    <w:p w:rsidR="00E954F5" w:rsidRDefault="00E954F5" w:rsidP="002A24B9">
      <w:pPr>
        <w:pStyle w:val="36"/>
        <w:numPr>
          <w:ilvl w:val="0"/>
          <w:numId w:val="45"/>
        </w:numPr>
        <w:tabs>
          <w:tab w:val="num" w:pos="0"/>
          <w:tab w:val="left" w:pos="567"/>
          <w:tab w:val="left" w:pos="1134"/>
          <w:tab w:val="left" w:pos="1276"/>
        </w:tabs>
        <w:suppressAutoHyphens/>
        <w:spacing w:before="40" w:after="0"/>
        <w:ind w:left="0" w:firstLine="709"/>
        <w:jc w:val="both"/>
        <w:rPr>
          <w:sz w:val="24"/>
          <w:szCs w:val="24"/>
        </w:rPr>
      </w:pPr>
      <w:r>
        <w:rPr>
          <w:b/>
          <w:sz w:val="24"/>
          <w:szCs w:val="24"/>
        </w:rPr>
        <w:t> «Заказчик»</w:t>
      </w:r>
      <w:r>
        <w:rPr>
          <w:sz w:val="24"/>
          <w:szCs w:val="24"/>
        </w:rPr>
        <w:t xml:space="preserve"> </w:t>
      </w:r>
      <w:r>
        <w:rPr>
          <w:bCs/>
          <w:sz w:val="24"/>
          <w:szCs w:val="24"/>
        </w:rPr>
        <w:t>-</w:t>
      </w:r>
      <w:r>
        <w:rPr>
          <w:sz w:val="24"/>
          <w:szCs w:val="24"/>
        </w:rPr>
        <w:t xml:space="preserve"> </w:t>
      </w:r>
      <w:r>
        <w:rPr>
          <w:bCs/>
          <w:sz w:val="24"/>
          <w:szCs w:val="24"/>
        </w:rPr>
        <w:t>ОАО «Концерн Росэнергоатом».</w:t>
      </w:r>
    </w:p>
    <w:p w:rsidR="00E954F5" w:rsidRDefault="00E954F5" w:rsidP="002A24B9">
      <w:pPr>
        <w:pStyle w:val="36"/>
        <w:numPr>
          <w:ilvl w:val="0"/>
          <w:numId w:val="45"/>
        </w:numPr>
        <w:tabs>
          <w:tab w:val="num" w:pos="0"/>
          <w:tab w:val="left" w:pos="567"/>
          <w:tab w:val="left" w:pos="1134"/>
          <w:tab w:val="left" w:pos="1276"/>
        </w:tabs>
        <w:suppressAutoHyphens/>
        <w:spacing w:before="40" w:after="0"/>
        <w:ind w:left="0" w:firstLine="709"/>
        <w:jc w:val="both"/>
        <w:rPr>
          <w:sz w:val="24"/>
          <w:szCs w:val="24"/>
        </w:rPr>
      </w:pPr>
      <w:r>
        <w:rPr>
          <w:b/>
          <w:sz w:val="24"/>
          <w:szCs w:val="24"/>
        </w:rPr>
        <w:t xml:space="preserve"> </w:t>
      </w:r>
      <w:proofErr w:type="gramStart"/>
      <w:r>
        <w:rPr>
          <w:b/>
          <w:sz w:val="24"/>
          <w:szCs w:val="24"/>
        </w:rPr>
        <w:t>«Качество»</w:t>
      </w:r>
      <w:r>
        <w:rPr>
          <w:bCs/>
          <w:sz w:val="24"/>
          <w:szCs w:val="24"/>
        </w:rPr>
        <w:t xml:space="preserve"> – степень соответствия материалов, комплектующих, изделий, работ, услуг, процессов</w:t>
      </w:r>
      <w:r>
        <w:rPr>
          <w:bCs/>
          <w:sz w:val="24"/>
        </w:rPr>
        <w:t>, установленным требованиям проектной, конструкторской и /или нормативной документации</w:t>
      </w:r>
      <w:r>
        <w:rPr>
          <w:bCs/>
          <w:sz w:val="24"/>
          <w:szCs w:val="24"/>
        </w:rPr>
        <w:t>.</w:t>
      </w:r>
      <w:proofErr w:type="gramEnd"/>
    </w:p>
    <w:p w:rsidR="00E954F5" w:rsidRDefault="00E954F5" w:rsidP="002A24B9">
      <w:pPr>
        <w:pStyle w:val="36"/>
        <w:numPr>
          <w:ilvl w:val="0"/>
          <w:numId w:val="45"/>
        </w:numPr>
        <w:tabs>
          <w:tab w:val="num" w:pos="0"/>
          <w:tab w:val="left" w:pos="567"/>
          <w:tab w:val="left" w:pos="1134"/>
          <w:tab w:val="left" w:pos="1276"/>
        </w:tabs>
        <w:suppressAutoHyphens/>
        <w:spacing w:before="40" w:after="0"/>
        <w:ind w:left="0" w:firstLine="709"/>
        <w:jc w:val="both"/>
        <w:rPr>
          <w:sz w:val="24"/>
          <w:szCs w:val="24"/>
        </w:rPr>
      </w:pPr>
      <w:r>
        <w:rPr>
          <w:b/>
          <w:sz w:val="24"/>
          <w:szCs w:val="24"/>
        </w:rPr>
        <w:t> «Несоответствия»</w:t>
      </w:r>
      <w:r>
        <w:rPr>
          <w:bCs/>
          <w:sz w:val="24"/>
          <w:szCs w:val="24"/>
        </w:rPr>
        <w:t xml:space="preserve"> – отступления в материалах, работах и услугах от требований нормативно-технических документов, проекта, рабочей конструкторской документации, в том числе от требований к качеству работ, материалов, комплектующих изделий, а также недоделки, упущения, нарушения требований технической документации, стандартов и регламентов.</w:t>
      </w:r>
    </w:p>
    <w:p w:rsidR="00E954F5" w:rsidRDefault="00E954F5" w:rsidP="002A24B9">
      <w:pPr>
        <w:pStyle w:val="36"/>
        <w:numPr>
          <w:ilvl w:val="0"/>
          <w:numId w:val="45"/>
        </w:numPr>
        <w:tabs>
          <w:tab w:val="num" w:pos="0"/>
          <w:tab w:val="left" w:pos="567"/>
          <w:tab w:val="left" w:pos="1134"/>
          <w:tab w:val="left" w:pos="1276"/>
        </w:tabs>
        <w:suppressAutoHyphens/>
        <w:spacing w:before="40" w:after="0"/>
        <w:ind w:left="0" w:firstLine="709"/>
        <w:jc w:val="both"/>
        <w:rPr>
          <w:sz w:val="24"/>
          <w:szCs w:val="24"/>
        </w:rPr>
      </w:pPr>
      <w:r>
        <w:rPr>
          <w:b/>
          <w:sz w:val="24"/>
          <w:szCs w:val="24"/>
        </w:rPr>
        <w:t xml:space="preserve"> «Работы» -</w:t>
      </w:r>
      <w:r>
        <w:rPr>
          <w:szCs w:val="28"/>
        </w:rPr>
        <w:t xml:space="preserve"> </w:t>
      </w:r>
      <w:r>
        <w:rPr>
          <w:sz w:val="24"/>
          <w:szCs w:val="24"/>
        </w:rPr>
        <w:t>вся совокупность необходимых и достаточных действий Покупателя для строительства АЭС, включая но, не ограничиваясь следующим: Проектные работы, строительство и ввод в эксплуатацию АЭС, поставка Материалов, подготовка и сдача Исполнительной документации, получение всех необходимых для выполнения своих обязательств по договору на сооружение объектов производственного назначения «Ростовской АЭС. Энергоблоки № 3, 4» разрешений и согласований от Государственных органов регулирования и надзора РФ, гарантийное обслуживание АЭС, устранение Дефектов и Несоответствий, осуществление авторского надзора за строительством. Результатом Работ является ввод АЭС в промышленную эксплуатацию.</w:t>
      </w:r>
    </w:p>
    <w:p w:rsidR="00E954F5" w:rsidRPr="00E23DBF" w:rsidRDefault="00E954F5" w:rsidP="002A24B9">
      <w:pPr>
        <w:pStyle w:val="36"/>
        <w:numPr>
          <w:ilvl w:val="0"/>
          <w:numId w:val="45"/>
        </w:numPr>
        <w:tabs>
          <w:tab w:val="num" w:pos="0"/>
          <w:tab w:val="left" w:pos="567"/>
          <w:tab w:val="left" w:pos="1134"/>
          <w:tab w:val="left" w:pos="1276"/>
        </w:tabs>
        <w:suppressAutoHyphens/>
        <w:spacing w:before="40" w:after="0"/>
        <w:ind w:left="0" w:firstLine="709"/>
        <w:jc w:val="both"/>
        <w:rPr>
          <w:sz w:val="24"/>
          <w:szCs w:val="24"/>
        </w:rPr>
      </w:pPr>
      <w:r>
        <w:rPr>
          <w:b/>
          <w:sz w:val="24"/>
          <w:szCs w:val="24"/>
        </w:rPr>
        <w:lastRenderedPageBreak/>
        <w:t>«Транспортная накладная»</w:t>
      </w:r>
      <w:r>
        <w:rPr>
          <w:sz w:val="24"/>
          <w:szCs w:val="24"/>
        </w:rPr>
        <w:t xml:space="preserve"> - товарно-транспортная, железнодорожная или иная транспортная н</w:t>
      </w:r>
      <w:r w:rsidRPr="00E23DBF">
        <w:rPr>
          <w:sz w:val="24"/>
          <w:szCs w:val="24"/>
        </w:rPr>
        <w:t xml:space="preserve">акладная. </w:t>
      </w:r>
    </w:p>
    <w:p w:rsidR="00E954F5" w:rsidRPr="00E23DBF" w:rsidRDefault="00E954F5" w:rsidP="002A24B9">
      <w:pPr>
        <w:pStyle w:val="36"/>
        <w:numPr>
          <w:ilvl w:val="0"/>
          <w:numId w:val="45"/>
        </w:numPr>
        <w:tabs>
          <w:tab w:val="num" w:pos="0"/>
          <w:tab w:val="left" w:pos="567"/>
          <w:tab w:val="left" w:pos="1134"/>
          <w:tab w:val="left" w:pos="1276"/>
        </w:tabs>
        <w:suppressAutoHyphens/>
        <w:spacing w:before="40" w:after="0"/>
        <w:ind w:left="0" w:firstLine="709"/>
        <w:jc w:val="both"/>
        <w:rPr>
          <w:sz w:val="24"/>
          <w:szCs w:val="24"/>
        </w:rPr>
      </w:pPr>
      <w:r w:rsidRPr="00E23DBF">
        <w:rPr>
          <w:b/>
          <w:bCs/>
          <w:sz w:val="24"/>
          <w:szCs w:val="24"/>
        </w:rPr>
        <w:t>«Акт приемки работ по Пусковому комплексу/Очереди» -</w:t>
      </w:r>
      <w:r w:rsidRPr="00E23DBF">
        <w:rPr>
          <w:sz w:val="24"/>
          <w:szCs w:val="24"/>
        </w:rPr>
        <w:t xml:space="preserve"> подготовленный</w:t>
      </w:r>
      <w:r w:rsidR="00E23DBF" w:rsidRPr="00E23DBF">
        <w:rPr>
          <w:sz w:val="24"/>
          <w:szCs w:val="24"/>
        </w:rPr>
        <w:t xml:space="preserve"> </w:t>
      </w:r>
      <w:r w:rsidRPr="00E23DBF">
        <w:rPr>
          <w:sz w:val="24"/>
          <w:szCs w:val="24"/>
        </w:rPr>
        <w:t>Покупателем и подписанный Заказчиком после устранения Несоответствий и/или предписаний Заказчика документ, фиксирующий выполнение Покупателем всех Работ по сооружению Пускового комплекса/очереди.</w:t>
      </w:r>
    </w:p>
    <w:p w:rsidR="00E954F5" w:rsidRDefault="00E954F5" w:rsidP="00E23DBF">
      <w:pPr>
        <w:jc w:val="both"/>
      </w:pPr>
      <w:r w:rsidRPr="00E23DBF">
        <w:t xml:space="preserve">          1.13. </w:t>
      </w:r>
      <w:proofErr w:type="gramStart"/>
      <w:r w:rsidRPr="00E23DBF">
        <w:rPr>
          <w:b/>
          <w:bCs/>
        </w:rPr>
        <w:t>«Пусковой комплекс/Очередь» -</w:t>
      </w:r>
      <w:r w:rsidRPr="00E23DBF">
        <w:t xml:space="preserve"> совокупность Объектов (или их частей) основного и вспомогательного назначения, ввод которых в эксплуатацию обеспечивает выпуск продукции, принятой проектной документацией</w:t>
      </w:r>
      <w:r w:rsidRPr="004F60D8">
        <w:t>, нормам, предусмотренным действующим законодательством в части условий труда для обслуживающего персонала, охраны окружающей среды и нормальные санитарно-эпидемиологические условия эксплуатации.</w:t>
      </w:r>
      <w:proofErr w:type="gramEnd"/>
    </w:p>
    <w:p w:rsidR="00E954F5" w:rsidRDefault="00E954F5" w:rsidP="00E23DBF">
      <w:pPr>
        <w:jc w:val="both"/>
      </w:pPr>
      <w:r>
        <w:t xml:space="preserve">          1.14. </w:t>
      </w:r>
      <w:r w:rsidRPr="005B625A">
        <w:rPr>
          <w:b/>
          <w:bCs/>
        </w:rPr>
        <w:t>«Объект»</w:t>
      </w:r>
      <w:r w:rsidRPr="004F60D8">
        <w:t xml:space="preserve"> - каждое отдельно стоящее здание, сооружение, строение, помещение, включая все конструктивно входящие в них системы, оборудование и иные элементы, территория,</w:t>
      </w:r>
      <w:r>
        <w:t xml:space="preserve"> открытая площадка, на которых выполняются работы и услуги по сооружению АЭС согласно условиям Договора, на земельном участке, переданном Заказчиком. Перечень Объектов определяется сводным сметным расчетом.</w:t>
      </w:r>
    </w:p>
    <w:p w:rsidR="00E954F5" w:rsidRDefault="00E954F5" w:rsidP="00E23DBF">
      <w:pPr>
        <w:jc w:val="both"/>
      </w:pPr>
      <w:r>
        <w:t xml:space="preserve">          1.15. Приведенные выше термины и определения могут употребляться как </w:t>
      </w:r>
      <w:proofErr w:type="gramStart"/>
      <w:r>
        <w:t>в</w:t>
      </w:r>
      <w:proofErr w:type="gramEnd"/>
    </w:p>
    <w:p w:rsidR="00E954F5" w:rsidRDefault="00E954F5" w:rsidP="00E23DBF">
      <w:pPr>
        <w:jc w:val="both"/>
      </w:pPr>
      <w:proofErr w:type="gramStart"/>
      <w:r>
        <w:t>единственном, так и во множественном числе.</w:t>
      </w:r>
      <w:proofErr w:type="gramEnd"/>
    </w:p>
    <w:p w:rsidR="00E954F5" w:rsidRDefault="00E954F5" w:rsidP="00E23DBF">
      <w:pPr>
        <w:jc w:val="both"/>
      </w:pPr>
      <w:r>
        <w:t xml:space="preserve">          1.16. Иные специальные термины и понятия, используемые в настоящем Договоре, </w:t>
      </w:r>
    </w:p>
    <w:p w:rsidR="00E954F5" w:rsidRDefault="00E954F5" w:rsidP="00E23DBF">
      <w:pPr>
        <w:jc w:val="both"/>
      </w:pPr>
      <w:r>
        <w:t>употребляются в значениях, установленных действующим законодательством Российской Федерации.</w:t>
      </w:r>
    </w:p>
    <w:p w:rsidR="00E954F5" w:rsidRPr="00393F75" w:rsidRDefault="00E954F5" w:rsidP="00393F75">
      <w:pPr>
        <w:pStyle w:val="10"/>
        <w:keepNext w:val="0"/>
        <w:widowControl w:val="0"/>
        <w:numPr>
          <w:ilvl w:val="0"/>
          <w:numId w:val="0"/>
        </w:numPr>
        <w:tabs>
          <w:tab w:val="left" w:pos="0"/>
        </w:tabs>
        <w:suppressAutoHyphens/>
        <w:spacing w:before="120" w:after="120"/>
        <w:ind w:left="1066"/>
        <w:jc w:val="center"/>
        <w:rPr>
          <w:b/>
        </w:rPr>
      </w:pPr>
      <w:bookmarkStart w:id="448" w:name="_Toc387064662"/>
      <w:bookmarkStart w:id="449" w:name="_Toc387069196"/>
      <w:r w:rsidRPr="00393F75">
        <w:rPr>
          <w:b/>
        </w:rPr>
        <w:t>Статья 2. Предмет Договора</w:t>
      </w:r>
      <w:bookmarkEnd w:id="448"/>
      <w:bookmarkEnd w:id="449"/>
    </w:p>
    <w:p w:rsidR="00E954F5" w:rsidRDefault="00E954F5" w:rsidP="00E954F5">
      <w:pPr>
        <w:tabs>
          <w:tab w:val="left" w:pos="0"/>
          <w:tab w:val="left" w:pos="1134"/>
        </w:tabs>
        <w:autoSpaceDE w:val="0"/>
        <w:autoSpaceDN w:val="0"/>
        <w:adjustRightInd w:val="0"/>
        <w:spacing w:after="120"/>
        <w:ind w:firstLine="568"/>
        <w:jc w:val="both"/>
      </w:pPr>
      <w:r>
        <w:t>2.1</w:t>
      </w:r>
      <w:proofErr w:type="gramStart"/>
      <w:r>
        <w:t xml:space="preserve"> </w:t>
      </w:r>
      <w:r w:rsidRPr="00DC7B64">
        <w:t>В</w:t>
      </w:r>
      <w:proofErr w:type="gramEnd"/>
      <w:r w:rsidRPr="00DC7B64">
        <w:t xml:space="preserve"> соответствии с условиям</w:t>
      </w:r>
      <w:r>
        <w:t xml:space="preserve">и Договора Поставщик обязуется </w:t>
      </w:r>
      <w:r w:rsidRPr="00DC7B64">
        <w:t xml:space="preserve">поставить Покупателю материалы по номенклатуре </w:t>
      </w:r>
      <w:r w:rsidRPr="00B53E97">
        <w:t>и в сроки</w:t>
      </w:r>
      <w:r w:rsidRPr="00DC7B64">
        <w:t>, указанные в Спецификации, являющейся Приложением №1 к Договору (далее по тексту – «</w:t>
      </w:r>
      <w:r>
        <w:t>М</w:t>
      </w:r>
      <w:r w:rsidRPr="00DC7B64">
        <w:t>атериалы»).</w:t>
      </w:r>
    </w:p>
    <w:p w:rsidR="00E23DBF" w:rsidRDefault="00E23DBF" w:rsidP="00E954F5">
      <w:pPr>
        <w:tabs>
          <w:tab w:val="left" w:pos="0"/>
          <w:tab w:val="left" w:pos="1134"/>
        </w:tabs>
        <w:autoSpaceDE w:val="0"/>
        <w:autoSpaceDN w:val="0"/>
        <w:adjustRightInd w:val="0"/>
        <w:spacing w:after="120"/>
        <w:ind w:firstLine="568"/>
        <w:jc w:val="both"/>
      </w:pPr>
    </w:p>
    <w:p w:rsidR="00E954F5" w:rsidRDefault="00E954F5" w:rsidP="00E954F5">
      <w:pPr>
        <w:shd w:val="clear" w:color="auto" w:fill="FFFFFF"/>
        <w:tabs>
          <w:tab w:val="left" w:pos="0"/>
        </w:tabs>
        <w:ind w:left="3643" w:firstLine="43"/>
        <w:jc w:val="both"/>
        <w:rPr>
          <w:b/>
        </w:rPr>
      </w:pPr>
      <w:r>
        <w:rPr>
          <w:b/>
        </w:rPr>
        <w:t>Статья 3. Цена Договора</w:t>
      </w:r>
    </w:p>
    <w:p w:rsidR="00E954F5" w:rsidRDefault="00E954F5" w:rsidP="00E954F5">
      <w:pPr>
        <w:pStyle w:val="210"/>
        <w:suppressLineNumbers/>
        <w:tabs>
          <w:tab w:val="left" w:pos="0"/>
        </w:tabs>
        <w:suppressAutoHyphens/>
        <w:spacing w:after="0"/>
        <w:ind w:left="426" w:right="23" w:firstLine="0"/>
        <w:rPr>
          <w:szCs w:val="24"/>
        </w:rPr>
      </w:pPr>
      <w:r>
        <w:rPr>
          <w:szCs w:val="24"/>
        </w:rPr>
        <w:t>3.1 Общая цена Договора, составляет:</w:t>
      </w:r>
    </w:p>
    <w:tbl>
      <w:tblPr>
        <w:tblW w:w="9747" w:type="dxa"/>
        <w:tblLook w:val="01E0"/>
      </w:tblPr>
      <w:tblGrid>
        <w:gridCol w:w="534"/>
        <w:gridCol w:w="9213"/>
      </w:tblGrid>
      <w:tr w:rsidR="00E954F5" w:rsidTr="00B32E90">
        <w:trPr>
          <w:trHeight w:val="624"/>
        </w:trPr>
        <w:tc>
          <w:tcPr>
            <w:tcW w:w="534" w:type="dxa"/>
            <w:hideMark/>
          </w:tcPr>
          <w:p w:rsidR="00E954F5" w:rsidRDefault="00E954F5" w:rsidP="00B32E90">
            <w:pPr>
              <w:pStyle w:val="210"/>
              <w:suppressLineNumbers/>
              <w:tabs>
                <w:tab w:val="left" w:pos="0"/>
              </w:tabs>
              <w:suppressAutoHyphens/>
              <w:spacing w:after="0"/>
              <w:ind w:right="24" w:firstLine="709"/>
              <w:jc w:val="right"/>
              <w:rPr>
                <w:szCs w:val="24"/>
              </w:rPr>
            </w:pPr>
            <w:r>
              <w:rPr>
                <w:szCs w:val="24"/>
              </w:rPr>
              <w:t>-</w:t>
            </w:r>
          </w:p>
        </w:tc>
        <w:tc>
          <w:tcPr>
            <w:tcW w:w="9213" w:type="dxa"/>
            <w:hideMark/>
          </w:tcPr>
          <w:p w:rsidR="00E954F5" w:rsidRPr="005B625A" w:rsidRDefault="00E954F5" w:rsidP="00E954F5">
            <w:pPr>
              <w:pStyle w:val="210"/>
              <w:suppressLineNumbers/>
              <w:tabs>
                <w:tab w:val="left" w:pos="0"/>
              </w:tabs>
              <w:suppressAutoHyphens/>
              <w:spacing w:after="0"/>
              <w:ind w:right="24" w:hanging="108"/>
              <w:jc w:val="left"/>
              <w:rPr>
                <w:bCs/>
                <w:color w:val="000000"/>
              </w:rPr>
            </w:pPr>
            <w:r>
              <w:t xml:space="preserve">цена без НДС –  </w:t>
            </w:r>
          </w:p>
        </w:tc>
      </w:tr>
      <w:tr w:rsidR="00E954F5" w:rsidTr="00B32E90">
        <w:trPr>
          <w:trHeight w:val="624"/>
        </w:trPr>
        <w:tc>
          <w:tcPr>
            <w:tcW w:w="534" w:type="dxa"/>
            <w:hideMark/>
          </w:tcPr>
          <w:p w:rsidR="00E954F5" w:rsidRDefault="00E954F5" w:rsidP="00B32E90">
            <w:pPr>
              <w:pStyle w:val="210"/>
              <w:suppressLineNumbers/>
              <w:tabs>
                <w:tab w:val="left" w:pos="0"/>
              </w:tabs>
              <w:suppressAutoHyphens/>
              <w:spacing w:after="0"/>
              <w:ind w:right="24" w:firstLine="709"/>
              <w:jc w:val="right"/>
              <w:rPr>
                <w:szCs w:val="24"/>
              </w:rPr>
            </w:pPr>
          </w:p>
        </w:tc>
        <w:tc>
          <w:tcPr>
            <w:tcW w:w="9213" w:type="dxa"/>
            <w:hideMark/>
          </w:tcPr>
          <w:p w:rsidR="00E954F5" w:rsidRDefault="00E954F5" w:rsidP="00E954F5">
            <w:pPr>
              <w:pStyle w:val="210"/>
              <w:suppressLineNumbers/>
              <w:tabs>
                <w:tab w:val="left" w:pos="0"/>
              </w:tabs>
              <w:suppressAutoHyphens/>
              <w:spacing w:after="0"/>
              <w:ind w:right="24" w:firstLine="0"/>
              <w:jc w:val="left"/>
              <w:rPr>
                <w:szCs w:val="24"/>
              </w:rPr>
            </w:pPr>
            <w:r>
              <w:t xml:space="preserve">кроме того НДС (18%) – </w:t>
            </w:r>
          </w:p>
        </w:tc>
      </w:tr>
      <w:tr w:rsidR="00E954F5" w:rsidTr="00B32E90">
        <w:trPr>
          <w:trHeight w:val="624"/>
        </w:trPr>
        <w:tc>
          <w:tcPr>
            <w:tcW w:w="534" w:type="dxa"/>
            <w:hideMark/>
          </w:tcPr>
          <w:p w:rsidR="00E954F5" w:rsidRDefault="00E954F5" w:rsidP="00B32E90">
            <w:pPr>
              <w:pStyle w:val="210"/>
              <w:suppressLineNumbers/>
              <w:tabs>
                <w:tab w:val="left" w:pos="0"/>
              </w:tabs>
              <w:suppressAutoHyphens/>
              <w:spacing w:after="0"/>
              <w:ind w:right="24" w:firstLine="709"/>
              <w:jc w:val="right"/>
              <w:rPr>
                <w:szCs w:val="24"/>
              </w:rPr>
            </w:pPr>
            <w:r>
              <w:rPr>
                <w:szCs w:val="24"/>
              </w:rPr>
              <w:t>-</w:t>
            </w:r>
          </w:p>
        </w:tc>
        <w:tc>
          <w:tcPr>
            <w:tcW w:w="9213" w:type="dxa"/>
            <w:hideMark/>
          </w:tcPr>
          <w:p w:rsidR="00E954F5" w:rsidRDefault="00E954F5" w:rsidP="00B32E90">
            <w:pPr>
              <w:pStyle w:val="210"/>
              <w:suppressLineNumbers/>
              <w:tabs>
                <w:tab w:val="left" w:pos="0"/>
              </w:tabs>
              <w:suppressAutoHyphens/>
              <w:spacing w:after="0"/>
              <w:ind w:right="24" w:hanging="108"/>
              <w:jc w:val="left"/>
              <w:rPr>
                <w:szCs w:val="24"/>
              </w:rPr>
            </w:pPr>
            <w:r>
              <w:t>итого с НДС (18</w:t>
            </w:r>
            <w:r w:rsidRPr="0063569B">
              <w:t>%) –</w:t>
            </w:r>
            <w:r>
              <w:rPr>
                <w:b/>
              </w:rPr>
              <w:t xml:space="preserve">  </w:t>
            </w:r>
          </w:p>
          <w:p w:rsidR="00E954F5" w:rsidRDefault="00E954F5" w:rsidP="00B32E90">
            <w:pPr>
              <w:pStyle w:val="210"/>
              <w:suppressLineNumbers/>
              <w:tabs>
                <w:tab w:val="left" w:pos="0"/>
              </w:tabs>
              <w:suppressAutoHyphens/>
              <w:spacing w:after="0"/>
              <w:ind w:right="24" w:hanging="108"/>
              <w:jc w:val="left"/>
              <w:rPr>
                <w:szCs w:val="24"/>
              </w:rPr>
            </w:pPr>
          </w:p>
        </w:tc>
      </w:tr>
    </w:tbl>
    <w:p w:rsidR="00E954F5" w:rsidRDefault="00E954F5" w:rsidP="00E954F5">
      <w:pPr>
        <w:tabs>
          <w:tab w:val="left" w:pos="0"/>
        </w:tabs>
        <w:autoSpaceDE w:val="0"/>
        <w:autoSpaceDN w:val="0"/>
        <w:adjustRightInd w:val="0"/>
        <w:spacing w:after="120"/>
        <w:ind w:firstLine="426"/>
        <w:jc w:val="both"/>
        <w:rPr>
          <w:bCs/>
          <w:szCs w:val="28"/>
        </w:rPr>
      </w:pPr>
      <w:r>
        <w:rPr>
          <w:bCs/>
        </w:rPr>
        <w:t>3.2. Цена Договора является твердой и не подлежит изменению до окончательного выполнения Сторонами своих обязательств по настоящему Договору</w:t>
      </w:r>
      <w:r>
        <w:rPr>
          <w:bCs/>
          <w:szCs w:val="28"/>
        </w:rPr>
        <w:t>.</w:t>
      </w:r>
    </w:p>
    <w:p w:rsidR="00E954F5" w:rsidRPr="00100167" w:rsidRDefault="00E954F5" w:rsidP="00E954F5">
      <w:pPr>
        <w:pStyle w:val="26"/>
        <w:tabs>
          <w:tab w:val="left" w:pos="0"/>
        </w:tabs>
        <w:spacing w:after="60" w:line="240" w:lineRule="auto"/>
        <w:ind w:right="113"/>
        <w:jc w:val="both"/>
        <w:rPr>
          <w:bCs/>
        </w:rPr>
      </w:pPr>
      <w:r>
        <w:rPr>
          <w:bCs/>
          <w:szCs w:val="28"/>
        </w:rPr>
        <w:t xml:space="preserve">       3</w:t>
      </w:r>
      <w:r w:rsidRPr="00DC7B64">
        <w:rPr>
          <w:bCs/>
          <w:szCs w:val="28"/>
        </w:rPr>
        <w:t xml:space="preserve">.3. </w:t>
      </w:r>
      <w:r w:rsidRPr="00100167">
        <w:rPr>
          <w:bCs/>
        </w:rPr>
        <w:t xml:space="preserve">Цена </w:t>
      </w:r>
      <w:r>
        <w:rPr>
          <w:bCs/>
        </w:rPr>
        <w:t xml:space="preserve">Договора </w:t>
      </w:r>
      <w:r w:rsidRPr="00100167">
        <w:rPr>
          <w:bCs/>
        </w:rPr>
        <w:t>включает в себя все связанные с</w:t>
      </w:r>
      <w:r>
        <w:rPr>
          <w:bCs/>
        </w:rPr>
        <w:t xml:space="preserve"> исполнением Договора</w:t>
      </w:r>
      <w:r w:rsidRPr="00100167">
        <w:rPr>
          <w:bCs/>
        </w:rPr>
        <w:t xml:space="preserve"> расходы Поставщика,</w:t>
      </w:r>
      <w:r>
        <w:rPr>
          <w:bCs/>
        </w:rPr>
        <w:t xml:space="preserve"> в частности, связанные </w:t>
      </w:r>
      <w:proofErr w:type="gramStart"/>
      <w:r>
        <w:rPr>
          <w:bCs/>
        </w:rPr>
        <w:t>с</w:t>
      </w:r>
      <w:proofErr w:type="gramEnd"/>
      <w:r w:rsidRPr="00100167">
        <w:rPr>
          <w:bCs/>
        </w:rPr>
        <w:t>:</w:t>
      </w:r>
    </w:p>
    <w:p w:rsidR="00E954F5" w:rsidRDefault="00E954F5" w:rsidP="002A24B9">
      <w:pPr>
        <w:pStyle w:val="26"/>
        <w:numPr>
          <w:ilvl w:val="0"/>
          <w:numId w:val="47"/>
        </w:numPr>
        <w:tabs>
          <w:tab w:val="left" w:pos="0"/>
          <w:tab w:val="left" w:pos="284"/>
        </w:tabs>
        <w:spacing w:after="60" w:line="240" w:lineRule="auto"/>
        <w:ind w:left="0" w:right="113" w:firstLine="0"/>
        <w:jc w:val="both"/>
        <w:rPr>
          <w:bCs/>
        </w:rPr>
      </w:pPr>
      <w:r>
        <w:rPr>
          <w:bCs/>
        </w:rPr>
        <w:t>разработкой и/или доработкой чертежей КМД на Материалы;</w:t>
      </w:r>
    </w:p>
    <w:p w:rsidR="00E954F5" w:rsidRDefault="00E954F5" w:rsidP="002A24B9">
      <w:pPr>
        <w:pStyle w:val="26"/>
        <w:numPr>
          <w:ilvl w:val="0"/>
          <w:numId w:val="47"/>
        </w:numPr>
        <w:tabs>
          <w:tab w:val="left" w:pos="0"/>
          <w:tab w:val="left" w:pos="284"/>
        </w:tabs>
        <w:spacing w:after="60" w:line="240" w:lineRule="auto"/>
        <w:ind w:left="0" w:right="113" w:firstLine="0"/>
        <w:jc w:val="both"/>
        <w:rPr>
          <w:bCs/>
        </w:rPr>
      </w:pPr>
      <w:r>
        <w:rPr>
          <w:bCs/>
        </w:rPr>
        <w:t>выполнением требований по обеспечению качества, в том числе, с разработкой и согласованием соответствующей документации;</w:t>
      </w:r>
    </w:p>
    <w:p w:rsidR="00E954F5" w:rsidRPr="00A714D4" w:rsidRDefault="00356056" w:rsidP="00356056">
      <w:pPr>
        <w:pStyle w:val="26"/>
        <w:tabs>
          <w:tab w:val="left" w:pos="0"/>
          <w:tab w:val="left" w:pos="284"/>
        </w:tabs>
        <w:spacing w:after="60" w:line="240" w:lineRule="auto"/>
        <w:ind w:right="113"/>
        <w:jc w:val="both"/>
        <w:rPr>
          <w:bCs/>
        </w:rPr>
      </w:pPr>
      <w:r>
        <w:rPr>
          <w:bCs/>
        </w:rPr>
        <w:t xml:space="preserve">- </w:t>
      </w:r>
      <w:r w:rsidR="00E954F5" w:rsidRPr="00A714D4">
        <w:rPr>
          <w:bCs/>
        </w:rPr>
        <w:t>обеспечением комплектности поставки Материалов в соответствии с условиями Договора, обеспечением качества и его контроля, консервацией, упаковкой и маркировкой Материалов;</w:t>
      </w:r>
    </w:p>
    <w:p w:rsidR="00E954F5" w:rsidRPr="00A714D4" w:rsidRDefault="00E954F5" w:rsidP="002A24B9">
      <w:pPr>
        <w:pStyle w:val="26"/>
        <w:numPr>
          <w:ilvl w:val="0"/>
          <w:numId w:val="47"/>
        </w:numPr>
        <w:tabs>
          <w:tab w:val="left" w:pos="0"/>
          <w:tab w:val="left" w:pos="284"/>
        </w:tabs>
        <w:spacing w:after="60" w:line="240" w:lineRule="auto"/>
        <w:ind w:left="0" w:right="113" w:firstLine="0"/>
        <w:jc w:val="both"/>
        <w:rPr>
          <w:bCs/>
        </w:rPr>
      </w:pPr>
      <w:r w:rsidRPr="00A714D4">
        <w:rPr>
          <w:bCs/>
        </w:rPr>
        <w:t>изготовлением комплекта грузоподъемных приспособлений для погрузки и транспортировки (перевозки) Материалов, а также специальных приспособлений для крепежа, транспортировки (перевозки) и хранения Материалов;</w:t>
      </w:r>
    </w:p>
    <w:p w:rsidR="00E954F5" w:rsidRDefault="00E954F5" w:rsidP="002A24B9">
      <w:pPr>
        <w:pStyle w:val="26"/>
        <w:numPr>
          <w:ilvl w:val="0"/>
          <w:numId w:val="47"/>
        </w:numPr>
        <w:tabs>
          <w:tab w:val="left" w:pos="0"/>
          <w:tab w:val="left" w:pos="284"/>
        </w:tabs>
        <w:spacing w:after="60" w:line="240" w:lineRule="auto"/>
        <w:ind w:left="0" w:right="113" w:firstLine="0"/>
        <w:jc w:val="both"/>
        <w:rPr>
          <w:bCs/>
        </w:rPr>
      </w:pPr>
      <w:r>
        <w:rPr>
          <w:bCs/>
        </w:rPr>
        <w:t xml:space="preserve">разработкой и согласованием проекта транспортировки негабаритных и тяжеловесных грузов до места назначения, указанного в Договоре; </w:t>
      </w:r>
    </w:p>
    <w:p w:rsidR="00E954F5" w:rsidRDefault="00E954F5" w:rsidP="002A24B9">
      <w:pPr>
        <w:pStyle w:val="26"/>
        <w:numPr>
          <w:ilvl w:val="0"/>
          <w:numId w:val="47"/>
        </w:numPr>
        <w:tabs>
          <w:tab w:val="left" w:pos="0"/>
          <w:tab w:val="left" w:pos="284"/>
        </w:tabs>
        <w:spacing w:after="60" w:line="240" w:lineRule="auto"/>
        <w:ind w:left="0" w:right="113" w:firstLine="0"/>
        <w:jc w:val="both"/>
        <w:rPr>
          <w:bCs/>
        </w:rPr>
      </w:pPr>
      <w:proofErr w:type="gramStart"/>
      <w:r>
        <w:rPr>
          <w:bCs/>
        </w:rPr>
        <w:lastRenderedPageBreak/>
        <w:t xml:space="preserve">транспортировкой Материалов до места назначения, указанного в Договоре; заказом и подачей транспортных средств, погрузкой Материалов на транспортные средства перевозчиков и, в случае необходимости, их перегрузкой с одних транспортных средств перевозчиков на другие в процессе транспортировки до места, хранением Материалов в местах перегрузки, креплением Материалов на транспортных средствах перевозчиков; </w:t>
      </w:r>
      <w:r w:rsidRPr="00C249FB">
        <w:rPr>
          <w:bCs/>
        </w:rPr>
        <w:t>разработкой товаросопроводительной документации;</w:t>
      </w:r>
      <w:proofErr w:type="gramEnd"/>
    </w:p>
    <w:p w:rsidR="00E954F5" w:rsidRPr="00DC7B64" w:rsidRDefault="00E954F5" w:rsidP="00E954F5">
      <w:pPr>
        <w:pStyle w:val="26"/>
        <w:tabs>
          <w:tab w:val="left" w:pos="0"/>
        </w:tabs>
        <w:spacing w:after="60" w:line="280" w:lineRule="exact"/>
        <w:ind w:right="113"/>
        <w:jc w:val="both"/>
        <w:rPr>
          <w:bCs/>
        </w:rPr>
      </w:pPr>
      <w:r w:rsidRPr="004F0C16">
        <w:rPr>
          <w:color w:val="000000"/>
        </w:rPr>
        <w:t xml:space="preserve">- разгрузкой </w:t>
      </w:r>
      <w:r>
        <w:rPr>
          <w:color w:val="000000"/>
        </w:rPr>
        <w:t>Материалов</w:t>
      </w:r>
      <w:r w:rsidRPr="004F0C16">
        <w:rPr>
          <w:color w:val="000000"/>
        </w:rPr>
        <w:t xml:space="preserve"> в месте назначения, указанном в Договоре.</w:t>
      </w:r>
    </w:p>
    <w:p w:rsidR="00E954F5" w:rsidRPr="00885CAC" w:rsidRDefault="00E954F5" w:rsidP="00E954F5">
      <w:pPr>
        <w:tabs>
          <w:tab w:val="left" w:pos="0"/>
          <w:tab w:val="left" w:pos="1276"/>
        </w:tabs>
        <w:autoSpaceDE w:val="0"/>
        <w:autoSpaceDN w:val="0"/>
        <w:adjustRightInd w:val="0"/>
        <w:spacing w:after="120" w:line="280" w:lineRule="exact"/>
        <w:ind w:firstLine="426"/>
        <w:jc w:val="both"/>
        <w:rPr>
          <w:bCs/>
        </w:rPr>
      </w:pPr>
      <w:r>
        <w:rPr>
          <w:color w:val="000000"/>
        </w:rPr>
        <w:t xml:space="preserve">3.4. </w:t>
      </w:r>
      <w:r>
        <w:rPr>
          <w:bCs/>
        </w:rPr>
        <w:t xml:space="preserve">В случае изменения нормативной базы по исчислению НДС, Стороны внесут в Договор соответствующие корректировки, оформив их дополнением к Договору, которое должно </w:t>
      </w:r>
      <w:proofErr w:type="gramStart"/>
      <w:r>
        <w:rPr>
          <w:bCs/>
        </w:rPr>
        <w:t>быть</w:t>
      </w:r>
      <w:proofErr w:type="gramEnd"/>
      <w:r>
        <w:rPr>
          <w:bCs/>
        </w:rPr>
        <w:t xml:space="preserve"> подписано в течение 30 (тридцати) календарных дней, следующих за датой вступления в силу соответствующего нормативного правового акта.</w:t>
      </w:r>
    </w:p>
    <w:p w:rsidR="00E954F5" w:rsidRPr="00484634" w:rsidRDefault="00E954F5" w:rsidP="00E954F5">
      <w:pPr>
        <w:shd w:val="clear" w:color="auto" w:fill="FFFFFF"/>
        <w:tabs>
          <w:tab w:val="left" w:pos="0"/>
        </w:tabs>
        <w:ind w:left="120"/>
        <w:jc w:val="center"/>
        <w:rPr>
          <w:b/>
          <w:bCs/>
          <w:spacing w:val="-1"/>
        </w:rPr>
      </w:pPr>
      <w:r>
        <w:rPr>
          <w:b/>
          <w:bCs/>
          <w:spacing w:val="-1"/>
        </w:rPr>
        <w:t>Статья 4. Порядок и условия платежей</w:t>
      </w:r>
    </w:p>
    <w:p w:rsidR="00E954F5" w:rsidRPr="00484634" w:rsidRDefault="00E954F5" w:rsidP="00E954F5">
      <w:pPr>
        <w:shd w:val="clear" w:color="auto" w:fill="FFFFFF"/>
        <w:tabs>
          <w:tab w:val="left" w:pos="0"/>
        </w:tabs>
        <w:ind w:left="120"/>
        <w:jc w:val="center"/>
        <w:rPr>
          <w:b/>
          <w:bCs/>
          <w:spacing w:val="-1"/>
        </w:rPr>
      </w:pPr>
    </w:p>
    <w:p w:rsidR="00E954F5" w:rsidRPr="00393F75" w:rsidRDefault="00E954F5" w:rsidP="00E23DBF">
      <w:pPr>
        <w:tabs>
          <w:tab w:val="left" w:pos="-567"/>
        </w:tabs>
        <w:spacing w:line="260" w:lineRule="exact"/>
        <w:ind w:firstLine="708"/>
        <w:jc w:val="both"/>
        <w:rPr>
          <w:bCs/>
          <w:color w:val="000000"/>
        </w:rPr>
      </w:pPr>
      <w:r w:rsidRPr="00393F75">
        <w:rPr>
          <w:bCs/>
          <w:color w:val="000000"/>
        </w:rPr>
        <w:t>4.1. Покупатель оплачивает Поставщику сумму равную Цене Договора следующим образом:</w:t>
      </w:r>
    </w:p>
    <w:p w:rsidR="00393F75" w:rsidRPr="00800438" w:rsidRDefault="00E954F5" w:rsidP="00E23DBF">
      <w:pPr>
        <w:tabs>
          <w:tab w:val="left" w:pos="-567"/>
        </w:tabs>
        <w:spacing w:line="260" w:lineRule="exact"/>
        <w:ind w:firstLine="708"/>
        <w:jc w:val="both"/>
        <w:rPr>
          <w:bCs/>
          <w:color w:val="000000"/>
        </w:rPr>
      </w:pPr>
      <w:r w:rsidRPr="00393F75">
        <w:rPr>
          <w:bCs/>
          <w:color w:val="000000"/>
        </w:rPr>
        <w:t xml:space="preserve">4.1.1. </w:t>
      </w:r>
      <w:r w:rsidR="00393F75" w:rsidRPr="00800438">
        <w:rPr>
          <w:bCs/>
          <w:color w:val="000000"/>
        </w:rPr>
        <w:t xml:space="preserve">Авансовый платеж в размере 30% (тридцать) от общей цены Договора, в т.ч. НДС 18%, перечисляется Покупателем на расчетный счет Поставщика в течение 10 (десять) календарных дней </w:t>
      </w:r>
      <w:proofErr w:type="gramStart"/>
      <w:r w:rsidR="00393F75" w:rsidRPr="00800438">
        <w:rPr>
          <w:bCs/>
          <w:color w:val="000000"/>
        </w:rPr>
        <w:t>с даты получения</w:t>
      </w:r>
      <w:proofErr w:type="gramEnd"/>
      <w:r w:rsidR="00393F75" w:rsidRPr="00800438">
        <w:rPr>
          <w:bCs/>
          <w:color w:val="000000"/>
        </w:rPr>
        <w:t xml:space="preserve"> счета Поставщика на соответствующий авансовый платеж при условии предоставления Поставщиком обеспечения возврата аванса в соответствии с условиями, предусмотренными Договором. </w:t>
      </w:r>
    </w:p>
    <w:p w:rsidR="00393F75" w:rsidRPr="00800438" w:rsidRDefault="00393F75" w:rsidP="00E23DBF">
      <w:pPr>
        <w:shd w:val="clear" w:color="auto" w:fill="FFFFFF"/>
        <w:jc w:val="both"/>
        <w:rPr>
          <w:bCs/>
          <w:color w:val="000000"/>
        </w:rPr>
      </w:pPr>
      <w:r w:rsidRPr="00800438">
        <w:rPr>
          <w:bCs/>
          <w:color w:val="000000"/>
        </w:rPr>
        <w:t xml:space="preserve">Поставщик в соответствии с НК РФ в течение 5 дней предоставит Покупателю счет-фактуру на сумму полученного аванса. </w:t>
      </w:r>
    </w:p>
    <w:p w:rsidR="00393F75" w:rsidRPr="00800438" w:rsidRDefault="00393F75" w:rsidP="00E23DBF">
      <w:pPr>
        <w:shd w:val="clear" w:color="auto" w:fill="FFFFFF"/>
        <w:jc w:val="both"/>
      </w:pPr>
      <w:r w:rsidRPr="00800438">
        <w:rPr>
          <w:bCs/>
          <w:color w:val="000000"/>
        </w:rPr>
        <w:t>Окончательный р</w:t>
      </w:r>
      <w:r w:rsidRPr="00800438">
        <w:t>асчёт по Договору производится Покупателем с зачетом выплаченного авансового платежа путем перечисления денежных средств на расчетный счет Поставщика в течение 10 (десять) рабочих дней после поставки материалов на площадку АЭС, на основании подписанного Покупателем акта входного контроля ВК-0 без замечаний, и на основании представленных Поставщиком оригиналов следующих документов:</w:t>
      </w:r>
    </w:p>
    <w:p w:rsidR="00393F75" w:rsidRPr="00800438" w:rsidRDefault="00393F75" w:rsidP="00E23DBF">
      <w:pPr>
        <w:pStyle w:val="ab"/>
        <w:widowControl w:val="0"/>
        <w:tabs>
          <w:tab w:val="left" w:pos="0"/>
        </w:tabs>
        <w:suppressAutoHyphens/>
      </w:pPr>
      <w:r w:rsidRPr="00800438">
        <w:t>- счета Поставщика;</w:t>
      </w:r>
    </w:p>
    <w:p w:rsidR="00393F75" w:rsidRPr="00800438" w:rsidRDefault="00393F75" w:rsidP="00E23DBF">
      <w:pPr>
        <w:pStyle w:val="ab"/>
        <w:widowControl w:val="0"/>
        <w:tabs>
          <w:tab w:val="left" w:pos="0"/>
        </w:tabs>
        <w:suppressAutoHyphens/>
      </w:pPr>
      <w:r w:rsidRPr="00800438">
        <w:t xml:space="preserve">- счета-фактуры Поставщика – 1 экз.; </w:t>
      </w:r>
    </w:p>
    <w:p w:rsidR="00393F75" w:rsidRPr="00800438" w:rsidRDefault="00393F75" w:rsidP="00E23DBF">
      <w:pPr>
        <w:pStyle w:val="ab"/>
        <w:widowControl w:val="0"/>
        <w:tabs>
          <w:tab w:val="left" w:pos="0"/>
        </w:tabs>
        <w:suppressAutoHyphens/>
      </w:pPr>
      <w:r w:rsidRPr="00800438">
        <w:t xml:space="preserve">- товарной накладной (ф. ТОРГ-12) - 2 экз., </w:t>
      </w:r>
    </w:p>
    <w:p w:rsidR="00393F75" w:rsidRDefault="00393F75" w:rsidP="00E23DBF">
      <w:pPr>
        <w:shd w:val="clear" w:color="auto" w:fill="FFFFFF"/>
        <w:jc w:val="both"/>
      </w:pPr>
      <w:r w:rsidRPr="00800438">
        <w:t xml:space="preserve">- транспортной накладной/ТТН (ф.1-Т), - 1 </w:t>
      </w:r>
      <w:proofErr w:type="gramStart"/>
      <w:r w:rsidRPr="00800438">
        <w:t>эк</w:t>
      </w:r>
      <w:proofErr w:type="gramEnd"/>
    </w:p>
    <w:p w:rsidR="00E954F5" w:rsidRPr="00393F75" w:rsidRDefault="00E954F5" w:rsidP="00E23DBF">
      <w:pPr>
        <w:tabs>
          <w:tab w:val="left" w:pos="-567"/>
        </w:tabs>
        <w:spacing w:line="260" w:lineRule="exact"/>
        <w:ind w:firstLine="708"/>
        <w:jc w:val="both"/>
        <w:rPr>
          <w:bCs/>
          <w:color w:val="000000"/>
        </w:rPr>
      </w:pPr>
      <w:r w:rsidRPr="00393F75">
        <w:rPr>
          <w:bCs/>
          <w:color w:val="000000"/>
        </w:rPr>
        <w:t>4.2. Датой платежа считается дата списания банком Покупателя денежных сре</w:t>
      </w:r>
      <w:proofErr w:type="gramStart"/>
      <w:r w:rsidRPr="00393F75">
        <w:rPr>
          <w:bCs/>
          <w:color w:val="000000"/>
        </w:rPr>
        <w:t>дств с р</w:t>
      </w:r>
      <w:proofErr w:type="gramEnd"/>
      <w:r w:rsidRPr="00393F75">
        <w:rPr>
          <w:bCs/>
          <w:color w:val="000000"/>
        </w:rPr>
        <w:t xml:space="preserve">асчетного счета Покупателя в пользу Поставщика. </w:t>
      </w:r>
    </w:p>
    <w:p w:rsidR="00E954F5" w:rsidRPr="00393F75" w:rsidRDefault="00E954F5" w:rsidP="00E23DBF">
      <w:pPr>
        <w:tabs>
          <w:tab w:val="left" w:pos="-567"/>
        </w:tabs>
        <w:spacing w:line="260" w:lineRule="exact"/>
        <w:ind w:firstLine="708"/>
        <w:jc w:val="both"/>
        <w:rPr>
          <w:bCs/>
          <w:color w:val="000000"/>
        </w:rPr>
      </w:pPr>
      <w:r w:rsidRPr="00393F75">
        <w:rPr>
          <w:bCs/>
          <w:color w:val="000000"/>
        </w:rPr>
        <w:t xml:space="preserve">4.3. В счетах-фактурах, выставленных Поставщиком и оформленных в установленном порядке, а также в товарных и транспортных накладных наименование материала, единицы измерения и количество должны строго соответствовать показателям, указанным в Спецификации (Приложении № 1  к Договору). </w:t>
      </w:r>
    </w:p>
    <w:p w:rsidR="00E954F5" w:rsidRPr="00393F75" w:rsidRDefault="00E954F5" w:rsidP="00E23DBF">
      <w:pPr>
        <w:tabs>
          <w:tab w:val="left" w:pos="-567"/>
        </w:tabs>
        <w:spacing w:line="260" w:lineRule="exact"/>
        <w:ind w:firstLine="708"/>
        <w:jc w:val="both"/>
        <w:rPr>
          <w:bCs/>
          <w:color w:val="000000"/>
        </w:rPr>
      </w:pPr>
      <w:r w:rsidRPr="00393F75">
        <w:rPr>
          <w:bCs/>
          <w:color w:val="000000"/>
        </w:rPr>
        <w:t>4.4. Поставщик является самостоятельным плательщиком налогов и сборов в соответствии с законодательством Российской Федерации.</w:t>
      </w:r>
    </w:p>
    <w:p w:rsidR="00E954F5" w:rsidRPr="00393F75" w:rsidRDefault="00393F75" w:rsidP="00E23DBF">
      <w:pPr>
        <w:tabs>
          <w:tab w:val="left" w:pos="-567"/>
        </w:tabs>
        <w:spacing w:line="260" w:lineRule="exact"/>
        <w:ind w:firstLine="708"/>
        <w:jc w:val="both"/>
        <w:rPr>
          <w:bCs/>
          <w:color w:val="000000"/>
        </w:rPr>
      </w:pPr>
      <w:r>
        <w:rPr>
          <w:bCs/>
          <w:color w:val="000000"/>
        </w:rPr>
        <w:t xml:space="preserve">4.5. </w:t>
      </w:r>
      <w:r w:rsidR="00E954F5" w:rsidRPr="00393F75">
        <w:rPr>
          <w:bCs/>
          <w:color w:val="000000"/>
        </w:rPr>
        <w:t>Ежеквартально (в срок не позднее 5 (Пятого) числа месяца, следующего за отчетным кварталом) Поставщик подписывает с Покупателем Акт сверки взаиморасчетов. После выполнения Сторонами всех договорных обязательств  Поставщик в течение 5 календарных дней обязан представить акт сверки расчетов по Договору в целом.</w:t>
      </w:r>
      <w:r w:rsidR="00AD46FC">
        <w:rPr>
          <w:bCs/>
          <w:color w:val="000000"/>
        </w:rPr>
        <w:t xml:space="preserve"> (Приложение №2</w:t>
      </w:r>
      <w:r>
        <w:rPr>
          <w:bCs/>
          <w:color w:val="000000"/>
        </w:rPr>
        <w:t>).</w:t>
      </w:r>
    </w:p>
    <w:p w:rsidR="00E954F5" w:rsidRPr="00393F75" w:rsidRDefault="00E954F5" w:rsidP="00393F75">
      <w:pPr>
        <w:tabs>
          <w:tab w:val="left" w:pos="-567"/>
        </w:tabs>
        <w:spacing w:line="260" w:lineRule="exact"/>
        <w:ind w:firstLine="708"/>
        <w:rPr>
          <w:bCs/>
          <w:color w:val="000000"/>
        </w:rPr>
      </w:pPr>
    </w:p>
    <w:p w:rsidR="00E954F5" w:rsidRPr="00393F75" w:rsidRDefault="00E954F5" w:rsidP="00393F75">
      <w:pPr>
        <w:tabs>
          <w:tab w:val="left" w:pos="-567"/>
        </w:tabs>
        <w:spacing w:line="260" w:lineRule="exact"/>
        <w:ind w:firstLine="708"/>
        <w:jc w:val="center"/>
        <w:rPr>
          <w:b/>
          <w:bCs/>
          <w:color w:val="000000"/>
        </w:rPr>
      </w:pPr>
      <w:r w:rsidRPr="00393F75">
        <w:rPr>
          <w:b/>
          <w:bCs/>
          <w:color w:val="000000"/>
        </w:rPr>
        <w:t>Статья 5. Сроки поставки Материала</w:t>
      </w:r>
    </w:p>
    <w:p w:rsidR="00E954F5" w:rsidRPr="00393F75" w:rsidRDefault="003442E2" w:rsidP="00E23DBF">
      <w:pPr>
        <w:tabs>
          <w:tab w:val="left" w:pos="-567"/>
        </w:tabs>
        <w:spacing w:line="260" w:lineRule="exact"/>
        <w:ind w:firstLine="708"/>
        <w:jc w:val="both"/>
        <w:rPr>
          <w:bCs/>
          <w:color w:val="000000"/>
        </w:rPr>
      </w:pPr>
      <w:r>
        <w:rPr>
          <w:bCs/>
          <w:color w:val="000000"/>
        </w:rPr>
        <w:t>5.1 Срок поставки в течение 6</w:t>
      </w:r>
      <w:r w:rsidR="00E954F5" w:rsidRPr="00393F75">
        <w:rPr>
          <w:bCs/>
          <w:color w:val="000000"/>
        </w:rPr>
        <w:t xml:space="preserve">0 календарных дней с </w:t>
      </w:r>
      <w:r w:rsidR="00E23DBF">
        <w:rPr>
          <w:bCs/>
          <w:color w:val="000000"/>
        </w:rPr>
        <w:t>даты подписания</w:t>
      </w:r>
      <w:r w:rsidR="00E954F5" w:rsidRPr="00393F75">
        <w:rPr>
          <w:bCs/>
          <w:color w:val="000000"/>
        </w:rPr>
        <w:t xml:space="preserve"> договора.</w:t>
      </w:r>
    </w:p>
    <w:p w:rsidR="00E954F5" w:rsidRDefault="00E954F5" w:rsidP="00E23DBF">
      <w:pPr>
        <w:tabs>
          <w:tab w:val="left" w:pos="-567"/>
        </w:tabs>
        <w:spacing w:line="260" w:lineRule="exact"/>
        <w:ind w:firstLine="708"/>
        <w:jc w:val="both"/>
        <w:rPr>
          <w:bCs/>
          <w:color w:val="000000"/>
        </w:rPr>
      </w:pPr>
      <w:r w:rsidRPr="00393F75">
        <w:rPr>
          <w:bCs/>
          <w:color w:val="000000"/>
        </w:rPr>
        <w:t>По письменному согласованию с Покупателем Поставщик вправе осуществлять досрочную поставку Материалов. Материалы принимается на ответственное хранение, все расходы по хранению Материалов до срока поставки, предусмотренного договором, оплачиваются Поставщиком</w:t>
      </w:r>
      <w:r w:rsidR="00393F75">
        <w:rPr>
          <w:bCs/>
          <w:color w:val="000000"/>
        </w:rPr>
        <w:t>.</w:t>
      </w:r>
    </w:p>
    <w:p w:rsidR="00E23DBF" w:rsidRDefault="00E23DBF" w:rsidP="00E23DBF">
      <w:pPr>
        <w:tabs>
          <w:tab w:val="left" w:pos="-567"/>
        </w:tabs>
        <w:spacing w:line="260" w:lineRule="exact"/>
        <w:ind w:firstLine="708"/>
        <w:jc w:val="both"/>
        <w:rPr>
          <w:bCs/>
          <w:color w:val="000000"/>
        </w:rPr>
      </w:pPr>
    </w:p>
    <w:p w:rsidR="00356056" w:rsidRPr="00393F75" w:rsidRDefault="00356056" w:rsidP="00E23DBF">
      <w:pPr>
        <w:tabs>
          <w:tab w:val="left" w:pos="-567"/>
        </w:tabs>
        <w:spacing w:line="260" w:lineRule="exact"/>
        <w:ind w:firstLine="708"/>
        <w:jc w:val="both"/>
        <w:rPr>
          <w:bCs/>
          <w:color w:val="000000"/>
        </w:rPr>
      </w:pPr>
    </w:p>
    <w:p w:rsidR="00E954F5" w:rsidRDefault="00E954F5" w:rsidP="00393F75">
      <w:pPr>
        <w:tabs>
          <w:tab w:val="left" w:pos="-567"/>
        </w:tabs>
        <w:spacing w:line="260" w:lineRule="exact"/>
        <w:ind w:firstLine="708"/>
        <w:jc w:val="center"/>
        <w:rPr>
          <w:b/>
          <w:bCs/>
          <w:color w:val="000000"/>
        </w:rPr>
      </w:pPr>
      <w:r w:rsidRPr="00393F75">
        <w:rPr>
          <w:b/>
          <w:bCs/>
          <w:color w:val="000000"/>
        </w:rPr>
        <w:t>Статья 6. Права и обязанности Покупателя</w:t>
      </w:r>
    </w:p>
    <w:p w:rsidR="00356056" w:rsidRPr="00393F75" w:rsidRDefault="00356056" w:rsidP="00393F75">
      <w:pPr>
        <w:tabs>
          <w:tab w:val="left" w:pos="-567"/>
        </w:tabs>
        <w:spacing w:line="260" w:lineRule="exact"/>
        <w:ind w:firstLine="708"/>
        <w:jc w:val="center"/>
        <w:rPr>
          <w:b/>
          <w:bCs/>
          <w:color w:val="000000"/>
        </w:rPr>
      </w:pPr>
    </w:p>
    <w:p w:rsidR="00E954F5" w:rsidRPr="00393F75" w:rsidRDefault="00E954F5" w:rsidP="00E23DBF">
      <w:pPr>
        <w:tabs>
          <w:tab w:val="left" w:pos="-567"/>
        </w:tabs>
        <w:spacing w:line="260" w:lineRule="exact"/>
        <w:ind w:firstLine="708"/>
        <w:jc w:val="both"/>
        <w:rPr>
          <w:bCs/>
          <w:color w:val="000000"/>
        </w:rPr>
      </w:pPr>
      <w:r w:rsidRPr="00393F75">
        <w:rPr>
          <w:bCs/>
          <w:color w:val="000000"/>
        </w:rPr>
        <w:lastRenderedPageBreak/>
        <w:t>6.1. Покупатель имеет право:</w:t>
      </w:r>
    </w:p>
    <w:p w:rsidR="00E954F5" w:rsidRPr="00393F75" w:rsidRDefault="00E954F5" w:rsidP="00E23DBF">
      <w:pPr>
        <w:tabs>
          <w:tab w:val="left" w:pos="-567"/>
        </w:tabs>
        <w:spacing w:line="260" w:lineRule="exact"/>
        <w:ind w:firstLine="708"/>
        <w:jc w:val="both"/>
        <w:rPr>
          <w:bCs/>
          <w:color w:val="000000"/>
        </w:rPr>
      </w:pPr>
      <w:r w:rsidRPr="00393F75">
        <w:rPr>
          <w:bCs/>
          <w:color w:val="000000"/>
        </w:rPr>
        <w:t>6.1.1. Досрочно прекратить исполнение договорных обязательств с Поставщиком в соответствии с условиями настоящего Договора.</w:t>
      </w:r>
    </w:p>
    <w:p w:rsidR="00E954F5" w:rsidRPr="00393F75" w:rsidRDefault="00E954F5" w:rsidP="00E23DBF">
      <w:pPr>
        <w:tabs>
          <w:tab w:val="left" w:pos="-567"/>
        </w:tabs>
        <w:spacing w:line="260" w:lineRule="exact"/>
        <w:ind w:firstLine="708"/>
        <w:jc w:val="both"/>
        <w:rPr>
          <w:bCs/>
          <w:color w:val="000000"/>
        </w:rPr>
      </w:pPr>
      <w:r w:rsidRPr="00393F75">
        <w:rPr>
          <w:bCs/>
          <w:color w:val="000000"/>
        </w:rPr>
        <w:t>6.1.2. Если Поставщик не поставил предусмотренные Договором Материалы, либо не выполнил обоснованное требование Покупателя о замене некачественного Материала в срок, указанный Покупателем, Покупатель вправе провести закупку требуемого объема Материалов с отнесением на Поставщика всех затрат, включая разницу в цене между ценой указанной в настоящем Договоре и ценой дополнительной закупки.</w:t>
      </w:r>
    </w:p>
    <w:p w:rsidR="00E954F5" w:rsidRPr="00393F75" w:rsidRDefault="00E954F5" w:rsidP="00E23DBF">
      <w:pPr>
        <w:tabs>
          <w:tab w:val="left" w:pos="-567"/>
        </w:tabs>
        <w:spacing w:line="260" w:lineRule="exact"/>
        <w:ind w:firstLine="708"/>
        <w:jc w:val="both"/>
        <w:rPr>
          <w:bCs/>
          <w:color w:val="000000"/>
        </w:rPr>
      </w:pPr>
      <w:r w:rsidRPr="00393F75">
        <w:rPr>
          <w:bCs/>
          <w:color w:val="000000"/>
        </w:rPr>
        <w:t>6.2.    Покупатель обязан:</w:t>
      </w:r>
    </w:p>
    <w:p w:rsidR="00E954F5" w:rsidRPr="00393F75" w:rsidRDefault="00E954F5" w:rsidP="00E23DBF">
      <w:pPr>
        <w:tabs>
          <w:tab w:val="left" w:pos="-567"/>
        </w:tabs>
        <w:spacing w:line="260" w:lineRule="exact"/>
        <w:ind w:firstLine="708"/>
        <w:jc w:val="both"/>
        <w:rPr>
          <w:bCs/>
          <w:color w:val="000000"/>
        </w:rPr>
      </w:pPr>
      <w:r w:rsidRPr="00393F75">
        <w:rPr>
          <w:bCs/>
          <w:color w:val="000000"/>
        </w:rPr>
        <w:t>6.2.1. </w:t>
      </w:r>
      <w:r w:rsidRPr="00393F75">
        <w:rPr>
          <w:bCs/>
          <w:color w:val="000000"/>
        </w:rPr>
        <w:tab/>
        <w:t>Произвести оплату Поставщику в порядке и на условиях, предусмотренных настоящим Договором.</w:t>
      </w:r>
    </w:p>
    <w:p w:rsidR="00E954F5" w:rsidRPr="00393F75" w:rsidRDefault="00E954F5" w:rsidP="00E23DBF">
      <w:pPr>
        <w:tabs>
          <w:tab w:val="left" w:pos="-567"/>
        </w:tabs>
        <w:spacing w:line="260" w:lineRule="exact"/>
        <w:ind w:firstLine="708"/>
        <w:jc w:val="both"/>
        <w:rPr>
          <w:bCs/>
          <w:color w:val="000000"/>
        </w:rPr>
      </w:pPr>
      <w:r w:rsidRPr="00393F75">
        <w:rPr>
          <w:bCs/>
          <w:color w:val="000000"/>
        </w:rPr>
        <w:t xml:space="preserve">6.2.2. </w:t>
      </w:r>
      <w:r w:rsidRPr="00393F75">
        <w:rPr>
          <w:bCs/>
          <w:color w:val="000000"/>
        </w:rPr>
        <w:tab/>
        <w:t xml:space="preserve">В соответствии с условиями Договора провести приемку по количеству и качеству поставляемых на площадку Материалов. </w:t>
      </w:r>
    </w:p>
    <w:p w:rsidR="00E954F5" w:rsidRPr="00393F75" w:rsidRDefault="00E954F5" w:rsidP="00393F75">
      <w:pPr>
        <w:tabs>
          <w:tab w:val="left" w:pos="-567"/>
        </w:tabs>
        <w:spacing w:line="260" w:lineRule="exact"/>
        <w:ind w:firstLine="708"/>
        <w:rPr>
          <w:bCs/>
          <w:color w:val="000000"/>
        </w:rPr>
      </w:pPr>
    </w:p>
    <w:p w:rsidR="00E954F5" w:rsidRPr="00393F75" w:rsidRDefault="00E954F5" w:rsidP="00393F75">
      <w:pPr>
        <w:tabs>
          <w:tab w:val="left" w:pos="-567"/>
        </w:tabs>
        <w:spacing w:line="260" w:lineRule="exact"/>
        <w:ind w:firstLine="708"/>
        <w:jc w:val="center"/>
        <w:rPr>
          <w:b/>
          <w:bCs/>
          <w:color w:val="000000"/>
        </w:rPr>
      </w:pPr>
      <w:r w:rsidRPr="00393F75">
        <w:rPr>
          <w:b/>
          <w:bCs/>
          <w:color w:val="000000"/>
        </w:rPr>
        <w:t>Статья 7. Права и обязанности Поставщика</w:t>
      </w:r>
    </w:p>
    <w:p w:rsidR="00E954F5" w:rsidRPr="00393F75" w:rsidRDefault="00E954F5" w:rsidP="00E23DBF">
      <w:pPr>
        <w:tabs>
          <w:tab w:val="left" w:pos="-567"/>
        </w:tabs>
        <w:spacing w:line="260" w:lineRule="exact"/>
        <w:ind w:firstLine="708"/>
        <w:jc w:val="both"/>
        <w:rPr>
          <w:bCs/>
          <w:color w:val="000000"/>
        </w:rPr>
      </w:pPr>
      <w:r w:rsidRPr="00393F75">
        <w:rPr>
          <w:bCs/>
          <w:color w:val="000000"/>
        </w:rPr>
        <w:t>7.1  Поставщик обязан:</w:t>
      </w:r>
    </w:p>
    <w:p w:rsidR="00E954F5" w:rsidRPr="00393F75" w:rsidRDefault="00E954F5" w:rsidP="00E23DBF">
      <w:pPr>
        <w:tabs>
          <w:tab w:val="left" w:pos="-567"/>
        </w:tabs>
        <w:spacing w:line="260" w:lineRule="exact"/>
        <w:ind w:firstLine="708"/>
        <w:jc w:val="both"/>
        <w:rPr>
          <w:bCs/>
          <w:color w:val="000000"/>
        </w:rPr>
      </w:pPr>
      <w:r w:rsidRPr="00393F75">
        <w:rPr>
          <w:bCs/>
          <w:color w:val="000000"/>
        </w:rPr>
        <w:t>7.1.1. Поставить Материалы в соответствии со Спецификацией, ТУ и действующими нормативными техническими документами.</w:t>
      </w:r>
    </w:p>
    <w:p w:rsidR="00E954F5" w:rsidRPr="00393F75" w:rsidRDefault="00E954F5" w:rsidP="00E23DBF">
      <w:pPr>
        <w:tabs>
          <w:tab w:val="left" w:pos="-567"/>
        </w:tabs>
        <w:spacing w:line="260" w:lineRule="exact"/>
        <w:ind w:firstLine="708"/>
        <w:jc w:val="both"/>
        <w:rPr>
          <w:bCs/>
          <w:color w:val="000000"/>
        </w:rPr>
      </w:pPr>
      <w:r w:rsidRPr="00393F75">
        <w:rPr>
          <w:bCs/>
          <w:color w:val="000000"/>
        </w:rPr>
        <w:t>7.1.1.1</w:t>
      </w:r>
      <w:proofErr w:type="gramStart"/>
      <w:r w:rsidRPr="00393F75">
        <w:rPr>
          <w:bCs/>
          <w:color w:val="000000"/>
        </w:rPr>
        <w:t xml:space="preserve"> Р</w:t>
      </w:r>
      <w:proofErr w:type="gramEnd"/>
      <w:r w:rsidRPr="00393F75">
        <w:rPr>
          <w:bCs/>
          <w:color w:val="000000"/>
        </w:rPr>
        <w:t>азработать  чертежи  КМД  и  обеспечить  поставку  металлоконструкций  в объеме  проекта R4.03141.1.0.21  с учетом уточнения массы (+/- 4%) по результатам разработки КМД.</w:t>
      </w:r>
    </w:p>
    <w:p w:rsidR="00E954F5" w:rsidRPr="00393F75" w:rsidRDefault="00E954F5" w:rsidP="00E23DBF">
      <w:pPr>
        <w:tabs>
          <w:tab w:val="left" w:pos="-567"/>
        </w:tabs>
        <w:spacing w:line="260" w:lineRule="exact"/>
        <w:ind w:firstLine="708"/>
        <w:jc w:val="both"/>
        <w:rPr>
          <w:bCs/>
          <w:color w:val="000000"/>
        </w:rPr>
      </w:pPr>
      <w:r w:rsidRPr="00393F75">
        <w:rPr>
          <w:bCs/>
          <w:color w:val="000000"/>
        </w:rPr>
        <w:t xml:space="preserve"> Строительные конструкции площадок обслуживания по проекту R4.03141.1.0.21 относятся к классу безопасности 2Н по НП-001-97 (для строительных конструкций площадок обеспечивается соблюдением при изготовлении требований ГОСТ 23118-99 "Конструкции стальные строительные").</w:t>
      </w:r>
    </w:p>
    <w:p w:rsidR="00E954F5" w:rsidRPr="00393F75" w:rsidRDefault="00E954F5" w:rsidP="00E23DBF">
      <w:pPr>
        <w:tabs>
          <w:tab w:val="left" w:pos="-567"/>
        </w:tabs>
        <w:spacing w:line="260" w:lineRule="exact"/>
        <w:ind w:firstLine="708"/>
        <w:jc w:val="both"/>
        <w:rPr>
          <w:bCs/>
          <w:color w:val="000000"/>
        </w:rPr>
      </w:pPr>
      <w:r w:rsidRPr="00393F75">
        <w:rPr>
          <w:bCs/>
          <w:color w:val="000000"/>
        </w:rPr>
        <w:t xml:space="preserve">7.1.1.2 Изготовление и контроль качества конструкций производить в соответствии с ГОСТ 23118-99, наименование профиля и марка металла  </w:t>
      </w:r>
      <w:proofErr w:type="spellStart"/>
      <w:r w:rsidRPr="00393F75">
        <w:rPr>
          <w:bCs/>
          <w:color w:val="000000"/>
        </w:rPr>
        <w:t>конструктива</w:t>
      </w:r>
      <w:proofErr w:type="spellEnd"/>
      <w:r w:rsidRPr="00393F75">
        <w:rPr>
          <w:bCs/>
          <w:color w:val="000000"/>
        </w:rPr>
        <w:t xml:space="preserve">  должны соответствовать маркам, указанным в ведомости элементов  и спецификации металлопроката  проекта R4.03141.1.0.21 «Реакторное отделение. Негерметичная часть. Площадки в помещении А820. Конструкции металлические»;</w:t>
      </w:r>
    </w:p>
    <w:p w:rsidR="00E954F5" w:rsidRPr="00393F75" w:rsidRDefault="00E954F5" w:rsidP="00E23DBF">
      <w:pPr>
        <w:tabs>
          <w:tab w:val="left" w:pos="-567"/>
        </w:tabs>
        <w:spacing w:line="260" w:lineRule="exact"/>
        <w:ind w:firstLine="708"/>
        <w:jc w:val="both"/>
        <w:rPr>
          <w:bCs/>
          <w:color w:val="000000"/>
        </w:rPr>
      </w:pPr>
      <w:r w:rsidRPr="00393F75">
        <w:rPr>
          <w:bCs/>
          <w:color w:val="000000"/>
        </w:rPr>
        <w:t xml:space="preserve"> Выполнить грунтовку 1 слоем всех металлоконструкций  (грунт ГФ-021 по ГОСТ 25129-82).</w:t>
      </w:r>
    </w:p>
    <w:p w:rsidR="00E954F5" w:rsidRPr="00393F75" w:rsidRDefault="00E954F5" w:rsidP="00E23DBF">
      <w:pPr>
        <w:tabs>
          <w:tab w:val="left" w:pos="-567"/>
        </w:tabs>
        <w:spacing w:line="260" w:lineRule="exact"/>
        <w:ind w:firstLine="708"/>
        <w:jc w:val="both"/>
        <w:rPr>
          <w:bCs/>
          <w:color w:val="000000"/>
        </w:rPr>
      </w:pPr>
      <w:r w:rsidRPr="00393F75">
        <w:rPr>
          <w:bCs/>
          <w:color w:val="000000"/>
        </w:rPr>
        <w:t>7.1.1.3</w:t>
      </w:r>
      <w:proofErr w:type="gramStart"/>
      <w:r w:rsidRPr="00393F75">
        <w:rPr>
          <w:bCs/>
          <w:color w:val="000000"/>
        </w:rPr>
        <w:t xml:space="preserve"> П</w:t>
      </w:r>
      <w:proofErr w:type="gramEnd"/>
      <w:r w:rsidRPr="00393F75">
        <w:rPr>
          <w:bCs/>
          <w:color w:val="000000"/>
        </w:rPr>
        <w:t>редоставить сведения о цепочки собственников, включая бенефициаров (в том числе конечн</w:t>
      </w:r>
      <w:r w:rsidR="00AD46FC">
        <w:rPr>
          <w:bCs/>
          <w:color w:val="000000"/>
        </w:rPr>
        <w:t>ых) согласно формы Приложение №3</w:t>
      </w:r>
      <w:r w:rsidRPr="00393F75">
        <w:rPr>
          <w:bCs/>
          <w:color w:val="000000"/>
        </w:rPr>
        <w:t>. Поставщик гарантирует Покупателю, что сведения в отношении всей цепочки собственников и руководителей, включая бенефициаров (в том числе конечных), представленные Поставщиком в рамках Закупки (далее – Сведения), являются полными, точными и достоверными.</w:t>
      </w:r>
    </w:p>
    <w:p w:rsidR="00E954F5" w:rsidRPr="00393F75" w:rsidRDefault="00E954F5" w:rsidP="00E23DBF">
      <w:pPr>
        <w:tabs>
          <w:tab w:val="left" w:pos="-567"/>
        </w:tabs>
        <w:spacing w:line="260" w:lineRule="exact"/>
        <w:ind w:firstLine="708"/>
        <w:jc w:val="both"/>
        <w:rPr>
          <w:bCs/>
          <w:color w:val="000000"/>
        </w:rPr>
      </w:pPr>
      <w:r w:rsidRPr="00393F75">
        <w:rPr>
          <w:bCs/>
          <w:color w:val="000000"/>
        </w:rPr>
        <w:t>При изменении Сведений Поставщик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w:t>
      </w:r>
      <w:r w:rsidR="00AD46FC">
        <w:rPr>
          <w:bCs/>
          <w:color w:val="000000"/>
        </w:rPr>
        <w:t>ставщика по форме Приложения № 3</w:t>
      </w:r>
      <w:r w:rsidRPr="00393F75">
        <w:rPr>
          <w:bCs/>
          <w:color w:val="000000"/>
        </w:rPr>
        <w:t xml:space="preserve"> к Договору. </w:t>
      </w:r>
      <w:proofErr w:type="gramStart"/>
      <w:r w:rsidRPr="00393F75">
        <w:rPr>
          <w:bCs/>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Поставщика, а также на раскрытие Покупателю Сведений, полностью или частично, Госкорпорации «</w:t>
      </w:r>
      <w:proofErr w:type="spellStart"/>
      <w:r w:rsidRPr="00393F75">
        <w:rPr>
          <w:bCs/>
          <w:color w:val="000000"/>
        </w:rPr>
        <w:t>Росатом</w:t>
      </w:r>
      <w:proofErr w:type="spellEnd"/>
      <w:r w:rsidRPr="00393F75">
        <w:rPr>
          <w:bCs/>
          <w:color w:val="000000"/>
        </w:rPr>
        <w:t>» и компетентным органам государственной власти</w:t>
      </w:r>
      <w:proofErr w:type="gramEnd"/>
      <w:r w:rsidRPr="00393F75">
        <w:rPr>
          <w:bCs/>
          <w:color w:val="000000"/>
        </w:rPr>
        <w:t xml:space="preserve"> (в том числе, Федеральной налоговой службе Российской Федерации, Минэнерго России, </w:t>
      </w:r>
      <w:proofErr w:type="spellStart"/>
      <w:r w:rsidRPr="00393F75">
        <w:rPr>
          <w:bCs/>
          <w:color w:val="000000"/>
        </w:rPr>
        <w:t>Росфинмониторингу</w:t>
      </w:r>
      <w:proofErr w:type="spellEnd"/>
      <w:r w:rsidRPr="00393F75">
        <w:rPr>
          <w:bCs/>
          <w:color w:val="000000"/>
        </w:rPr>
        <w:t xml:space="preserve">, Правительству Российской Федерации) и последующую обработку Сведений </w:t>
      </w:r>
      <w:proofErr w:type="spellStart"/>
      <w:r w:rsidRPr="00393F75">
        <w:rPr>
          <w:bCs/>
          <w:color w:val="000000"/>
        </w:rPr>
        <w:t>Госкорпорацией</w:t>
      </w:r>
      <w:proofErr w:type="spellEnd"/>
      <w:r w:rsidRPr="00393F75">
        <w:rPr>
          <w:bCs/>
          <w:color w:val="000000"/>
        </w:rPr>
        <w:t xml:space="preserve"> «</w:t>
      </w:r>
      <w:proofErr w:type="spellStart"/>
      <w:r w:rsidRPr="00393F75">
        <w:rPr>
          <w:bCs/>
          <w:color w:val="000000"/>
        </w:rPr>
        <w:t>Росатом</w:t>
      </w:r>
      <w:proofErr w:type="spellEnd"/>
      <w:r w:rsidRPr="00393F75">
        <w:rPr>
          <w:bCs/>
          <w:color w:val="000000"/>
        </w:rPr>
        <w:t>»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954F5" w:rsidRPr="00393F75" w:rsidRDefault="00E954F5" w:rsidP="00E23DBF">
      <w:pPr>
        <w:tabs>
          <w:tab w:val="left" w:pos="-567"/>
        </w:tabs>
        <w:spacing w:line="260" w:lineRule="exact"/>
        <w:ind w:firstLine="708"/>
        <w:jc w:val="both"/>
        <w:rPr>
          <w:bCs/>
          <w:color w:val="000000"/>
        </w:rPr>
      </w:pPr>
      <w:r w:rsidRPr="00393F75">
        <w:rPr>
          <w:bCs/>
          <w:color w:val="000000"/>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w:t>
      </w:r>
      <w:r w:rsidRPr="00393F75">
        <w:rPr>
          <w:bCs/>
          <w:color w:val="000000"/>
        </w:rPr>
        <w:lastRenderedPageBreak/>
        <w:t>условиями настоящего Договора в соответствии со статьей 432 Гражданского кодекса Российской Федерации.</w:t>
      </w:r>
    </w:p>
    <w:p w:rsidR="00E954F5" w:rsidRPr="00393F75" w:rsidRDefault="00E954F5" w:rsidP="00E23DBF">
      <w:pPr>
        <w:tabs>
          <w:tab w:val="left" w:pos="-567"/>
        </w:tabs>
        <w:spacing w:line="260" w:lineRule="exact"/>
        <w:ind w:firstLine="708"/>
        <w:jc w:val="both"/>
        <w:rPr>
          <w:bCs/>
          <w:color w:val="000000"/>
        </w:rPr>
      </w:pPr>
      <w:proofErr w:type="gramStart"/>
      <w:r w:rsidRPr="00393F75">
        <w:rPr>
          <w:bCs/>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roofErr w:type="gramEnd"/>
      <w:r w:rsidRPr="00393F75">
        <w:rPr>
          <w:bCs/>
          <w:color w:val="000000"/>
        </w:rPr>
        <w:t xml:space="preserve"> Договор считается расторгнутым </w:t>
      </w:r>
      <w:proofErr w:type="gramStart"/>
      <w:r w:rsidRPr="00393F75">
        <w:rPr>
          <w:bCs/>
          <w:color w:val="000000"/>
        </w:rPr>
        <w:t>с даты получения</w:t>
      </w:r>
      <w:proofErr w:type="gramEnd"/>
      <w:r w:rsidRPr="00393F75">
        <w:rPr>
          <w:bCs/>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E954F5" w:rsidRPr="00393F75" w:rsidRDefault="00E954F5" w:rsidP="00E23DBF">
      <w:pPr>
        <w:tabs>
          <w:tab w:val="left" w:pos="-567"/>
        </w:tabs>
        <w:spacing w:line="260" w:lineRule="exact"/>
        <w:ind w:firstLine="708"/>
        <w:jc w:val="both"/>
        <w:rPr>
          <w:bCs/>
          <w:color w:val="000000"/>
        </w:rPr>
      </w:pPr>
      <w:r w:rsidRPr="00393F75">
        <w:rPr>
          <w:bCs/>
          <w:color w:val="000000"/>
        </w:rPr>
        <w:t>7.1.2.</w:t>
      </w:r>
      <w:r w:rsidRPr="00393F75">
        <w:rPr>
          <w:bCs/>
          <w:color w:val="000000"/>
        </w:rPr>
        <w:tab/>
        <w:t>Предоставить Покупателю необходимую товаросопроводительную и техническую документацию.</w:t>
      </w:r>
    </w:p>
    <w:p w:rsidR="00E954F5" w:rsidRPr="00393F75" w:rsidRDefault="00E954F5" w:rsidP="00E23DBF">
      <w:pPr>
        <w:tabs>
          <w:tab w:val="left" w:pos="-567"/>
        </w:tabs>
        <w:spacing w:line="260" w:lineRule="exact"/>
        <w:ind w:firstLine="708"/>
        <w:jc w:val="both"/>
        <w:rPr>
          <w:bCs/>
          <w:color w:val="000000"/>
        </w:rPr>
      </w:pPr>
      <w:r w:rsidRPr="00393F75">
        <w:rPr>
          <w:bCs/>
          <w:color w:val="000000"/>
        </w:rPr>
        <w:t>Все поставляемые Материалы должно иметь соответствующие сертификаты, паспорта качества и другие документы, удостоверяющие качество. Заверенные копии этих сертификатов, заверенную копию паспорта качества и других документов должны быть предоставлены Покупателю комплектно с Материалом.</w:t>
      </w:r>
    </w:p>
    <w:p w:rsidR="00E954F5" w:rsidRPr="00393F75" w:rsidRDefault="00E954F5" w:rsidP="00E23DBF">
      <w:pPr>
        <w:tabs>
          <w:tab w:val="left" w:pos="-567"/>
        </w:tabs>
        <w:spacing w:line="260" w:lineRule="exact"/>
        <w:ind w:firstLine="708"/>
        <w:jc w:val="both"/>
        <w:rPr>
          <w:bCs/>
          <w:color w:val="000000"/>
        </w:rPr>
      </w:pPr>
      <w:r w:rsidRPr="00393F75">
        <w:rPr>
          <w:bCs/>
          <w:color w:val="000000"/>
        </w:rPr>
        <w:t>Поставщик обязуется исполнять требования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E954F5" w:rsidRPr="00393F75" w:rsidRDefault="00E954F5" w:rsidP="00E23DBF">
      <w:pPr>
        <w:tabs>
          <w:tab w:val="left" w:pos="-567"/>
        </w:tabs>
        <w:spacing w:line="260" w:lineRule="exact"/>
        <w:ind w:firstLine="708"/>
        <w:jc w:val="both"/>
        <w:rPr>
          <w:bCs/>
          <w:color w:val="000000"/>
        </w:rPr>
      </w:pPr>
      <w:r w:rsidRPr="00393F75">
        <w:rPr>
          <w:bCs/>
          <w:color w:val="000000"/>
        </w:rPr>
        <w:t>7.1.3. Осуществить поставку изготовленного Материала в сроки, предусмотренные Спецификацией, в порядке и на условиях, предусмотренных настоящим Договором.</w:t>
      </w:r>
    </w:p>
    <w:p w:rsidR="00E954F5" w:rsidRPr="00393F75" w:rsidRDefault="00E954F5" w:rsidP="00E23DBF">
      <w:pPr>
        <w:tabs>
          <w:tab w:val="left" w:pos="-567"/>
        </w:tabs>
        <w:spacing w:line="260" w:lineRule="exact"/>
        <w:ind w:firstLine="708"/>
        <w:jc w:val="both"/>
        <w:rPr>
          <w:bCs/>
          <w:color w:val="000000"/>
        </w:rPr>
      </w:pPr>
      <w:r w:rsidRPr="00393F75">
        <w:rPr>
          <w:bCs/>
          <w:color w:val="000000"/>
        </w:rPr>
        <w:t>7.1.4. Выполнять свои обязательства в течение Гарантийного срока в соответствии с условиями настоящего Договора.</w:t>
      </w:r>
    </w:p>
    <w:p w:rsidR="00E954F5" w:rsidRPr="00393F75" w:rsidRDefault="00E954F5" w:rsidP="00E23DBF">
      <w:pPr>
        <w:tabs>
          <w:tab w:val="left" w:pos="-567"/>
        </w:tabs>
        <w:spacing w:line="260" w:lineRule="exact"/>
        <w:ind w:firstLine="708"/>
        <w:jc w:val="both"/>
        <w:rPr>
          <w:bCs/>
          <w:color w:val="000000"/>
        </w:rPr>
      </w:pPr>
      <w:r w:rsidRPr="00393F75">
        <w:rPr>
          <w:bCs/>
          <w:color w:val="000000"/>
        </w:rPr>
        <w:t>7.1.5. Уведомлять Покупателя о любых внеплановых событиях и происшествиях, влияющих на исполнение настоящего Договора в течение 3 (трех) рабочих дней с момента их наступления.</w:t>
      </w:r>
    </w:p>
    <w:p w:rsidR="00E954F5" w:rsidRPr="00393F75" w:rsidRDefault="00E954F5" w:rsidP="00E23DBF">
      <w:pPr>
        <w:tabs>
          <w:tab w:val="left" w:pos="-567"/>
        </w:tabs>
        <w:spacing w:line="260" w:lineRule="exact"/>
        <w:ind w:firstLine="708"/>
        <w:jc w:val="both"/>
        <w:rPr>
          <w:bCs/>
          <w:color w:val="000000"/>
        </w:rPr>
      </w:pPr>
      <w:r w:rsidRPr="00393F75">
        <w:rPr>
          <w:bCs/>
          <w:color w:val="000000"/>
        </w:rPr>
        <w:t>7.1.6. Предоставлять Покупателю информацию и документы, касающиеся</w:t>
      </w:r>
      <w:r w:rsidRPr="00393F75">
        <w:rPr>
          <w:bCs/>
          <w:color w:val="000000"/>
        </w:rPr>
        <w:br/>
        <w:t>исполнения условий Договора в течение 4 (четырёх) рабочих дней с момента получения</w:t>
      </w:r>
      <w:r w:rsidRPr="00393F75">
        <w:rPr>
          <w:bCs/>
          <w:color w:val="000000"/>
        </w:rPr>
        <w:br/>
        <w:t>письменного запроса Покупателя.</w:t>
      </w:r>
    </w:p>
    <w:p w:rsidR="00E954F5" w:rsidRPr="00393F75" w:rsidRDefault="00E954F5" w:rsidP="00E23DBF">
      <w:pPr>
        <w:tabs>
          <w:tab w:val="left" w:pos="-567"/>
        </w:tabs>
        <w:spacing w:line="260" w:lineRule="exact"/>
        <w:ind w:firstLine="708"/>
        <w:jc w:val="both"/>
        <w:rPr>
          <w:bCs/>
          <w:color w:val="000000"/>
        </w:rPr>
      </w:pPr>
      <w:r w:rsidRPr="00393F75">
        <w:rPr>
          <w:bCs/>
          <w:color w:val="000000"/>
        </w:rPr>
        <w:t xml:space="preserve">7.1.7. При поставке Материала и/или его частей ненадлежащего качества, по требованию Покупателя </w:t>
      </w:r>
      <w:proofErr w:type="gramStart"/>
      <w:r w:rsidRPr="00393F75">
        <w:rPr>
          <w:bCs/>
          <w:color w:val="000000"/>
        </w:rPr>
        <w:t>заменить на Материал</w:t>
      </w:r>
      <w:proofErr w:type="gramEnd"/>
      <w:r w:rsidRPr="00393F75">
        <w:rPr>
          <w:bCs/>
          <w:color w:val="000000"/>
        </w:rPr>
        <w:t xml:space="preserve"> и/или его части надлежащего качества в согласованные с Покупателем сроки.</w:t>
      </w:r>
    </w:p>
    <w:p w:rsidR="00E954F5" w:rsidRPr="00393F75" w:rsidRDefault="00E954F5" w:rsidP="00E23DBF">
      <w:pPr>
        <w:tabs>
          <w:tab w:val="left" w:pos="-567"/>
        </w:tabs>
        <w:spacing w:line="260" w:lineRule="exact"/>
        <w:ind w:firstLine="708"/>
        <w:jc w:val="both"/>
        <w:rPr>
          <w:bCs/>
          <w:color w:val="000000"/>
        </w:rPr>
      </w:pPr>
      <w:r w:rsidRPr="00393F75">
        <w:rPr>
          <w:bCs/>
          <w:color w:val="000000"/>
        </w:rPr>
        <w:t>7.1.8. Выполнять иные обязанности, предусмотренные настоящим Договором.</w:t>
      </w:r>
    </w:p>
    <w:p w:rsidR="00E954F5" w:rsidRPr="00393F75" w:rsidRDefault="00E954F5" w:rsidP="00393F75">
      <w:pPr>
        <w:tabs>
          <w:tab w:val="left" w:pos="-567"/>
        </w:tabs>
        <w:spacing w:line="260" w:lineRule="exact"/>
        <w:ind w:firstLine="708"/>
        <w:rPr>
          <w:bCs/>
          <w:color w:val="000000"/>
        </w:rPr>
      </w:pPr>
    </w:p>
    <w:p w:rsidR="00E954F5" w:rsidRPr="00393F75" w:rsidRDefault="00E954F5" w:rsidP="00393F75">
      <w:pPr>
        <w:tabs>
          <w:tab w:val="left" w:pos="-567"/>
        </w:tabs>
        <w:spacing w:line="260" w:lineRule="exact"/>
        <w:ind w:firstLine="708"/>
        <w:jc w:val="center"/>
        <w:rPr>
          <w:b/>
          <w:bCs/>
          <w:color w:val="000000"/>
        </w:rPr>
      </w:pPr>
      <w:r w:rsidRPr="00393F75">
        <w:rPr>
          <w:b/>
          <w:bCs/>
          <w:color w:val="000000"/>
        </w:rPr>
        <w:t>Статья 8. Условия, порядок поставки, порядок сдачи-приемки поставленных  Материалов</w:t>
      </w:r>
    </w:p>
    <w:p w:rsidR="00E954F5" w:rsidRPr="00393F75" w:rsidRDefault="00E954F5" w:rsidP="00E23DBF">
      <w:pPr>
        <w:tabs>
          <w:tab w:val="left" w:pos="-567"/>
        </w:tabs>
        <w:spacing w:line="260" w:lineRule="exact"/>
        <w:ind w:firstLine="708"/>
        <w:jc w:val="both"/>
        <w:rPr>
          <w:bCs/>
          <w:color w:val="000000"/>
        </w:rPr>
      </w:pPr>
      <w:r w:rsidRPr="00393F75">
        <w:rPr>
          <w:bCs/>
          <w:color w:val="000000"/>
        </w:rPr>
        <w:t>8.1. В период поставки Материалов Поставщик выполняет все требования ГОСТ 13015.</w:t>
      </w:r>
    </w:p>
    <w:p w:rsidR="00E954F5" w:rsidRPr="00393F75" w:rsidRDefault="00E954F5" w:rsidP="00E23DBF">
      <w:pPr>
        <w:tabs>
          <w:tab w:val="left" w:pos="-567"/>
        </w:tabs>
        <w:spacing w:line="260" w:lineRule="exact"/>
        <w:ind w:firstLine="708"/>
        <w:jc w:val="both"/>
        <w:rPr>
          <w:bCs/>
          <w:color w:val="000000"/>
        </w:rPr>
      </w:pPr>
      <w:r w:rsidRPr="00393F75">
        <w:rPr>
          <w:bCs/>
          <w:color w:val="000000"/>
        </w:rPr>
        <w:t>8.2. Поставщик обязуется в сроки, установленные Спецификацией (Приложение № 1 к Договору),  поставить Материалы Покупателю в указанном в настоящем Договоре месте поставки.</w:t>
      </w:r>
    </w:p>
    <w:p w:rsidR="00E954F5" w:rsidRPr="00393F75" w:rsidRDefault="00E954F5" w:rsidP="00E23DBF">
      <w:pPr>
        <w:tabs>
          <w:tab w:val="left" w:pos="-567"/>
        </w:tabs>
        <w:spacing w:line="260" w:lineRule="exact"/>
        <w:ind w:firstLine="708"/>
        <w:jc w:val="both"/>
        <w:rPr>
          <w:bCs/>
          <w:color w:val="000000"/>
        </w:rPr>
      </w:pPr>
      <w:r w:rsidRPr="00393F75">
        <w:rPr>
          <w:bCs/>
          <w:color w:val="000000"/>
        </w:rPr>
        <w:t>8.3. Поставщик не позднее, чем за три (три) рабочих дней до даты отгрузки Материала, сообщит Покупателю посредством факсимильной связи и/или электронной почты  нижеследующую информацию:</w:t>
      </w:r>
    </w:p>
    <w:p w:rsidR="00E954F5" w:rsidRPr="00393F75" w:rsidRDefault="00E954F5" w:rsidP="00E23DBF">
      <w:pPr>
        <w:tabs>
          <w:tab w:val="left" w:pos="-567"/>
        </w:tabs>
        <w:spacing w:line="260" w:lineRule="exact"/>
        <w:ind w:firstLine="708"/>
        <w:jc w:val="both"/>
        <w:rPr>
          <w:bCs/>
          <w:color w:val="000000"/>
        </w:rPr>
      </w:pPr>
      <w:r w:rsidRPr="00393F75">
        <w:rPr>
          <w:bCs/>
          <w:color w:val="000000"/>
        </w:rPr>
        <w:t>- ожидаемая дата отгрузки;</w:t>
      </w:r>
    </w:p>
    <w:p w:rsidR="00E954F5" w:rsidRDefault="00E954F5" w:rsidP="00E23DBF">
      <w:pPr>
        <w:tabs>
          <w:tab w:val="left" w:pos="-567"/>
        </w:tabs>
        <w:spacing w:line="260" w:lineRule="exact"/>
        <w:ind w:firstLine="708"/>
        <w:jc w:val="both"/>
        <w:rPr>
          <w:bCs/>
          <w:color w:val="000000"/>
        </w:rPr>
      </w:pPr>
      <w:r w:rsidRPr="00393F75">
        <w:rPr>
          <w:bCs/>
          <w:color w:val="000000"/>
        </w:rPr>
        <w:t>- общее количество грузовых мест;</w:t>
      </w:r>
    </w:p>
    <w:p w:rsidR="00E954F5" w:rsidRPr="00393F75" w:rsidRDefault="00E954F5" w:rsidP="00E23DBF">
      <w:pPr>
        <w:tabs>
          <w:tab w:val="left" w:pos="-567"/>
        </w:tabs>
        <w:spacing w:line="260" w:lineRule="exact"/>
        <w:ind w:firstLine="708"/>
        <w:jc w:val="both"/>
        <w:rPr>
          <w:bCs/>
          <w:color w:val="000000"/>
        </w:rPr>
      </w:pPr>
      <w:r w:rsidRPr="00393F75">
        <w:rPr>
          <w:bCs/>
          <w:color w:val="000000"/>
        </w:rPr>
        <w:t>- общая масса брутто (</w:t>
      </w:r>
      <w:proofErr w:type="gramStart"/>
      <w:r w:rsidRPr="00393F75">
        <w:rPr>
          <w:bCs/>
          <w:color w:val="000000"/>
        </w:rPr>
        <w:t>кг</w:t>
      </w:r>
      <w:proofErr w:type="gramEnd"/>
      <w:r w:rsidRPr="00393F75">
        <w:rPr>
          <w:bCs/>
          <w:color w:val="000000"/>
        </w:rPr>
        <w:t>), общая масса нетто (кг) и общий объем (м³) грузовых мест;</w:t>
      </w:r>
    </w:p>
    <w:p w:rsidR="00E954F5" w:rsidRPr="00393F75" w:rsidRDefault="00E954F5" w:rsidP="00E23DBF">
      <w:pPr>
        <w:tabs>
          <w:tab w:val="left" w:pos="-567"/>
        </w:tabs>
        <w:spacing w:line="260" w:lineRule="exact"/>
        <w:ind w:firstLine="708"/>
        <w:jc w:val="both"/>
        <w:rPr>
          <w:bCs/>
          <w:color w:val="000000"/>
        </w:rPr>
      </w:pPr>
      <w:r w:rsidRPr="00393F75">
        <w:rPr>
          <w:bCs/>
          <w:color w:val="000000"/>
        </w:rPr>
        <w:t>- наименование Материала, код РТМ (при наличии), номер позиции и количество в соответствии со Спецификацией  (Приложение №1 к Договору);</w:t>
      </w:r>
    </w:p>
    <w:p w:rsidR="00E954F5" w:rsidRPr="00393F75" w:rsidRDefault="00E954F5" w:rsidP="00E23DBF">
      <w:pPr>
        <w:tabs>
          <w:tab w:val="left" w:pos="-567"/>
        </w:tabs>
        <w:spacing w:line="260" w:lineRule="exact"/>
        <w:ind w:firstLine="708"/>
        <w:jc w:val="both"/>
        <w:rPr>
          <w:bCs/>
          <w:color w:val="000000"/>
        </w:rPr>
      </w:pPr>
      <w:r w:rsidRPr="00393F75">
        <w:rPr>
          <w:bCs/>
          <w:color w:val="000000"/>
        </w:rPr>
        <w:t>- массогабаритные характеристики каждого грузового места в отгружаемой партии: масса нетто (</w:t>
      </w:r>
      <w:proofErr w:type="gramStart"/>
      <w:r w:rsidRPr="00393F75">
        <w:rPr>
          <w:bCs/>
          <w:color w:val="000000"/>
        </w:rPr>
        <w:t>кг</w:t>
      </w:r>
      <w:proofErr w:type="gramEnd"/>
      <w:r w:rsidRPr="00393F75">
        <w:rPr>
          <w:bCs/>
          <w:color w:val="000000"/>
        </w:rPr>
        <w:t>), масса брутто (кг), объем (м³) и габаритные размеры (мм), вид упаковки каждого грузового места;</w:t>
      </w:r>
    </w:p>
    <w:p w:rsidR="00E954F5" w:rsidRPr="00393F75" w:rsidRDefault="00E954F5" w:rsidP="00E23DBF">
      <w:pPr>
        <w:tabs>
          <w:tab w:val="left" w:pos="-567"/>
        </w:tabs>
        <w:spacing w:line="260" w:lineRule="exact"/>
        <w:ind w:firstLine="708"/>
        <w:jc w:val="both"/>
        <w:rPr>
          <w:bCs/>
          <w:color w:val="000000"/>
        </w:rPr>
      </w:pPr>
      <w:r w:rsidRPr="00393F75">
        <w:rPr>
          <w:bCs/>
          <w:color w:val="000000"/>
        </w:rPr>
        <w:t>- описание специальных мер предосторожности, которые должны применяться для такого Материала, включая требования к температуре, удару и т.д. во время погрузки на транспортное средство, крепления, транспортировки, выгрузки и хранения на Площадке  АЭС;</w:t>
      </w:r>
    </w:p>
    <w:p w:rsidR="00E954F5" w:rsidRPr="00393F75" w:rsidRDefault="00E954F5" w:rsidP="00E23DBF">
      <w:pPr>
        <w:tabs>
          <w:tab w:val="left" w:pos="-567"/>
        </w:tabs>
        <w:spacing w:line="260" w:lineRule="exact"/>
        <w:ind w:firstLine="708"/>
        <w:jc w:val="both"/>
        <w:rPr>
          <w:bCs/>
          <w:color w:val="000000"/>
        </w:rPr>
      </w:pPr>
      <w:r w:rsidRPr="00393F75">
        <w:rPr>
          <w:bCs/>
          <w:color w:val="000000"/>
        </w:rPr>
        <w:t xml:space="preserve">- возможность </w:t>
      </w:r>
      <w:proofErr w:type="spellStart"/>
      <w:r w:rsidRPr="00393F75">
        <w:rPr>
          <w:bCs/>
          <w:color w:val="000000"/>
        </w:rPr>
        <w:t>штабелирования</w:t>
      </w:r>
      <w:proofErr w:type="spellEnd"/>
      <w:r w:rsidRPr="00393F75">
        <w:rPr>
          <w:bCs/>
          <w:color w:val="000000"/>
        </w:rPr>
        <w:t xml:space="preserve"> Материала.  </w:t>
      </w:r>
    </w:p>
    <w:p w:rsidR="00E954F5" w:rsidRPr="00393F75" w:rsidRDefault="00E954F5" w:rsidP="00E23DBF">
      <w:pPr>
        <w:tabs>
          <w:tab w:val="left" w:pos="-567"/>
        </w:tabs>
        <w:spacing w:line="260" w:lineRule="exact"/>
        <w:ind w:firstLine="708"/>
        <w:jc w:val="both"/>
        <w:rPr>
          <w:bCs/>
          <w:color w:val="000000"/>
        </w:rPr>
      </w:pPr>
      <w:r w:rsidRPr="00393F75">
        <w:rPr>
          <w:bCs/>
          <w:color w:val="000000"/>
        </w:rPr>
        <w:lastRenderedPageBreak/>
        <w:t>8.4. Осуществлять поставку Материалов автомобильным транспортом надлежащего качества, в ассортименте, количестве и в сроки, предусмотренные настоящим Договором и передать Покупателю Материалы согласно условиям настоящего Договора по товарной накладной (ТОРГ – 12) на складе Покупателя по адресу: 347388, г. Волгодонск-28, Ростовская область, строительная  площадка энергоблока №3 Ростовской АЭС.</w:t>
      </w:r>
    </w:p>
    <w:p w:rsidR="00E954F5" w:rsidRPr="00393F75" w:rsidRDefault="00E954F5" w:rsidP="00E23DBF">
      <w:pPr>
        <w:tabs>
          <w:tab w:val="left" w:pos="-567"/>
        </w:tabs>
        <w:spacing w:line="260" w:lineRule="exact"/>
        <w:ind w:firstLine="708"/>
        <w:jc w:val="both"/>
        <w:rPr>
          <w:bCs/>
          <w:color w:val="000000"/>
        </w:rPr>
      </w:pPr>
      <w:r w:rsidRPr="00393F75">
        <w:rPr>
          <w:bCs/>
          <w:color w:val="000000"/>
        </w:rPr>
        <w:t>8.5. Право собственности и риски случайной гибели или повреждения Материалов переходят от Поставщика к Покупателю в момент подписания товарной накладной (ТОРГ- 12) уполномоченным представителем Покупателя в порядке, установленном условиями настоящего Договора.</w:t>
      </w:r>
    </w:p>
    <w:p w:rsidR="00E954F5" w:rsidRPr="00393F75" w:rsidRDefault="00E954F5" w:rsidP="00E23DBF">
      <w:pPr>
        <w:tabs>
          <w:tab w:val="left" w:pos="-567"/>
        </w:tabs>
        <w:spacing w:line="260" w:lineRule="exact"/>
        <w:ind w:firstLine="708"/>
        <w:jc w:val="both"/>
        <w:rPr>
          <w:bCs/>
          <w:color w:val="000000"/>
        </w:rPr>
      </w:pPr>
      <w:r w:rsidRPr="00393F75">
        <w:rPr>
          <w:bCs/>
          <w:color w:val="000000"/>
        </w:rPr>
        <w:t>8.6. Датой поставки Материалов считается дата подписания Грузополучателем транспортной накладной о приеме Материала от Поставщика в месте поставки, указанном в настоящем Договоре.</w:t>
      </w:r>
    </w:p>
    <w:p w:rsidR="00E954F5" w:rsidRPr="00393F75" w:rsidRDefault="00E954F5" w:rsidP="00E23DBF">
      <w:pPr>
        <w:tabs>
          <w:tab w:val="left" w:pos="-567"/>
        </w:tabs>
        <w:spacing w:line="260" w:lineRule="exact"/>
        <w:ind w:firstLine="708"/>
        <w:jc w:val="both"/>
        <w:rPr>
          <w:bCs/>
          <w:color w:val="000000"/>
        </w:rPr>
      </w:pPr>
      <w:r w:rsidRPr="00393F75">
        <w:rPr>
          <w:bCs/>
          <w:color w:val="000000"/>
        </w:rPr>
        <w:t>8.7. В день прибытия Материалов на площадку АЭС:</w:t>
      </w:r>
    </w:p>
    <w:p w:rsidR="00E954F5" w:rsidRPr="00393F75" w:rsidRDefault="00E954F5" w:rsidP="00E23DBF">
      <w:pPr>
        <w:tabs>
          <w:tab w:val="left" w:pos="-567"/>
        </w:tabs>
        <w:spacing w:line="260" w:lineRule="exact"/>
        <w:ind w:firstLine="708"/>
        <w:jc w:val="both"/>
        <w:rPr>
          <w:bCs/>
          <w:color w:val="000000"/>
        </w:rPr>
      </w:pPr>
      <w:r w:rsidRPr="00393F75">
        <w:rPr>
          <w:bCs/>
          <w:color w:val="000000"/>
        </w:rPr>
        <w:t>8.7.1. производится выгрузка Материалов с транспортного средства в соответствии с условиями настоящего Договора,</w:t>
      </w:r>
    </w:p>
    <w:p w:rsidR="00E954F5" w:rsidRPr="00393F75" w:rsidRDefault="00E954F5" w:rsidP="00E23DBF">
      <w:pPr>
        <w:tabs>
          <w:tab w:val="left" w:pos="-567"/>
        </w:tabs>
        <w:spacing w:line="260" w:lineRule="exact"/>
        <w:ind w:firstLine="708"/>
        <w:jc w:val="both"/>
        <w:rPr>
          <w:bCs/>
          <w:color w:val="000000"/>
        </w:rPr>
      </w:pPr>
      <w:r w:rsidRPr="00393F75">
        <w:rPr>
          <w:bCs/>
          <w:color w:val="000000"/>
        </w:rPr>
        <w:t xml:space="preserve">8.7.2. Грузополучателем подписывается </w:t>
      </w:r>
      <w:proofErr w:type="spellStart"/>
      <w:proofErr w:type="gramStart"/>
      <w:r w:rsidRPr="00393F75">
        <w:rPr>
          <w:bCs/>
          <w:color w:val="000000"/>
        </w:rPr>
        <w:t>товаро-транспортная</w:t>
      </w:r>
      <w:proofErr w:type="spellEnd"/>
      <w:proofErr w:type="gramEnd"/>
      <w:r w:rsidRPr="00393F75">
        <w:rPr>
          <w:bCs/>
          <w:color w:val="000000"/>
        </w:rPr>
        <w:t xml:space="preserve"> накладная, транспортная накладная.</w:t>
      </w:r>
    </w:p>
    <w:p w:rsidR="00E954F5" w:rsidRPr="00393F75" w:rsidRDefault="00E954F5" w:rsidP="00E23DBF">
      <w:pPr>
        <w:tabs>
          <w:tab w:val="left" w:pos="-567"/>
        </w:tabs>
        <w:spacing w:line="260" w:lineRule="exact"/>
        <w:ind w:firstLine="708"/>
        <w:jc w:val="both"/>
        <w:rPr>
          <w:bCs/>
          <w:color w:val="000000"/>
        </w:rPr>
      </w:pPr>
      <w:r w:rsidRPr="00393F75">
        <w:rPr>
          <w:bCs/>
          <w:color w:val="000000"/>
        </w:rPr>
        <w:t>8.7.3. Доставленные перевозчиком Материалы принимаются на ответственное хранение Покупателем/Грузополучателем с момента подписания товарно-транспортной накладной, транспортной накладной.</w:t>
      </w:r>
    </w:p>
    <w:p w:rsidR="00E954F5" w:rsidRPr="00393F75" w:rsidRDefault="00E954F5" w:rsidP="00E23DBF">
      <w:pPr>
        <w:tabs>
          <w:tab w:val="left" w:pos="-567"/>
        </w:tabs>
        <w:spacing w:line="260" w:lineRule="exact"/>
        <w:ind w:firstLine="708"/>
        <w:jc w:val="both"/>
        <w:rPr>
          <w:bCs/>
          <w:color w:val="000000"/>
        </w:rPr>
      </w:pPr>
      <w:r w:rsidRPr="00393F75">
        <w:rPr>
          <w:bCs/>
          <w:color w:val="000000"/>
        </w:rPr>
        <w:t>8.7.4. Материалы проходит процедуру приемки по упаковке и количеству прибывших грузовых мест ответственным лицом Покупателя, который проверяет:</w:t>
      </w:r>
    </w:p>
    <w:tbl>
      <w:tblPr>
        <w:tblW w:w="0" w:type="auto"/>
        <w:tblLook w:val="01E0"/>
      </w:tblPr>
      <w:tblGrid>
        <w:gridCol w:w="656"/>
        <w:gridCol w:w="8915"/>
      </w:tblGrid>
      <w:tr w:rsidR="00E954F5" w:rsidRPr="00393F75" w:rsidTr="00B32E90">
        <w:trPr>
          <w:trHeight w:val="457"/>
        </w:trPr>
        <w:tc>
          <w:tcPr>
            <w:tcW w:w="656" w:type="dxa"/>
          </w:tcPr>
          <w:p w:rsidR="00E954F5" w:rsidRPr="00393F75" w:rsidRDefault="00E954F5" w:rsidP="00E23DBF">
            <w:pPr>
              <w:tabs>
                <w:tab w:val="left" w:pos="-567"/>
              </w:tabs>
              <w:spacing w:line="260" w:lineRule="exact"/>
              <w:ind w:firstLine="708"/>
              <w:jc w:val="both"/>
              <w:rPr>
                <w:bCs/>
                <w:color w:val="000000"/>
              </w:rPr>
            </w:pPr>
            <w:r w:rsidRPr="00393F75">
              <w:rPr>
                <w:bCs/>
                <w:color w:val="000000"/>
              </w:rPr>
              <w:t>-</w:t>
            </w:r>
          </w:p>
        </w:tc>
        <w:tc>
          <w:tcPr>
            <w:tcW w:w="8915" w:type="dxa"/>
          </w:tcPr>
          <w:p w:rsidR="00E954F5" w:rsidRPr="00393F75" w:rsidRDefault="00E954F5" w:rsidP="00E23DBF">
            <w:pPr>
              <w:tabs>
                <w:tab w:val="left" w:pos="-567"/>
              </w:tabs>
              <w:spacing w:line="260" w:lineRule="exact"/>
              <w:jc w:val="both"/>
              <w:rPr>
                <w:bCs/>
                <w:color w:val="000000"/>
              </w:rPr>
            </w:pPr>
            <w:r w:rsidRPr="00393F75">
              <w:rPr>
                <w:bCs/>
                <w:color w:val="000000"/>
              </w:rPr>
              <w:t>соответствие сопроводительных документов установленным требованиям, количеству и маркировке грузовых мест;</w:t>
            </w:r>
          </w:p>
        </w:tc>
      </w:tr>
      <w:tr w:rsidR="00E954F5" w:rsidRPr="00393F75" w:rsidTr="00B32E90">
        <w:trPr>
          <w:trHeight w:val="362"/>
        </w:trPr>
        <w:tc>
          <w:tcPr>
            <w:tcW w:w="656" w:type="dxa"/>
          </w:tcPr>
          <w:p w:rsidR="00E954F5" w:rsidRPr="00393F75" w:rsidRDefault="00E954F5" w:rsidP="00E23DBF">
            <w:pPr>
              <w:tabs>
                <w:tab w:val="left" w:pos="-567"/>
              </w:tabs>
              <w:spacing w:line="260" w:lineRule="exact"/>
              <w:ind w:firstLine="708"/>
              <w:jc w:val="both"/>
              <w:rPr>
                <w:bCs/>
                <w:color w:val="000000"/>
              </w:rPr>
            </w:pPr>
            <w:r w:rsidRPr="00393F75">
              <w:rPr>
                <w:bCs/>
                <w:color w:val="000000"/>
              </w:rPr>
              <w:t>-</w:t>
            </w:r>
          </w:p>
        </w:tc>
        <w:tc>
          <w:tcPr>
            <w:tcW w:w="8915" w:type="dxa"/>
          </w:tcPr>
          <w:p w:rsidR="00E954F5" w:rsidRPr="00393F75" w:rsidRDefault="00E954F5" w:rsidP="00E23DBF">
            <w:pPr>
              <w:tabs>
                <w:tab w:val="left" w:pos="-567"/>
              </w:tabs>
              <w:spacing w:line="260" w:lineRule="exact"/>
              <w:jc w:val="both"/>
              <w:rPr>
                <w:bCs/>
                <w:color w:val="000000"/>
              </w:rPr>
            </w:pPr>
            <w:r w:rsidRPr="00393F75">
              <w:rPr>
                <w:bCs/>
                <w:color w:val="000000"/>
              </w:rPr>
              <w:t>целостность тары (упаковки).</w:t>
            </w:r>
          </w:p>
        </w:tc>
      </w:tr>
    </w:tbl>
    <w:p w:rsidR="00E954F5" w:rsidRDefault="00393F75" w:rsidP="00E23DBF">
      <w:pPr>
        <w:tabs>
          <w:tab w:val="left" w:pos="-567"/>
        </w:tabs>
        <w:spacing w:line="260" w:lineRule="exact"/>
        <w:jc w:val="both"/>
        <w:rPr>
          <w:bCs/>
        </w:rPr>
      </w:pPr>
      <w:r>
        <w:rPr>
          <w:bCs/>
        </w:rPr>
        <w:tab/>
      </w:r>
      <w:proofErr w:type="gramStart"/>
      <w:r w:rsidR="00E954F5" w:rsidRPr="00477B13">
        <w:rPr>
          <w:bCs/>
        </w:rPr>
        <w:t>При получении Материалов от транспортной организации в случаях, если устанавливается повреждение или порча груза, несоответствие наименования и веса груза или количества мест данным, указанным в транспортном документе, Покупатель обязан потребовать от транспортной организации составления коммерческого акта, а при доставке груза автомобильным транспортом – отметки на товарно-транспортной накладной или составления акта о повреждении или порче груза.</w:t>
      </w:r>
      <w:proofErr w:type="gramEnd"/>
    </w:p>
    <w:p w:rsidR="00E954F5" w:rsidRDefault="00E954F5" w:rsidP="00E23DBF">
      <w:pPr>
        <w:tabs>
          <w:tab w:val="left" w:pos="-567"/>
        </w:tabs>
        <w:spacing w:line="260" w:lineRule="exact"/>
        <w:ind w:firstLine="708"/>
        <w:jc w:val="both"/>
        <w:rPr>
          <w:bCs/>
          <w:color w:val="000000"/>
        </w:rPr>
      </w:pPr>
      <w:r>
        <w:rPr>
          <w:bCs/>
          <w:color w:val="000000"/>
        </w:rPr>
        <w:t xml:space="preserve">8.8. </w:t>
      </w:r>
      <w:r w:rsidRPr="007E56AC">
        <w:rPr>
          <w:bCs/>
          <w:color w:val="000000"/>
        </w:rPr>
        <w:t xml:space="preserve">Покупатель </w:t>
      </w:r>
      <w:r>
        <w:rPr>
          <w:bCs/>
          <w:color w:val="000000"/>
        </w:rPr>
        <w:t xml:space="preserve">не позднее </w:t>
      </w:r>
      <w:r w:rsidRPr="009A5072">
        <w:rPr>
          <w:bCs/>
          <w:color w:val="000000"/>
        </w:rPr>
        <w:t>10 (</w:t>
      </w:r>
      <w:r>
        <w:rPr>
          <w:bCs/>
          <w:color w:val="000000"/>
        </w:rPr>
        <w:t xml:space="preserve">Десяти) </w:t>
      </w:r>
      <w:r w:rsidRPr="007E56AC">
        <w:rPr>
          <w:bCs/>
          <w:color w:val="000000"/>
        </w:rPr>
        <w:t xml:space="preserve">дней </w:t>
      </w:r>
      <w:proofErr w:type="gramStart"/>
      <w:r w:rsidRPr="007E56AC">
        <w:rPr>
          <w:bCs/>
          <w:color w:val="000000"/>
        </w:rPr>
        <w:t xml:space="preserve">с даты </w:t>
      </w:r>
      <w:r>
        <w:rPr>
          <w:bCs/>
          <w:color w:val="000000"/>
        </w:rPr>
        <w:t>подписания</w:t>
      </w:r>
      <w:proofErr w:type="gramEnd"/>
      <w:r>
        <w:rPr>
          <w:bCs/>
          <w:color w:val="000000"/>
        </w:rPr>
        <w:t xml:space="preserve"> </w:t>
      </w:r>
      <w:r w:rsidRPr="003C2AFD">
        <w:rPr>
          <w:bCs/>
          <w:szCs w:val="28"/>
        </w:rPr>
        <w:t>транспортной накладной</w:t>
      </w:r>
      <w:r>
        <w:rPr>
          <w:bCs/>
          <w:color w:val="000000"/>
        </w:rPr>
        <w:t xml:space="preserve"> обязан обеспечить условия для проведения входного контроля</w:t>
      </w:r>
      <w:r w:rsidRPr="00983CF2">
        <w:rPr>
          <w:bCs/>
          <w:color w:val="000000"/>
        </w:rPr>
        <w:t xml:space="preserve"> по количеству и качеству</w:t>
      </w:r>
      <w:r>
        <w:rPr>
          <w:bCs/>
          <w:color w:val="000000"/>
        </w:rPr>
        <w:t xml:space="preserve"> с подписанием А</w:t>
      </w:r>
      <w:r w:rsidRPr="00983CF2">
        <w:rPr>
          <w:bCs/>
          <w:color w:val="000000"/>
        </w:rPr>
        <w:t>кт</w:t>
      </w:r>
      <w:r>
        <w:rPr>
          <w:bCs/>
          <w:color w:val="000000"/>
        </w:rPr>
        <w:t>а</w:t>
      </w:r>
      <w:r w:rsidRPr="00983CF2">
        <w:rPr>
          <w:bCs/>
          <w:color w:val="000000"/>
        </w:rPr>
        <w:t xml:space="preserve"> входного контроля </w:t>
      </w:r>
      <w:r>
        <w:rPr>
          <w:bCs/>
          <w:color w:val="000000"/>
        </w:rPr>
        <w:t>Материалов</w:t>
      </w:r>
      <w:r w:rsidRPr="00983CF2">
        <w:rPr>
          <w:bCs/>
          <w:color w:val="000000"/>
        </w:rPr>
        <w:t xml:space="preserve"> ВК-</w:t>
      </w:r>
      <w:r>
        <w:rPr>
          <w:bCs/>
          <w:color w:val="000000"/>
        </w:rPr>
        <w:t xml:space="preserve">О. </w:t>
      </w:r>
      <w:r w:rsidRPr="00983CF2">
        <w:rPr>
          <w:bCs/>
          <w:color w:val="000000"/>
        </w:rPr>
        <w:t xml:space="preserve">Входной контроль и приемка </w:t>
      </w:r>
      <w:r>
        <w:rPr>
          <w:bCs/>
          <w:color w:val="000000"/>
        </w:rPr>
        <w:t>Материалов</w:t>
      </w:r>
      <w:r w:rsidRPr="00983CF2">
        <w:rPr>
          <w:bCs/>
          <w:color w:val="000000"/>
        </w:rPr>
        <w:t xml:space="preserve"> производится </w:t>
      </w:r>
      <w:r>
        <w:rPr>
          <w:bCs/>
          <w:color w:val="000000"/>
        </w:rPr>
        <w:t xml:space="preserve">без замечаний </w:t>
      </w:r>
      <w:r w:rsidRPr="00983CF2">
        <w:rPr>
          <w:bCs/>
          <w:color w:val="000000"/>
        </w:rPr>
        <w:t>при соблюдении Поставщиком требований</w:t>
      </w:r>
      <w:r>
        <w:rPr>
          <w:bCs/>
          <w:color w:val="000000"/>
        </w:rPr>
        <w:t xml:space="preserve"> п</w:t>
      </w:r>
      <w:r w:rsidRPr="00983CF2">
        <w:rPr>
          <w:bCs/>
          <w:color w:val="000000"/>
        </w:rPr>
        <w:t>о</w:t>
      </w:r>
      <w:r>
        <w:rPr>
          <w:bCs/>
          <w:color w:val="000000"/>
        </w:rPr>
        <w:t xml:space="preserve"> </w:t>
      </w:r>
      <w:r w:rsidRPr="00983CF2">
        <w:rPr>
          <w:bCs/>
          <w:color w:val="000000"/>
        </w:rPr>
        <w:t xml:space="preserve">комплектности </w:t>
      </w:r>
      <w:r>
        <w:rPr>
          <w:bCs/>
          <w:color w:val="000000"/>
        </w:rPr>
        <w:t>Материалов</w:t>
      </w:r>
      <w:r w:rsidRPr="00983CF2">
        <w:rPr>
          <w:bCs/>
          <w:color w:val="000000"/>
        </w:rPr>
        <w:t xml:space="preserve">, </w:t>
      </w:r>
      <w:r>
        <w:rPr>
          <w:bCs/>
          <w:color w:val="000000"/>
        </w:rPr>
        <w:t xml:space="preserve">иных требований, </w:t>
      </w:r>
      <w:r w:rsidRPr="00983CF2">
        <w:rPr>
          <w:bCs/>
          <w:color w:val="000000"/>
        </w:rPr>
        <w:t xml:space="preserve">установленных  </w:t>
      </w:r>
      <w:r>
        <w:rPr>
          <w:bCs/>
          <w:color w:val="000000"/>
        </w:rPr>
        <w:t xml:space="preserve">настоящим Договором, </w:t>
      </w:r>
      <w:r w:rsidRPr="00983CF2">
        <w:rPr>
          <w:bCs/>
          <w:color w:val="000000"/>
        </w:rPr>
        <w:t>проектно-сметной и технической документацией.</w:t>
      </w:r>
    </w:p>
    <w:p w:rsidR="00E954F5" w:rsidRDefault="00E954F5" w:rsidP="00E23DBF">
      <w:pPr>
        <w:tabs>
          <w:tab w:val="left" w:pos="-567"/>
        </w:tabs>
        <w:spacing w:line="260" w:lineRule="exact"/>
        <w:ind w:firstLine="708"/>
        <w:jc w:val="both"/>
        <w:rPr>
          <w:bCs/>
        </w:rPr>
      </w:pPr>
      <w:r>
        <w:rPr>
          <w:bCs/>
          <w:color w:val="000000"/>
        </w:rPr>
        <w:t xml:space="preserve">8.9. </w:t>
      </w:r>
      <w:r w:rsidRPr="00983CF2">
        <w:rPr>
          <w:bCs/>
          <w:color w:val="000000"/>
        </w:rPr>
        <w:t>В случае отсутствия постоянного</w:t>
      </w:r>
      <w:r w:rsidRPr="007E56AC">
        <w:rPr>
          <w:bCs/>
          <w:color w:val="000000"/>
        </w:rPr>
        <w:t xml:space="preserve"> представителя Поставщика на Площадке АЭС Покупатель для проведения совместной приёмки </w:t>
      </w:r>
      <w:r>
        <w:rPr>
          <w:bCs/>
          <w:color w:val="000000"/>
        </w:rPr>
        <w:t xml:space="preserve">Материалов вправе </w:t>
      </w:r>
      <w:r w:rsidRPr="007E56AC">
        <w:rPr>
          <w:bCs/>
          <w:color w:val="000000"/>
        </w:rPr>
        <w:t>осуществ</w:t>
      </w:r>
      <w:r>
        <w:rPr>
          <w:bCs/>
          <w:color w:val="000000"/>
        </w:rPr>
        <w:t>ить</w:t>
      </w:r>
      <w:r w:rsidRPr="007E56AC">
        <w:rPr>
          <w:bCs/>
          <w:color w:val="000000"/>
        </w:rPr>
        <w:t xml:space="preserve"> вызов представителя Поставщика путем направления ему в разумный срок, необходимый для прибытия представителя Поставщика на Площадку АЭС, уведомления о дате проведения приемки.</w:t>
      </w:r>
    </w:p>
    <w:p w:rsidR="00E954F5" w:rsidRDefault="00E954F5" w:rsidP="00E23DBF">
      <w:pPr>
        <w:tabs>
          <w:tab w:val="left" w:pos="-567"/>
        </w:tabs>
        <w:spacing w:line="260" w:lineRule="exact"/>
        <w:ind w:firstLine="708"/>
        <w:jc w:val="both"/>
        <w:rPr>
          <w:bCs/>
          <w:color w:val="000000"/>
        </w:rPr>
      </w:pPr>
      <w:r>
        <w:rPr>
          <w:bCs/>
          <w:color w:val="000000"/>
        </w:rPr>
        <w:t xml:space="preserve">8.10. </w:t>
      </w:r>
      <w:r w:rsidRPr="00216D32">
        <w:rPr>
          <w:bCs/>
          <w:color w:val="000000"/>
        </w:rPr>
        <w:t xml:space="preserve">При положительных результатах проведения входного контроля Покупатель в однодневный срок подписывает (с указанием даты подписания)  товарную накладную </w:t>
      </w:r>
      <w:r>
        <w:rPr>
          <w:bCs/>
          <w:color w:val="000000"/>
        </w:rPr>
        <w:t>(</w:t>
      </w:r>
      <w:r w:rsidRPr="00216D32">
        <w:rPr>
          <w:bCs/>
          <w:color w:val="000000"/>
        </w:rPr>
        <w:t>ТОРГ-12</w:t>
      </w:r>
      <w:r>
        <w:rPr>
          <w:bCs/>
          <w:color w:val="000000"/>
        </w:rPr>
        <w:t>)</w:t>
      </w:r>
      <w:r w:rsidRPr="00216D32">
        <w:rPr>
          <w:bCs/>
          <w:color w:val="000000"/>
        </w:rPr>
        <w:t xml:space="preserve"> и одновременно производит списание </w:t>
      </w:r>
      <w:r>
        <w:rPr>
          <w:bCs/>
          <w:color w:val="000000"/>
        </w:rPr>
        <w:t>Материалов с ответственного хранения</w:t>
      </w:r>
      <w:r w:rsidRPr="00216D32">
        <w:rPr>
          <w:bCs/>
          <w:color w:val="000000"/>
        </w:rPr>
        <w:t>.</w:t>
      </w:r>
    </w:p>
    <w:p w:rsidR="00E954F5" w:rsidRPr="00393F75" w:rsidRDefault="00E954F5" w:rsidP="00E23DBF">
      <w:pPr>
        <w:tabs>
          <w:tab w:val="left" w:pos="-567"/>
        </w:tabs>
        <w:spacing w:line="260" w:lineRule="exact"/>
        <w:ind w:firstLine="708"/>
        <w:jc w:val="both"/>
        <w:rPr>
          <w:bCs/>
          <w:color w:val="000000"/>
        </w:rPr>
      </w:pPr>
      <w:r>
        <w:rPr>
          <w:bCs/>
          <w:color w:val="000000"/>
        </w:rPr>
        <w:t xml:space="preserve">8.11. </w:t>
      </w:r>
      <w:r w:rsidRPr="00983CF2">
        <w:rPr>
          <w:bCs/>
          <w:color w:val="000000"/>
        </w:rPr>
        <w:t>При обнаружении при входном контроле не</w:t>
      </w:r>
      <w:r>
        <w:rPr>
          <w:bCs/>
          <w:color w:val="000000"/>
        </w:rPr>
        <w:t xml:space="preserve">достачи, </w:t>
      </w:r>
      <w:r w:rsidRPr="00983CF2">
        <w:rPr>
          <w:bCs/>
          <w:color w:val="000000"/>
        </w:rPr>
        <w:t>некомплектности</w:t>
      </w:r>
      <w:r>
        <w:rPr>
          <w:bCs/>
          <w:color w:val="000000"/>
        </w:rPr>
        <w:t>,</w:t>
      </w:r>
      <w:r w:rsidRPr="00983CF2">
        <w:rPr>
          <w:bCs/>
          <w:color w:val="000000"/>
        </w:rPr>
        <w:t xml:space="preserve"> несоответствий по качеству</w:t>
      </w:r>
      <w:r w:rsidRPr="007E56AC">
        <w:rPr>
          <w:bCs/>
          <w:color w:val="000000"/>
        </w:rPr>
        <w:t xml:space="preserve"> </w:t>
      </w:r>
      <w:r>
        <w:rPr>
          <w:bCs/>
          <w:color w:val="000000"/>
        </w:rPr>
        <w:t>Материалов</w:t>
      </w:r>
      <w:r w:rsidRPr="007E56AC">
        <w:rPr>
          <w:bCs/>
          <w:color w:val="000000"/>
        </w:rPr>
        <w:t xml:space="preserve"> </w:t>
      </w:r>
      <w:r w:rsidRPr="00983CF2">
        <w:rPr>
          <w:bCs/>
          <w:color w:val="000000"/>
        </w:rPr>
        <w:t xml:space="preserve">выявленные </w:t>
      </w:r>
      <w:r>
        <w:rPr>
          <w:bCs/>
          <w:color w:val="000000"/>
        </w:rPr>
        <w:t>недостачи, некомплектности,</w:t>
      </w:r>
      <w:r w:rsidRPr="00983CF2">
        <w:rPr>
          <w:bCs/>
          <w:color w:val="000000"/>
        </w:rPr>
        <w:t xml:space="preserve"> несоответствия фиксируются в Акте входного контроля, который подписывается Покупателем</w:t>
      </w:r>
      <w:r w:rsidRPr="00393F75">
        <w:rPr>
          <w:bCs/>
          <w:color w:val="000000"/>
        </w:rPr>
        <w:t xml:space="preserve">. </w:t>
      </w:r>
    </w:p>
    <w:p w:rsidR="00E954F5" w:rsidRPr="00393F75" w:rsidRDefault="00E954F5" w:rsidP="00E23DBF">
      <w:pPr>
        <w:tabs>
          <w:tab w:val="left" w:pos="-567"/>
        </w:tabs>
        <w:spacing w:line="260" w:lineRule="exact"/>
        <w:ind w:firstLine="708"/>
        <w:jc w:val="both"/>
        <w:rPr>
          <w:bCs/>
          <w:color w:val="000000"/>
        </w:rPr>
      </w:pPr>
      <w:r w:rsidRPr="00393F75">
        <w:rPr>
          <w:bCs/>
          <w:color w:val="000000"/>
        </w:rPr>
        <w:t xml:space="preserve">8.12. Покупатель уведомляет Поставщика </w:t>
      </w:r>
      <w:proofErr w:type="gramStart"/>
      <w:r w:rsidRPr="00393F75">
        <w:rPr>
          <w:bCs/>
          <w:color w:val="000000"/>
        </w:rPr>
        <w:t>о замечаниях по результатам входного контроля в письменном виде заказным письмом с уведомлением о вручении</w:t>
      </w:r>
      <w:proofErr w:type="gramEnd"/>
      <w:r w:rsidRPr="00393F75">
        <w:rPr>
          <w:bCs/>
          <w:color w:val="000000"/>
        </w:rPr>
        <w:t xml:space="preserve"> и письмом, направленным по электронной почте либо по факсу, в трехдневный срок с момента подписания Акта входного контроля.</w:t>
      </w:r>
    </w:p>
    <w:p w:rsidR="00E954F5" w:rsidRPr="00393F75" w:rsidRDefault="00E954F5" w:rsidP="00E23DBF">
      <w:pPr>
        <w:tabs>
          <w:tab w:val="left" w:pos="-567"/>
        </w:tabs>
        <w:spacing w:line="260" w:lineRule="exact"/>
        <w:ind w:firstLine="708"/>
        <w:jc w:val="both"/>
        <w:rPr>
          <w:bCs/>
          <w:color w:val="000000"/>
        </w:rPr>
      </w:pPr>
      <w:r w:rsidRPr="00393F75">
        <w:rPr>
          <w:bCs/>
          <w:color w:val="000000"/>
        </w:rPr>
        <w:t xml:space="preserve">8.13. </w:t>
      </w:r>
      <w:r>
        <w:rPr>
          <w:bCs/>
          <w:color w:val="000000"/>
        </w:rPr>
        <w:t>Стороны пришли к соглашению, что А</w:t>
      </w:r>
      <w:r w:rsidRPr="007E56AC">
        <w:rPr>
          <w:bCs/>
          <w:color w:val="000000"/>
        </w:rPr>
        <w:t>кт</w:t>
      </w:r>
      <w:r>
        <w:rPr>
          <w:bCs/>
          <w:color w:val="000000"/>
        </w:rPr>
        <w:t xml:space="preserve"> входного контроля (В</w:t>
      </w:r>
      <w:proofErr w:type="gramStart"/>
      <w:r>
        <w:rPr>
          <w:bCs/>
          <w:color w:val="000000"/>
        </w:rPr>
        <w:t>К-</w:t>
      </w:r>
      <w:proofErr w:type="gramEnd"/>
      <w:r>
        <w:rPr>
          <w:bCs/>
          <w:color w:val="000000"/>
        </w:rPr>
        <w:t>)</w:t>
      </w:r>
      <w:r w:rsidRPr="007E56AC">
        <w:rPr>
          <w:bCs/>
          <w:color w:val="000000"/>
        </w:rPr>
        <w:t xml:space="preserve">, устанавливающий недостачу, ненадлежащее качество или некомплектность </w:t>
      </w:r>
      <w:r>
        <w:rPr>
          <w:bCs/>
          <w:color w:val="000000"/>
        </w:rPr>
        <w:t>Материалов</w:t>
      </w:r>
      <w:r w:rsidRPr="007E56AC">
        <w:rPr>
          <w:bCs/>
          <w:color w:val="000000"/>
        </w:rPr>
        <w:t xml:space="preserve"> будет иметь силу надлежащего доказательства поставки </w:t>
      </w:r>
      <w:r>
        <w:rPr>
          <w:bCs/>
          <w:color w:val="000000"/>
        </w:rPr>
        <w:t>Материалов</w:t>
      </w:r>
      <w:r w:rsidRPr="007E56AC">
        <w:rPr>
          <w:bCs/>
          <w:color w:val="000000"/>
        </w:rPr>
        <w:t xml:space="preserve"> с нарушением условий Договора и/или технических условий или иной технической документации на него.</w:t>
      </w:r>
    </w:p>
    <w:p w:rsidR="00E954F5" w:rsidRPr="00393F75" w:rsidRDefault="00E954F5" w:rsidP="00E23DBF">
      <w:pPr>
        <w:tabs>
          <w:tab w:val="left" w:pos="-567"/>
        </w:tabs>
        <w:spacing w:line="260" w:lineRule="exact"/>
        <w:ind w:firstLine="708"/>
        <w:jc w:val="both"/>
        <w:rPr>
          <w:bCs/>
          <w:color w:val="000000"/>
        </w:rPr>
      </w:pPr>
      <w:r w:rsidRPr="00393F75">
        <w:rPr>
          <w:bCs/>
          <w:color w:val="000000"/>
        </w:rPr>
        <w:lastRenderedPageBreak/>
        <w:t xml:space="preserve">8.14. </w:t>
      </w:r>
      <w:r w:rsidRPr="00E9297D">
        <w:rPr>
          <w:bCs/>
          <w:color w:val="000000"/>
        </w:rPr>
        <w:t>Акт входного контроля является основанием для предъ</w:t>
      </w:r>
      <w:r w:rsidRPr="00983CF2">
        <w:rPr>
          <w:bCs/>
          <w:color w:val="000000"/>
        </w:rPr>
        <w:t xml:space="preserve">явления претензии Поставщику о </w:t>
      </w:r>
      <w:r>
        <w:rPr>
          <w:bCs/>
          <w:color w:val="000000"/>
        </w:rPr>
        <w:t xml:space="preserve">недостаче, некомплектности, </w:t>
      </w:r>
      <w:r w:rsidRPr="00983CF2">
        <w:rPr>
          <w:bCs/>
          <w:color w:val="000000"/>
        </w:rPr>
        <w:t xml:space="preserve"> несоответствии </w:t>
      </w:r>
      <w:r>
        <w:rPr>
          <w:bCs/>
          <w:color w:val="000000"/>
        </w:rPr>
        <w:t>Материалов</w:t>
      </w:r>
      <w:r w:rsidRPr="00983CF2">
        <w:rPr>
          <w:bCs/>
          <w:color w:val="000000"/>
        </w:rPr>
        <w:t xml:space="preserve"> условиям Договора.</w:t>
      </w:r>
    </w:p>
    <w:p w:rsidR="00E954F5" w:rsidRPr="00393F75" w:rsidRDefault="00E954F5" w:rsidP="00E23DBF">
      <w:pPr>
        <w:tabs>
          <w:tab w:val="left" w:pos="-567"/>
        </w:tabs>
        <w:spacing w:line="260" w:lineRule="exact"/>
        <w:ind w:firstLine="708"/>
        <w:jc w:val="both"/>
        <w:rPr>
          <w:bCs/>
          <w:color w:val="000000"/>
        </w:rPr>
      </w:pPr>
      <w:r w:rsidRPr="007E56AC">
        <w:rPr>
          <w:bCs/>
          <w:color w:val="000000"/>
        </w:rPr>
        <w:t>В случ</w:t>
      </w:r>
      <w:r>
        <w:rPr>
          <w:bCs/>
          <w:color w:val="000000"/>
        </w:rPr>
        <w:t xml:space="preserve">ае расхождения мнений </w:t>
      </w:r>
      <w:r w:rsidRPr="00AC527E">
        <w:rPr>
          <w:bCs/>
          <w:color w:val="000000"/>
        </w:rPr>
        <w:t>Покупателя</w:t>
      </w:r>
      <w:r>
        <w:rPr>
          <w:bCs/>
          <w:color w:val="000000"/>
        </w:rPr>
        <w:t xml:space="preserve">, </w:t>
      </w:r>
      <w:r w:rsidRPr="00AC527E">
        <w:rPr>
          <w:bCs/>
          <w:color w:val="000000"/>
        </w:rPr>
        <w:t>Поставщика</w:t>
      </w:r>
      <w:r w:rsidRPr="007E56AC">
        <w:rPr>
          <w:bCs/>
          <w:color w:val="000000"/>
        </w:rPr>
        <w:t xml:space="preserve"> относительно причин Несоответствия </w:t>
      </w:r>
      <w:r>
        <w:rPr>
          <w:bCs/>
          <w:color w:val="000000"/>
        </w:rPr>
        <w:t>Материалов</w:t>
      </w:r>
      <w:r w:rsidRPr="007E56AC">
        <w:rPr>
          <w:bCs/>
          <w:color w:val="000000"/>
        </w:rPr>
        <w:t xml:space="preserve"> условиям Договора, </w:t>
      </w:r>
      <w:r>
        <w:rPr>
          <w:bCs/>
          <w:color w:val="000000"/>
        </w:rPr>
        <w:t xml:space="preserve">Покупатель вправе привлечь </w:t>
      </w:r>
      <w:r w:rsidRPr="007E56AC">
        <w:rPr>
          <w:bCs/>
          <w:color w:val="000000"/>
        </w:rPr>
        <w:t>независим</w:t>
      </w:r>
      <w:r>
        <w:rPr>
          <w:bCs/>
          <w:color w:val="000000"/>
        </w:rPr>
        <w:t>ую</w:t>
      </w:r>
      <w:r w:rsidRPr="007E56AC">
        <w:rPr>
          <w:bCs/>
          <w:color w:val="000000"/>
        </w:rPr>
        <w:t xml:space="preserve"> компетентн</w:t>
      </w:r>
      <w:r>
        <w:rPr>
          <w:bCs/>
          <w:color w:val="000000"/>
        </w:rPr>
        <w:t xml:space="preserve">ую организацию для определения </w:t>
      </w:r>
      <w:r w:rsidRPr="007E56AC">
        <w:rPr>
          <w:bCs/>
          <w:color w:val="000000"/>
        </w:rPr>
        <w:t>причин Несоответствия</w:t>
      </w:r>
      <w:r>
        <w:rPr>
          <w:bCs/>
          <w:color w:val="000000"/>
        </w:rPr>
        <w:t xml:space="preserve"> и виновной стороны.</w:t>
      </w:r>
    </w:p>
    <w:p w:rsidR="00E954F5" w:rsidRPr="00393F75" w:rsidRDefault="00E954F5" w:rsidP="00E23DBF">
      <w:pPr>
        <w:tabs>
          <w:tab w:val="left" w:pos="-567"/>
        </w:tabs>
        <w:spacing w:line="260" w:lineRule="exact"/>
        <w:ind w:firstLine="708"/>
        <w:jc w:val="both"/>
        <w:rPr>
          <w:bCs/>
          <w:color w:val="000000"/>
        </w:rPr>
      </w:pPr>
      <w:r w:rsidRPr="007E56AC">
        <w:rPr>
          <w:bCs/>
          <w:color w:val="000000"/>
        </w:rPr>
        <w:t>В слу</w:t>
      </w:r>
      <w:r>
        <w:rPr>
          <w:bCs/>
          <w:color w:val="000000"/>
        </w:rPr>
        <w:t xml:space="preserve">чае установления, что </w:t>
      </w:r>
      <w:r w:rsidRPr="00393F75">
        <w:rPr>
          <w:bCs/>
          <w:color w:val="000000"/>
        </w:rPr>
        <w:t>несоответствие</w:t>
      </w:r>
      <w:r w:rsidRPr="007E56AC">
        <w:rPr>
          <w:bCs/>
          <w:color w:val="000000"/>
        </w:rPr>
        <w:t xml:space="preserve"> </w:t>
      </w:r>
      <w:r>
        <w:rPr>
          <w:bCs/>
          <w:color w:val="000000"/>
        </w:rPr>
        <w:t>Материалов</w:t>
      </w:r>
      <w:r w:rsidRPr="007E56AC">
        <w:rPr>
          <w:bCs/>
          <w:color w:val="000000"/>
        </w:rPr>
        <w:t xml:space="preserve"> вызван</w:t>
      </w:r>
      <w:r>
        <w:rPr>
          <w:bCs/>
          <w:color w:val="000000"/>
        </w:rPr>
        <w:t>о</w:t>
      </w:r>
      <w:r w:rsidRPr="007E56AC">
        <w:rPr>
          <w:bCs/>
          <w:color w:val="000000"/>
        </w:rPr>
        <w:t xml:space="preserve"> причинами, за которые несет ответственность Поставщик</w:t>
      </w:r>
      <w:r>
        <w:rPr>
          <w:bCs/>
          <w:color w:val="000000"/>
        </w:rPr>
        <w:t xml:space="preserve">, </w:t>
      </w:r>
      <w:r w:rsidRPr="007E56AC">
        <w:rPr>
          <w:bCs/>
          <w:color w:val="000000"/>
        </w:rPr>
        <w:t xml:space="preserve">расходы </w:t>
      </w:r>
      <w:r>
        <w:rPr>
          <w:bCs/>
          <w:color w:val="000000"/>
        </w:rPr>
        <w:t xml:space="preserve">по привлечению </w:t>
      </w:r>
      <w:r w:rsidRPr="007E56AC">
        <w:rPr>
          <w:bCs/>
          <w:color w:val="000000"/>
        </w:rPr>
        <w:t>независим</w:t>
      </w:r>
      <w:r>
        <w:rPr>
          <w:bCs/>
          <w:color w:val="000000"/>
        </w:rPr>
        <w:t>ой</w:t>
      </w:r>
      <w:r w:rsidRPr="007E56AC">
        <w:rPr>
          <w:bCs/>
          <w:color w:val="000000"/>
        </w:rPr>
        <w:t xml:space="preserve"> компетентн</w:t>
      </w:r>
      <w:r>
        <w:rPr>
          <w:bCs/>
          <w:color w:val="000000"/>
        </w:rPr>
        <w:t xml:space="preserve">ой организации </w:t>
      </w:r>
      <w:r w:rsidRPr="007E56AC">
        <w:rPr>
          <w:bCs/>
          <w:color w:val="000000"/>
        </w:rPr>
        <w:t>относятся</w:t>
      </w:r>
      <w:r>
        <w:rPr>
          <w:bCs/>
          <w:color w:val="000000"/>
        </w:rPr>
        <w:t xml:space="preserve"> на Поставщика</w:t>
      </w:r>
      <w:r w:rsidRPr="007E56AC">
        <w:rPr>
          <w:bCs/>
          <w:color w:val="000000"/>
        </w:rPr>
        <w:t xml:space="preserve">. </w:t>
      </w:r>
    </w:p>
    <w:p w:rsidR="00E954F5" w:rsidRDefault="00E954F5" w:rsidP="00E23DBF">
      <w:pPr>
        <w:tabs>
          <w:tab w:val="left" w:pos="-567"/>
        </w:tabs>
        <w:spacing w:line="260" w:lineRule="exact"/>
        <w:ind w:firstLine="708"/>
        <w:jc w:val="both"/>
        <w:rPr>
          <w:bCs/>
          <w:color w:val="000000"/>
        </w:rPr>
      </w:pPr>
      <w:r w:rsidRPr="007E56AC">
        <w:rPr>
          <w:bCs/>
          <w:color w:val="000000"/>
        </w:rPr>
        <w:t>В слу</w:t>
      </w:r>
      <w:r>
        <w:rPr>
          <w:bCs/>
          <w:color w:val="000000"/>
        </w:rPr>
        <w:t xml:space="preserve">чае установления, что недостача, </w:t>
      </w:r>
      <w:r w:rsidRPr="007E56AC">
        <w:rPr>
          <w:bCs/>
          <w:color w:val="000000"/>
        </w:rPr>
        <w:t>некомплектность</w:t>
      </w:r>
      <w:r w:rsidRPr="00393F75">
        <w:rPr>
          <w:bCs/>
          <w:color w:val="000000"/>
        </w:rPr>
        <w:t>, несоответствие</w:t>
      </w:r>
      <w:r w:rsidRPr="007E56AC">
        <w:rPr>
          <w:bCs/>
          <w:color w:val="000000"/>
        </w:rPr>
        <w:t xml:space="preserve"> </w:t>
      </w:r>
      <w:r>
        <w:rPr>
          <w:bCs/>
          <w:color w:val="000000"/>
        </w:rPr>
        <w:t>Материалов</w:t>
      </w:r>
      <w:r w:rsidRPr="007E56AC">
        <w:rPr>
          <w:bCs/>
          <w:color w:val="000000"/>
        </w:rPr>
        <w:t xml:space="preserve"> вызваны причинами, за которые несет ответственность Поставщик, он в согласованные с Покупателем </w:t>
      </w:r>
      <w:r w:rsidRPr="00983CF2">
        <w:rPr>
          <w:bCs/>
          <w:color w:val="000000"/>
        </w:rPr>
        <w:t xml:space="preserve">сроки обязан за свой счет восполнить недостачу </w:t>
      </w:r>
      <w:r>
        <w:rPr>
          <w:bCs/>
          <w:color w:val="000000"/>
        </w:rPr>
        <w:t>Материалов</w:t>
      </w:r>
      <w:r w:rsidRPr="00983CF2">
        <w:rPr>
          <w:bCs/>
          <w:color w:val="000000"/>
        </w:rPr>
        <w:t xml:space="preserve">, доукомплектовать его, устранить несоответствие </w:t>
      </w:r>
      <w:r>
        <w:rPr>
          <w:bCs/>
          <w:color w:val="000000"/>
        </w:rPr>
        <w:t>Материалов</w:t>
      </w:r>
      <w:r w:rsidRPr="00983CF2">
        <w:rPr>
          <w:bCs/>
          <w:color w:val="000000"/>
        </w:rPr>
        <w:t xml:space="preserve">. Течение этого срока начинается </w:t>
      </w:r>
      <w:proofErr w:type="gramStart"/>
      <w:r w:rsidRPr="00983CF2">
        <w:rPr>
          <w:bCs/>
          <w:color w:val="000000"/>
        </w:rPr>
        <w:t>с даты подписания</w:t>
      </w:r>
      <w:proofErr w:type="gramEnd"/>
      <w:r w:rsidRPr="00983CF2">
        <w:rPr>
          <w:bCs/>
          <w:color w:val="000000"/>
        </w:rPr>
        <w:t xml:space="preserve"> Акта входного контроля</w:t>
      </w:r>
      <w:r>
        <w:rPr>
          <w:bCs/>
          <w:color w:val="000000"/>
        </w:rPr>
        <w:t>.</w:t>
      </w:r>
    </w:p>
    <w:p w:rsidR="00E954F5" w:rsidRDefault="00E954F5" w:rsidP="00E23DBF">
      <w:pPr>
        <w:tabs>
          <w:tab w:val="left" w:pos="-567"/>
        </w:tabs>
        <w:spacing w:line="260" w:lineRule="exact"/>
        <w:ind w:firstLine="708"/>
        <w:jc w:val="both"/>
        <w:rPr>
          <w:bCs/>
          <w:color w:val="000000"/>
        </w:rPr>
      </w:pPr>
      <w:r>
        <w:rPr>
          <w:bCs/>
          <w:color w:val="000000"/>
        </w:rPr>
        <w:t xml:space="preserve">8.15. </w:t>
      </w:r>
      <w:r w:rsidRPr="00393F75">
        <w:rPr>
          <w:bCs/>
          <w:color w:val="000000"/>
        </w:rPr>
        <w:t xml:space="preserve">В случае выявления Несоответствий по качеству и/или комплектности поставляемой в соответствии с условиями Договора Технической документации и/или товаросопроводительной документации, Поставщик </w:t>
      </w:r>
      <w:proofErr w:type="gramStart"/>
      <w:r w:rsidRPr="00393F75">
        <w:rPr>
          <w:bCs/>
          <w:color w:val="000000"/>
        </w:rPr>
        <w:t>обязан</w:t>
      </w:r>
      <w:proofErr w:type="gramEnd"/>
      <w:r w:rsidRPr="00393F75">
        <w:rPr>
          <w:bCs/>
          <w:color w:val="000000"/>
        </w:rPr>
        <w:t xml:space="preserve"> предоставит обоснованное разъяснение по этим Несоответствиям в течение 5 (Пяти) рабочих дней с даты получения уведомления или за свой счет восполнит недостачу, или заменит соответствующую Техническую документацию и/или товаросопроводительную документацию, или устранит Несоответствия в Технической документации и/или товаросопроводительной документации в течение 10 (Десяти) рабочих дней </w:t>
      </w:r>
      <w:proofErr w:type="gramStart"/>
      <w:r w:rsidRPr="00393F75">
        <w:rPr>
          <w:bCs/>
          <w:color w:val="000000"/>
        </w:rPr>
        <w:t>с даты получения</w:t>
      </w:r>
      <w:proofErr w:type="gramEnd"/>
      <w:r w:rsidRPr="00393F75">
        <w:rPr>
          <w:bCs/>
          <w:color w:val="000000"/>
        </w:rPr>
        <w:t xml:space="preserve"> Поставщиком соответствующего уведомления, </w:t>
      </w:r>
      <w:r w:rsidRPr="007E56AC">
        <w:rPr>
          <w:bCs/>
          <w:color w:val="000000"/>
        </w:rPr>
        <w:t>если иной срок не будет согласован Сторонами</w:t>
      </w:r>
      <w:r w:rsidRPr="00393F75">
        <w:rPr>
          <w:bCs/>
          <w:color w:val="000000"/>
        </w:rPr>
        <w:t>.</w:t>
      </w:r>
    </w:p>
    <w:p w:rsidR="00E954F5" w:rsidRPr="00393F75" w:rsidRDefault="00E954F5" w:rsidP="00393F75">
      <w:pPr>
        <w:tabs>
          <w:tab w:val="left" w:pos="-567"/>
        </w:tabs>
        <w:spacing w:line="260" w:lineRule="exact"/>
        <w:ind w:firstLine="708"/>
        <w:rPr>
          <w:bCs/>
          <w:color w:val="000000"/>
        </w:rPr>
      </w:pPr>
    </w:p>
    <w:p w:rsidR="00E954F5" w:rsidRPr="00393F75" w:rsidRDefault="00E954F5" w:rsidP="00393F75">
      <w:pPr>
        <w:tabs>
          <w:tab w:val="left" w:pos="-567"/>
        </w:tabs>
        <w:spacing w:line="260" w:lineRule="exact"/>
        <w:ind w:firstLine="708"/>
        <w:jc w:val="center"/>
        <w:rPr>
          <w:b/>
          <w:bCs/>
          <w:color w:val="000000"/>
        </w:rPr>
      </w:pPr>
      <w:r w:rsidRPr="00393F75">
        <w:rPr>
          <w:b/>
          <w:bCs/>
          <w:color w:val="000000"/>
        </w:rPr>
        <w:t>Статья 9. Гарантийный срок</w:t>
      </w:r>
    </w:p>
    <w:p w:rsidR="00E954F5" w:rsidRPr="00393F75" w:rsidRDefault="00E954F5" w:rsidP="00E23DBF">
      <w:pPr>
        <w:tabs>
          <w:tab w:val="left" w:pos="-567"/>
        </w:tabs>
        <w:spacing w:line="260" w:lineRule="exact"/>
        <w:ind w:firstLine="708"/>
        <w:jc w:val="both"/>
        <w:rPr>
          <w:bCs/>
          <w:color w:val="000000"/>
        </w:rPr>
      </w:pPr>
      <w:r w:rsidRPr="00393F75">
        <w:rPr>
          <w:bCs/>
          <w:color w:val="000000"/>
        </w:rPr>
        <w:t>9.1. Гарантия качества распространяется на весь Материал, поставляемый</w:t>
      </w:r>
      <w:r w:rsidRPr="00393F75">
        <w:rPr>
          <w:bCs/>
          <w:color w:val="000000"/>
        </w:rPr>
        <w:br/>
        <w:t>Поставщиком по настоящему Договору.</w:t>
      </w:r>
    </w:p>
    <w:p w:rsidR="00E954F5" w:rsidRPr="00393F75" w:rsidRDefault="00E954F5" w:rsidP="00E23DBF">
      <w:pPr>
        <w:tabs>
          <w:tab w:val="left" w:pos="-567"/>
        </w:tabs>
        <w:spacing w:line="260" w:lineRule="exact"/>
        <w:ind w:firstLine="708"/>
        <w:jc w:val="both"/>
        <w:rPr>
          <w:bCs/>
          <w:color w:val="000000"/>
        </w:rPr>
      </w:pPr>
      <w:r w:rsidRPr="00393F75">
        <w:rPr>
          <w:bCs/>
          <w:color w:val="000000"/>
        </w:rPr>
        <w:t xml:space="preserve">9.2.  </w:t>
      </w:r>
      <w:proofErr w:type="gramStart"/>
      <w:r w:rsidRPr="00393F75">
        <w:rPr>
          <w:bCs/>
          <w:color w:val="000000"/>
        </w:rPr>
        <w:t>При обнаружении в течение Гарантийного срока недостатков и/или дефектов Материалов либо несоответствия Материалов требованиям ТУ полностью или частично (далее – недостатки и/или дефекты), Покупатель обязан письменно уведомить Поставщика об обнаружении недостатков и/или дефектов, с указанием разумного срока прибытия представителей Поставщика для подписания акта о выявленных недостатках и/или дефектах.</w:t>
      </w:r>
      <w:proofErr w:type="gramEnd"/>
    </w:p>
    <w:p w:rsidR="00E954F5" w:rsidRPr="00393F75" w:rsidRDefault="00E954F5" w:rsidP="00E23DBF">
      <w:pPr>
        <w:tabs>
          <w:tab w:val="left" w:pos="-567"/>
        </w:tabs>
        <w:spacing w:line="260" w:lineRule="exact"/>
        <w:ind w:firstLine="708"/>
        <w:jc w:val="both"/>
        <w:rPr>
          <w:bCs/>
          <w:color w:val="000000"/>
        </w:rPr>
      </w:pPr>
      <w:proofErr w:type="gramStart"/>
      <w:r w:rsidRPr="00393F75">
        <w:rPr>
          <w:bCs/>
          <w:color w:val="000000"/>
        </w:rPr>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недостатках и/или дефектах, подписанный Покупателем в одностороннем порядке.</w:t>
      </w:r>
      <w:proofErr w:type="gramEnd"/>
    </w:p>
    <w:p w:rsidR="00E954F5" w:rsidRPr="00393F75" w:rsidRDefault="00E954F5" w:rsidP="00E23DBF">
      <w:pPr>
        <w:tabs>
          <w:tab w:val="left" w:pos="-567"/>
        </w:tabs>
        <w:spacing w:line="260" w:lineRule="exact"/>
        <w:ind w:firstLine="708"/>
        <w:jc w:val="both"/>
        <w:rPr>
          <w:bCs/>
          <w:color w:val="000000"/>
        </w:rPr>
      </w:pPr>
      <w:r w:rsidRPr="00393F75">
        <w:rPr>
          <w:bCs/>
          <w:color w:val="000000"/>
        </w:rPr>
        <w:t>9.3.  </w:t>
      </w:r>
      <w:proofErr w:type="gramStart"/>
      <w:r w:rsidRPr="00393F75">
        <w:rPr>
          <w:bCs/>
          <w:color w:val="000000"/>
        </w:rPr>
        <w:t>Поставщик обязуется за свой счет, в течени</w:t>
      </w:r>
      <w:r w:rsidR="00E23DBF">
        <w:rPr>
          <w:bCs/>
          <w:color w:val="000000"/>
        </w:rPr>
        <w:t>е</w:t>
      </w:r>
      <w:r w:rsidRPr="00393F75">
        <w:rPr>
          <w:bCs/>
          <w:color w:val="000000"/>
        </w:rPr>
        <w:t xml:space="preserve"> 30 календарных дней, устранить все выявленные недостатки и/или дефекты, обнаруженные в течение Гарантийного срока, либо</w:t>
      </w:r>
      <w:r>
        <w:t xml:space="preserve"> заменить Материал и/или его части ненадлежащего </w:t>
      </w:r>
      <w:r>
        <w:rPr>
          <w:spacing w:val="-1"/>
        </w:rPr>
        <w:t xml:space="preserve">качества на Материалы  и/или его части надлежащего качества, </w:t>
      </w:r>
      <w:r>
        <w:t xml:space="preserve">в противном случае Покупатель вправе устранить недостатки и/или дефекты </w:t>
      </w:r>
      <w:r>
        <w:rPr>
          <w:spacing w:val="-1"/>
        </w:rPr>
        <w:t xml:space="preserve">собственными и/или привлеченными силами с отнесением при этом всех </w:t>
      </w:r>
      <w:r w:rsidRPr="00393F75">
        <w:rPr>
          <w:bCs/>
          <w:color w:val="000000"/>
        </w:rPr>
        <w:t>подтвержденных</w:t>
      </w:r>
      <w:proofErr w:type="gramEnd"/>
      <w:r w:rsidRPr="00393F75">
        <w:rPr>
          <w:bCs/>
          <w:color w:val="000000"/>
        </w:rPr>
        <w:t xml:space="preserve"> документально затрат и расходов на Поставщика, а также предъявить штрафные санкции в размере 0,1% от стоимости поставленного Товара ненадлежащего качества.</w:t>
      </w:r>
    </w:p>
    <w:p w:rsidR="00E954F5" w:rsidRPr="00393F75" w:rsidRDefault="00E954F5" w:rsidP="00E23DBF">
      <w:pPr>
        <w:shd w:val="clear" w:color="auto" w:fill="FFFFFF"/>
        <w:tabs>
          <w:tab w:val="left" w:pos="0"/>
          <w:tab w:val="left" w:pos="1248"/>
        </w:tabs>
        <w:ind w:left="10" w:right="43" w:firstLine="709"/>
        <w:jc w:val="both"/>
        <w:rPr>
          <w:bCs/>
          <w:color w:val="000000"/>
        </w:rPr>
      </w:pPr>
      <w:r w:rsidRPr="00393F75">
        <w:rPr>
          <w:bCs/>
          <w:color w:val="000000"/>
        </w:rPr>
        <w:t>9.4.  Если отступления от условий Договора являются существенными и</w:t>
      </w:r>
      <w:r w:rsidRPr="00393F75">
        <w:rPr>
          <w:bCs/>
          <w:color w:val="000000"/>
        </w:rPr>
        <w:br/>
        <w:t>неустранимыми, Покупатель вправе отказаться от исполнения Договора и потребовать</w:t>
      </w:r>
      <w:r w:rsidRPr="00393F75">
        <w:rPr>
          <w:bCs/>
          <w:color w:val="000000"/>
        </w:rPr>
        <w:br/>
        <w:t>возмещения причиненных убытков в полном размере.</w:t>
      </w:r>
    </w:p>
    <w:p w:rsidR="00E954F5" w:rsidRPr="00393F75" w:rsidRDefault="00356056" w:rsidP="00E23DBF">
      <w:pPr>
        <w:shd w:val="clear" w:color="auto" w:fill="FFFFFF"/>
        <w:tabs>
          <w:tab w:val="left" w:pos="0"/>
          <w:tab w:val="left" w:pos="709"/>
        </w:tabs>
        <w:ind w:right="38"/>
        <w:jc w:val="both"/>
        <w:rPr>
          <w:bCs/>
          <w:color w:val="000000"/>
        </w:rPr>
      </w:pPr>
      <w:r>
        <w:rPr>
          <w:bCs/>
          <w:color w:val="000000"/>
        </w:rPr>
        <w:tab/>
      </w:r>
      <w:r w:rsidR="00E954F5" w:rsidRPr="00393F75">
        <w:rPr>
          <w:bCs/>
          <w:color w:val="000000"/>
        </w:rPr>
        <w:t xml:space="preserve">9.5. Гарантийный срок на поставленный Материал, в том числе на Материалы, поставленные взамен дефектного, исчисляется </w:t>
      </w:r>
      <w:proofErr w:type="gramStart"/>
      <w:r w:rsidR="00E954F5" w:rsidRPr="00393F75">
        <w:rPr>
          <w:bCs/>
          <w:color w:val="000000"/>
        </w:rPr>
        <w:t>с даты подписания</w:t>
      </w:r>
      <w:proofErr w:type="gramEnd"/>
      <w:r w:rsidR="00E954F5" w:rsidRPr="00393F75">
        <w:rPr>
          <w:bCs/>
          <w:color w:val="000000"/>
        </w:rPr>
        <w:t xml:space="preserve"> ТОРГ-12 и заканчивается по истечении 12 (двенадцать) месяцев с даты поставки Материала.</w:t>
      </w:r>
    </w:p>
    <w:p w:rsidR="00E954F5" w:rsidRDefault="00E954F5" w:rsidP="00E954F5">
      <w:pPr>
        <w:shd w:val="clear" w:color="auto" w:fill="FFFFFF"/>
        <w:tabs>
          <w:tab w:val="left" w:pos="0"/>
          <w:tab w:val="left" w:pos="1128"/>
        </w:tabs>
        <w:ind w:right="38"/>
        <w:jc w:val="center"/>
        <w:rPr>
          <w:b/>
          <w:bCs/>
          <w:spacing w:val="-1"/>
        </w:rPr>
      </w:pPr>
    </w:p>
    <w:p w:rsidR="00E23DBF" w:rsidRDefault="00E23DBF" w:rsidP="00E954F5">
      <w:pPr>
        <w:shd w:val="clear" w:color="auto" w:fill="FFFFFF"/>
        <w:tabs>
          <w:tab w:val="left" w:pos="0"/>
          <w:tab w:val="left" w:pos="1128"/>
        </w:tabs>
        <w:ind w:right="38"/>
        <w:jc w:val="center"/>
        <w:rPr>
          <w:b/>
          <w:bCs/>
          <w:spacing w:val="-1"/>
        </w:rPr>
      </w:pPr>
    </w:p>
    <w:p w:rsidR="00E954F5" w:rsidRDefault="00E954F5" w:rsidP="00E954F5">
      <w:pPr>
        <w:shd w:val="clear" w:color="auto" w:fill="FFFFFF"/>
        <w:tabs>
          <w:tab w:val="left" w:pos="0"/>
          <w:tab w:val="left" w:pos="1128"/>
        </w:tabs>
        <w:ind w:right="38"/>
        <w:jc w:val="center"/>
        <w:rPr>
          <w:b/>
          <w:bCs/>
          <w:spacing w:val="-1"/>
        </w:rPr>
      </w:pPr>
      <w:r>
        <w:rPr>
          <w:b/>
          <w:bCs/>
          <w:spacing w:val="-1"/>
        </w:rPr>
        <w:t>Статья 10. Ответственность Сторон</w:t>
      </w:r>
    </w:p>
    <w:p w:rsidR="00E23DBF" w:rsidRPr="001A1076" w:rsidRDefault="00E23DBF" w:rsidP="00E954F5">
      <w:pPr>
        <w:shd w:val="clear" w:color="auto" w:fill="FFFFFF"/>
        <w:tabs>
          <w:tab w:val="left" w:pos="0"/>
          <w:tab w:val="left" w:pos="1128"/>
        </w:tabs>
        <w:ind w:right="38"/>
        <w:jc w:val="center"/>
        <w:rPr>
          <w:b/>
          <w:bCs/>
          <w:spacing w:val="-1"/>
        </w:rPr>
      </w:pPr>
    </w:p>
    <w:p w:rsidR="00E954F5" w:rsidRDefault="00E954F5" w:rsidP="00E954F5">
      <w:pPr>
        <w:shd w:val="clear" w:color="auto" w:fill="FFFFFF"/>
        <w:tabs>
          <w:tab w:val="left" w:pos="0"/>
          <w:tab w:val="left" w:pos="1128"/>
        </w:tabs>
        <w:ind w:left="14" w:right="38" w:firstLine="709"/>
        <w:jc w:val="both"/>
      </w:pPr>
      <w:r>
        <w:t>10</w:t>
      </w:r>
      <w:r w:rsidRPr="00AD6704">
        <w:t>.</w:t>
      </w:r>
      <w:r w:rsidRPr="004830A1">
        <w:t>1.</w:t>
      </w:r>
      <w:r>
        <w:t> </w:t>
      </w:r>
      <w:proofErr w:type="gramStart"/>
      <w:r w:rsidRPr="006E53F4">
        <w:t xml:space="preserve">Если Поставщик не смог поставить </w:t>
      </w:r>
      <w:r>
        <w:t>Материалы</w:t>
      </w:r>
      <w:r w:rsidRPr="006E53F4">
        <w:t xml:space="preserve"> и/или Техническую документацию на </w:t>
      </w:r>
      <w:r>
        <w:t>Материалы</w:t>
      </w:r>
      <w:r w:rsidRPr="006E53F4">
        <w:t xml:space="preserve"> (включая ТУ, ТЗ) и/или товаросопроводительную </w:t>
      </w:r>
      <w:r w:rsidRPr="006E53F4">
        <w:lastRenderedPageBreak/>
        <w:t xml:space="preserve">документацию на </w:t>
      </w:r>
      <w:r>
        <w:t>Материалы</w:t>
      </w:r>
      <w:r w:rsidRPr="006E53F4">
        <w:t xml:space="preserve"> на условиях и в сроки, указанные в Приложениях № 1 к Договору, а также нарушил сроки, установленные </w:t>
      </w:r>
      <w:r>
        <w:t>в п. 7</w:t>
      </w:r>
      <w:r w:rsidRPr="00AB7464">
        <w:t>.1.6</w:t>
      </w:r>
      <w:r>
        <w:t>, 8.</w:t>
      </w:r>
      <w:r w:rsidRPr="00AB7464">
        <w:t>2</w:t>
      </w:r>
      <w:r>
        <w:t>.1 настоящего Договора,</w:t>
      </w:r>
      <w:r w:rsidRPr="006E53F4">
        <w:t xml:space="preserve"> Покупатель вправе потребовать с Поставщика уплаты неустойки в размере 0,03 % (Ноль целых три сотых процента) соответственно от</w:t>
      </w:r>
      <w:proofErr w:type="gramEnd"/>
      <w:r w:rsidRPr="006E53F4">
        <w:t xml:space="preserve"> цены не поставленн</w:t>
      </w:r>
      <w:r>
        <w:t>ых</w:t>
      </w:r>
      <w:r w:rsidRPr="006E53F4">
        <w:t xml:space="preserve"> в срок </w:t>
      </w:r>
      <w:r>
        <w:t>Материалов</w:t>
      </w:r>
      <w:r w:rsidRPr="006E53F4">
        <w:t xml:space="preserve"> или цены </w:t>
      </w:r>
      <w:r>
        <w:t>Материалов</w:t>
      </w:r>
      <w:r w:rsidRPr="006E53F4">
        <w:t xml:space="preserve">, для которого не </w:t>
      </w:r>
      <w:proofErr w:type="gramStart"/>
      <w:r w:rsidRPr="006E53F4">
        <w:t>поставлена</w:t>
      </w:r>
      <w:proofErr w:type="gramEnd"/>
      <w:r w:rsidRPr="006E53F4">
        <w:t>/не согласована в срок Техническая (включая ТУ, ТЗ) или товаросопроводительная документация за каждый день просрочки.</w:t>
      </w:r>
    </w:p>
    <w:p w:rsidR="00E954F5" w:rsidRDefault="00E954F5" w:rsidP="00E954F5">
      <w:pPr>
        <w:pStyle w:val="afc"/>
        <w:keepLines/>
        <w:tabs>
          <w:tab w:val="left" w:pos="0"/>
        </w:tabs>
        <w:spacing w:after="0"/>
        <w:ind w:firstLine="720"/>
        <w:jc w:val="both"/>
      </w:pPr>
      <w:r>
        <w:t>10</w:t>
      </w:r>
      <w:r w:rsidRPr="005231C0">
        <w:t>.</w:t>
      </w:r>
      <w:r w:rsidRPr="004830A1">
        <w:t>2.</w:t>
      </w:r>
      <w:r>
        <w:t xml:space="preserve"> Уплата неустойки не освобождает Стороны от полного выполнения обязательств по Договору. </w:t>
      </w:r>
    </w:p>
    <w:p w:rsidR="00E954F5" w:rsidRDefault="00E954F5" w:rsidP="00E954F5">
      <w:pPr>
        <w:pStyle w:val="afc"/>
        <w:widowControl w:val="0"/>
        <w:tabs>
          <w:tab w:val="left" w:pos="0"/>
        </w:tabs>
        <w:spacing w:after="0"/>
        <w:ind w:firstLine="720"/>
        <w:jc w:val="both"/>
      </w:pPr>
      <w:r>
        <w:t>10</w:t>
      </w:r>
      <w:r w:rsidRPr="00D4776F">
        <w:t>.</w:t>
      </w:r>
      <w:r w:rsidRPr="004830A1">
        <w:t>3.</w:t>
      </w:r>
      <w:r>
        <w:t> При просрочке поставки Материалов на срок с</w:t>
      </w:r>
      <w:r w:rsidRPr="00894DE2">
        <w:t xml:space="preserve">выше </w:t>
      </w:r>
      <w:r>
        <w:t>30 (Тридцати) дней Покупатель вправе в одностороннем порядке отказаться от исполнения своих обязательств по Договору в отношении не поставленных в срок Материалов</w:t>
      </w:r>
      <w:r w:rsidRPr="00C7008E">
        <w:t>. При этом Поставщик обязан уплатить Покупателю неустойку</w:t>
      </w:r>
      <w:r>
        <w:t>,</w:t>
      </w:r>
      <w:r w:rsidRPr="00C7008E">
        <w:t xml:space="preserve"> установленную п. 1</w:t>
      </w:r>
      <w:r>
        <w:t>1</w:t>
      </w:r>
      <w:r w:rsidRPr="00C7008E">
        <w:t>.1 Договора</w:t>
      </w:r>
      <w:r>
        <w:t>,</w:t>
      </w:r>
      <w:r w:rsidRPr="00C7008E">
        <w:t xml:space="preserve"> и</w:t>
      </w:r>
      <w:r>
        <w:t xml:space="preserve"> возместить ему убытки, не покрытые указанной неустойкой.</w:t>
      </w:r>
      <w:r w:rsidRPr="008C7E4B">
        <w:t xml:space="preserve"> </w:t>
      </w:r>
    </w:p>
    <w:p w:rsidR="00E954F5" w:rsidRPr="005231C0" w:rsidRDefault="00E954F5" w:rsidP="00E954F5">
      <w:pPr>
        <w:pStyle w:val="afc"/>
        <w:widowControl w:val="0"/>
        <w:tabs>
          <w:tab w:val="left" w:pos="0"/>
          <w:tab w:val="left" w:pos="1276"/>
        </w:tabs>
        <w:spacing w:after="0"/>
        <w:ind w:firstLine="720"/>
        <w:jc w:val="both"/>
      </w:pPr>
      <w:r>
        <w:t>10.4.  </w:t>
      </w:r>
      <w:proofErr w:type="gramStart"/>
      <w:r>
        <w:t>В случаях, если по вине Поставщика поставленные Материалы и/или Техническая документация и/или товаросопроводительная документация не соответствует по качеству и комплектности требованиям Договора, или в гарантийный период выявлены Несоответствия Материалов, возникшие по вине Поставщика, Поставщик выплатит Покупателю неустойку в размере 10 % (Десять процентов) соответственно от цены Материалов ненадлежащего качества и/или комплектности или от цены Материалов, для которого поставлена</w:t>
      </w:r>
      <w:proofErr w:type="gramEnd"/>
      <w:r>
        <w:t xml:space="preserve"> Техническая или товаросопроводительная документация ненадлежащего качества и/или комплектности. В этом случае Поставщик за свой счет устранит Несоответствия Материалов и/или Технической документации и/или товаросопроводительной документации. </w:t>
      </w:r>
    </w:p>
    <w:p w:rsidR="00E954F5" w:rsidRDefault="00E954F5" w:rsidP="00E954F5">
      <w:pPr>
        <w:pStyle w:val="afc"/>
        <w:keepLines/>
        <w:tabs>
          <w:tab w:val="left" w:pos="0"/>
        </w:tabs>
        <w:spacing w:after="0"/>
        <w:ind w:firstLine="709"/>
        <w:jc w:val="both"/>
      </w:pPr>
      <w:r>
        <w:t xml:space="preserve">10.5. Поставщик несет ответственность за соответствие поставленных Материалов согласованным с Покупателем </w:t>
      </w:r>
      <w:r w:rsidRPr="00832E71">
        <w:t>исходным данным для проектирования</w:t>
      </w:r>
      <w:r>
        <w:t xml:space="preserve">, техническим условиям и иной Технической документации. Если в течение гарантийного срока, определенного Договором, будет выявлено несоответствие поставленных Материалов </w:t>
      </w:r>
      <w:r w:rsidRPr="00832E71">
        <w:t>исходным данным для проектирования</w:t>
      </w:r>
      <w:r>
        <w:t>, техническим условиям и иной Технической документации, согласованным с Покупателем, Поставщик обязан за свой счет устранить выявленные несоответствия или возместить все затраты Покупателя по устранению этих несоответствий и/или проведению компенсационных мероприятий.</w:t>
      </w:r>
    </w:p>
    <w:p w:rsidR="00E954F5" w:rsidRDefault="00E954F5" w:rsidP="00E954F5">
      <w:pPr>
        <w:pStyle w:val="afc"/>
        <w:keepLines/>
        <w:tabs>
          <w:tab w:val="left" w:pos="0"/>
          <w:tab w:val="left" w:pos="1276"/>
        </w:tabs>
        <w:spacing w:after="0"/>
        <w:ind w:firstLine="710"/>
        <w:jc w:val="both"/>
      </w:pPr>
      <w:r>
        <w:t>10.6</w:t>
      </w:r>
      <w:proofErr w:type="gramStart"/>
      <w:r>
        <w:t xml:space="preserve"> В</w:t>
      </w:r>
      <w:proofErr w:type="gramEnd"/>
      <w:r>
        <w:t xml:space="preserve"> случае ненадлежащего исполнения Поставщиком своих обязательств по Договору (просрочка, некачественная или некомплектная поставка), Покупатель имеет право удержать сумму убытков и/или неустойки из любого платежа, причитающегося Поставщику.</w:t>
      </w:r>
    </w:p>
    <w:p w:rsidR="00E954F5" w:rsidRDefault="00E954F5" w:rsidP="00393F75">
      <w:pPr>
        <w:pStyle w:val="afc"/>
        <w:widowControl w:val="0"/>
        <w:tabs>
          <w:tab w:val="left" w:pos="0"/>
          <w:tab w:val="left" w:pos="1276"/>
        </w:tabs>
        <w:spacing w:after="0"/>
        <w:ind w:firstLine="720"/>
        <w:jc w:val="both"/>
      </w:pPr>
      <w:r w:rsidRPr="00393F75">
        <w:t>10.7. В случае нарушения Поставщиком сроков поставки Материалов,  установленных Договором, Покупатель будет иметь право задержать очередные платежи за поставку Материалов, причитающиеся Поставщику, до момента осуществления Поставщиком поставки соответствующих Материалов, в отношении которого нарушены сроки поставки. При этом Покупатель не несет ответственности, определенной положениями пункта 11.10. Договора.</w:t>
      </w:r>
    </w:p>
    <w:p w:rsidR="00E23DBF" w:rsidRDefault="00E954F5" w:rsidP="00E23DBF">
      <w:pPr>
        <w:pStyle w:val="afc"/>
        <w:widowControl w:val="0"/>
        <w:tabs>
          <w:tab w:val="left" w:pos="0"/>
          <w:tab w:val="left" w:pos="1276"/>
        </w:tabs>
        <w:spacing w:after="0"/>
        <w:ind w:firstLine="720"/>
        <w:jc w:val="both"/>
      </w:pPr>
      <w:r>
        <w:t>10.8 Поставщик несет ответственность за повреждение или утрату Материалов при его транспортировке и хранении, вызванное ненадлежащей или неправильной упаковкой или маркировкой Материалов, а также ненадлежащим оформлением товаросопроводительной документации.</w:t>
      </w:r>
    </w:p>
    <w:p w:rsidR="00E954F5" w:rsidRDefault="00E954F5" w:rsidP="00E23DBF">
      <w:pPr>
        <w:pStyle w:val="afc"/>
        <w:widowControl w:val="0"/>
        <w:tabs>
          <w:tab w:val="left" w:pos="0"/>
          <w:tab w:val="left" w:pos="1276"/>
        </w:tabs>
        <w:spacing w:after="0"/>
        <w:ind w:firstLine="720"/>
        <w:jc w:val="both"/>
      </w:pPr>
      <w:r>
        <w:t>10.9</w:t>
      </w:r>
      <w:proofErr w:type="gramStart"/>
      <w:r>
        <w:t xml:space="preserve"> </w:t>
      </w:r>
      <w:r w:rsidRPr="0022248B">
        <w:t>П</w:t>
      </w:r>
      <w:proofErr w:type="gramEnd"/>
      <w:r w:rsidRPr="0022248B">
        <w:t xml:space="preserve">ри нарушении </w:t>
      </w:r>
      <w:r>
        <w:t>Поставщиком</w:t>
      </w:r>
      <w:r w:rsidRPr="0022248B">
        <w:t xml:space="preserve"> по его вине сроков передачи </w:t>
      </w:r>
      <w:r>
        <w:t xml:space="preserve">Покупателю </w:t>
      </w:r>
      <w:r w:rsidRPr="0022248B">
        <w:t xml:space="preserve">оригиналов счетов-фактур в соответствии с условиями Договора, </w:t>
      </w:r>
      <w:r>
        <w:t xml:space="preserve">либо нарушением Поставщиком правил их составления, </w:t>
      </w:r>
      <w:r w:rsidRPr="0022248B">
        <w:t xml:space="preserve">Поставщик уплачивает </w:t>
      </w:r>
      <w:r>
        <w:t>Покупателю</w:t>
      </w:r>
      <w:r w:rsidRPr="0022248B">
        <w:t xml:space="preserve"> по его требованию неустойку в виде пени в размере 0,05% от стоимости </w:t>
      </w:r>
      <w:r>
        <w:t>Материалов</w:t>
      </w:r>
      <w:r w:rsidRPr="0022248B">
        <w:t xml:space="preserve">, а также обязуется компенсировать убытки </w:t>
      </w:r>
      <w:r>
        <w:t>Покупателю</w:t>
      </w:r>
      <w:r w:rsidRPr="0022248B">
        <w:t xml:space="preserve"> в размере административных штрафов и взысканий, наложенных на </w:t>
      </w:r>
      <w:r>
        <w:t>Покупателя</w:t>
      </w:r>
      <w:r w:rsidRPr="0022248B">
        <w:t xml:space="preserve"> в связи с нарушением </w:t>
      </w:r>
      <w:r>
        <w:t xml:space="preserve">Поставщиком </w:t>
      </w:r>
      <w:r w:rsidRPr="0022248B">
        <w:t xml:space="preserve"> предусмотренных Договором сроков передачи счетов-фактур в течение 30 (Тридцати) дней от даты получения требования </w:t>
      </w:r>
      <w:r>
        <w:t>Покупателя</w:t>
      </w:r>
      <w:r w:rsidRPr="0022248B">
        <w:t xml:space="preserve"> к Поставщику по возмещению убытков.</w:t>
      </w:r>
    </w:p>
    <w:p w:rsidR="00E954F5" w:rsidRPr="0022248B" w:rsidRDefault="00E954F5" w:rsidP="00393F75">
      <w:pPr>
        <w:pStyle w:val="afc"/>
        <w:keepLines/>
        <w:tabs>
          <w:tab w:val="left" w:pos="0"/>
          <w:tab w:val="left" w:pos="1276"/>
        </w:tabs>
        <w:spacing w:after="0"/>
        <w:ind w:firstLine="710"/>
        <w:jc w:val="both"/>
      </w:pPr>
      <w:r w:rsidRPr="0022248B">
        <w:t xml:space="preserve">Административный штраф возмещается при условии предоставления </w:t>
      </w:r>
      <w:r>
        <w:t>Покупателю</w:t>
      </w:r>
      <w:r w:rsidRPr="0022248B">
        <w:t xml:space="preserve"> надлежащим образом заверенных копий документов, подтверждающих:</w:t>
      </w:r>
    </w:p>
    <w:p w:rsidR="00E954F5" w:rsidRPr="0022248B" w:rsidRDefault="00E954F5" w:rsidP="00393F75">
      <w:pPr>
        <w:pStyle w:val="afc"/>
        <w:keepLines/>
        <w:tabs>
          <w:tab w:val="left" w:pos="0"/>
          <w:tab w:val="left" w:pos="1276"/>
        </w:tabs>
        <w:spacing w:after="0"/>
        <w:ind w:firstLine="710"/>
        <w:jc w:val="both"/>
      </w:pPr>
      <w:r>
        <w:lastRenderedPageBreak/>
        <w:t xml:space="preserve">- </w:t>
      </w:r>
      <w:r w:rsidRPr="0022248B">
        <w:t xml:space="preserve">применение к </w:t>
      </w:r>
      <w:r>
        <w:t>Покупателю</w:t>
      </w:r>
      <w:r w:rsidRPr="0022248B">
        <w:t xml:space="preserve"> административного наказания в виде административного штрафа;</w:t>
      </w:r>
    </w:p>
    <w:p w:rsidR="00E954F5" w:rsidRDefault="00E954F5" w:rsidP="00E23DBF">
      <w:pPr>
        <w:tabs>
          <w:tab w:val="left" w:pos="0"/>
        </w:tabs>
        <w:ind w:firstLine="709"/>
        <w:jc w:val="both"/>
      </w:pPr>
      <w:r w:rsidRPr="0022248B">
        <w:t>-</w:t>
      </w:r>
      <w:r>
        <w:t xml:space="preserve"> </w:t>
      </w:r>
      <w:r w:rsidRPr="0022248B">
        <w:t xml:space="preserve">фактическую оплату </w:t>
      </w:r>
      <w:r>
        <w:t>Покупателем</w:t>
      </w:r>
      <w:r w:rsidRPr="0022248B">
        <w:t xml:space="preserve"> указанного штрафа.</w:t>
      </w:r>
      <w:r>
        <w:t xml:space="preserve"> </w:t>
      </w:r>
    </w:p>
    <w:p w:rsidR="00E954F5" w:rsidRPr="000E7230" w:rsidRDefault="00E954F5" w:rsidP="00E954F5">
      <w:pPr>
        <w:tabs>
          <w:tab w:val="left" w:pos="0"/>
        </w:tabs>
        <w:spacing w:line="240" w:lineRule="atLeast"/>
        <w:ind w:firstLine="709"/>
        <w:jc w:val="both"/>
      </w:pPr>
      <w:r>
        <w:t>10</w:t>
      </w:r>
      <w:r w:rsidRPr="00AF73B1">
        <w:t>.1</w:t>
      </w:r>
      <w:r>
        <w:t>0. В</w:t>
      </w:r>
      <w:r w:rsidRPr="00AF73B1">
        <w:t xml:space="preserve"> случае нарушения сроков оплаты за поставленн</w:t>
      </w:r>
      <w:r>
        <w:t>ые</w:t>
      </w:r>
      <w:r w:rsidRPr="00AF73B1">
        <w:t xml:space="preserve"> </w:t>
      </w:r>
      <w:r>
        <w:t>Материалы</w:t>
      </w:r>
      <w:r w:rsidRPr="00AF73B1">
        <w:t xml:space="preserve"> Покупатель несет ответственность в соответствии со статьей 395 ГК РФ, при этом размер процентов, подлежащих уплате, определяется исходя из ставки 5 </w:t>
      </w:r>
      <w:r>
        <w:t xml:space="preserve">% </w:t>
      </w:r>
      <w:r w:rsidRPr="00894DE2">
        <w:t>годовых от неоплаченной суммы, но не более 2 % (двух процентов) от невыплаченной в срок суммы.</w:t>
      </w:r>
    </w:p>
    <w:p w:rsidR="00E954F5" w:rsidRDefault="00E954F5" w:rsidP="00E954F5">
      <w:pPr>
        <w:shd w:val="clear" w:color="auto" w:fill="FFFFFF"/>
        <w:tabs>
          <w:tab w:val="left" w:pos="0"/>
        </w:tabs>
        <w:ind w:left="24" w:right="14" w:firstLine="709"/>
        <w:jc w:val="both"/>
      </w:pPr>
      <w:r>
        <w:t xml:space="preserve">10.11. </w:t>
      </w:r>
      <w:r w:rsidRPr="0077391C">
        <w:t xml:space="preserve">В случае </w:t>
      </w:r>
      <w:r>
        <w:t xml:space="preserve">не предоставления </w:t>
      </w:r>
      <w:r w:rsidRPr="0077391C">
        <w:t xml:space="preserve">Поставщиком </w:t>
      </w:r>
      <w:r>
        <w:t xml:space="preserve">документов, необходимых для проверки исполнения договора, целевого использования денежных средств и финансового состояния Поставщика, </w:t>
      </w:r>
      <w:r w:rsidRPr="0077391C">
        <w:t>Поставщик уплачивает штраф в размере</w:t>
      </w:r>
      <w:r>
        <w:t xml:space="preserve"> 500 рублей за каждый не</w:t>
      </w:r>
      <w:r w:rsidR="00393F75">
        <w:t xml:space="preserve"> </w:t>
      </w:r>
      <w:r>
        <w:t>пред</w:t>
      </w:r>
      <w:r w:rsidR="00393F75">
        <w:t>о</w:t>
      </w:r>
      <w:r>
        <w:t>ставленный документ.</w:t>
      </w:r>
    </w:p>
    <w:p w:rsidR="00E954F5" w:rsidRDefault="00E954F5" w:rsidP="00E954F5">
      <w:pPr>
        <w:tabs>
          <w:tab w:val="left" w:pos="0"/>
        </w:tabs>
        <w:spacing w:line="240" w:lineRule="atLeast"/>
        <w:ind w:firstLine="709"/>
        <w:jc w:val="both"/>
      </w:pPr>
      <w:r>
        <w:t>10.12. За просрочку устранения недостатков Поставщиком, выявленных и заф</w:t>
      </w:r>
      <w:r w:rsidR="00E23DBF">
        <w:t>иксированных по результатам ВК</w:t>
      </w:r>
      <w:r>
        <w:t>, Покупатель вправе взыскать с Поставщика пени в размере 0,01 % (одной сотой процента) от цены Материалов с замечаниями входного контроля за каждый день просрочки.</w:t>
      </w:r>
    </w:p>
    <w:p w:rsidR="00E954F5" w:rsidRDefault="00E954F5" w:rsidP="00E954F5">
      <w:pPr>
        <w:shd w:val="clear" w:color="auto" w:fill="FFFFFF"/>
        <w:tabs>
          <w:tab w:val="left" w:pos="0"/>
        </w:tabs>
        <w:ind w:firstLine="709"/>
        <w:jc w:val="center"/>
        <w:rPr>
          <w:b/>
          <w:bCs/>
          <w:spacing w:val="-1"/>
        </w:rPr>
      </w:pPr>
    </w:p>
    <w:p w:rsidR="00E954F5" w:rsidRDefault="00E954F5" w:rsidP="00E954F5">
      <w:pPr>
        <w:shd w:val="clear" w:color="auto" w:fill="FFFFFF"/>
        <w:tabs>
          <w:tab w:val="left" w:pos="0"/>
        </w:tabs>
        <w:ind w:firstLine="709"/>
        <w:jc w:val="center"/>
        <w:rPr>
          <w:b/>
          <w:bCs/>
          <w:spacing w:val="-1"/>
        </w:rPr>
      </w:pPr>
      <w:r>
        <w:rPr>
          <w:b/>
          <w:bCs/>
          <w:spacing w:val="-1"/>
        </w:rPr>
        <w:t>Статья 11. Патентные права и условия конфиденциальности</w:t>
      </w:r>
    </w:p>
    <w:p w:rsidR="00E23DBF" w:rsidRPr="00484634" w:rsidRDefault="00E23DBF" w:rsidP="00E954F5">
      <w:pPr>
        <w:shd w:val="clear" w:color="auto" w:fill="FFFFFF"/>
        <w:tabs>
          <w:tab w:val="left" w:pos="0"/>
        </w:tabs>
        <w:ind w:firstLine="709"/>
        <w:jc w:val="center"/>
        <w:rPr>
          <w:b/>
          <w:bCs/>
          <w:spacing w:val="-1"/>
        </w:rPr>
      </w:pPr>
    </w:p>
    <w:p w:rsidR="00E954F5" w:rsidRDefault="00E954F5" w:rsidP="00E954F5">
      <w:pPr>
        <w:pStyle w:val="210"/>
        <w:suppressLineNumbers/>
        <w:tabs>
          <w:tab w:val="left" w:pos="0"/>
        </w:tabs>
        <w:suppressAutoHyphens/>
        <w:spacing w:after="0"/>
        <w:ind w:firstLine="709"/>
        <w:rPr>
          <w:szCs w:val="24"/>
        </w:rPr>
      </w:pPr>
      <w:r>
        <w:rPr>
          <w:szCs w:val="24"/>
        </w:rPr>
        <w:t xml:space="preserve">11.1. Условия Договора являются конфиденциальными и Стороны обязуются не разглашать его </w:t>
      </w:r>
      <w:proofErr w:type="gramStart"/>
      <w:r>
        <w:rPr>
          <w:szCs w:val="24"/>
        </w:rPr>
        <w:t>условия</w:t>
      </w:r>
      <w:proofErr w:type="gramEnd"/>
      <w:r>
        <w:rPr>
          <w:szCs w:val="24"/>
        </w:rPr>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11.3. настоящего Договора.</w:t>
      </w:r>
    </w:p>
    <w:p w:rsidR="00E954F5" w:rsidRDefault="00E954F5" w:rsidP="00E954F5">
      <w:pPr>
        <w:pStyle w:val="210"/>
        <w:suppressLineNumbers/>
        <w:tabs>
          <w:tab w:val="left" w:pos="0"/>
        </w:tabs>
        <w:suppressAutoHyphens/>
        <w:spacing w:after="0"/>
        <w:ind w:firstLine="709"/>
        <w:rPr>
          <w:szCs w:val="24"/>
        </w:rPr>
      </w:pPr>
      <w:r>
        <w:rPr>
          <w:szCs w:val="24"/>
        </w:rPr>
        <w:t xml:space="preserve">11.2. </w:t>
      </w:r>
      <w:proofErr w:type="gramStart"/>
      <w:r>
        <w:rPr>
          <w:szCs w:val="24"/>
        </w:rPr>
        <w:t>Если иное не установлено соглашением Сторон, то конфиденциальными являются все получаемые Поставщиком и Покупателем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E954F5" w:rsidRPr="00AD46FC" w:rsidRDefault="00E954F5" w:rsidP="00E954F5">
      <w:pPr>
        <w:pStyle w:val="34"/>
        <w:tabs>
          <w:tab w:val="left" w:pos="0"/>
          <w:tab w:val="left" w:pos="1080"/>
          <w:tab w:val="left" w:pos="1620"/>
        </w:tabs>
        <w:ind w:firstLine="709"/>
        <w:rPr>
          <w:color w:val="auto"/>
          <w:u w:val="none"/>
        </w:rPr>
      </w:pPr>
      <w:r w:rsidRPr="00AD46FC">
        <w:rPr>
          <w:color w:val="auto"/>
          <w:u w:val="none"/>
        </w:rPr>
        <w:t>11.3.  </w:t>
      </w:r>
      <w:proofErr w:type="gramStart"/>
      <w:r w:rsidRPr="00AD46FC">
        <w:rPr>
          <w:color w:val="auto"/>
          <w:u w:val="none"/>
        </w:rPr>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w:t>
      </w:r>
      <w:r w:rsidRPr="00AD46FC">
        <w:rPr>
          <w:b/>
          <w:color w:val="auto"/>
          <w:u w:val="none"/>
        </w:rPr>
        <w:t xml:space="preserve"> </w:t>
      </w:r>
      <w:r w:rsidRPr="00AD46FC">
        <w:rPr>
          <w:color w:val="auto"/>
          <w:u w:val="none"/>
        </w:rPr>
        <w:t>регулирования и надзора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E954F5" w:rsidRPr="003442E2" w:rsidRDefault="00E954F5" w:rsidP="00E954F5">
      <w:pPr>
        <w:shd w:val="clear" w:color="auto" w:fill="FFFFFF"/>
        <w:tabs>
          <w:tab w:val="left" w:pos="0"/>
        </w:tabs>
        <w:jc w:val="both"/>
        <w:rPr>
          <w:b/>
          <w:bCs/>
          <w:spacing w:val="-1"/>
        </w:rPr>
      </w:pPr>
    </w:p>
    <w:p w:rsidR="00E954F5" w:rsidRDefault="00E954F5" w:rsidP="00E954F5">
      <w:pPr>
        <w:shd w:val="clear" w:color="auto" w:fill="FFFFFF"/>
        <w:tabs>
          <w:tab w:val="left" w:pos="0"/>
        </w:tabs>
        <w:ind w:left="2611" w:firstLine="709"/>
        <w:jc w:val="both"/>
        <w:rPr>
          <w:b/>
          <w:bCs/>
          <w:spacing w:val="-1"/>
        </w:rPr>
      </w:pPr>
      <w:r>
        <w:rPr>
          <w:b/>
          <w:bCs/>
          <w:spacing w:val="-1"/>
        </w:rPr>
        <w:t>Статья 12. Форс-мажорные обстоятельства</w:t>
      </w:r>
    </w:p>
    <w:p w:rsidR="00E23DBF" w:rsidRPr="00484634" w:rsidRDefault="00E23DBF" w:rsidP="00E954F5">
      <w:pPr>
        <w:shd w:val="clear" w:color="auto" w:fill="FFFFFF"/>
        <w:tabs>
          <w:tab w:val="left" w:pos="0"/>
        </w:tabs>
        <w:ind w:left="2611" w:firstLine="709"/>
        <w:jc w:val="both"/>
        <w:rPr>
          <w:b/>
          <w:bCs/>
          <w:spacing w:val="-1"/>
        </w:rPr>
      </w:pPr>
    </w:p>
    <w:p w:rsidR="00E954F5" w:rsidRDefault="00E954F5" w:rsidP="00E954F5">
      <w:pPr>
        <w:widowControl w:val="0"/>
        <w:shd w:val="clear" w:color="auto" w:fill="FFFFFF"/>
        <w:tabs>
          <w:tab w:val="left" w:pos="0"/>
          <w:tab w:val="left" w:pos="1134"/>
        </w:tabs>
        <w:autoSpaceDE w:val="0"/>
        <w:autoSpaceDN w:val="0"/>
        <w:adjustRightInd w:val="0"/>
        <w:ind w:right="10" w:firstLine="709"/>
        <w:jc w:val="both"/>
        <w:rPr>
          <w:spacing w:val="-10"/>
        </w:rPr>
      </w:pPr>
      <w:r>
        <w:t xml:space="preserve">12.1. </w:t>
      </w:r>
      <w:proofErr w:type="gramStart"/>
      <w: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w:t>
      </w:r>
      <w:r>
        <w:rPr>
          <w:spacing w:val="-1"/>
        </w:rPr>
        <w:t xml:space="preserve">бедствия), действия внешних объективных факторов (войны, военные действия, массовые </w:t>
      </w:r>
      <w:r>
        <w:t>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t xml:space="preserve"> Договора.</w:t>
      </w:r>
    </w:p>
    <w:p w:rsidR="00E954F5" w:rsidRPr="00670190" w:rsidRDefault="00E954F5" w:rsidP="00E954F5">
      <w:pPr>
        <w:widowControl w:val="0"/>
        <w:shd w:val="clear" w:color="auto" w:fill="FFFFFF"/>
        <w:tabs>
          <w:tab w:val="left" w:pos="0"/>
          <w:tab w:val="left" w:pos="1134"/>
        </w:tabs>
        <w:autoSpaceDE w:val="0"/>
        <w:autoSpaceDN w:val="0"/>
        <w:adjustRightInd w:val="0"/>
        <w:ind w:right="5" w:firstLine="728"/>
        <w:jc w:val="both"/>
        <w:rPr>
          <w:spacing w:val="-10"/>
        </w:rPr>
      </w:pPr>
      <w:r>
        <w:t>12</w:t>
      </w:r>
      <w:r w:rsidRPr="00670190">
        <w:t>.2. 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подразделениями) или иным компетентным органом.</w:t>
      </w:r>
    </w:p>
    <w:p w:rsidR="00E954F5" w:rsidRDefault="00E954F5" w:rsidP="00E954F5">
      <w:pPr>
        <w:widowControl w:val="0"/>
        <w:shd w:val="clear" w:color="auto" w:fill="FFFFFF"/>
        <w:tabs>
          <w:tab w:val="left" w:pos="0"/>
          <w:tab w:val="left" w:pos="1134"/>
        </w:tabs>
        <w:autoSpaceDE w:val="0"/>
        <w:autoSpaceDN w:val="0"/>
        <w:adjustRightInd w:val="0"/>
        <w:ind w:firstLine="728"/>
        <w:jc w:val="both"/>
        <w:rPr>
          <w:spacing w:val="-10"/>
        </w:rPr>
      </w:pPr>
      <w:r w:rsidRPr="00670190">
        <w:t>1</w:t>
      </w:r>
      <w:r>
        <w:t xml:space="preserve">2.3. Сторона, подвергшаяся воздействию форс-мажорных обстоятельств, обязана </w:t>
      </w:r>
      <w:r>
        <w:rPr>
          <w:spacing w:val="-1"/>
        </w:rPr>
        <w:t xml:space="preserve">незамедлительно в письменном виде уведомить об этом другую Сторону, описав характер </w:t>
      </w:r>
      <w:r>
        <w:t>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E954F5" w:rsidRDefault="00E954F5" w:rsidP="00E954F5">
      <w:pPr>
        <w:widowControl w:val="0"/>
        <w:shd w:val="clear" w:color="auto" w:fill="FFFFFF"/>
        <w:tabs>
          <w:tab w:val="left" w:pos="0"/>
          <w:tab w:val="left" w:pos="1080"/>
          <w:tab w:val="left" w:pos="1134"/>
        </w:tabs>
        <w:autoSpaceDE w:val="0"/>
        <w:autoSpaceDN w:val="0"/>
        <w:adjustRightInd w:val="0"/>
        <w:ind w:right="43" w:firstLine="709"/>
        <w:jc w:val="both"/>
      </w:pPr>
      <w:r>
        <w:rPr>
          <w:spacing w:val="-1"/>
        </w:rPr>
        <w:t xml:space="preserve">12.4. Если в результате форс-мажорных обстоятельств сооружению АЭС был нанесен </w:t>
      </w:r>
      <w:r>
        <w:rPr>
          <w:spacing w:val="-1"/>
        </w:rPr>
        <w:lastRenderedPageBreak/>
        <w:t xml:space="preserve">значительный ущерб, то Стороны обязаны в пятидневный срок обсудить целесообразность дальнейших поставок и заключить дополнительное соглашение с обязательным указанием </w:t>
      </w:r>
      <w:r>
        <w:t>новых сроков поставки и стоимости Материалов, которое с момента его подписания становится неотъемлемой частью Договора, либо инициировать процедуру расторжения Договора.</w:t>
      </w:r>
    </w:p>
    <w:p w:rsidR="00E954F5" w:rsidRPr="00484634" w:rsidRDefault="00E954F5" w:rsidP="00E954F5">
      <w:pPr>
        <w:shd w:val="clear" w:color="auto" w:fill="FFFFFF"/>
        <w:tabs>
          <w:tab w:val="left" w:pos="0"/>
        </w:tabs>
        <w:ind w:left="3490" w:firstLine="709"/>
        <w:jc w:val="both"/>
        <w:rPr>
          <w:b/>
          <w:bCs/>
          <w:spacing w:val="-1"/>
        </w:rPr>
      </w:pPr>
      <w:r>
        <w:rPr>
          <w:b/>
          <w:bCs/>
          <w:spacing w:val="-1"/>
        </w:rPr>
        <w:t>13. Урегулирование споров</w:t>
      </w:r>
    </w:p>
    <w:p w:rsidR="00E954F5" w:rsidRDefault="00E954F5" w:rsidP="00E954F5">
      <w:pPr>
        <w:shd w:val="clear" w:color="auto" w:fill="FFFFFF"/>
        <w:tabs>
          <w:tab w:val="left" w:pos="0"/>
        </w:tabs>
        <w:ind w:left="14" w:right="48" w:firstLine="709"/>
        <w:jc w:val="both"/>
      </w:pPr>
      <w:r>
        <w:rPr>
          <w:spacing w:val="-1"/>
        </w:rPr>
        <w:t xml:space="preserve">13.1. Все споры и разногласия между Сторонами, связанные с Договором, решаются </w:t>
      </w:r>
      <w:r>
        <w:t>ими путем переговоров, а также в претензионном порядке.</w:t>
      </w:r>
    </w:p>
    <w:p w:rsidR="00E954F5" w:rsidRDefault="00E954F5" w:rsidP="00E954F5">
      <w:pPr>
        <w:shd w:val="clear" w:color="auto" w:fill="FFFFFF"/>
        <w:tabs>
          <w:tab w:val="left" w:pos="0"/>
        </w:tabs>
        <w:ind w:left="10" w:right="48" w:firstLine="709"/>
        <w:jc w:val="both"/>
      </w:pPr>
      <w:r>
        <w:t>13.2. Сторона, получившая претензию, обязана в срок, указанный в претензии, рассмотреть полученную претензию и направить другой Стороне мотивированный ответ.</w:t>
      </w:r>
    </w:p>
    <w:p w:rsidR="00E954F5" w:rsidRDefault="00E954F5" w:rsidP="00E954F5">
      <w:pPr>
        <w:shd w:val="clear" w:color="auto" w:fill="FFFFFF"/>
        <w:tabs>
          <w:tab w:val="left" w:pos="0"/>
        </w:tabs>
        <w:ind w:left="14" w:right="34" w:firstLine="709"/>
        <w:jc w:val="both"/>
      </w:pPr>
      <w:r w:rsidRPr="00943DAC">
        <w:t>1</w:t>
      </w:r>
      <w:r>
        <w:t>3</w:t>
      </w:r>
      <w:r w:rsidRPr="00943DAC">
        <w:t xml:space="preserve">.3. 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Арбитражном суде </w:t>
      </w:r>
      <w:r>
        <w:t>Ростовской области.</w:t>
      </w:r>
    </w:p>
    <w:p w:rsidR="00E954F5" w:rsidRPr="009B4C10" w:rsidRDefault="00E954F5" w:rsidP="00E954F5">
      <w:pPr>
        <w:shd w:val="clear" w:color="auto" w:fill="FFFFFF"/>
        <w:tabs>
          <w:tab w:val="left" w:pos="0"/>
        </w:tabs>
        <w:jc w:val="both"/>
        <w:rPr>
          <w:u w:val="single"/>
        </w:rPr>
      </w:pPr>
    </w:p>
    <w:p w:rsidR="00E954F5" w:rsidRDefault="00E954F5" w:rsidP="00E954F5">
      <w:pPr>
        <w:shd w:val="clear" w:color="auto" w:fill="FFFFFF"/>
        <w:tabs>
          <w:tab w:val="left" w:pos="0"/>
        </w:tabs>
        <w:ind w:left="3566" w:firstLine="709"/>
        <w:jc w:val="both"/>
        <w:rPr>
          <w:b/>
          <w:bCs/>
          <w:spacing w:val="-1"/>
        </w:rPr>
      </w:pPr>
      <w:r>
        <w:rPr>
          <w:b/>
          <w:bCs/>
          <w:spacing w:val="-1"/>
        </w:rPr>
        <w:t>14. Расторжение Договора</w:t>
      </w:r>
    </w:p>
    <w:p w:rsidR="00E23DBF" w:rsidRPr="00484634" w:rsidRDefault="00E23DBF" w:rsidP="00E954F5">
      <w:pPr>
        <w:shd w:val="clear" w:color="auto" w:fill="FFFFFF"/>
        <w:tabs>
          <w:tab w:val="left" w:pos="0"/>
        </w:tabs>
        <w:ind w:left="3566" w:firstLine="709"/>
        <w:jc w:val="both"/>
        <w:rPr>
          <w:b/>
          <w:bCs/>
          <w:spacing w:val="-1"/>
        </w:rPr>
      </w:pPr>
    </w:p>
    <w:p w:rsidR="00E954F5" w:rsidRDefault="00E954F5" w:rsidP="00E954F5">
      <w:pPr>
        <w:shd w:val="clear" w:color="auto" w:fill="FFFFFF"/>
        <w:tabs>
          <w:tab w:val="left" w:pos="0"/>
          <w:tab w:val="left" w:pos="1099"/>
        </w:tabs>
        <w:ind w:firstLine="709"/>
        <w:jc w:val="both"/>
      </w:pPr>
      <w:r>
        <w:rPr>
          <w:spacing w:val="-9"/>
        </w:rPr>
        <w:t xml:space="preserve">14.1. </w:t>
      </w:r>
      <w:r>
        <w:rPr>
          <w:spacing w:val="-1"/>
        </w:rPr>
        <w:t xml:space="preserve">Настоящий </w:t>
      </w:r>
      <w:proofErr w:type="gramStart"/>
      <w:r>
        <w:rPr>
          <w:spacing w:val="-1"/>
        </w:rPr>
        <w:t>Договор</w:t>
      </w:r>
      <w:proofErr w:type="gramEnd"/>
      <w:r>
        <w:rPr>
          <w:spacing w:val="-1"/>
        </w:rPr>
        <w:t xml:space="preserve"> может быть расторгнут досрочно по соглашению Сторон.</w:t>
      </w:r>
    </w:p>
    <w:p w:rsidR="00E954F5" w:rsidRDefault="00E954F5" w:rsidP="00E954F5">
      <w:pPr>
        <w:shd w:val="clear" w:color="auto" w:fill="FFFFFF"/>
        <w:tabs>
          <w:tab w:val="left" w:pos="0"/>
          <w:tab w:val="left" w:pos="1134"/>
        </w:tabs>
        <w:ind w:left="14" w:right="34" w:firstLine="695"/>
        <w:jc w:val="both"/>
      </w:pPr>
      <w:r>
        <w:rPr>
          <w:spacing w:val="-9"/>
        </w:rPr>
        <w:t>14.2 .</w:t>
      </w:r>
      <w:r>
        <w:t>Сторона, намеренная расторгнуть Договор, направляет письменное</w:t>
      </w:r>
      <w:r>
        <w:br/>
        <w:t>уведомление другой Стороне с приложением подписанного ею соглашения о</w:t>
      </w:r>
      <w:r>
        <w:br/>
        <w:t>расторжении Договора. Другая Сторона при согласии подписывает соглашение о</w:t>
      </w:r>
      <w:r>
        <w:br/>
        <w:t xml:space="preserve">расторжении Договора и направляет его другой Стороне в течение 20 (двадцати) дней </w:t>
      </w:r>
      <w:proofErr w:type="gramStart"/>
      <w:r>
        <w:t>с</w:t>
      </w:r>
      <w:r>
        <w:br/>
        <w:t>даты получения</w:t>
      </w:r>
      <w:proofErr w:type="gramEnd"/>
      <w:r>
        <w:t>.</w:t>
      </w:r>
    </w:p>
    <w:p w:rsidR="00E954F5" w:rsidRDefault="00E954F5" w:rsidP="00E954F5">
      <w:pPr>
        <w:shd w:val="clear" w:color="auto" w:fill="FFFFFF"/>
        <w:tabs>
          <w:tab w:val="left" w:pos="0"/>
          <w:tab w:val="left" w:pos="1181"/>
        </w:tabs>
        <w:ind w:left="29" w:right="34" w:firstLine="709"/>
        <w:jc w:val="both"/>
      </w:pPr>
      <w:r>
        <w:rPr>
          <w:spacing w:val="-9"/>
        </w:rPr>
        <w:t>14.3. </w:t>
      </w:r>
      <w:r>
        <w:t>Покупатель вправе в одностороннем порядке отказаться от исполнения Договора в случае:</w:t>
      </w:r>
    </w:p>
    <w:p w:rsidR="00E954F5" w:rsidRDefault="00E954F5" w:rsidP="002A24B9">
      <w:pPr>
        <w:widowControl w:val="0"/>
        <w:numPr>
          <w:ilvl w:val="0"/>
          <w:numId w:val="46"/>
        </w:numPr>
        <w:shd w:val="clear" w:color="auto" w:fill="FFFFFF"/>
        <w:tabs>
          <w:tab w:val="left" w:pos="0"/>
          <w:tab w:val="left" w:pos="142"/>
          <w:tab w:val="left" w:pos="720"/>
        </w:tabs>
        <w:autoSpaceDE w:val="0"/>
        <w:autoSpaceDN w:val="0"/>
        <w:adjustRightInd w:val="0"/>
        <w:ind w:left="0" w:right="34" w:firstLine="0"/>
        <w:jc w:val="both"/>
      </w:pPr>
      <w:r>
        <w:t xml:space="preserve">нарушения Поставщиком сроков поставки Материалов, </w:t>
      </w:r>
      <w:r>
        <w:rPr>
          <w:spacing w:val="-1"/>
        </w:rPr>
        <w:t>определенных в Спецификации, более чем на 30 (Тридцать) календарных дней;</w:t>
      </w:r>
    </w:p>
    <w:p w:rsidR="00E954F5" w:rsidRDefault="00E954F5" w:rsidP="002A24B9">
      <w:pPr>
        <w:widowControl w:val="0"/>
        <w:numPr>
          <w:ilvl w:val="0"/>
          <w:numId w:val="46"/>
        </w:numPr>
        <w:shd w:val="clear" w:color="auto" w:fill="FFFFFF"/>
        <w:tabs>
          <w:tab w:val="left" w:pos="0"/>
          <w:tab w:val="left" w:pos="142"/>
          <w:tab w:val="left" w:pos="720"/>
        </w:tabs>
        <w:autoSpaceDE w:val="0"/>
        <w:autoSpaceDN w:val="0"/>
        <w:adjustRightInd w:val="0"/>
        <w:ind w:left="0" w:right="29" w:firstLine="0"/>
        <w:jc w:val="both"/>
      </w:pPr>
      <w:r>
        <w:rPr>
          <w:spacing w:val="-1"/>
        </w:rPr>
        <w:t xml:space="preserve">неоднократного нарушения (два и более раза) Поставщиком существенных условий </w:t>
      </w:r>
      <w:r>
        <w:t>Договора;</w:t>
      </w:r>
    </w:p>
    <w:p w:rsidR="00E954F5" w:rsidRDefault="00E954F5" w:rsidP="002A24B9">
      <w:pPr>
        <w:widowControl w:val="0"/>
        <w:numPr>
          <w:ilvl w:val="0"/>
          <w:numId w:val="46"/>
        </w:numPr>
        <w:shd w:val="clear" w:color="auto" w:fill="FFFFFF"/>
        <w:tabs>
          <w:tab w:val="left" w:pos="0"/>
          <w:tab w:val="left" w:pos="142"/>
          <w:tab w:val="left" w:pos="720"/>
        </w:tabs>
        <w:autoSpaceDE w:val="0"/>
        <w:autoSpaceDN w:val="0"/>
        <w:adjustRightInd w:val="0"/>
        <w:ind w:left="0" w:right="19" w:firstLine="0"/>
        <w:jc w:val="both"/>
      </w:pPr>
      <w:r>
        <w:t>введения в отношении Поставщика одной из процедур банкротства, определенных действующим законодательством РФ;</w:t>
      </w:r>
    </w:p>
    <w:p w:rsidR="00E954F5" w:rsidRDefault="00E954F5" w:rsidP="002A24B9">
      <w:pPr>
        <w:widowControl w:val="0"/>
        <w:numPr>
          <w:ilvl w:val="0"/>
          <w:numId w:val="46"/>
        </w:numPr>
        <w:shd w:val="clear" w:color="auto" w:fill="FFFFFF"/>
        <w:tabs>
          <w:tab w:val="left" w:pos="0"/>
          <w:tab w:val="left" w:pos="142"/>
          <w:tab w:val="left" w:pos="720"/>
        </w:tabs>
        <w:autoSpaceDE w:val="0"/>
        <w:autoSpaceDN w:val="0"/>
        <w:adjustRightInd w:val="0"/>
        <w:ind w:left="0" w:right="29" w:firstLine="0"/>
        <w:jc w:val="both"/>
      </w:pPr>
      <w:r>
        <w:t>наложения ареста на имущество Поставщика и блокирования его расчетных счетов, препятствующего выполнению Договора;</w:t>
      </w:r>
    </w:p>
    <w:p w:rsidR="00E954F5" w:rsidRDefault="00E954F5" w:rsidP="002A24B9">
      <w:pPr>
        <w:widowControl w:val="0"/>
        <w:numPr>
          <w:ilvl w:val="0"/>
          <w:numId w:val="46"/>
        </w:numPr>
        <w:shd w:val="clear" w:color="auto" w:fill="FFFFFF"/>
        <w:tabs>
          <w:tab w:val="left" w:pos="0"/>
          <w:tab w:val="left" w:pos="142"/>
          <w:tab w:val="left" w:pos="720"/>
        </w:tabs>
        <w:autoSpaceDE w:val="0"/>
        <w:autoSpaceDN w:val="0"/>
        <w:adjustRightInd w:val="0"/>
        <w:ind w:left="0" w:right="19" w:firstLine="0"/>
        <w:jc w:val="both"/>
      </w:pPr>
      <w:r>
        <w:t>выявленного существенного отступления Поставщиком от Спецификации и/или нормативных документов, не согласованного с Покупателем;</w:t>
      </w:r>
    </w:p>
    <w:p w:rsidR="00E954F5" w:rsidRDefault="00E954F5" w:rsidP="002A24B9">
      <w:pPr>
        <w:widowControl w:val="0"/>
        <w:numPr>
          <w:ilvl w:val="0"/>
          <w:numId w:val="46"/>
        </w:numPr>
        <w:shd w:val="clear" w:color="auto" w:fill="FFFFFF"/>
        <w:tabs>
          <w:tab w:val="left" w:pos="0"/>
          <w:tab w:val="left" w:pos="142"/>
          <w:tab w:val="left" w:pos="778"/>
        </w:tabs>
        <w:autoSpaceDE w:val="0"/>
        <w:autoSpaceDN w:val="0"/>
        <w:adjustRightInd w:val="0"/>
        <w:ind w:left="0" w:right="19" w:firstLine="0"/>
        <w:jc w:val="both"/>
      </w:pPr>
      <w:r>
        <w:t>непредставления обеспечения исполнения договора и/или обеспечения возврата аванса в соответствии с условиями, предусмотренными настоящим Договором;</w:t>
      </w:r>
    </w:p>
    <w:p w:rsidR="00E954F5" w:rsidRDefault="00E954F5" w:rsidP="002A24B9">
      <w:pPr>
        <w:widowControl w:val="0"/>
        <w:numPr>
          <w:ilvl w:val="0"/>
          <w:numId w:val="46"/>
        </w:numPr>
        <w:shd w:val="clear" w:color="auto" w:fill="FFFFFF"/>
        <w:tabs>
          <w:tab w:val="left" w:pos="0"/>
          <w:tab w:val="left" w:pos="142"/>
          <w:tab w:val="left" w:pos="778"/>
        </w:tabs>
        <w:autoSpaceDE w:val="0"/>
        <w:autoSpaceDN w:val="0"/>
        <w:adjustRightInd w:val="0"/>
        <w:ind w:left="0" w:right="14" w:firstLine="0"/>
        <w:jc w:val="both"/>
      </w:pPr>
      <w:r>
        <w:t>в иных случаях, предусмотренных действующим законодательством Российской Федерации и настоящим Договором.</w:t>
      </w:r>
    </w:p>
    <w:p w:rsidR="00E954F5" w:rsidRDefault="00E954F5" w:rsidP="00E954F5">
      <w:pPr>
        <w:shd w:val="clear" w:color="auto" w:fill="FFFFFF"/>
        <w:tabs>
          <w:tab w:val="left" w:pos="0"/>
          <w:tab w:val="left" w:pos="1181"/>
        </w:tabs>
        <w:ind w:left="29" w:firstLine="709"/>
        <w:jc w:val="both"/>
      </w:pPr>
      <w:r>
        <w:rPr>
          <w:spacing w:val="-8"/>
        </w:rPr>
        <w:t>14.4. </w:t>
      </w:r>
      <w:r>
        <w:t>Покупатель также вправе расторгнуть Договор в одностороннем порядке в</w:t>
      </w:r>
      <w:r>
        <w:br/>
        <w:t>случае принятия решения уполномоченным государственным органом об отмене решения о сооружен</w:t>
      </w:r>
      <w:proofErr w:type="gramStart"/>
      <w:r>
        <w:t>ии АЭ</w:t>
      </w:r>
      <w:proofErr w:type="gramEnd"/>
      <w:r>
        <w:t>С, либо о прекращении, либо о приостановлении сооружения АЭС на срок более одного года. При этом Стороны производят взаиморасчеты в соответствии с действующим законодательством РФ.</w:t>
      </w:r>
    </w:p>
    <w:p w:rsidR="00E954F5" w:rsidRDefault="00E954F5" w:rsidP="00E954F5">
      <w:pPr>
        <w:widowControl w:val="0"/>
        <w:shd w:val="clear" w:color="auto" w:fill="FFFFFF"/>
        <w:tabs>
          <w:tab w:val="left" w:pos="0"/>
          <w:tab w:val="left" w:pos="1134"/>
        </w:tabs>
        <w:autoSpaceDE w:val="0"/>
        <w:autoSpaceDN w:val="0"/>
        <w:adjustRightInd w:val="0"/>
        <w:ind w:right="34" w:firstLine="714"/>
        <w:jc w:val="both"/>
        <w:rPr>
          <w:spacing w:val="-10"/>
        </w:rPr>
      </w:pPr>
      <w:r>
        <w:t>14.5.  Поставщик вправе отказаться от исполнения настоящего Договора по основаниям, предусмотренным Гражданским кодексом РФ.</w:t>
      </w:r>
    </w:p>
    <w:p w:rsidR="00E954F5" w:rsidRDefault="00E954F5" w:rsidP="00E954F5">
      <w:pPr>
        <w:widowControl w:val="0"/>
        <w:shd w:val="clear" w:color="auto" w:fill="FFFFFF"/>
        <w:tabs>
          <w:tab w:val="left" w:pos="0"/>
          <w:tab w:val="left" w:pos="1134"/>
        </w:tabs>
        <w:autoSpaceDE w:val="0"/>
        <w:autoSpaceDN w:val="0"/>
        <w:adjustRightInd w:val="0"/>
        <w:ind w:right="24" w:firstLine="714"/>
        <w:jc w:val="both"/>
        <w:rPr>
          <w:spacing w:val="-9"/>
        </w:rPr>
      </w:pPr>
      <w:r>
        <w:t>14.6.  В случае одностороннего отказа от исполнения договора Покупатель направляет письменное уведомление с указанием даты, с которой договор считается расторгнутым. При этом Стороны составляют акт сверки взаимных расчетов.</w:t>
      </w:r>
    </w:p>
    <w:p w:rsidR="00E954F5" w:rsidRDefault="00E954F5" w:rsidP="00E954F5">
      <w:pPr>
        <w:widowControl w:val="0"/>
        <w:shd w:val="clear" w:color="auto" w:fill="FFFFFF"/>
        <w:tabs>
          <w:tab w:val="left" w:pos="0"/>
          <w:tab w:val="left" w:pos="1134"/>
        </w:tabs>
        <w:autoSpaceDE w:val="0"/>
        <w:autoSpaceDN w:val="0"/>
        <w:adjustRightInd w:val="0"/>
        <w:ind w:right="24" w:firstLine="714"/>
        <w:jc w:val="both"/>
      </w:pPr>
      <w:r>
        <w:t>14.7.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E23DBF" w:rsidRPr="00A718AA" w:rsidRDefault="00E23DBF" w:rsidP="00E954F5">
      <w:pPr>
        <w:widowControl w:val="0"/>
        <w:shd w:val="clear" w:color="auto" w:fill="FFFFFF"/>
        <w:tabs>
          <w:tab w:val="left" w:pos="0"/>
          <w:tab w:val="left" w:pos="1134"/>
        </w:tabs>
        <w:autoSpaceDE w:val="0"/>
        <w:autoSpaceDN w:val="0"/>
        <w:adjustRightInd w:val="0"/>
        <w:ind w:right="24" w:firstLine="714"/>
        <w:jc w:val="both"/>
      </w:pPr>
    </w:p>
    <w:p w:rsidR="00E954F5" w:rsidRDefault="00E954F5" w:rsidP="00E954F5">
      <w:pPr>
        <w:shd w:val="clear" w:color="auto" w:fill="FFFFFF"/>
        <w:tabs>
          <w:tab w:val="left" w:pos="0"/>
        </w:tabs>
        <w:ind w:left="3475" w:firstLine="709"/>
        <w:jc w:val="both"/>
        <w:rPr>
          <w:b/>
          <w:bCs/>
          <w:spacing w:val="-1"/>
        </w:rPr>
      </w:pPr>
      <w:r>
        <w:rPr>
          <w:b/>
          <w:bCs/>
          <w:spacing w:val="-1"/>
        </w:rPr>
        <w:t>Статья 15. Особые условия</w:t>
      </w:r>
    </w:p>
    <w:p w:rsidR="00E23DBF" w:rsidRPr="00484634" w:rsidRDefault="00E23DBF" w:rsidP="00E954F5">
      <w:pPr>
        <w:shd w:val="clear" w:color="auto" w:fill="FFFFFF"/>
        <w:tabs>
          <w:tab w:val="left" w:pos="0"/>
        </w:tabs>
        <w:ind w:left="3475" w:firstLine="709"/>
        <w:jc w:val="both"/>
        <w:rPr>
          <w:b/>
          <w:bCs/>
          <w:spacing w:val="-1"/>
        </w:rPr>
      </w:pPr>
    </w:p>
    <w:p w:rsidR="00E954F5" w:rsidRPr="00393F75" w:rsidRDefault="00E954F5" w:rsidP="00393F75">
      <w:pPr>
        <w:widowControl w:val="0"/>
        <w:shd w:val="clear" w:color="auto" w:fill="FFFFFF"/>
        <w:tabs>
          <w:tab w:val="left" w:pos="0"/>
          <w:tab w:val="left" w:pos="1118"/>
        </w:tabs>
        <w:autoSpaceDE w:val="0"/>
        <w:autoSpaceDN w:val="0"/>
        <w:adjustRightInd w:val="0"/>
        <w:ind w:right="24" w:firstLine="714"/>
        <w:jc w:val="both"/>
      </w:pPr>
      <w:r w:rsidRPr="008D3E2F">
        <w:t>15.1. Все изменения и дополнения к Договору оформляются путем подписания допол</w:t>
      </w:r>
      <w:r>
        <w:t>нительных соглашений Сторонами.</w:t>
      </w:r>
    </w:p>
    <w:p w:rsidR="00E954F5" w:rsidRPr="008D3E2F" w:rsidRDefault="00E954F5" w:rsidP="00393F75">
      <w:pPr>
        <w:widowControl w:val="0"/>
        <w:shd w:val="clear" w:color="auto" w:fill="FFFFFF"/>
        <w:tabs>
          <w:tab w:val="left" w:pos="0"/>
          <w:tab w:val="left" w:pos="1134"/>
        </w:tabs>
        <w:autoSpaceDE w:val="0"/>
        <w:autoSpaceDN w:val="0"/>
        <w:adjustRightInd w:val="0"/>
        <w:ind w:right="24" w:firstLine="714"/>
        <w:jc w:val="both"/>
      </w:pPr>
      <w:r w:rsidRPr="008D3E2F">
        <w:t>15.2.Для перехода к другому лицу прав кредитора по Договору требуется письменное согласие Покупателя.</w:t>
      </w:r>
    </w:p>
    <w:p w:rsidR="00E954F5" w:rsidRPr="00393F75" w:rsidRDefault="00E954F5" w:rsidP="00393F75">
      <w:pPr>
        <w:widowControl w:val="0"/>
        <w:shd w:val="clear" w:color="auto" w:fill="FFFFFF"/>
        <w:tabs>
          <w:tab w:val="left" w:pos="0"/>
          <w:tab w:val="left" w:pos="1118"/>
        </w:tabs>
        <w:autoSpaceDE w:val="0"/>
        <w:autoSpaceDN w:val="0"/>
        <w:adjustRightInd w:val="0"/>
        <w:ind w:right="24" w:firstLine="714"/>
        <w:jc w:val="both"/>
      </w:pPr>
      <w:r w:rsidRPr="008D3E2F">
        <w:t xml:space="preserve">15.3. После заключения Договора все предшествующие переговоры, переписка </w:t>
      </w:r>
      <w:r w:rsidRPr="00393F75">
        <w:t>между Сторонами, относящиеся к настоящему Договору, не имеют юридической силы.</w:t>
      </w:r>
    </w:p>
    <w:p w:rsidR="00E954F5" w:rsidRPr="00393F75" w:rsidRDefault="00E954F5" w:rsidP="00393F75">
      <w:pPr>
        <w:widowControl w:val="0"/>
        <w:shd w:val="clear" w:color="auto" w:fill="FFFFFF"/>
        <w:tabs>
          <w:tab w:val="left" w:pos="0"/>
          <w:tab w:val="left" w:pos="1118"/>
        </w:tabs>
        <w:autoSpaceDE w:val="0"/>
        <w:autoSpaceDN w:val="0"/>
        <w:adjustRightInd w:val="0"/>
        <w:ind w:right="24" w:firstLine="714"/>
        <w:jc w:val="both"/>
      </w:pPr>
      <w:r w:rsidRPr="008D3E2F">
        <w:t>15.4. Если при выполнении условий Договора обнаруживаются препятствия к надлежащему</w:t>
      </w:r>
      <w:r>
        <w:t xml:space="preserve"> его исполнению, каждая из Сторон обязана принять все зависящие от нее разумные меры по устранению таких препятствий.</w:t>
      </w:r>
    </w:p>
    <w:p w:rsidR="00E954F5" w:rsidRDefault="00E954F5" w:rsidP="00393F75">
      <w:pPr>
        <w:widowControl w:val="0"/>
        <w:shd w:val="clear" w:color="auto" w:fill="FFFFFF"/>
        <w:tabs>
          <w:tab w:val="left" w:pos="0"/>
          <w:tab w:val="left" w:pos="1134"/>
        </w:tabs>
        <w:autoSpaceDE w:val="0"/>
        <w:autoSpaceDN w:val="0"/>
        <w:adjustRightInd w:val="0"/>
        <w:ind w:right="24" w:firstLine="714"/>
        <w:jc w:val="both"/>
      </w:pPr>
      <w:r>
        <w:t>15.5.Настоящий Договор составлен в двух экземплярах, имеющих равную</w:t>
      </w:r>
      <w:r>
        <w:br/>
        <w:t>юридическую силу, по одному для Покупателя и Поставщика.</w:t>
      </w:r>
    </w:p>
    <w:p w:rsidR="00E954F5" w:rsidRPr="00484634" w:rsidRDefault="00E954F5" w:rsidP="00E954F5">
      <w:pPr>
        <w:shd w:val="clear" w:color="auto" w:fill="FFFFFF"/>
        <w:tabs>
          <w:tab w:val="left" w:pos="0"/>
          <w:tab w:val="left" w:pos="1238"/>
        </w:tabs>
        <w:ind w:right="24" w:firstLine="709"/>
        <w:jc w:val="both"/>
        <w:rPr>
          <w:b/>
          <w:bCs/>
        </w:rPr>
      </w:pPr>
    </w:p>
    <w:p w:rsidR="00E954F5" w:rsidRDefault="00E954F5" w:rsidP="00E954F5">
      <w:pPr>
        <w:shd w:val="clear" w:color="auto" w:fill="FFFFFF"/>
        <w:tabs>
          <w:tab w:val="left" w:pos="0"/>
        </w:tabs>
        <w:ind w:left="1387" w:firstLine="709"/>
        <w:jc w:val="both"/>
        <w:rPr>
          <w:b/>
          <w:bCs/>
        </w:rPr>
      </w:pPr>
      <w:r>
        <w:rPr>
          <w:b/>
          <w:bCs/>
        </w:rPr>
        <w:t>Статья 16. Вступление Договора в силу и срок действия Договора</w:t>
      </w:r>
    </w:p>
    <w:p w:rsidR="00E23DBF" w:rsidRDefault="00E23DBF" w:rsidP="00E954F5">
      <w:pPr>
        <w:shd w:val="clear" w:color="auto" w:fill="FFFFFF"/>
        <w:tabs>
          <w:tab w:val="left" w:pos="0"/>
        </w:tabs>
        <w:ind w:left="1387" w:firstLine="709"/>
        <w:jc w:val="both"/>
        <w:rPr>
          <w:b/>
          <w:bCs/>
        </w:rPr>
      </w:pPr>
    </w:p>
    <w:p w:rsidR="00E954F5" w:rsidRDefault="00E954F5" w:rsidP="00E954F5">
      <w:pPr>
        <w:shd w:val="clear" w:color="auto" w:fill="FFFFFF"/>
        <w:tabs>
          <w:tab w:val="left" w:pos="0"/>
        </w:tabs>
        <w:ind w:left="14" w:right="14" w:firstLine="709"/>
        <w:jc w:val="both"/>
        <w:rPr>
          <w:spacing w:val="-1"/>
        </w:rPr>
      </w:pPr>
      <w:r>
        <w:t>16.1. </w:t>
      </w:r>
      <w:r w:rsidRPr="000E0018">
        <w:rPr>
          <w:sz w:val="28"/>
          <w:szCs w:val="28"/>
        </w:rPr>
        <w:t> </w:t>
      </w:r>
      <w:r w:rsidRPr="00477B13">
        <w:t xml:space="preserve">Настоящий Договор вступает в силу с момента его подписания Сторонами и действует до полного выполнения Сторонами своих обязательств, включая исполнение </w:t>
      </w:r>
      <w:r w:rsidRPr="00477B13">
        <w:rPr>
          <w:spacing w:val="-1"/>
        </w:rPr>
        <w:t>гарантийных обязательств, предусмотренных настоящим Договором.</w:t>
      </w:r>
    </w:p>
    <w:p w:rsidR="003442E2" w:rsidRDefault="003442E2" w:rsidP="00E954F5">
      <w:pPr>
        <w:shd w:val="clear" w:color="auto" w:fill="FFFFFF"/>
        <w:tabs>
          <w:tab w:val="left" w:pos="0"/>
        </w:tabs>
        <w:ind w:left="14" w:right="14" w:firstLine="709"/>
        <w:jc w:val="both"/>
        <w:rPr>
          <w:spacing w:val="-1"/>
        </w:rPr>
      </w:pPr>
    </w:p>
    <w:p w:rsidR="00E954F5" w:rsidRDefault="00E954F5" w:rsidP="00E954F5">
      <w:pPr>
        <w:shd w:val="clear" w:color="auto" w:fill="FFFFFF"/>
        <w:tabs>
          <w:tab w:val="left" w:pos="0"/>
          <w:tab w:val="left" w:pos="1224"/>
        </w:tabs>
        <w:ind w:left="34" w:firstLine="709"/>
        <w:jc w:val="center"/>
        <w:rPr>
          <w:b/>
          <w:bCs/>
          <w:spacing w:val="-1"/>
        </w:rPr>
      </w:pPr>
      <w:r>
        <w:rPr>
          <w:b/>
          <w:bCs/>
          <w:spacing w:val="-1"/>
        </w:rPr>
        <w:t>Статья 17. Приложения к Договору</w:t>
      </w:r>
    </w:p>
    <w:p w:rsidR="00E23DBF" w:rsidRPr="00484634" w:rsidRDefault="00E23DBF" w:rsidP="00E954F5">
      <w:pPr>
        <w:shd w:val="clear" w:color="auto" w:fill="FFFFFF"/>
        <w:tabs>
          <w:tab w:val="left" w:pos="0"/>
          <w:tab w:val="left" w:pos="1224"/>
        </w:tabs>
        <w:ind w:left="34" w:firstLine="709"/>
        <w:jc w:val="center"/>
        <w:rPr>
          <w:b/>
          <w:bCs/>
          <w:spacing w:val="-1"/>
        </w:rPr>
      </w:pPr>
    </w:p>
    <w:p w:rsidR="00E954F5" w:rsidRDefault="00E954F5" w:rsidP="00E954F5">
      <w:pPr>
        <w:shd w:val="clear" w:color="auto" w:fill="FFFFFF"/>
        <w:tabs>
          <w:tab w:val="left" w:pos="0"/>
        </w:tabs>
        <w:ind w:right="922" w:firstLine="709"/>
        <w:jc w:val="both"/>
        <w:rPr>
          <w:spacing w:val="-1"/>
        </w:rPr>
      </w:pPr>
      <w:r>
        <w:rPr>
          <w:spacing w:val="-1"/>
        </w:rPr>
        <w:t xml:space="preserve">17.1. Все Приложения Договора являются его неотъемлемыми частями. </w:t>
      </w:r>
    </w:p>
    <w:p w:rsidR="00E954F5" w:rsidRDefault="00E954F5" w:rsidP="00E954F5">
      <w:pPr>
        <w:shd w:val="clear" w:color="auto" w:fill="FFFFFF"/>
        <w:tabs>
          <w:tab w:val="left" w:pos="0"/>
        </w:tabs>
        <w:ind w:right="922" w:firstLine="709"/>
        <w:jc w:val="both"/>
        <w:rPr>
          <w:spacing w:val="-1"/>
        </w:rPr>
      </w:pPr>
      <w:r>
        <w:rPr>
          <w:spacing w:val="-1"/>
        </w:rPr>
        <w:t xml:space="preserve">17.2. Договор и его Приложения являются взаимодополняющими. </w:t>
      </w:r>
    </w:p>
    <w:p w:rsidR="00E954F5" w:rsidRPr="00A73D8C" w:rsidRDefault="00E954F5" w:rsidP="00E954F5">
      <w:pPr>
        <w:shd w:val="clear" w:color="auto" w:fill="FFFFFF"/>
        <w:tabs>
          <w:tab w:val="left" w:pos="709"/>
        </w:tabs>
        <w:ind w:left="709" w:right="922"/>
        <w:jc w:val="both"/>
      </w:pPr>
      <w:r>
        <w:rPr>
          <w:spacing w:val="-2"/>
        </w:rPr>
        <w:t xml:space="preserve">17.3. Приложения к Договору оформляются в той же форме, что и Договор.    </w:t>
      </w:r>
      <w:r>
        <w:t>17.4. Перечень Приложений к Договору:</w:t>
      </w:r>
    </w:p>
    <w:p w:rsidR="00E954F5" w:rsidRDefault="00E954F5" w:rsidP="00E954F5">
      <w:pPr>
        <w:shd w:val="clear" w:color="auto" w:fill="FFFFFF"/>
        <w:tabs>
          <w:tab w:val="left" w:pos="0"/>
        </w:tabs>
        <w:ind w:right="922" w:firstLine="709"/>
        <w:jc w:val="both"/>
        <w:rPr>
          <w:i/>
        </w:rPr>
      </w:pPr>
      <w:r>
        <w:rPr>
          <w:i/>
          <w:iCs/>
        </w:rPr>
        <w:t xml:space="preserve">Приложение 1. </w:t>
      </w:r>
      <w:r>
        <w:rPr>
          <w:i/>
        </w:rPr>
        <w:t>Спецификация;</w:t>
      </w:r>
    </w:p>
    <w:p w:rsidR="003442E2" w:rsidRDefault="003442E2" w:rsidP="003442E2">
      <w:pPr>
        <w:shd w:val="clear" w:color="auto" w:fill="FFFFFF"/>
        <w:tabs>
          <w:tab w:val="left" w:pos="0"/>
        </w:tabs>
        <w:ind w:right="922" w:firstLine="709"/>
        <w:jc w:val="both"/>
        <w:rPr>
          <w:i/>
        </w:rPr>
      </w:pPr>
      <w:r>
        <w:rPr>
          <w:i/>
        </w:rPr>
        <w:t>Приложение 2. Акт сверки расчетов (Форма)</w:t>
      </w:r>
    </w:p>
    <w:p w:rsidR="00E954F5" w:rsidRDefault="003442E2" w:rsidP="00E954F5">
      <w:pPr>
        <w:shd w:val="clear" w:color="auto" w:fill="FFFFFF"/>
        <w:tabs>
          <w:tab w:val="left" w:pos="0"/>
        </w:tabs>
        <w:ind w:right="922" w:firstLine="709"/>
        <w:jc w:val="both"/>
        <w:rPr>
          <w:i/>
        </w:rPr>
      </w:pPr>
      <w:r>
        <w:rPr>
          <w:i/>
          <w:iCs/>
        </w:rPr>
        <w:t>Приложение 3</w:t>
      </w:r>
      <w:r w:rsidR="00E954F5">
        <w:rPr>
          <w:i/>
          <w:iCs/>
        </w:rPr>
        <w:t xml:space="preserve">. </w:t>
      </w:r>
      <w:r w:rsidR="00E954F5" w:rsidRPr="00EA5F0F">
        <w:rPr>
          <w:i/>
        </w:rPr>
        <w:t xml:space="preserve">«Сведения о цепочке собственников, включая бенефициаров (в том числе конечных). </w:t>
      </w:r>
    </w:p>
    <w:p w:rsidR="00E954F5" w:rsidRDefault="00E954F5" w:rsidP="00E954F5">
      <w:pPr>
        <w:shd w:val="clear" w:color="auto" w:fill="FFFFFF"/>
        <w:tabs>
          <w:tab w:val="left" w:pos="0"/>
        </w:tabs>
        <w:ind w:right="922" w:firstLine="709"/>
        <w:jc w:val="both"/>
        <w:rPr>
          <w:i/>
        </w:rPr>
      </w:pPr>
    </w:p>
    <w:p w:rsidR="003442E2" w:rsidRDefault="003442E2" w:rsidP="003442E2">
      <w:pPr>
        <w:shd w:val="clear" w:color="auto" w:fill="FFFFFF"/>
        <w:tabs>
          <w:tab w:val="left" w:pos="0"/>
        </w:tabs>
        <w:rPr>
          <w:b/>
          <w:bCs/>
          <w:spacing w:val="-3"/>
        </w:rPr>
      </w:pPr>
    </w:p>
    <w:p w:rsidR="00E954F5" w:rsidRPr="00852F31" w:rsidRDefault="00E954F5" w:rsidP="00E954F5">
      <w:pPr>
        <w:shd w:val="clear" w:color="auto" w:fill="FFFFFF"/>
        <w:tabs>
          <w:tab w:val="left" w:pos="0"/>
        </w:tabs>
        <w:ind w:left="643" w:firstLine="709"/>
        <w:jc w:val="center"/>
        <w:rPr>
          <w:b/>
          <w:bCs/>
          <w:spacing w:val="-3"/>
        </w:rPr>
      </w:pPr>
      <w:r>
        <w:rPr>
          <w:b/>
          <w:bCs/>
          <w:spacing w:val="-3"/>
        </w:rPr>
        <w:t>Статья 18. Подписи и Реквизиты Сторон</w:t>
      </w:r>
    </w:p>
    <w:tbl>
      <w:tblPr>
        <w:tblpPr w:leftFromText="180" w:rightFromText="180" w:vertAnchor="page" w:horzAnchor="margin" w:tblpY="11116"/>
        <w:tblW w:w="95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tblPr>
      <w:tblGrid>
        <w:gridCol w:w="4435"/>
        <w:gridCol w:w="5155"/>
      </w:tblGrid>
      <w:tr w:rsidR="00E23DBF" w:rsidTr="00E23DBF">
        <w:trPr>
          <w:trHeight w:hRule="exact" w:val="298"/>
        </w:trPr>
        <w:tc>
          <w:tcPr>
            <w:tcW w:w="4435" w:type="dxa"/>
            <w:shd w:val="clear" w:color="auto" w:fill="FFFFFF"/>
            <w:hideMark/>
          </w:tcPr>
          <w:p w:rsidR="00E23DBF" w:rsidRDefault="00E23DBF" w:rsidP="00E23DBF">
            <w:pPr>
              <w:shd w:val="clear" w:color="auto" w:fill="FFFFFF"/>
              <w:tabs>
                <w:tab w:val="left" w:pos="0"/>
              </w:tabs>
              <w:jc w:val="center"/>
            </w:pPr>
            <w:r>
              <w:t>Поставщик</w:t>
            </w:r>
          </w:p>
        </w:tc>
        <w:tc>
          <w:tcPr>
            <w:tcW w:w="5155" w:type="dxa"/>
            <w:shd w:val="clear" w:color="auto" w:fill="FFFFFF"/>
            <w:hideMark/>
          </w:tcPr>
          <w:p w:rsidR="00E23DBF" w:rsidRDefault="00E23DBF" w:rsidP="00E23DBF">
            <w:pPr>
              <w:shd w:val="clear" w:color="auto" w:fill="FFFFFF"/>
              <w:tabs>
                <w:tab w:val="left" w:pos="0"/>
              </w:tabs>
              <w:ind w:left="56" w:firstLine="8"/>
              <w:jc w:val="center"/>
            </w:pPr>
            <w:r>
              <w:t>Покупатель</w:t>
            </w:r>
          </w:p>
        </w:tc>
      </w:tr>
      <w:tr w:rsidR="00E23DBF" w:rsidRPr="00F74780" w:rsidTr="00E23DBF">
        <w:trPr>
          <w:trHeight w:val="4410"/>
        </w:trPr>
        <w:tc>
          <w:tcPr>
            <w:tcW w:w="4435" w:type="dxa"/>
            <w:shd w:val="clear" w:color="auto" w:fill="FFFFFF"/>
            <w:hideMark/>
          </w:tcPr>
          <w:p w:rsidR="00E23DBF" w:rsidRPr="00162616" w:rsidRDefault="00E23DBF" w:rsidP="00E23DBF">
            <w:pPr>
              <w:tabs>
                <w:tab w:val="left" w:pos="4882"/>
              </w:tabs>
            </w:pPr>
            <w:r>
              <w:t xml:space="preserve"> </w:t>
            </w:r>
          </w:p>
          <w:p w:rsidR="00E23DBF" w:rsidRPr="00162616" w:rsidRDefault="00E23DBF" w:rsidP="00E23DBF">
            <w:pPr>
              <w:tabs>
                <w:tab w:val="left" w:pos="4882"/>
              </w:tabs>
            </w:pPr>
          </w:p>
        </w:tc>
        <w:tc>
          <w:tcPr>
            <w:tcW w:w="5155" w:type="dxa"/>
            <w:shd w:val="clear" w:color="auto" w:fill="FFFFFF"/>
          </w:tcPr>
          <w:p w:rsidR="00E23DBF" w:rsidRPr="00F74780" w:rsidRDefault="00E23DBF" w:rsidP="00E23DBF">
            <w:pPr>
              <w:tabs>
                <w:tab w:val="left" w:pos="4882"/>
              </w:tabs>
              <w:rPr>
                <w:bCs/>
                <w:spacing w:val="-1"/>
              </w:rPr>
            </w:pPr>
            <w:r w:rsidRPr="00F74780">
              <w:rPr>
                <w:bCs/>
                <w:spacing w:val="-1"/>
              </w:rPr>
              <w:t>ОАО «НИАЭП»</w:t>
            </w:r>
          </w:p>
          <w:p w:rsidR="00E23DBF" w:rsidRPr="00F74780" w:rsidRDefault="00E23DBF" w:rsidP="00E23DBF">
            <w:pPr>
              <w:tabs>
                <w:tab w:val="left" w:pos="4882"/>
              </w:tabs>
              <w:rPr>
                <w:bCs/>
                <w:spacing w:val="-1"/>
              </w:rPr>
            </w:pPr>
            <w:r w:rsidRPr="00F74780">
              <w:rPr>
                <w:bCs/>
                <w:spacing w:val="-1"/>
              </w:rPr>
              <w:t>ИНН 5260214123, КПП 525350001</w:t>
            </w:r>
          </w:p>
          <w:p w:rsidR="00E23DBF" w:rsidRPr="00F74780" w:rsidRDefault="00E23DBF" w:rsidP="00E23DBF">
            <w:pPr>
              <w:tabs>
                <w:tab w:val="left" w:pos="4882"/>
              </w:tabs>
              <w:rPr>
                <w:bCs/>
                <w:spacing w:val="-1"/>
              </w:rPr>
            </w:pPr>
            <w:r w:rsidRPr="00F74780">
              <w:rPr>
                <w:bCs/>
                <w:spacing w:val="-1"/>
              </w:rPr>
              <w:t>ОГРН 1075260029240</w:t>
            </w:r>
          </w:p>
          <w:p w:rsidR="00E23DBF" w:rsidRPr="00F74780" w:rsidRDefault="00E23DBF" w:rsidP="00E23DBF">
            <w:pPr>
              <w:tabs>
                <w:tab w:val="left" w:pos="4882"/>
              </w:tabs>
            </w:pPr>
            <w:r w:rsidRPr="00F74780">
              <w:t xml:space="preserve">Юридический адрес: </w:t>
            </w:r>
            <w:smartTag w:uri="urn:schemas-microsoft-com:office:smarttags" w:element="metricconverter">
              <w:smartTagPr>
                <w:attr w:name="ProductID" w:val="603006, г"/>
              </w:smartTagPr>
              <w:r w:rsidRPr="00F74780">
                <w:t>603006, г</w:t>
              </w:r>
            </w:smartTag>
            <w:proofErr w:type="gramStart"/>
            <w:r w:rsidRPr="00F74780">
              <w:t>.Н</w:t>
            </w:r>
            <w:proofErr w:type="gramEnd"/>
            <w:r w:rsidRPr="00F74780">
              <w:t>ижний Новгород, пл.Свободы, д.3</w:t>
            </w:r>
          </w:p>
          <w:p w:rsidR="00E23DBF" w:rsidRPr="00F74780" w:rsidRDefault="00E23DBF" w:rsidP="00E23DBF">
            <w:pPr>
              <w:tabs>
                <w:tab w:val="left" w:pos="4882"/>
              </w:tabs>
              <w:rPr>
                <w:bCs/>
                <w:spacing w:val="-1"/>
              </w:rPr>
            </w:pPr>
            <w:r w:rsidRPr="00F74780">
              <w:rPr>
                <w:bCs/>
                <w:spacing w:val="-1"/>
              </w:rPr>
              <w:t>Грузополучатель: Волгодонский филиал ОАО «НИАЭП» - «Дирекция Генерального подрядчика на Ростовской атомной станции»</w:t>
            </w:r>
          </w:p>
          <w:p w:rsidR="00E23DBF" w:rsidRPr="00F74780" w:rsidRDefault="00E23DBF" w:rsidP="00E23DBF">
            <w:pPr>
              <w:tabs>
                <w:tab w:val="left" w:pos="4882"/>
              </w:tabs>
              <w:rPr>
                <w:bCs/>
                <w:spacing w:val="-1"/>
              </w:rPr>
            </w:pPr>
            <w:r w:rsidRPr="00F74780">
              <w:rPr>
                <w:bCs/>
                <w:spacing w:val="-1"/>
              </w:rPr>
              <w:t>ИНН 5260214123, КПП 614303001</w:t>
            </w:r>
          </w:p>
          <w:p w:rsidR="00E23DBF" w:rsidRPr="00F74780" w:rsidRDefault="00E23DBF" w:rsidP="00E23DBF">
            <w:pPr>
              <w:tabs>
                <w:tab w:val="left" w:pos="4882"/>
              </w:tabs>
            </w:pPr>
            <w:proofErr w:type="gramStart"/>
            <w:r w:rsidRPr="00F74780">
              <w:t>Р</w:t>
            </w:r>
            <w:proofErr w:type="gramEnd"/>
            <w:r w:rsidRPr="00F74780">
              <w:t>/с 40702810152160002799</w:t>
            </w:r>
          </w:p>
          <w:p w:rsidR="00E23DBF" w:rsidRPr="00F74780" w:rsidRDefault="00E23DBF" w:rsidP="00E23DBF">
            <w:pPr>
              <w:tabs>
                <w:tab w:val="left" w:pos="4882"/>
              </w:tabs>
              <w:rPr>
                <w:bCs/>
                <w:spacing w:val="-1"/>
              </w:rPr>
            </w:pPr>
            <w:r w:rsidRPr="00F74780">
              <w:rPr>
                <w:bCs/>
                <w:spacing w:val="-1"/>
              </w:rPr>
              <w:t>К/с 30101810600000000602</w:t>
            </w:r>
          </w:p>
          <w:p w:rsidR="00E23DBF" w:rsidRPr="00F74780" w:rsidRDefault="00E23DBF" w:rsidP="00E23DBF">
            <w:pPr>
              <w:tabs>
                <w:tab w:val="left" w:pos="4882"/>
              </w:tabs>
              <w:rPr>
                <w:spacing w:val="-1"/>
              </w:rPr>
            </w:pPr>
            <w:r w:rsidRPr="00F74780">
              <w:rPr>
                <w:spacing w:val="-1"/>
              </w:rPr>
              <w:t xml:space="preserve">Юго-Западный </w:t>
            </w:r>
            <w:proofErr w:type="gramStart"/>
            <w:r w:rsidRPr="00F74780">
              <w:rPr>
                <w:spacing w:val="-1"/>
              </w:rPr>
              <w:t>СБ</w:t>
            </w:r>
            <w:proofErr w:type="gramEnd"/>
            <w:r w:rsidRPr="00F74780">
              <w:rPr>
                <w:spacing w:val="-1"/>
              </w:rPr>
              <w:t xml:space="preserve"> РФ г. Ростов на Дону</w:t>
            </w:r>
          </w:p>
          <w:p w:rsidR="00E23DBF" w:rsidRPr="00F74780" w:rsidRDefault="00E23DBF" w:rsidP="00E23DBF">
            <w:pPr>
              <w:tabs>
                <w:tab w:val="left" w:pos="4882"/>
              </w:tabs>
              <w:rPr>
                <w:bCs/>
                <w:spacing w:val="-1"/>
              </w:rPr>
            </w:pPr>
            <w:r w:rsidRPr="00F74780">
              <w:rPr>
                <w:bCs/>
                <w:spacing w:val="-1"/>
              </w:rPr>
              <w:t>БИК 046015602</w:t>
            </w:r>
          </w:p>
          <w:p w:rsidR="00E23DBF" w:rsidRPr="00F74780" w:rsidRDefault="00E23DBF" w:rsidP="00E23DBF">
            <w:pPr>
              <w:shd w:val="clear" w:color="auto" w:fill="FFFFFF"/>
              <w:tabs>
                <w:tab w:val="left" w:pos="0"/>
              </w:tabs>
              <w:jc w:val="both"/>
            </w:pPr>
            <w:r w:rsidRPr="00F74780">
              <w:rPr>
                <w:bCs/>
                <w:spacing w:val="-1"/>
              </w:rPr>
              <w:t>Местонахождение: 347388, Ростовская область</w:t>
            </w:r>
            <w:proofErr w:type="gramStart"/>
            <w:r w:rsidRPr="00F74780">
              <w:rPr>
                <w:bCs/>
                <w:spacing w:val="-1"/>
              </w:rPr>
              <w:t xml:space="preserve"> ,</w:t>
            </w:r>
            <w:proofErr w:type="gramEnd"/>
            <w:r w:rsidRPr="00F74780">
              <w:rPr>
                <w:bCs/>
                <w:spacing w:val="-1"/>
              </w:rPr>
              <w:t xml:space="preserve"> г. Волгодонск-28</w:t>
            </w:r>
          </w:p>
        </w:tc>
      </w:tr>
    </w:tbl>
    <w:p w:rsidR="00E954F5" w:rsidRPr="005F78D5" w:rsidRDefault="00E954F5" w:rsidP="00E954F5">
      <w:pPr>
        <w:shd w:val="clear" w:color="auto" w:fill="FFFFFF"/>
        <w:tabs>
          <w:tab w:val="left" w:pos="0"/>
          <w:tab w:val="left" w:leader="underscore" w:pos="2827"/>
          <w:tab w:val="left" w:pos="6005"/>
          <w:tab w:val="left" w:leader="underscore" w:pos="7570"/>
          <w:tab w:val="left" w:leader="underscore" w:pos="9317"/>
        </w:tabs>
        <w:jc w:val="both"/>
      </w:pPr>
    </w:p>
    <w:tbl>
      <w:tblPr>
        <w:tblpPr w:leftFromText="180" w:rightFromText="180" w:vertAnchor="page" w:horzAnchor="margin" w:tblpY="1321"/>
        <w:tblW w:w="9851" w:type="dxa"/>
        <w:tblLayout w:type="fixed"/>
        <w:tblCellMar>
          <w:left w:w="70" w:type="dxa"/>
          <w:right w:w="70" w:type="dxa"/>
        </w:tblCellMar>
        <w:tblLook w:val="0000"/>
      </w:tblPr>
      <w:tblGrid>
        <w:gridCol w:w="4890"/>
        <w:gridCol w:w="992"/>
        <w:gridCol w:w="3969"/>
      </w:tblGrid>
      <w:tr w:rsidR="00E23DBF" w:rsidTr="00E23DBF">
        <w:tc>
          <w:tcPr>
            <w:tcW w:w="4890" w:type="dxa"/>
          </w:tcPr>
          <w:p w:rsidR="00E23DBF" w:rsidRPr="00527E5B" w:rsidRDefault="00E23DBF" w:rsidP="002A24B9">
            <w:pPr>
              <w:pStyle w:val="9"/>
              <w:keepNext/>
              <w:numPr>
                <w:ilvl w:val="8"/>
                <w:numId w:val="44"/>
              </w:numPr>
              <w:tabs>
                <w:tab w:val="left" w:pos="0"/>
              </w:tabs>
              <w:suppressAutoHyphens/>
              <w:snapToGrid w:val="0"/>
              <w:spacing w:before="0" w:after="0"/>
              <w:rPr>
                <w:rFonts w:ascii="Times New Roman" w:hAnsi="Times New Roman" w:cs="Times New Roman"/>
                <w:sz w:val="24"/>
                <w:szCs w:val="24"/>
              </w:rPr>
            </w:pPr>
            <w:r>
              <w:rPr>
                <w:rFonts w:ascii="Times New Roman" w:hAnsi="Times New Roman" w:cs="Times New Roman"/>
                <w:sz w:val="24"/>
                <w:szCs w:val="24"/>
              </w:rPr>
              <w:lastRenderedPageBreak/>
              <w:t>От   ПОСТАВЩИКА</w:t>
            </w:r>
          </w:p>
          <w:p w:rsidR="00E23DBF" w:rsidRDefault="00E23DBF" w:rsidP="00E23DBF">
            <w:pPr>
              <w:rPr>
                <w:lang w:eastAsia="ar-SA"/>
              </w:rPr>
            </w:pPr>
          </w:p>
          <w:p w:rsidR="00E23DBF" w:rsidRPr="00FA57AF" w:rsidRDefault="00E23DBF" w:rsidP="00E23DBF">
            <w:pPr>
              <w:rPr>
                <w:lang w:eastAsia="ar-SA"/>
              </w:rPr>
            </w:pPr>
          </w:p>
          <w:p w:rsidR="00E23DBF" w:rsidRDefault="00E23DBF" w:rsidP="00E23DBF">
            <w:pPr>
              <w:pStyle w:val="ConsNormal"/>
              <w:ind w:firstLine="0"/>
            </w:pPr>
            <w:r>
              <w:t xml:space="preserve">  </w:t>
            </w:r>
            <w:r>
              <w:rPr>
                <w:rFonts w:ascii="Times New Roman" w:hAnsi="Times New Roman" w:cs="Times New Roman"/>
                <w:sz w:val="24"/>
                <w:szCs w:val="24"/>
              </w:rPr>
              <w:t xml:space="preserve">  </w:t>
            </w:r>
          </w:p>
        </w:tc>
        <w:tc>
          <w:tcPr>
            <w:tcW w:w="992" w:type="dxa"/>
          </w:tcPr>
          <w:p w:rsidR="00E23DBF" w:rsidRDefault="00E23DBF" w:rsidP="00E23DBF">
            <w:pPr>
              <w:pStyle w:val="9"/>
              <w:keepNext/>
              <w:snapToGrid w:val="0"/>
              <w:spacing w:before="0" w:after="0"/>
              <w:rPr>
                <w:b/>
                <w:sz w:val="24"/>
                <w:szCs w:val="24"/>
              </w:rPr>
            </w:pPr>
          </w:p>
        </w:tc>
        <w:tc>
          <w:tcPr>
            <w:tcW w:w="3969" w:type="dxa"/>
          </w:tcPr>
          <w:p w:rsidR="00E23DBF" w:rsidRPr="00527E5B" w:rsidRDefault="00E23DBF" w:rsidP="00E23DBF">
            <w:pPr>
              <w:pStyle w:val="9"/>
              <w:keepNext/>
              <w:snapToGrid w:val="0"/>
              <w:spacing w:before="0" w:after="0"/>
              <w:ind w:hanging="3685"/>
              <w:rPr>
                <w:rFonts w:ascii="Times New Roman" w:hAnsi="Times New Roman" w:cs="Times New Roman"/>
                <w:sz w:val="24"/>
                <w:szCs w:val="24"/>
              </w:rPr>
            </w:pPr>
            <w:r>
              <w:rPr>
                <w:rFonts w:ascii="Times New Roman" w:hAnsi="Times New Roman" w:cs="Times New Roman"/>
                <w:sz w:val="24"/>
                <w:szCs w:val="24"/>
              </w:rPr>
              <w:t>От ПОКУПАТЕЛЯ</w:t>
            </w:r>
          </w:p>
          <w:p w:rsidR="00E23DBF" w:rsidRDefault="00E23DBF" w:rsidP="00E23DBF">
            <w:pPr>
              <w:jc w:val="both"/>
            </w:pPr>
            <w:r>
              <w:t xml:space="preserve">Директор по строительству </w:t>
            </w:r>
          </w:p>
          <w:p w:rsidR="00E23DBF" w:rsidRDefault="00E23DBF" w:rsidP="00E23DBF">
            <w:pPr>
              <w:jc w:val="both"/>
            </w:pPr>
            <w:r>
              <w:t>Ростовской АЭС</w:t>
            </w:r>
            <w:r w:rsidR="002A24B9">
              <w:t xml:space="preserve"> </w:t>
            </w:r>
            <w:r>
              <w:t>- директор филиала</w:t>
            </w:r>
          </w:p>
          <w:p w:rsidR="00E23DBF" w:rsidRPr="00FA57AF" w:rsidRDefault="00E23DBF" w:rsidP="00E23DBF">
            <w:pPr>
              <w:rPr>
                <w:lang w:eastAsia="ar-SA"/>
              </w:rPr>
            </w:pPr>
          </w:p>
          <w:p w:rsidR="00E23DBF" w:rsidRDefault="00E23DBF" w:rsidP="00E23DBF">
            <w:pPr>
              <w:pStyle w:val="2110"/>
              <w:rPr>
                <w:szCs w:val="24"/>
              </w:rPr>
            </w:pPr>
          </w:p>
          <w:p w:rsidR="00E23DBF" w:rsidRDefault="00E23DBF" w:rsidP="00E23DBF">
            <w:pPr>
              <w:pStyle w:val="2110"/>
              <w:ind w:left="0"/>
              <w:rPr>
                <w:szCs w:val="24"/>
              </w:rPr>
            </w:pPr>
            <w:r w:rsidRPr="008541B4">
              <w:rPr>
                <w:szCs w:val="24"/>
              </w:rPr>
              <w:t>________________</w:t>
            </w:r>
            <w:r>
              <w:rPr>
                <w:szCs w:val="24"/>
              </w:rPr>
              <w:t>___ А.Б. Хазин</w:t>
            </w:r>
          </w:p>
        </w:tc>
      </w:tr>
    </w:tbl>
    <w:p w:rsidR="00E954F5" w:rsidRDefault="00E954F5" w:rsidP="00E954F5">
      <w:pPr>
        <w:rPr>
          <w:b/>
          <w:color w:val="000000"/>
        </w:rPr>
        <w:sectPr w:rsidR="00E954F5" w:rsidSect="00393F75">
          <w:headerReference w:type="default" r:id="rId22"/>
          <w:pgSz w:w="11906" w:h="16838"/>
          <w:pgMar w:top="822" w:right="851" w:bottom="284" w:left="1276" w:header="136" w:footer="709" w:gutter="0"/>
          <w:cols w:space="708"/>
          <w:docGrid w:linePitch="360"/>
        </w:sectPr>
      </w:pPr>
      <w:r>
        <w:rPr>
          <w:b/>
          <w:color w:val="000000"/>
        </w:rPr>
        <w:t xml:space="preserve"> </w:t>
      </w:r>
    </w:p>
    <w:p w:rsidR="00E954F5" w:rsidRDefault="00E954F5" w:rsidP="00E954F5">
      <w:pPr>
        <w:rPr>
          <w:b/>
          <w:color w:val="000000"/>
        </w:rPr>
      </w:pPr>
    </w:p>
    <w:p w:rsidR="00E954F5" w:rsidRDefault="00E954F5" w:rsidP="00E954F5">
      <w:pPr>
        <w:tabs>
          <w:tab w:val="left" w:pos="13618"/>
        </w:tabs>
        <w:spacing w:before="120"/>
        <w:jc w:val="right"/>
      </w:pPr>
      <w:r>
        <w:t xml:space="preserve">                                                                                                                 Приложение № 1</w:t>
      </w:r>
    </w:p>
    <w:p w:rsidR="00E954F5" w:rsidRPr="00750FA9" w:rsidRDefault="00E954F5" w:rsidP="00E954F5">
      <w:pPr>
        <w:pStyle w:val="320"/>
        <w:tabs>
          <w:tab w:val="left" w:pos="13618"/>
        </w:tabs>
        <w:spacing w:before="120"/>
        <w:jc w:val="right"/>
        <w:rPr>
          <w:bCs/>
          <w:sz w:val="24"/>
          <w:szCs w:val="24"/>
        </w:rPr>
      </w:pPr>
      <w:r>
        <w:rPr>
          <w:sz w:val="24"/>
          <w:szCs w:val="24"/>
        </w:rPr>
        <w:t xml:space="preserve">                                                                                                            </w:t>
      </w:r>
      <w:r w:rsidRPr="00253486">
        <w:rPr>
          <w:sz w:val="24"/>
          <w:szCs w:val="24"/>
        </w:rPr>
        <w:t xml:space="preserve">к договору № </w:t>
      </w:r>
    </w:p>
    <w:p w:rsidR="00E954F5" w:rsidRDefault="00E954F5" w:rsidP="00E954F5">
      <w:pPr>
        <w:pStyle w:val="320"/>
        <w:tabs>
          <w:tab w:val="left" w:pos="13618"/>
        </w:tabs>
        <w:spacing w:before="120"/>
        <w:ind w:firstLine="900"/>
        <w:jc w:val="center"/>
        <w:rPr>
          <w:b/>
          <w:bCs/>
          <w:sz w:val="28"/>
          <w:szCs w:val="28"/>
        </w:rPr>
      </w:pPr>
      <w:r>
        <w:rPr>
          <w:b/>
          <w:bCs/>
          <w:sz w:val="28"/>
          <w:szCs w:val="28"/>
        </w:rPr>
        <w:t xml:space="preserve">СПЕЦИФИКАЦИЯ </w:t>
      </w:r>
    </w:p>
    <w:tbl>
      <w:tblPr>
        <w:tblW w:w="14175" w:type="dxa"/>
        <w:tblInd w:w="3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1276"/>
        <w:gridCol w:w="4677"/>
        <w:gridCol w:w="993"/>
        <w:gridCol w:w="1417"/>
        <w:gridCol w:w="1418"/>
        <w:gridCol w:w="1842"/>
        <w:gridCol w:w="2552"/>
      </w:tblGrid>
      <w:tr w:rsidR="00E954F5" w:rsidTr="00E954F5">
        <w:trPr>
          <w:cantSplit/>
          <w:trHeight w:val="1128"/>
        </w:trPr>
        <w:tc>
          <w:tcPr>
            <w:tcW w:w="1276" w:type="dxa"/>
            <w:shd w:val="clear" w:color="auto" w:fill="auto"/>
            <w:vAlign w:val="center"/>
            <w:hideMark/>
          </w:tcPr>
          <w:p w:rsidR="00E954F5" w:rsidRDefault="00E954F5" w:rsidP="00B32E90">
            <w:pPr>
              <w:jc w:val="center"/>
              <w:rPr>
                <w:color w:val="000000"/>
              </w:rPr>
            </w:pPr>
            <w:r>
              <w:rPr>
                <w:color w:val="000000"/>
              </w:rPr>
              <w:t xml:space="preserve">№ </w:t>
            </w:r>
            <w:proofErr w:type="spellStart"/>
            <w:proofErr w:type="gramStart"/>
            <w:r>
              <w:rPr>
                <w:color w:val="000000"/>
              </w:rPr>
              <w:t>п</w:t>
            </w:r>
            <w:proofErr w:type="spellEnd"/>
            <w:proofErr w:type="gramEnd"/>
            <w:r>
              <w:rPr>
                <w:color w:val="000000"/>
              </w:rPr>
              <w:t>/</w:t>
            </w:r>
            <w:proofErr w:type="spellStart"/>
            <w:r>
              <w:rPr>
                <w:color w:val="000000"/>
              </w:rPr>
              <w:t>п</w:t>
            </w:r>
            <w:proofErr w:type="spellEnd"/>
          </w:p>
        </w:tc>
        <w:tc>
          <w:tcPr>
            <w:tcW w:w="4677" w:type="dxa"/>
            <w:shd w:val="clear" w:color="auto" w:fill="auto"/>
            <w:vAlign w:val="center"/>
            <w:hideMark/>
          </w:tcPr>
          <w:p w:rsidR="00E954F5" w:rsidRDefault="00E954F5" w:rsidP="00B32E90">
            <w:pPr>
              <w:jc w:val="center"/>
              <w:rPr>
                <w:color w:val="000000"/>
              </w:rPr>
            </w:pPr>
            <w:r>
              <w:rPr>
                <w:color w:val="000000"/>
              </w:rPr>
              <w:t>Наименование товара</w:t>
            </w:r>
          </w:p>
          <w:p w:rsidR="00E954F5" w:rsidRDefault="00E954F5" w:rsidP="00B32E90">
            <w:pPr>
              <w:jc w:val="center"/>
              <w:rPr>
                <w:color w:val="000000"/>
              </w:rPr>
            </w:pPr>
          </w:p>
          <w:p w:rsidR="00E954F5" w:rsidRDefault="00E954F5" w:rsidP="00B32E90">
            <w:pPr>
              <w:jc w:val="center"/>
              <w:rPr>
                <w:color w:val="000000"/>
              </w:rPr>
            </w:pPr>
          </w:p>
        </w:tc>
        <w:tc>
          <w:tcPr>
            <w:tcW w:w="993" w:type="dxa"/>
            <w:shd w:val="clear" w:color="auto" w:fill="auto"/>
            <w:vAlign w:val="center"/>
            <w:hideMark/>
          </w:tcPr>
          <w:p w:rsidR="00E954F5" w:rsidRDefault="00E954F5" w:rsidP="00B32E90">
            <w:pPr>
              <w:jc w:val="center"/>
              <w:rPr>
                <w:color w:val="000000"/>
              </w:rPr>
            </w:pPr>
            <w:r>
              <w:rPr>
                <w:color w:val="000000"/>
              </w:rPr>
              <w:t xml:space="preserve">Единица измерения </w:t>
            </w:r>
          </w:p>
        </w:tc>
        <w:tc>
          <w:tcPr>
            <w:tcW w:w="1417" w:type="dxa"/>
            <w:shd w:val="clear" w:color="auto" w:fill="auto"/>
            <w:vAlign w:val="center"/>
            <w:hideMark/>
          </w:tcPr>
          <w:p w:rsidR="00E954F5" w:rsidRDefault="00E954F5" w:rsidP="00B32E90">
            <w:pPr>
              <w:jc w:val="center"/>
              <w:rPr>
                <w:color w:val="000000"/>
              </w:rPr>
            </w:pPr>
            <w:r>
              <w:rPr>
                <w:color w:val="000000"/>
              </w:rPr>
              <w:t>Количество</w:t>
            </w:r>
          </w:p>
        </w:tc>
        <w:tc>
          <w:tcPr>
            <w:tcW w:w="1418" w:type="dxa"/>
            <w:shd w:val="clear" w:color="auto" w:fill="auto"/>
            <w:vAlign w:val="center"/>
            <w:hideMark/>
          </w:tcPr>
          <w:p w:rsidR="00E954F5" w:rsidRDefault="00E954F5" w:rsidP="00B32E90">
            <w:pPr>
              <w:jc w:val="center"/>
              <w:rPr>
                <w:color w:val="000000"/>
              </w:rPr>
            </w:pPr>
            <w:r>
              <w:rPr>
                <w:color w:val="000000"/>
              </w:rPr>
              <w:t>Цена (руб</w:t>
            </w:r>
            <w:r w:rsidR="002A24B9">
              <w:rPr>
                <w:color w:val="000000"/>
              </w:rPr>
              <w:t>.</w:t>
            </w:r>
            <w:r>
              <w:rPr>
                <w:color w:val="000000"/>
              </w:rPr>
              <w:t xml:space="preserve">) за  1 </w:t>
            </w:r>
            <w:proofErr w:type="spellStart"/>
            <w:r>
              <w:rPr>
                <w:color w:val="000000"/>
              </w:rPr>
              <w:t>тн</w:t>
            </w:r>
            <w:proofErr w:type="spellEnd"/>
            <w:r w:rsidR="002A24B9">
              <w:rPr>
                <w:color w:val="000000"/>
              </w:rPr>
              <w:t>.</w:t>
            </w:r>
            <w:r>
              <w:rPr>
                <w:color w:val="000000"/>
              </w:rPr>
              <w:t>, в т.ч. НДС 18%</w:t>
            </w:r>
          </w:p>
        </w:tc>
        <w:tc>
          <w:tcPr>
            <w:tcW w:w="1842" w:type="dxa"/>
            <w:shd w:val="clear" w:color="auto" w:fill="auto"/>
            <w:vAlign w:val="center"/>
            <w:hideMark/>
          </w:tcPr>
          <w:p w:rsidR="00E954F5" w:rsidRDefault="00E954F5" w:rsidP="00B32E90">
            <w:pPr>
              <w:jc w:val="center"/>
              <w:rPr>
                <w:color w:val="000000"/>
              </w:rPr>
            </w:pPr>
            <w:r>
              <w:rPr>
                <w:color w:val="000000"/>
              </w:rPr>
              <w:t>Сумма (руб</w:t>
            </w:r>
            <w:r w:rsidR="002A24B9">
              <w:rPr>
                <w:color w:val="000000"/>
              </w:rPr>
              <w:t>.</w:t>
            </w:r>
            <w:r>
              <w:rPr>
                <w:color w:val="000000"/>
              </w:rPr>
              <w:t>), в т.ч. НДС 18%</w:t>
            </w:r>
          </w:p>
        </w:tc>
        <w:tc>
          <w:tcPr>
            <w:tcW w:w="2552" w:type="dxa"/>
          </w:tcPr>
          <w:p w:rsidR="00E954F5" w:rsidRDefault="00E954F5" w:rsidP="00B32E90">
            <w:pPr>
              <w:jc w:val="center"/>
              <w:rPr>
                <w:color w:val="000000"/>
              </w:rPr>
            </w:pPr>
            <w:r>
              <w:rPr>
                <w:color w:val="000000"/>
              </w:rPr>
              <w:t>Срок поставки</w:t>
            </w:r>
          </w:p>
        </w:tc>
      </w:tr>
      <w:tr w:rsidR="0096503E" w:rsidTr="00E954F5">
        <w:trPr>
          <w:cantSplit/>
          <w:trHeight w:val="649"/>
        </w:trPr>
        <w:tc>
          <w:tcPr>
            <w:tcW w:w="1276" w:type="dxa"/>
            <w:shd w:val="clear" w:color="auto" w:fill="auto"/>
            <w:vAlign w:val="center"/>
            <w:hideMark/>
          </w:tcPr>
          <w:p w:rsidR="0096503E" w:rsidRDefault="0096503E" w:rsidP="00B32E90">
            <w:pPr>
              <w:jc w:val="center"/>
            </w:pPr>
            <w:r>
              <w:t>1</w:t>
            </w:r>
          </w:p>
        </w:tc>
        <w:tc>
          <w:tcPr>
            <w:tcW w:w="4677" w:type="dxa"/>
            <w:shd w:val="clear" w:color="auto" w:fill="auto"/>
            <w:hideMark/>
          </w:tcPr>
          <w:p w:rsidR="0096503E" w:rsidRPr="0086744A" w:rsidRDefault="0096503E" w:rsidP="00B32E90">
            <w:pPr>
              <w:rPr>
                <w:color w:val="000000"/>
              </w:rPr>
            </w:pPr>
            <w:r>
              <w:rPr>
                <w:color w:val="000000"/>
                <w:lang w:eastAsia="ar-SA"/>
              </w:rPr>
              <w:t xml:space="preserve">Площадки с настилом и </w:t>
            </w:r>
            <w:r w:rsidR="002A24B9">
              <w:rPr>
                <w:color w:val="000000"/>
                <w:lang w:eastAsia="ar-SA"/>
              </w:rPr>
              <w:t>ограждением из листовой</w:t>
            </w:r>
            <w:r>
              <w:rPr>
                <w:color w:val="000000"/>
                <w:lang w:eastAsia="ar-SA"/>
              </w:rPr>
              <w:t>, рифленой просечной и круглой стали</w:t>
            </w:r>
          </w:p>
        </w:tc>
        <w:tc>
          <w:tcPr>
            <w:tcW w:w="993" w:type="dxa"/>
            <w:shd w:val="clear" w:color="auto" w:fill="auto"/>
            <w:hideMark/>
          </w:tcPr>
          <w:p w:rsidR="0096503E" w:rsidRDefault="0096503E" w:rsidP="00B32E90">
            <w:pPr>
              <w:jc w:val="center"/>
              <w:rPr>
                <w:color w:val="000000"/>
              </w:rPr>
            </w:pPr>
            <w:proofErr w:type="spellStart"/>
            <w:r>
              <w:rPr>
                <w:color w:val="000000"/>
              </w:rPr>
              <w:t>Тн</w:t>
            </w:r>
            <w:proofErr w:type="spellEnd"/>
            <w:r w:rsidR="002A24B9">
              <w:rPr>
                <w:color w:val="000000"/>
              </w:rPr>
              <w:t>.</w:t>
            </w:r>
          </w:p>
        </w:tc>
        <w:tc>
          <w:tcPr>
            <w:tcW w:w="1417" w:type="dxa"/>
            <w:shd w:val="clear" w:color="auto" w:fill="auto"/>
            <w:hideMark/>
          </w:tcPr>
          <w:p w:rsidR="0096503E" w:rsidRDefault="0096503E" w:rsidP="00B32E90">
            <w:pPr>
              <w:jc w:val="center"/>
              <w:rPr>
                <w:color w:val="000000"/>
              </w:rPr>
            </w:pPr>
            <w:r>
              <w:rPr>
                <w:color w:val="000000"/>
                <w:lang w:eastAsia="ar-SA"/>
              </w:rPr>
              <w:t>62,79</w:t>
            </w:r>
          </w:p>
        </w:tc>
        <w:tc>
          <w:tcPr>
            <w:tcW w:w="1418" w:type="dxa"/>
            <w:shd w:val="clear" w:color="auto" w:fill="auto"/>
            <w:hideMark/>
          </w:tcPr>
          <w:p w:rsidR="0096503E" w:rsidRDefault="0096503E" w:rsidP="00B32E90">
            <w:pPr>
              <w:rPr>
                <w:color w:val="000000"/>
              </w:rPr>
            </w:pPr>
          </w:p>
        </w:tc>
        <w:tc>
          <w:tcPr>
            <w:tcW w:w="1842" w:type="dxa"/>
            <w:shd w:val="clear" w:color="auto" w:fill="auto"/>
            <w:vAlign w:val="center"/>
            <w:hideMark/>
          </w:tcPr>
          <w:p w:rsidR="0096503E" w:rsidRDefault="0096503E" w:rsidP="00B32E90">
            <w:pPr>
              <w:rPr>
                <w:color w:val="000000"/>
              </w:rPr>
            </w:pPr>
          </w:p>
        </w:tc>
        <w:tc>
          <w:tcPr>
            <w:tcW w:w="2552" w:type="dxa"/>
            <w:vMerge w:val="restart"/>
          </w:tcPr>
          <w:p w:rsidR="0096503E" w:rsidRDefault="0096503E" w:rsidP="00B32E90">
            <w:pPr>
              <w:jc w:val="center"/>
              <w:rPr>
                <w:color w:val="000000"/>
              </w:rPr>
            </w:pPr>
          </w:p>
          <w:p w:rsidR="0096503E" w:rsidRDefault="0096503E" w:rsidP="00B32E90">
            <w:pPr>
              <w:jc w:val="center"/>
              <w:rPr>
                <w:color w:val="000000"/>
              </w:rPr>
            </w:pPr>
          </w:p>
          <w:p w:rsidR="0096503E" w:rsidRDefault="0096503E" w:rsidP="00B32E90">
            <w:pPr>
              <w:jc w:val="center"/>
              <w:rPr>
                <w:color w:val="000000"/>
              </w:rPr>
            </w:pPr>
          </w:p>
          <w:p w:rsidR="0096503E" w:rsidRDefault="003442E2" w:rsidP="00D35E95">
            <w:pPr>
              <w:jc w:val="center"/>
              <w:rPr>
                <w:color w:val="000000"/>
              </w:rPr>
            </w:pPr>
            <w:r>
              <w:rPr>
                <w:color w:val="000000"/>
              </w:rPr>
              <w:t>6</w:t>
            </w:r>
            <w:r w:rsidR="00D35E95">
              <w:rPr>
                <w:color w:val="000000"/>
              </w:rPr>
              <w:t>0 календарных</w:t>
            </w:r>
            <w:r w:rsidR="0096503E">
              <w:rPr>
                <w:color w:val="000000"/>
              </w:rPr>
              <w:t xml:space="preserve"> дней с момента заключения договора</w:t>
            </w:r>
          </w:p>
        </w:tc>
      </w:tr>
      <w:tr w:rsidR="0096503E" w:rsidTr="00E954F5">
        <w:trPr>
          <w:cantSplit/>
          <w:trHeight w:val="544"/>
        </w:trPr>
        <w:tc>
          <w:tcPr>
            <w:tcW w:w="1276" w:type="dxa"/>
            <w:shd w:val="clear" w:color="auto" w:fill="auto"/>
            <w:vAlign w:val="center"/>
            <w:hideMark/>
          </w:tcPr>
          <w:p w:rsidR="0096503E" w:rsidRDefault="0096503E" w:rsidP="00B32E90">
            <w:pPr>
              <w:jc w:val="center"/>
            </w:pPr>
            <w:r>
              <w:rPr>
                <w:sz w:val="22"/>
                <w:szCs w:val="22"/>
              </w:rPr>
              <w:t>2</w:t>
            </w:r>
          </w:p>
        </w:tc>
        <w:tc>
          <w:tcPr>
            <w:tcW w:w="4677" w:type="dxa"/>
            <w:shd w:val="clear" w:color="auto" w:fill="auto"/>
            <w:hideMark/>
          </w:tcPr>
          <w:p w:rsidR="0096503E" w:rsidRPr="00C32E2B" w:rsidRDefault="0096503E" w:rsidP="00B32E90">
            <w:pPr>
              <w:snapToGrid w:val="0"/>
              <w:spacing w:after="120"/>
              <w:rPr>
                <w:color w:val="000000"/>
                <w:lang w:eastAsia="ar-SA"/>
              </w:rPr>
            </w:pPr>
            <w:r>
              <w:rPr>
                <w:color w:val="000000"/>
                <w:lang w:eastAsia="ar-SA"/>
              </w:rPr>
              <w:t>Болты строительные с гайками и шайбами</w:t>
            </w:r>
          </w:p>
        </w:tc>
        <w:tc>
          <w:tcPr>
            <w:tcW w:w="993" w:type="dxa"/>
            <w:shd w:val="clear" w:color="auto" w:fill="auto"/>
            <w:hideMark/>
          </w:tcPr>
          <w:p w:rsidR="0096503E" w:rsidRDefault="0096503E" w:rsidP="00B32E90">
            <w:pPr>
              <w:jc w:val="center"/>
            </w:pPr>
            <w:proofErr w:type="spellStart"/>
            <w:r>
              <w:t>Тн</w:t>
            </w:r>
            <w:proofErr w:type="spellEnd"/>
            <w:r w:rsidR="002A24B9">
              <w:t>.</w:t>
            </w:r>
          </w:p>
        </w:tc>
        <w:tc>
          <w:tcPr>
            <w:tcW w:w="1417" w:type="dxa"/>
            <w:shd w:val="clear" w:color="auto" w:fill="auto"/>
            <w:hideMark/>
          </w:tcPr>
          <w:p w:rsidR="0096503E" w:rsidRDefault="0096503E" w:rsidP="00B32E90">
            <w:pPr>
              <w:jc w:val="center"/>
              <w:rPr>
                <w:color w:val="000000"/>
              </w:rPr>
            </w:pPr>
            <w:r>
              <w:rPr>
                <w:color w:val="000000"/>
                <w:lang w:eastAsia="ar-SA"/>
              </w:rPr>
              <w:t>0,416</w:t>
            </w:r>
          </w:p>
        </w:tc>
        <w:tc>
          <w:tcPr>
            <w:tcW w:w="1418" w:type="dxa"/>
            <w:shd w:val="clear" w:color="auto" w:fill="auto"/>
            <w:hideMark/>
          </w:tcPr>
          <w:p w:rsidR="0096503E" w:rsidRDefault="0096503E" w:rsidP="00B32E90">
            <w:pPr>
              <w:rPr>
                <w:color w:val="000000"/>
              </w:rPr>
            </w:pPr>
          </w:p>
        </w:tc>
        <w:tc>
          <w:tcPr>
            <w:tcW w:w="1842" w:type="dxa"/>
            <w:shd w:val="clear" w:color="auto" w:fill="auto"/>
            <w:vAlign w:val="center"/>
            <w:hideMark/>
          </w:tcPr>
          <w:p w:rsidR="0096503E" w:rsidRDefault="0096503E" w:rsidP="00B32E90">
            <w:pPr>
              <w:rPr>
                <w:color w:val="000000"/>
              </w:rPr>
            </w:pPr>
          </w:p>
        </w:tc>
        <w:tc>
          <w:tcPr>
            <w:tcW w:w="2552" w:type="dxa"/>
            <w:vMerge/>
          </w:tcPr>
          <w:p w:rsidR="0096503E" w:rsidRDefault="0096503E" w:rsidP="00B32E90">
            <w:pPr>
              <w:rPr>
                <w:color w:val="000000"/>
              </w:rPr>
            </w:pPr>
          </w:p>
        </w:tc>
      </w:tr>
      <w:tr w:rsidR="0096503E" w:rsidTr="00E954F5">
        <w:trPr>
          <w:cantSplit/>
          <w:trHeight w:val="544"/>
        </w:trPr>
        <w:tc>
          <w:tcPr>
            <w:tcW w:w="1276" w:type="dxa"/>
            <w:shd w:val="clear" w:color="auto" w:fill="auto"/>
            <w:vAlign w:val="center"/>
            <w:hideMark/>
          </w:tcPr>
          <w:p w:rsidR="0096503E" w:rsidRDefault="0096503E" w:rsidP="00B32E90">
            <w:pPr>
              <w:jc w:val="center"/>
            </w:pPr>
            <w:r>
              <w:rPr>
                <w:sz w:val="22"/>
                <w:szCs w:val="22"/>
              </w:rPr>
              <w:t>3</w:t>
            </w:r>
          </w:p>
        </w:tc>
        <w:tc>
          <w:tcPr>
            <w:tcW w:w="4677" w:type="dxa"/>
            <w:shd w:val="clear" w:color="auto" w:fill="auto"/>
            <w:hideMark/>
          </w:tcPr>
          <w:p w:rsidR="0096503E" w:rsidRDefault="0096503E" w:rsidP="00B32E90">
            <w:pPr>
              <w:rPr>
                <w:color w:val="000000"/>
              </w:rPr>
            </w:pPr>
            <w:r>
              <w:rPr>
                <w:color w:val="000000"/>
                <w:lang w:eastAsia="ar-SA"/>
              </w:rPr>
              <w:t xml:space="preserve">Шпильки (анкера) оцинкованные </w:t>
            </w:r>
            <w:r>
              <w:rPr>
                <w:color w:val="000000"/>
                <w:lang w:val="en-US" w:eastAsia="ar-SA"/>
              </w:rPr>
              <w:t>HILTI</w:t>
            </w:r>
            <w:r w:rsidRPr="00C32E2B">
              <w:rPr>
                <w:color w:val="000000"/>
                <w:lang w:eastAsia="ar-SA"/>
              </w:rPr>
              <w:t xml:space="preserve"> </w:t>
            </w:r>
            <w:r>
              <w:rPr>
                <w:color w:val="000000"/>
                <w:lang w:val="en-US" w:eastAsia="ar-SA"/>
              </w:rPr>
              <w:t>c</w:t>
            </w:r>
            <w:r w:rsidRPr="00C32E2B">
              <w:rPr>
                <w:color w:val="000000"/>
                <w:lang w:eastAsia="ar-SA"/>
              </w:rPr>
              <w:t xml:space="preserve"> </w:t>
            </w:r>
            <w:r>
              <w:rPr>
                <w:color w:val="000000"/>
                <w:lang w:eastAsia="ar-SA"/>
              </w:rPr>
              <w:t xml:space="preserve">гайкой и шайбой </w:t>
            </w:r>
            <w:r>
              <w:rPr>
                <w:color w:val="000000"/>
                <w:lang w:val="en-US" w:eastAsia="ar-SA"/>
              </w:rPr>
              <w:t>HAS</w:t>
            </w:r>
            <w:r w:rsidRPr="00C32E2B">
              <w:rPr>
                <w:color w:val="000000"/>
                <w:lang w:eastAsia="ar-SA"/>
              </w:rPr>
              <w:t>-</w:t>
            </w:r>
            <w:r>
              <w:rPr>
                <w:color w:val="000000"/>
                <w:lang w:val="en-US" w:eastAsia="ar-SA"/>
              </w:rPr>
              <w:t>F</w:t>
            </w:r>
            <w:r w:rsidRPr="00C32E2B">
              <w:rPr>
                <w:color w:val="000000"/>
                <w:lang w:eastAsia="ar-SA"/>
              </w:rPr>
              <w:t xml:space="preserve"> </w:t>
            </w:r>
            <w:r>
              <w:rPr>
                <w:color w:val="000000"/>
                <w:lang w:val="en-US" w:eastAsia="ar-SA"/>
              </w:rPr>
              <w:t>M</w:t>
            </w:r>
            <w:r w:rsidRPr="00C32E2B">
              <w:rPr>
                <w:color w:val="000000"/>
                <w:lang w:eastAsia="ar-SA"/>
              </w:rPr>
              <w:t xml:space="preserve">12*120 </w:t>
            </w:r>
            <w:r>
              <w:rPr>
                <w:color w:val="000000"/>
                <w:lang w:eastAsia="ar-SA"/>
              </w:rPr>
              <w:t>–</w:t>
            </w:r>
            <w:r w:rsidRPr="00C32E2B">
              <w:rPr>
                <w:color w:val="000000"/>
                <w:lang w:eastAsia="ar-SA"/>
              </w:rPr>
              <w:t xml:space="preserve"> </w:t>
            </w:r>
            <w:r>
              <w:rPr>
                <w:color w:val="000000"/>
                <w:lang w:val="en-US" w:eastAsia="ar-SA"/>
              </w:rPr>
              <w:t>HILTI</w:t>
            </w:r>
            <w:r w:rsidRPr="00C32E2B">
              <w:rPr>
                <w:color w:val="000000"/>
                <w:lang w:eastAsia="ar-SA"/>
              </w:rPr>
              <w:t xml:space="preserve"> </w:t>
            </w:r>
            <w:r>
              <w:rPr>
                <w:color w:val="000000"/>
                <w:lang w:val="en-US" w:eastAsia="ar-SA"/>
              </w:rPr>
              <w:t>HST</w:t>
            </w:r>
            <w:r w:rsidRPr="00C32E2B">
              <w:rPr>
                <w:color w:val="000000"/>
                <w:lang w:eastAsia="ar-SA"/>
              </w:rPr>
              <w:t xml:space="preserve"> </w:t>
            </w:r>
            <w:r>
              <w:rPr>
                <w:color w:val="000000"/>
                <w:lang w:val="en-US" w:eastAsia="ar-SA"/>
              </w:rPr>
              <w:t>M</w:t>
            </w:r>
            <w:r w:rsidRPr="00C32E2B">
              <w:rPr>
                <w:color w:val="000000"/>
                <w:lang w:eastAsia="ar-SA"/>
              </w:rPr>
              <w:t>16*140</w:t>
            </w:r>
          </w:p>
        </w:tc>
        <w:tc>
          <w:tcPr>
            <w:tcW w:w="993" w:type="dxa"/>
            <w:shd w:val="clear" w:color="auto" w:fill="auto"/>
            <w:hideMark/>
          </w:tcPr>
          <w:p w:rsidR="0096503E" w:rsidRDefault="002A24B9" w:rsidP="00B32E90">
            <w:pPr>
              <w:jc w:val="center"/>
            </w:pPr>
            <w:r>
              <w:t>Ш</w:t>
            </w:r>
            <w:r w:rsidR="0096503E">
              <w:t>т</w:t>
            </w:r>
            <w:r>
              <w:t>.</w:t>
            </w:r>
          </w:p>
        </w:tc>
        <w:tc>
          <w:tcPr>
            <w:tcW w:w="1417" w:type="dxa"/>
            <w:shd w:val="clear" w:color="auto" w:fill="auto"/>
            <w:hideMark/>
          </w:tcPr>
          <w:p w:rsidR="0096503E" w:rsidRDefault="0096503E" w:rsidP="00B32E90">
            <w:pPr>
              <w:jc w:val="center"/>
              <w:rPr>
                <w:color w:val="000000"/>
              </w:rPr>
            </w:pPr>
            <w:r w:rsidRPr="00C32E2B">
              <w:rPr>
                <w:color w:val="000000"/>
                <w:lang w:eastAsia="ar-SA"/>
              </w:rPr>
              <w:t>24</w:t>
            </w:r>
            <w:r>
              <w:rPr>
                <w:color w:val="000000"/>
                <w:lang w:val="en-US" w:eastAsia="ar-SA"/>
              </w:rPr>
              <w:t>,</w:t>
            </w:r>
            <w:r w:rsidRPr="00C32E2B">
              <w:rPr>
                <w:color w:val="000000"/>
                <w:lang w:eastAsia="ar-SA"/>
              </w:rPr>
              <w:t>0</w:t>
            </w:r>
            <w:proofErr w:type="spellStart"/>
            <w:r>
              <w:rPr>
                <w:color w:val="000000"/>
                <w:lang w:val="en-US" w:eastAsia="ar-SA"/>
              </w:rPr>
              <w:t>0</w:t>
            </w:r>
            <w:proofErr w:type="spellEnd"/>
          </w:p>
        </w:tc>
        <w:tc>
          <w:tcPr>
            <w:tcW w:w="1418" w:type="dxa"/>
            <w:shd w:val="clear" w:color="auto" w:fill="auto"/>
            <w:hideMark/>
          </w:tcPr>
          <w:p w:rsidR="0096503E" w:rsidRDefault="0096503E" w:rsidP="00B32E90">
            <w:pPr>
              <w:rPr>
                <w:color w:val="000000"/>
              </w:rPr>
            </w:pPr>
          </w:p>
        </w:tc>
        <w:tc>
          <w:tcPr>
            <w:tcW w:w="1842" w:type="dxa"/>
            <w:shd w:val="clear" w:color="auto" w:fill="auto"/>
            <w:vAlign w:val="center"/>
            <w:hideMark/>
          </w:tcPr>
          <w:p w:rsidR="0096503E" w:rsidRDefault="0096503E" w:rsidP="00B32E90">
            <w:pPr>
              <w:rPr>
                <w:color w:val="000000"/>
              </w:rPr>
            </w:pPr>
          </w:p>
        </w:tc>
        <w:tc>
          <w:tcPr>
            <w:tcW w:w="2552" w:type="dxa"/>
            <w:vMerge/>
          </w:tcPr>
          <w:p w:rsidR="0096503E" w:rsidRDefault="0096503E" w:rsidP="00B32E90">
            <w:pPr>
              <w:rPr>
                <w:color w:val="000000"/>
              </w:rPr>
            </w:pPr>
          </w:p>
        </w:tc>
      </w:tr>
      <w:tr w:rsidR="0096503E" w:rsidTr="00E954F5">
        <w:trPr>
          <w:cantSplit/>
          <w:trHeight w:val="544"/>
        </w:trPr>
        <w:tc>
          <w:tcPr>
            <w:tcW w:w="1276" w:type="dxa"/>
            <w:shd w:val="clear" w:color="auto" w:fill="auto"/>
            <w:vAlign w:val="center"/>
            <w:hideMark/>
          </w:tcPr>
          <w:p w:rsidR="0096503E" w:rsidRDefault="0096503E" w:rsidP="00B32E90">
            <w:pPr>
              <w:jc w:val="center"/>
            </w:pPr>
            <w:r>
              <w:rPr>
                <w:sz w:val="22"/>
                <w:szCs w:val="22"/>
              </w:rPr>
              <w:t>4</w:t>
            </w:r>
          </w:p>
        </w:tc>
        <w:tc>
          <w:tcPr>
            <w:tcW w:w="4677" w:type="dxa"/>
            <w:shd w:val="clear" w:color="auto" w:fill="auto"/>
            <w:hideMark/>
          </w:tcPr>
          <w:p w:rsidR="0096503E" w:rsidRDefault="0096503E" w:rsidP="00B32E90">
            <w:pPr>
              <w:rPr>
                <w:color w:val="000000"/>
              </w:rPr>
            </w:pPr>
            <w:r>
              <w:rPr>
                <w:color w:val="000000"/>
                <w:lang w:eastAsia="ar-SA"/>
              </w:rPr>
              <w:t>Ограждение лестничных проемов, лестничные марши, пожарные лестницы</w:t>
            </w:r>
          </w:p>
        </w:tc>
        <w:tc>
          <w:tcPr>
            <w:tcW w:w="993" w:type="dxa"/>
            <w:shd w:val="clear" w:color="auto" w:fill="auto"/>
            <w:hideMark/>
          </w:tcPr>
          <w:p w:rsidR="0096503E" w:rsidRDefault="0096503E" w:rsidP="00B32E90">
            <w:pPr>
              <w:jc w:val="center"/>
            </w:pPr>
            <w:proofErr w:type="spellStart"/>
            <w:r>
              <w:t>Тн</w:t>
            </w:r>
            <w:proofErr w:type="spellEnd"/>
            <w:r w:rsidR="002A24B9">
              <w:t>.</w:t>
            </w:r>
          </w:p>
        </w:tc>
        <w:tc>
          <w:tcPr>
            <w:tcW w:w="1417" w:type="dxa"/>
            <w:shd w:val="clear" w:color="auto" w:fill="auto"/>
            <w:hideMark/>
          </w:tcPr>
          <w:p w:rsidR="0096503E" w:rsidRDefault="0096503E" w:rsidP="00B32E90">
            <w:pPr>
              <w:jc w:val="center"/>
              <w:rPr>
                <w:color w:val="000000"/>
              </w:rPr>
            </w:pPr>
            <w:r>
              <w:rPr>
                <w:color w:val="000000"/>
                <w:lang w:eastAsia="ar-SA"/>
              </w:rPr>
              <w:t>2,83</w:t>
            </w:r>
          </w:p>
        </w:tc>
        <w:tc>
          <w:tcPr>
            <w:tcW w:w="1418" w:type="dxa"/>
            <w:shd w:val="clear" w:color="auto" w:fill="auto"/>
            <w:hideMark/>
          </w:tcPr>
          <w:p w:rsidR="0096503E" w:rsidRDefault="0096503E" w:rsidP="00B32E90">
            <w:pPr>
              <w:rPr>
                <w:color w:val="000000"/>
              </w:rPr>
            </w:pPr>
          </w:p>
        </w:tc>
        <w:tc>
          <w:tcPr>
            <w:tcW w:w="1842" w:type="dxa"/>
            <w:shd w:val="clear" w:color="auto" w:fill="auto"/>
            <w:vAlign w:val="center"/>
            <w:hideMark/>
          </w:tcPr>
          <w:p w:rsidR="0096503E" w:rsidRDefault="0096503E" w:rsidP="00B32E90">
            <w:pPr>
              <w:rPr>
                <w:color w:val="000000"/>
              </w:rPr>
            </w:pPr>
          </w:p>
        </w:tc>
        <w:tc>
          <w:tcPr>
            <w:tcW w:w="2552" w:type="dxa"/>
            <w:vMerge/>
          </w:tcPr>
          <w:p w:rsidR="0096503E" w:rsidRDefault="0096503E" w:rsidP="00B32E90">
            <w:pPr>
              <w:rPr>
                <w:color w:val="000000"/>
              </w:rPr>
            </w:pPr>
          </w:p>
        </w:tc>
      </w:tr>
      <w:tr w:rsidR="0096503E" w:rsidTr="00E954F5">
        <w:trPr>
          <w:cantSplit/>
          <w:trHeight w:val="544"/>
        </w:trPr>
        <w:tc>
          <w:tcPr>
            <w:tcW w:w="1276" w:type="dxa"/>
            <w:shd w:val="clear" w:color="auto" w:fill="auto"/>
            <w:vAlign w:val="center"/>
            <w:hideMark/>
          </w:tcPr>
          <w:p w:rsidR="0096503E" w:rsidRDefault="0096503E" w:rsidP="00B32E90">
            <w:pPr>
              <w:jc w:val="center"/>
            </w:pPr>
            <w:r>
              <w:rPr>
                <w:sz w:val="22"/>
                <w:szCs w:val="22"/>
              </w:rPr>
              <w:t>5</w:t>
            </w:r>
          </w:p>
        </w:tc>
        <w:tc>
          <w:tcPr>
            <w:tcW w:w="4677" w:type="dxa"/>
            <w:shd w:val="clear" w:color="auto" w:fill="auto"/>
            <w:hideMark/>
          </w:tcPr>
          <w:p w:rsidR="0096503E" w:rsidRDefault="0096503E" w:rsidP="00B32E90">
            <w:pPr>
              <w:snapToGrid w:val="0"/>
              <w:spacing w:after="120"/>
              <w:rPr>
                <w:color w:val="000000"/>
                <w:lang w:eastAsia="ar-SA"/>
              </w:rPr>
            </w:pPr>
            <w:r>
              <w:rPr>
                <w:color w:val="000000"/>
                <w:lang w:eastAsia="ar-SA"/>
              </w:rPr>
              <w:t>Лестницы прямолинейные и криволинейные, пожарные ограждения</w:t>
            </w:r>
          </w:p>
        </w:tc>
        <w:tc>
          <w:tcPr>
            <w:tcW w:w="993" w:type="dxa"/>
            <w:shd w:val="clear" w:color="auto" w:fill="auto"/>
            <w:hideMark/>
          </w:tcPr>
          <w:p w:rsidR="0096503E" w:rsidRDefault="0096503E" w:rsidP="00B32E90">
            <w:pPr>
              <w:jc w:val="center"/>
            </w:pPr>
            <w:proofErr w:type="spellStart"/>
            <w:r>
              <w:t>Тн</w:t>
            </w:r>
            <w:proofErr w:type="spellEnd"/>
            <w:r w:rsidR="002A24B9">
              <w:t>.</w:t>
            </w:r>
          </w:p>
        </w:tc>
        <w:tc>
          <w:tcPr>
            <w:tcW w:w="1417" w:type="dxa"/>
            <w:shd w:val="clear" w:color="auto" w:fill="auto"/>
            <w:hideMark/>
          </w:tcPr>
          <w:p w:rsidR="0096503E" w:rsidRDefault="0096503E" w:rsidP="00B32E90">
            <w:pPr>
              <w:jc w:val="center"/>
              <w:rPr>
                <w:color w:val="000000"/>
                <w:lang w:eastAsia="ar-SA"/>
              </w:rPr>
            </w:pPr>
            <w:r>
              <w:rPr>
                <w:color w:val="000000"/>
                <w:lang w:eastAsia="ar-SA"/>
              </w:rPr>
              <w:t>1,72</w:t>
            </w:r>
          </w:p>
        </w:tc>
        <w:tc>
          <w:tcPr>
            <w:tcW w:w="1418" w:type="dxa"/>
            <w:shd w:val="clear" w:color="auto" w:fill="auto"/>
            <w:hideMark/>
          </w:tcPr>
          <w:p w:rsidR="0096503E" w:rsidRDefault="0096503E" w:rsidP="00B32E90">
            <w:pPr>
              <w:rPr>
                <w:color w:val="000000"/>
              </w:rPr>
            </w:pPr>
          </w:p>
        </w:tc>
        <w:tc>
          <w:tcPr>
            <w:tcW w:w="1842" w:type="dxa"/>
            <w:shd w:val="clear" w:color="auto" w:fill="auto"/>
            <w:vAlign w:val="center"/>
            <w:hideMark/>
          </w:tcPr>
          <w:p w:rsidR="0096503E" w:rsidRDefault="0096503E" w:rsidP="00B32E90">
            <w:pPr>
              <w:rPr>
                <w:color w:val="000000"/>
              </w:rPr>
            </w:pPr>
          </w:p>
        </w:tc>
        <w:tc>
          <w:tcPr>
            <w:tcW w:w="2552" w:type="dxa"/>
            <w:vMerge/>
          </w:tcPr>
          <w:p w:rsidR="0096503E" w:rsidRDefault="0096503E" w:rsidP="00B32E90">
            <w:pPr>
              <w:rPr>
                <w:color w:val="000000"/>
              </w:rPr>
            </w:pPr>
          </w:p>
        </w:tc>
      </w:tr>
      <w:tr w:rsidR="00E954F5" w:rsidTr="00E954F5">
        <w:trPr>
          <w:cantSplit/>
          <w:trHeight w:val="330"/>
        </w:trPr>
        <w:tc>
          <w:tcPr>
            <w:tcW w:w="9781" w:type="dxa"/>
            <w:gridSpan w:val="5"/>
          </w:tcPr>
          <w:p w:rsidR="00E954F5" w:rsidRDefault="00E954F5" w:rsidP="00B32E90">
            <w:pPr>
              <w:rPr>
                <w:color w:val="000000"/>
              </w:rPr>
            </w:pPr>
            <w:r>
              <w:rPr>
                <w:color w:val="000000"/>
              </w:rPr>
              <w:t>Итого:</w:t>
            </w:r>
          </w:p>
        </w:tc>
        <w:tc>
          <w:tcPr>
            <w:tcW w:w="1842" w:type="dxa"/>
            <w:shd w:val="clear" w:color="auto" w:fill="auto"/>
            <w:vAlign w:val="bottom"/>
            <w:hideMark/>
          </w:tcPr>
          <w:p w:rsidR="00E954F5" w:rsidRDefault="00E954F5" w:rsidP="00B32E90">
            <w:pPr>
              <w:rPr>
                <w:color w:val="000000"/>
              </w:rPr>
            </w:pPr>
          </w:p>
        </w:tc>
        <w:tc>
          <w:tcPr>
            <w:tcW w:w="2552" w:type="dxa"/>
            <w:vMerge/>
          </w:tcPr>
          <w:p w:rsidR="00E954F5" w:rsidRDefault="00E954F5" w:rsidP="00B32E90">
            <w:pPr>
              <w:rPr>
                <w:color w:val="000000"/>
              </w:rPr>
            </w:pPr>
          </w:p>
        </w:tc>
      </w:tr>
      <w:tr w:rsidR="0096503E" w:rsidTr="00E954F5">
        <w:trPr>
          <w:cantSplit/>
          <w:trHeight w:val="330"/>
        </w:trPr>
        <w:tc>
          <w:tcPr>
            <w:tcW w:w="9781" w:type="dxa"/>
            <w:gridSpan w:val="5"/>
          </w:tcPr>
          <w:p w:rsidR="0096503E" w:rsidRDefault="0096503E" w:rsidP="00B32E90">
            <w:pPr>
              <w:rPr>
                <w:color w:val="000000"/>
              </w:rPr>
            </w:pPr>
          </w:p>
        </w:tc>
        <w:tc>
          <w:tcPr>
            <w:tcW w:w="1842" w:type="dxa"/>
            <w:shd w:val="clear" w:color="auto" w:fill="auto"/>
            <w:vAlign w:val="bottom"/>
            <w:hideMark/>
          </w:tcPr>
          <w:p w:rsidR="0096503E" w:rsidRDefault="0096503E" w:rsidP="00B32E90">
            <w:pPr>
              <w:rPr>
                <w:color w:val="000000"/>
              </w:rPr>
            </w:pPr>
          </w:p>
        </w:tc>
        <w:tc>
          <w:tcPr>
            <w:tcW w:w="2552" w:type="dxa"/>
            <w:vMerge/>
          </w:tcPr>
          <w:p w:rsidR="0096503E" w:rsidRDefault="0096503E" w:rsidP="00B32E90">
            <w:pPr>
              <w:rPr>
                <w:color w:val="000000"/>
              </w:rPr>
            </w:pPr>
          </w:p>
        </w:tc>
      </w:tr>
      <w:tr w:rsidR="00E954F5" w:rsidTr="00E954F5">
        <w:trPr>
          <w:cantSplit/>
          <w:trHeight w:val="330"/>
        </w:trPr>
        <w:tc>
          <w:tcPr>
            <w:tcW w:w="9781" w:type="dxa"/>
            <w:gridSpan w:val="5"/>
          </w:tcPr>
          <w:p w:rsidR="00E954F5" w:rsidRDefault="00E954F5" w:rsidP="00B32E90">
            <w:pPr>
              <w:rPr>
                <w:color w:val="000000"/>
              </w:rPr>
            </w:pPr>
            <w:r>
              <w:rPr>
                <w:color w:val="000000"/>
              </w:rPr>
              <w:t>В т.ч. НДС 18%</w:t>
            </w:r>
          </w:p>
        </w:tc>
        <w:tc>
          <w:tcPr>
            <w:tcW w:w="1842" w:type="dxa"/>
            <w:shd w:val="clear" w:color="auto" w:fill="auto"/>
            <w:vAlign w:val="bottom"/>
            <w:hideMark/>
          </w:tcPr>
          <w:p w:rsidR="00E954F5" w:rsidRDefault="00E954F5" w:rsidP="00B32E90">
            <w:pPr>
              <w:rPr>
                <w:color w:val="000000"/>
              </w:rPr>
            </w:pPr>
          </w:p>
        </w:tc>
        <w:tc>
          <w:tcPr>
            <w:tcW w:w="2552" w:type="dxa"/>
            <w:vMerge/>
          </w:tcPr>
          <w:p w:rsidR="00E954F5" w:rsidRDefault="00E954F5" w:rsidP="00B32E90">
            <w:pPr>
              <w:rPr>
                <w:color w:val="000000"/>
              </w:rPr>
            </w:pPr>
          </w:p>
        </w:tc>
      </w:tr>
    </w:tbl>
    <w:tbl>
      <w:tblPr>
        <w:tblpPr w:leftFromText="180" w:rightFromText="180" w:vertAnchor="page" w:horzAnchor="page" w:tblpX="2166" w:tblpY="9136"/>
        <w:tblOverlap w:val="never"/>
        <w:tblW w:w="14529" w:type="dxa"/>
        <w:tblLayout w:type="fixed"/>
        <w:tblCellMar>
          <w:left w:w="70" w:type="dxa"/>
          <w:right w:w="70" w:type="dxa"/>
        </w:tblCellMar>
        <w:tblLook w:val="0000"/>
      </w:tblPr>
      <w:tblGrid>
        <w:gridCol w:w="6449"/>
        <w:gridCol w:w="992"/>
        <w:gridCol w:w="7088"/>
      </w:tblGrid>
      <w:tr w:rsidR="00E954F5" w:rsidTr="00E954F5">
        <w:tc>
          <w:tcPr>
            <w:tcW w:w="6449" w:type="dxa"/>
          </w:tcPr>
          <w:p w:rsidR="00E954F5" w:rsidRDefault="00E954F5" w:rsidP="00E954F5">
            <w:pPr>
              <w:jc w:val="both"/>
            </w:pPr>
          </w:p>
        </w:tc>
        <w:tc>
          <w:tcPr>
            <w:tcW w:w="992" w:type="dxa"/>
          </w:tcPr>
          <w:p w:rsidR="00E954F5" w:rsidRDefault="00E954F5" w:rsidP="00E954F5">
            <w:pPr>
              <w:pStyle w:val="2110"/>
              <w:rPr>
                <w:szCs w:val="24"/>
              </w:rPr>
            </w:pPr>
          </w:p>
        </w:tc>
        <w:tc>
          <w:tcPr>
            <w:tcW w:w="7088" w:type="dxa"/>
          </w:tcPr>
          <w:p w:rsidR="00E954F5" w:rsidRDefault="00E954F5" w:rsidP="00E954F5">
            <w:pPr>
              <w:pStyle w:val="2110"/>
              <w:rPr>
                <w:szCs w:val="24"/>
              </w:rPr>
            </w:pPr>
          </w:p>
        </w:tc>
      </w:tr>
      <w:tr w:rsidR="00E954F5" w:rsidTr="00E954F5">
        <w:tc>
          <w:tcPr>
            <w:tcW w:w="6449" w:type="dxa"/>
          </w:tcPr>
          <w:p w:rsidR="00E954F5" w:rsidRPr="00527E5B" w:rsidRDefault="00E954F5" w:rsidP="002A24B9">
            <w:pPr>
              <w:pStyle w:val="9"/>
              <w:keepNext/>
              <w:numPr>
                <w:ilvl w:val="8"/>
                <w:numId w:val="44"/>
              </w:numPr>
              <w:tabs>
                <w:tab w:val="left" w:pos="0"/>
              </w:tabs>
              <w:suppressAutoHyphens/>
              <w:snapToGrid w:val="0"/>
              <w:spacing w:before="0" w:after="0"/>
              <w:rPr>
                <w:rFonts w:ascii="Times New Roman" w:hAnsi="Times New Roman" w:cs="Times New Roman"/>
                <w:sz w:val="24"/>
                <w:szCs w:val="24"/>
              </w:rPr>
            </w:pPr>
            <w:r>
              <w:rPr>
                <w:rFonts w:ascii="Times New Roman" w:hAnsi="Times New Roman" w:cs="Times New Roman"/>
                <w:sz w:val="24"/>
                <w:szCs w:val="24"/>
              </w:rPr>
              <w:t>От   ПОСТАВЩИКА</w:t>
            </w:r>
          </w:p>
          <w:p w:rsidR="00E954F5" w:rsidRDefault="00E954F5" w:rsidP="0096503E">
            <w:pPr>
              <w:pStyle w:val="ConsNormal"/>
              <w:ind w:firstLine="0"/>
            </w:pPr>
          </w:p>
        </w:tc>
        <w:tc>
          <w:tcPr>
            <w:tcW w:w="992" w:type="dxa"/>
          </w:tcPr>
          <w:p w:rsidR="00E954F5" w:rsidRDefault="00E954F5" w:rsidP="00E954F5">
            <w:pPr>
              <w:pStyle w:val="9"/>
              <w:keepNext/>
              <w:snapToGrid w:val="0"/>
              <w:spacing w:before="0" w:after="0"/>
              <w:rPr>
                <w:b/>
                <w:sz w:val="24"/>
                <w:szCs w:val="24"/>
              </w:rPr>
            </w:pPr>
          </w:p>
        </w:tc>
        <w:tc>
          <w:tcPr>
            <w:tcW w:w="7088" w:type="dxa"/>
          </w:tcPr>
          <w:p w:rsidR="00E954F5" w:rsidRPr="00527E5B" w:rsidRDefault="00E954F5" w:rsidP="00E954F5">
            <w:pPr>
              <w:pStyle w:val="9"/>
              <w:keepNext/>
              <w:snapToGrid w:val="0"/>
              <w:spacing w:before="0" w:after="0"/>
              <w:rPr>
                <w:rFonts w:ascii="Times New Roman" w:hAnsi="Times New Roman" w:cs="Times New Roman"/>
                <w:sz w:val="24"/>
                <w:szCs w:val="24"/>
              </w:rPr>
            </w:pPr>
            <w:r>
              <w:rPr>
                <w:rFonts w:ascii="Times New Roman" w:hAnsi="Times New Roman" w:cs="Times New Roman"/>
                <w:sz w:val="24"/>
                <w:szCs w:val="24"/>
              </w:rPr>
              <w:t>От  ПОКУПАЕЛЯ</w:t>
            </w:r>
          </w:p>
          <w:p w:rsidR="00E954F5" w:rsidRDefault="00E954F5" w:rsidP="00E954F5">
            <w:pPr>
              <w:jc w:val="both"/>
            </w:pPr>
            <w:r>
              <w:t xml:space="preserve">Директор по строительству </w:t>
            </w:r>
          </w:p>
          <w:p w:rsidR="00E954F5" w:rsidRDefault="00E954F5" w:rsidP="00E954F5">
            <w:pPr>
              <w:jc w:val="both"/>
            </w:pPr>
            <w:r>
              <w:t>Ростовской АЭС - директор филиала</w:t>
            </w:r>
          </w:p>
          <w:p w:rsidR="00E954F5" w:rsidRDefault="00E954F5" w:rsidP="00E954F5">
            <w:pPr>
              <w:pStyle w:val="2110"/>
              <w:ind w:left="0"/>
              <w:rPr>
                <w:szCs w:val="24"/>
              </w:rPr>
            </w:pPr>
          </w:p>
          <w:p w:rsidR="00E954F5" w:rsidRDefault="00E954F5" w:rsidP="00E954F5">
            <w:pPr>
              <w:pStyle w:val="2110"/>
              <w:ind w:left="0"/>
              <w:rPr>
                <w:szCs w:val="24"/>
              </w:rPr>
            </w:pPr>
            <w:r w:rsidRPr="008541B4">
              <w:rPr>
                <w:szCs w:val="24"/>
              </w:rPr>
              <w:t>________________</w:t>
            </w:r>
            <w:r>
              <w:rPr>
                <w:szCs w:val="24"/>
              </w:rPr>
              <w:t>___ А.Б. Хазин</w:t>
            </w:r>
          </w:p>
        </w:tc>
      </w:tr>
    </w:tbl>
    <w:p w:rsidR="0096503E" w:rsidRDefault="0096503E" w:rsidP="00E954F5">
      <w:pPr>
        <w:rPr>
          <w:b/>
          <w:color w:val="000000"/>
        </w:rPr>
        <w:sectPr w:rsidR="0096503E" w:rsidSect="0096503E">
          <w:pgSz w:w="16838" w:h="11906" w:orient="landscape"/>
          <w:pgMar w:top="713" w:right="822" w:bottom="851" w:left="284" w:header="136" w:footer="709" w:gutter="0"/>
          <w:cols w:space="708"/>
          <w:docGrid w:linePitch="360"/>
        </w:sectPr>
      </w:pPr>
    </w:p>
    <w:bookmarkStart w:id="450" w:name="_MON_1460371468"/>
    <w:bookmarkEnd w:id="450"/>
    <w:p w:rsidR="00670E26" w:rsidRPr="00323F64" w:rsidRDefault="004660C8" w:rsidP="00845760">
      <w:pPr>
        <w:jc w:val="both"/>
        <w:rPr>
          <w:sz w:val="22"/>
          <w:szCs w:val="22"/>
        </w:rPr>
      </w:pPr>
      <w:r w:rsidRPr="00845760">
        <w:rPr>
          <w:b/>
          <w:bCs/>
          <w:color w:val="000000"/>
        </w:rPr>
        <w:object w:dxaOrig="15704" w:dyaOrig="100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5.25pt;height:503.25pt" o:ole="">
            <v:imagedata r:id="rId23" o:title=""/>
          </v:shape>
          <o:OLEObject Type="Embed" ProgID="Word.Document.12" ShapeID="_x0000_i1025" DrawAspect="Content" ObjectID="_1460811349" r:id="rId24">
            <o:FieldCodes>\s</o:FieldCodes>
          </o:OLEObject>
        </w:object>
      </w:r>
      <w:r w:rsidR="00323F64">
        <w:rPr>
          <w:b/>
          <w:bCs/>
          <w:color w:val="000000"/>
        </w:rPr>
        <w:t xml:space="preserve">                                                                                                                                                                                     </w:t>
      </w:r>
      <w:r w:rsidR="00323F64" w:rsidRPr="00323F64">
        <w:rPr>
          <w:bCs/>
          <w:color w:val="000000"/>
        </w:rPr>
        <w:t>Приложение №3</w:t>
      </w:r>
    </w:p>
    <w:p w:rsidR="00670E26" w:rsidRPr="000163C0" w:rsidRDefault="00670E26" w:rsidP="00670E26">
      <w:pPr>
        <w:spacing w:line="240" w:lineRule="atLeast"/>
        <w:jc w:val="right"/>
        <w:rPr>
          <w:rFonts w:eastAsia="HiddenHorzOCR"/>
          <w:sz w:val="20"/>
          <w:szCs w:val="20"/>
        </w:rPr>
      </w:pPr>
      <w:r>
        <w:rPr>
          <w:rFonts w:eastAsia="HiddenHorzOCR"/>
          <w:sz w:val="20"/>
          <w:szCs w:val="20"/>
        </w:rPr>
        <w:t>к договору №__________________.2014г.</w:t>
      </w:r>
    </w:p>
    <w:p w:rsidR="00670E26" w:rsidRDefault="00670E26" w:rsidP="00670E26">
      <w:pPr>
        <w:spacing w:before="120" w:after="120"/>
        <w:rPr>
          <w:b/>
          <w:sz w:val="22"/>
          <w:szCs w:val="22"/>
        </w:rPr>
      </w:pPr>
    </w:p>
    <w:tbl>
      <w:tblPr>
        <w:tblW w:w="1531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493"/>
        <w:gridCol w:w="545"/>
        <w:gridCol w:w="1013"/>
        <w:gridCol w:w="650"/>
        <w:gridCol w:w="962"/>
        <w:gridCol w:w="912"/>
        <w:gridCol w:w="450"/>
        <w:gridCol w:w="706"/>
        <w:gridCol w:w="738"/>
        <w:gridCol w:w="706"/>
        <w:gridCol w:w="1000"/>
        <w:gridCol w:w="338"/>
        <w:gridCol w:w="522"/>
        <w:gridCol w:w="545"/>
        <w:gridCol w:w="807"/>
        <w:gridCol w:w="850"/>
        <w:gridCol w:w="1134"/>
        <w:gridCol w:w="709"/>
        <w:gridCol w:w="992"/>
        <w:gridCol w:w="855"/>
      </w:tblGrid>
      <w:tr w:rsidR="00670E26" w:rsidRPr="006B1080" w:rsidTr="00670E26">
        <w:trPr>
          <w:trHeight w:val="450"/>
        </w:trPr>
        <w:tc>
          <w:tcPr>
            <w:tcW w:w="14459" w:type="dxa"/>
            <w:gridSpan w:val="20"/>
            <w:tcBorders>
              <w:top w:val="nil"/>
              <w:left w:val="nil"/>
              <w:bottom w:val="nil"/>
              <w:right w:val="nil"/>
            </w:tcBorders>
            <w:shd w:val="clear" w:color="auto" w:fill="auto"/>
            <w:noWrap/>
            <w:vAlign w:val="bottom"/>
            <w:hideMark/>
          </w:tcPr>
          <w:p w:rsidR="00670E26" w:rsidRPr="00A32222" w:rsidRDefault="00670E26" w:rsidP="00B32E90">
            <w:pPr>
              <w:jc w:val="center"/>
              <w:rPr>
                <w:b/>
                <w:bCs/>
                <w:sz w:val="16"/>
                <w:szCs w:val="16"/>
              </w:rPr>
            </w:pPr>
            <w:r>
              <w:rPr>
                <w:b/>
                <w:bCs/>
                <w:sz w:val="16"/>
                <w:szCs w:val="16"/>
              </w:rPr>
              <w:t>Сведения о цепочке собственников, включая бенефициаров (в том числе конечных)</w:t>
            </w:r>
          </w:p>
        </w:tc>
        <w:tc>
          <w:tcPr>
            <w:tcW w:w="855" w:type="dxa"/>
            <w:tcBorders>
              <w:top w:val="nil"/>
              <w:left w:val="nil"/>
              <w:bottom w:val="nil"/>
              <w:right w:val="nil"/>
            </w:tcBorders>
            <w:shd w:val="clear" w:color="auto" w:fill="auto"/>
            <w:noWrap/>
            <w:vAlign w:val="bottom"/>
            <w:hideMark/>
          </w:tcPr>
          <w:p w:rsidR="00670E26" w:rsidRPr="00A32222" w:rsidRDefault="00670E26" w:rsidP="00B32E90">
            <w:pPr>
              <w:rPr>
                <w:sz w:val="12"/>
                <w:szCs w:val="12"/>
              </w:rPr>
            </w:pPr>
          </w:p>
        </w:tc>
      </w:tr>
      <w:tr w:rsidR="00670E26" w:rsidRPr="006B1080" w:rsidTr="00670E26">
        <w:trPr>
          <w:trHeight w:val="450"/>
        </w:trPr>
        <w:tc>
          <w:tcPr>
            <w:tcW w:w="14459" w:type="dxa"/>
            <w:gridSpan w:val="20"/>
            <w:tcBorders>
              <w:top w:val="nil"/>
              <w:left w:val="nil"/>
              <w:bottom w:val="nil"/>
              <w:right w:val="nil"/>
            </w:tcBorders>
            <w:shd w:val="clear" w:color="auto" w:fill="auto"/>
            <w:noWrap/>
            <w:vAlign w:val="bottom"/>
            <w:hideMark/>
          </w:tcPr>
          <w:p w:rsidR="00670E26" w:rsidRPr="00A32222" w:rsidRDefault="00670E26" w:rsidP="00B32E90">
            <w:pPr>
              <w:jc w:val="center"/>
              <w:rPr>
                <w:b/>
                <w:bCs/>
                <w:sz w:val="16"/>
                <w:szCs w:val="16"/>
              </w:rPr>
            </w:pPr>
          </w:p>
        </w:tc>
        <w:tc>
          <w:tcPr>
            <w:tcW w:w="855" w:type="dxa"/>
            <w:tcBorders>
              <w:top w:val="nil"/>
              <w:left w:val="nil"/>
              <w:bottom w:val="nil"/>
              <w:right w:val="nil"/>
            </w:tcBorders>
            <w:shd w:val="clear" w:color="auto" w:fill="auto"/>
            <w:noWrap/>
            <w:vAlign w:val="bottom"/>
            <w:hideMark/>
          </w:tcPr>
          <w:p w:rsidR="00670E26" w:rsidRPr="00A32222" w:rsidRDefault="00670E26" w:rsidP="00B32E90">
            <w:pPr>
              <w:rPr>
                <w:sz w:val="12"/>
                <w:szCs w:val="12"/>
              </w:rPr>
            </w:pPr>
          </w:p>
        </w:tc>
      </w:tr>
      <w:tr w:rsidR="00670E26" w:rsidRPr="006B1080" w:rsidTr="00670E26">
        <w:trPr>
          <w:trHeight w:val="480"/>
        </w:trPr>
        <w:tc>
          <w:tcPr>
            <w:tcW w:w="14459" w:type="dxa"/>
            <w:gridSpan w:val="20"/>
            <w:tcBorders>
              <w:top w:val="nil"/>
              <w:left w:val="nil"/>
              <w:right w:val="nil"/>
            </w:tcBorders>
            <w:shd w:val="clear" w:color="auto" w:fill="auto"/>
            <w:noWrap/>
            <w:hideMark/>
          </w:tcPr>
          <w:p w:rsidR="00670E26" w:rsidRPr="00A32222" w:rsidRDefault="00670E26" w:rsidP="00B32E90">
            <w:pPr>
              <w:jc w:val="center"/>
              <w:rPr>
                <w:sz w:val="16"/>
                <w:szCs w:val="16"/>
              </w:rPr>
            </w:pPr>
          </w:p>
        </w:tc>
        <w:tc>
          <w:tcPr>
            <w:tcW w:w="855" w:type="dxa"/>
            <w:tcBorders>
              <w:top w:val="nil"/>
              <w:left w:val="nil"/>
              <w:right w:val="nil"/>
            </w:tcBorders>
            <w:shd w:val="clear" w:color="auto" w:fill="auto"/>
            <w:noWrap/>
            <w:vAlign w:val="bottom"/>
            <w:hideMark/>
          </w:tcPr>
          <w:p w:rsidR="00670E26" w:rsidRPr="00A32222" w:rsidRDefault="00670E26" w:rsidP="00B32E90">
            <w:pPr>
              <w:rPr>
                <w:sz w:val="12"/>
                <w:szCs w:val="12"/>
              </w:rPr>
            </w:pPr>
          </w:p>
        </w:tc>
      </w:tr>
      <w:tr w:rsidR="00670E26" w:rsidRPr="006B1080" w:rsidTr="00670E26">
        <w:trPr>
          <w:trHeight w:val="480"/>
        </w:trPr>
        <w:tc>
          <w:tcPr>
            <w:tcW w:w="387" w:type="dxa"/>
            <w:shd w:val="clear" w:color="auto" w:fill="auto"/>
            <w:noWrap/>
            <w:hideMark/>
          </w:tcPr>
          <w:p w:rsidR="00670E26" w:rsidRPr="00A32222" w:rsidRDefault="00670E26" w:rsidP="00B32E90">
            <w:pPr>
              <w:jc w:val="center"/>
              <w:rPr>
                <w:sz w:val="12"/>
                <w:szCs w:val="12"/>
              </w:rPr>
            </w:pPr>
            <w:r w:rsidRPr="00A32222">
              <w:rPr>
                <w:sz w:val="12"/>
                <w:szCs w:val="12"/>
              </w:rPr>
              <w:t>1</w:t>
            </w:r>
          </w:p>
        </w:tc>
        <w:tc>
          <w:tcPr>
            <w:tcW w:w="4575" w:type="dxa"/>
            <w:gridSpan w:val="6"/>
            <w:shd w:val="clear" w:color="auto" w:fill="auto"/>
            <w:noWrap/>
            <w:hideMark/>
          </w:tcPr>
          <w:p w:rsidR="00670E26" w:rsidRPr="00A32222" w:rsidRDefault="00670E26" w:rsidP="00B32E90">
            <w:pPr>
              <w:jc w:val="center"/>
              <w:rPr>
                <w:sz w:val="12"/>
                <w:szCs w:val="12"/>
              </w:rPr>
            </w:pPr>
            <w:r w:rsidRPr="00A32222">
              <w:rPr>
                <w:sz w:val="12"/>
                <w:szCs w:val="12"/>
              </w:rPr>
              <w:t>2</w:t>
            </w:r>
          </w:p>
        </w:tc>
        <w:tc>
          <w:tcPr>
            <w:tcW w:w="3600" w:type="dxa"/>
            <w:gridSpan w:val="5"/>
            <w:shd w:val="clear" w:color="auto" w:fill="auto"/>
            <w:noWrap/>
            <w:hideMark/>
          </w:tcPr>
          <w:p w:rsidR="00670E26" w:rsidRPr="00A32222" w:rsidRDefault="00670E26" w:rsidP="00B32E90">
            <w:pPr>
              <w:jc w:val="center"/>
              <w:rPr>
                <w:sz w:val="12"/>
                <w:szCs w:val="12"/>
              </w:rPr>
            </w:pPr>
            <w:r w:rsidRPr="00A32222">
              <w:rPr>
                <w:sz w:val="12"/>
                <w:szCs w:val="12"/>
              </w:rPr>
              <w:t>3</w:t>
            </w:r>
          </w:p>
        </w:tc>
        <w:tc>
          <w:tcPr>
            <w:tcW w:w="4905" w:type="dxa"/>
            <w:gridSpan w:val="7"/>
            <w:shd w:val="clear" w:color="auto" w:fill="auto"/>
            <w:noWrap/>
            <w:hideMark/>
          </w:tcPr>
          <w:p w:rsidR="00670E26" w:rsidRPr="00A32222" w:rsidRDefault="00670E26" w:rsidP="00B32E90">
            <w:pPr>
              <w:jc w:val="center"/>
              <w:rPr>
                <w:sz w:val="12"/>
                <w:szCs w:val="12"/>
              </w:rPr>
            </w:pPr>
            <w:r w:rsidRPr="00A32222">
              <w:rPr>
                <w:sz w:val="12"/>
                <w:szCs w:val="12"/>
              </w:rPr>
              <w:t>4</w:t>
            </w:r>
          </w:p>
        </w:tc>
        <w:tc>
          <w:tcPr>
            <w:tcW w:w="992" w:type="dxa"/>
            <w:shd w:val="clear" w:color="auto" w:fill="auto"/>
            <w:noWrap/>
            <w:hideMark/>
          </w:tcPr>
          <w:p w:rsidR="00670E26" w:rsidRPr="00A32222" w:rsidRDefault="00670E26" w:rsidP="00B32E90">
            <w:pPr>
              <w:jc w:val="center"/>
              <w:rPr>
                <w:sz w:val="12"/>
                <w:szCs w:val="12"/>
              </w:rPr>
            </w:pPr>
            <w:r w:rsidRPr="00A32222">
              <w:rPr>
                <w:sz w:val="12"/>
                <w:szCs w:val="12"/>
              </w:rPr>
              <w:t>5</w:t>
            </w:r>
          </w:p>
        </w:tc>
        <w:tc>
          <w:tcPr>
            <w:tcW w:w="855" w:type="dxa"/>
            <w:shd w:val="clear" w:color="auto" w:fill="auto"/>
            <w:noWrap/>
            <w:vAlign w:val="center"/>
            <w:hideMark/>
          </w:tcPr>
          <w:p w:rsidR="00670E26" w:rsidRPr="00A32222" w:rsidRDefault="00670E26" w:rsidP="00B32E90">
            <w:pPr>
              <w:jc w:val="center"/>
              <w:rPr>
                <w:sz w:val="12"/>
                <w:szCs w:val="12"/>
              </w:rPr>
            </w:pPr>
            <w:r w:rsidRPr="00A32222">
              <w:rPr>
                <w:sz w:val="12"/>
                <w:szCs w:val="12"/>
              </w:rPr>
              <w:t>6</w:t>
            </w:r>
          </w:p>
        </w:tc>
      </w:tr>
      <w:tr w:rsidR="00670E26" w:rsidRPr="006B1080" w:rsidTr="00670E26">
        <w:trPr>
          <w:trHeight w:val="510"/>
        </w:trPr>
        <w:tc>
          <w:tcPr>
            <w:tcW w:w="387" w:type="dxa"/>
            <w:vMerge w:val="restart"/>
            <w:shd w:val="clear" w:color="auto" w:fill="auto"/>
            <w:vAlign w:val="center"/>
            <w:hideMark/>
          </w:tcPr>
          <w:p w:rsidR="00670E26" w:rsidRPr="00A32222" w:rsidRDefault="00670E26" w:rsidP="00B32E90">
            <w:pPr>
              <w:jc w:val="center"/>
              <w:rPr>
                <w:sz w:val="12"/>
                <w:szCs w:val="12"/>
              </w:rPr>
            </w:pPr>
            <w:r w:rsidRPr="00A32222">
              <w:rPr>
                <w:sz w:val="12"/>
                <w:szCs w:val="12"/>
              </w:rPr>
              <w:t xml:space="preserve">№ </w:t>
            </w:r>
            <w:proofErr w:type="spellStart"/>
            <w:proofErr w:type="gramStart"/>
            <w:r w:rsidRPr="00A32222">
              <w:rPr>
                <w:sz w:val="12"/>
                <w:szCs w:val="12"/>
              </w:rPr>
              <w:t>п</w:t>
            </w:r>
            <w:proofErr w:type="spellEnd"/>
            <w:proofErr w:type="gramEnd"/>
            <w:r w:rsidRPr="00A32222">
              <w:rPr>
                <w:sz w:val="12"/>
                <w:szCs w:val="12"/>
              </w:rPr>
              <w:t>/</w:t>
            </w:r>
            <w:proofErr w:type="spellStart"/>
            <w:r w:rsidRPr="00A32222">
              <w:rPr>
                <w:sz w:val="12"/>
                <w:szCs w:val="12"/>
              </w:rPr>
              <w:t>п</w:t>
            </w:r>
            <w:proofErr w:type="spellEnd"/>
          </w:p>
        </w:tc>
        <w:tc>
          <w:tcPr>
            <w:tcW w:w="4575" w:type="dxa"/>
            <w:gridSpan w:val="6"/>
            <w:shd w:val="clear" w:color="auto" w:fill="auto"/>
            <w:vAlign w:val="bottom"/>
            <w:hideMark/>
          </w:tcPr>
          <w:p w:rsidR="00670E26" w:rsidRPr="00A32222" w:rsidRDefault="00670E26" w:rsidP="00B32E90">
            <w:pPr>
              <w:jc w:val="center"/>
              <w:rPr>
                <w:sz w:val="12"/>
                <w:szCs w:val="12"/>
              </w:rPr>
            </w:pPr>
            <w:r w:rsidRPr="00A32222">
              <w:rPr>
                <w:sz w:val="12"/>
                <w:szCs w:val="12"/>
              </w:rPr>
              <w:t>Наименование контрагента (ИНН, вид деятельности)</w:t>
            </w:r>
          </w:p>
        </w:tc>
        <w:tc>
          <w:tcPr>
            <w:tcW w:w="3600" w:type="dxa"/>
            <w:gridSpan w:val="5"/>
            <w:shd w:val="clear" w:color="auto" w:fill="auto"/>
            <w:vAlign w:val="bottom"/>
            <w:hideMark/>
          </w:tcPr>
          <w:p w:rsidR="00670E26" w:rsidRPr="00A32222" w:rsidRDefault="00670E26" w:rsidP="00B32E90">
            <w:pPr>
              <w:jc w:val="center"/>
              <w:rPr>
                <w:sz w:val="12"/>
                <w:szCs w:val="12"/>
              </w:rPr>
            </w:pPr>
            <w:r w:rsidRPr="00A32222">
              <w:rPr>
                <w:sz w:val="12"/>
                <w:szCs w:val="12"/>
              </w:rPr>
              <w:t>Договор (реквизиты, предмет, цена, срок действия и иные существенные условия)</w:t>
            </w:r>
          </w:p>
        </w:tc>
        <w:tc>
          <w:tcPr>
            <w:tcW w:w="4905" w:type="dxa"/>
            <w:gridSpan w:val="7"/>
            <w:shd w:val="clear" w:color="auto" w:fill="auto"/>
            <w:vAlign w:val="bottom"/>
            <w:hideMark/>
          </w:tcPr>
          <w:p w:rsidR="00670E26" w:rsidRPr="00A32222" w:rsidRDefault="00670E26" w:rsidP="00B32E90">
            <w:pPr>
              <w:jc w:val="center"/>
              <w:rPr>
                <w:sz w:val="12"/>
                <w:szCs w:val="12"/>
              </w:rPr>
            </w:pPr>
            <w:r w:rsidRPr="00A32222">
              <w:rPr>
                <w:sz w:val="12"/>
                <w:szCs w:val="12"/>
              </w:rPr>
              <w:t>Информация о цепочке собственников контрагента, включая бенефициаров (в том числе, конечных)</w:t>
            </w:r>
          </w:p>
        </w:tc>
        <w:tc>
          <w:tcPr>
            <w:tcW w:w="992" w:type="dxa"/>
            <w:vMerge w:val="restart"/>
            <w:shd w:val="clear" w:color="auto" w:fill="auto"/>
            <w:vAlign w:val="bottom"/>
            <w:hideMark/>
          </w:tcPr>
          <w:p w:rsidR="00670E26" w:rsidRPr="00A32222" w:rsidRDefault="00670E26" w:rsidP="00B32E90">
            <w:pPr>
              <w:jc w:val="center"/>
              <w:rPr>
                <w:sz w:val="12"/>
                <w:szCs w:val="12"/>
              </w:rPr>
            </w:pPr>
            <w:r w:rsidRPr="00A32222">
              <w:rPr>
                <w:sz w:val="12"/>
                <w:szCs w:val="12"/>
              </w:rPr>
              <w:t>Информация о подтверждающих документах (наименование, реквизиты и т.д.)</w:t>
            </w:r>
          </w:p>
        </w:tc>
        <w:tc>
          <w:tcPr>
            <w:tcW w:w="855" w:type="dxa"/>
            <w:vMerge w:val="restart"/>
            <w:shd w:val="clear" w:color="auto" w:fill="auto"/>
            <w:vAlign w:val="center"/>
            <w:hideMark/>
          </w:tcPr>
          <w:p w:rsidR="00670E26" w:rsidRPr="00A32222" w:rsidRDefault="00670E26" w:rsidP="00B32E90">
            <w:pPr>
              <w:jc w:val="center"/>
              <w:rPr>
                <w:sz w:val="12"/>
                <w:szCs w:val="12"/>
              </w:rPr>
            </w:pPr>
            <w:r w:rsidRPr="00A32222">
              <w:rPr>
                <w:sz w:val="12"/>
                <w:szCs w:val="12"/>
              </w:rPr>
              <w:t xml:space="preserve">Признак договора (доходный, расходный, </w:t>
            </w:r>
            <w:proofErr w:type="spellStart"/>
            <w:r w:rsidRPr="00A32222">
              <w:rPr>
                <w:sz w:val="12"/>
                <w:szCs w:val="12"/>
              </w:rPr>
              <w:t>госконтракт</w:t>
            </w:r>
            <w:proofErr w:type="spellEnd"/>
            <w:r w:rsidRPr="00A32222">
              <w:rPr>
                <w:sz w:val="12"/>
                <w:szCs w:val="12"/>
              </w:rPr>
              <w:t xml:space="preserve">, прочие) </w:t>
            </w:r>
          </w:p>
        </w:tc>
      </w:tr>
      <w:tr w:rsidR="00670E26" w:rsidRPr="006B1080" w:rsidTr="00670E26">
        <w:trPr>
          <w:trHeight w:val="1590"/>
        </w:trPr>
        <w:tc>
          <w:tcPr>
            <w:tcW w:w="387" w:type="dxa"/>
            <w:vMerge/>
            <w:vAlign w:val="center"/>
            <w:hideMark/>
          </w:tcPr>
          <w:p w:rsidR="00670E26" w:rsidRPr="00A32222" w:rsidRDefault="00670E26" w:rsidP="00B32E90">
            <w:pPr>
              <w:rPr>
                <w:sz w:val="12"/>
                <w:szCs w:val="12"/>
              </w:rPr>
            </w:pPr>
          </w:p>
        </w:tc>
        <w:tc>
          <w:tcPr>
            <w:tcW w:w="493" w:type="dxa"/>
            <w:shd w:val="clear" w:color="auto" w:fill="auto"/>
            <w:vAlign w:val="center"/>
            <w:hideMark/>
          </w:tcPr>
          <w:p w:rsidR="00670E26" w:rsidRPr="00A32222" w:rsidRDefault="00670E26" w:rsidP="00B32E90">
            <w:pPr>
              <w:jc w:val="center"/>
              <w:rPr>
                <w:sz w:val="12"/>
                <w:szCs w:val="12"/>
              </w:rPr>
            </w:pPr>
            <w:r w:rsidRPr="00A32222">
              <w:rPr>
                <w:sz w:val="12"/>
                <w:szCs w:val="12"/>
              </w:rPr>
              <w:t>ИНН</w:t>
            </w:r>
          </w:p>
        </w:tc>
        <w:tc>
          <w:tcPr>
            <w:tcW w:w="545" w:type="dxa"/>
            <w:shd w:val="clear" w:color="auto" w:fill="auto"/>
            <w:vAlign w:val="center"/>
            <w:hideMark/>
          </w:tcPr>
          <w:p w:rsidR="00670E26" w:rsidRPr="00A32222" w:rsidRDefault="00670E26" w:rsidP="00B32E90">
            <w:pPr>
              <w:jc w:val="center"/>
              <w:rPr>
                <w:sz w:val="12"/>
                <w:szCs w:val="12"/>
              </w:rPr>
            </w:pPr>
            <w:r w:rsidRPr="00A32222">
              <w:rPr>
                <w:sz w:val="12"/>
                <w:szCs w:val="12"/>
              </w:rPr>
              <w:t>ОГРН</w:t>
            </w:r>
          </w:p>
        </w:tc>
        <w:tc>
          <w:tcPr>
            <w:tcW w:w="1013" w:type="dxa"/>
            <w:shd w:val="clear" w:color="auto" w:fill="auto"/>
            <w:vAlign w:val="center"/>
            <w:hideMark/>
          </w:tcPr>
          <w:p w:rsidR="00670E26" w:rsidRPr="00A32222" w:rsidRDefault="00670E26" w:rsidP="00B32E90">
            <w:pPr>
              <w:jc w:val="center"/>
              <w:rPr>
                <w:sz w:val="12"/>
                <w:szCs w:val="12"/>
              </w:rPr>
            </w:pPr>
            <w:r w:rsidRPr="00A32222">
              <w:rPr>
                <w:sz w:val="12"/>
                <w:szCs w:val="12"/>
              </w:rPr>
              <w:t>Наименование краткое</w:t>
            </w:r>
          </w:p>
        </w:tc>
        <w:tc>
          <w:tcPr>
            <w:tcW w:w="650" w:type="dxa"/>
            <w:shd w:val="clear" w:color="auto" w:fill="auto"/>
            <w:vAlign w:val="center"/>
            <w:hideMark/>
          </w:tcPr>
          <w:p w:rsidR="00670E26" w:rsidRPr="00A32222" w:rsidRDefault="00670E26" w:rsidP="00B32E90">
            <w:pPr>
              <w:jc w:val="center"/>
              <w:rPr>
                <w:sz w:val="12"/>
                <w:szCs w:val="12"/>
              </w:rPr>
            </w:pPr>
            <w:r w:rsidRPr="00A32222">
              <w:rPr>
                <w:sz w:val="12"/>
                <w:szCs w:val="12"/>
              </w:rPr>
              <w:t>Код ОКВЭД</w:t>
            </w:r>
          </w:p>
        </w:tc>
        <w:tc>
          <w:tcPr>
            <w:tcW w:w="962" w:type="dxa"/>
            <w:shd w:val="clear" w:color="auto" w:fill="auto"/>
            <w:vAlign w:val="center"/>
            <w:hideMark/>
          </w:tcPr>
          <w:p w:rsidR="00670E26" w:rsidRPr="00A32222" w:rsidRDefault="00670E26" w:rsidP="00B32E90">
            <w:pPr>
              <w:jc w:val="center"/>
              <w:rPr>
                <w:sz w:val="12"/>
                <w:szCs w:val="12"/>
              </w:rPr>
            </w:pPr>
            <w:r w:rsidRPr="00A32222">
              <w:rPr>
                <w:sz w:val="12"/>
                <w:szCs w:val="12"/>
              </w:rPr>
              <w:t>Фамилия, Имя, Отчество руководителя</w:t>
            </w:r>
          </w:p>
        </w:tc>
        <w:tc>
          <w:tcPr>
            <w:tcW w:w="912" w:type="dxa"/>
            <w:shd w:val="clear" w:color="auto" w:fill="auto"/>
            <w:vAlign w:val="center"/>
            <w:hideMark/>
          </w:tcPr>
          <w:p w:rsidR="00670E26" w:rsidRPr="00A32222" w:rsidRDefault="00670E26" w:rsidP="00B32E90">
            <w:pPr>
              <w:jc w:val="center"/>
              <w:rPr>
                <w:sz w:val="12"/>
                <w:szCs w:val="12"/>
              </w:rPr>
            </w:pPr>
            <w:r w:rsidRPr="00A32222">
              <w:rPr>
                <w:sz w:val="12"/>
                <w:szCs w:val="12"/>
              </w:rPr>
              <w:t>Серия и номер документа, удостоверяющего личность руководителя</w:t>
            </w:r>
          </w:p>
        </w:tc>
        <w:tc>
          <w:tcPr>
            <w:tcW w:w="450" w:type="dxa"/>
            <w:shd w:val="clear" w:color="auto" w:fill="auto"/>
            <w:vAlign w:val="center"/>
            <w:hideMark/>
          </w:tcPr>
          <w:p w:rsidR="00670E26" w:rsidRPr="00A32222" w:rsidRDefault="00670E26" w:rsidP="00B32E90">
            <w:pPr>
              <w:jc w:val="center"/>
              <w:rPr>
                <w:sz w:val="12"/>
                <w:szCs w:val="12"/>
              </w:rPr>
            </w:pPr>
            <w:r w:rsidRPr="00A32222">
              <w:rPr>
                <w:sz w:val="12"/>
                <w:szCs w:val="12"/>
              </w:rPr>
              <w:t>№ и дата</w:t>
            </w:r>
          </w:p>
        </w:tc>
        <w:tc>
          <w:tcPr>
            <w:tcW w:w="706" w:type="dxa"/>
            <w:shd w:val="clear" w:color="auto" w:fill="auto"/>
            <w:vAlign w:val="center"/>
            <w:hideMark/>
          </w:tcPr>
          <w:p w:rsidR="00670E26" w:rsidRPr="00A32222" w:rsidRDefault="00670E26" w:rsidP="00B32E90">
            <w:pPr>
              <w:jc w:val="center"/>
              <w:rPr>
                <w:sz w:val="12"/>
                <w:szCs w:val="12"/>
              </w:rPr>
            </w:pPr>
            <w:r w:rsidRPr="00A32222">
              <w:rPr>
                <w:sz w:val="12"/>
                <w:szCs w:val="12"/>
              </w:rPr>
              <w:t>Предмет договора</w:t>
            </w:r>
          </w:p>
        </w:tc>
        <w:tc>
          <w:tcPr>
            <w:tcW w:w="738" w:type="dxa"/>
            <w:shd w:val="clear" w:color="auto" w:fill="auto"/>
            <w:vAlign w:val="center"/>
            <w:hideMark/>
          </w:tcPr>
          <w:p w:rsidR="00670E26" w:rsidRPr="00A32222" w:rsidRDefault="00670E26" w:rsidP="00B32E90">
            <w:pPr>
              <w:jc w:val="center"/>
              <w:rPr>
                <w:sz w:val="12"/>
                <w:szCs w:val="12"/>
              </w:rPr>
            </w:pPr>
            <w:r w:rsidRPr="00A32222">
              <w:rPr>
                <w:sz w:val="12"/>
                <w:szCs w:val="12"/>
              </w:rPr>
              <w:t>Цена (</w:t>
            </w:r>
            <w:proofErr w:type="spellStart"/>
            <w:r w:rsidRPr="00A32222">
              <w:rPr>
                <w:sz w:val="12"/>
                <w:szCs w:val="12"/>
              </w:rPr>
              <w:t>млн</w:t>
            </w:r>
            <w:proofErr w:type="gramStart"/>
            <w:r w:rsidRPr="00A32222">
              <w:rPr>
                <w:sz w:val="12"/>
                <w:szCs w:val="12"/>
              </w:rPr>
              <w:t>.р</w:t>
            </w:r>
            <w:proofErr w:type="gramEnd"/>
            <w:r w:rsidRPr="00A32222">
              <w:rPr>
                <w:sz w:val="12"/>
                <w:szCs w:val="12"/>
              </w:rPr>
              <w:t>уб</w:t>
            </w:r>
            <w:proofErr w:type="spellEnd"/>
            <w:r w:rsidRPr="00A32222">
              <w:rPr>
                <w:sz w:val="12"/>
                <w:szCs w:val="12"/>
              </w:rPr>
              <w:t>)</w:t>
            </w:r>
          </w:p>
        </w:tc>
        <w:tc>
          <w:tcPr>
            <w:tcW w:w="706" w:type="dxa"/>
            <w:shd w:val="clear" w:color="auto" w:fill="auto"/>
            <w:vAlign w:val="center"/>
            <w:hideMark/>
          </w:tcPr>
          <w:p w:rsidR="00670E26" w:rsidRPr="00A32222" w:rsidRDefault="00670E26" w:rsidP="00B32E90">
            <w:pPr>
              <w:jc w:val="center"/>
              <w:rPr>
                <w:sz w:val="12"/>
                <w:szCs w:val="12"/>
              </w:rPr>
            </w:pPr>
            <w:r w:rsidRPr="00A32222">
              <w:rPr>
                <w:sz w:val="12"/>
                <w:szCs w:val="12"/>
              </w:rPr>
              <w:t>Срок действия</w:t>
            </w:r>
          </w:p>
        </w:tc>
        <w:tc>
          <w:tcPr>
            <w:tcW w:w="1000" w:type="dxa"/>
            <w:shd w:val="clear" w:color="auto" w:fill="auto"/>
            <w:vAlign w:val="center"/>
            <w:hideMark/>
          </w:tcPr>
          <w:p w:rsidR="00670E26" w:rsidRPr="00A32222" w:rsidRDefault="00670E26" w:rsidP="00B32E90">
            <w:pPr>
              <w:jc w:val="center"/>
              <w:rPr>
                <w:sz w:val="12"/>
                <w:szCs w:val="12"/>
              </w:rPr>
            </w:pPr>
            <w:r w:rsidRPr="00A32222">
              <w:rPr>
                <w:sz w:val="12"/>
                <w:szCs w:val="12"/>
              </w:rPr>
              <w:t>Иные существенные условия</w:t>
            </w:r>
          </w:p>
        </w:tc>
        <w:tc>
          <w:tcPr>
            <w:tcW w:w="338" w:type="dxa"/>
            <w:shd w:val="clear" w:color="auto" w:fill="auto"/>
            <w:vAlign w:val="center"/>
            <w:hideMark/>
          </w:tcPr>
          <w:p w:rsidR="00670E26" w:rsidRPr="00A32222" w:rsidRDefault="00670E26" w:rsidP="00B32E90">
            <w:pPr>
              <w:jc w:val="center"/>
              <w:rPr>
                <w:sz w:val="12"/>
                <w:szCs w:val="12"/>
              </w:rPr>
            </w:pPr>
            <w:r w:rsidRPr="00A32222">
              <w:rPr>
                <w:sz w:val="12"/>
                <w:szCs w:val="12"/>
              </w:rPr>
              <w:t xml:space="preserve">№ </w:t>
            </w:r>
          </w:p>
        </w:tc>
        <w:tc>
          <w:tcPr>
            <w:tcW w:w="522" w:type="dxa"/>
            <w:shd w:val="clear" w:color="auto" w:fill="auto"/>
            <w:vAlign w:val="center"/>
            <w:hideMark/>
          </w:tcPr>
          <w:p w:rsidR="00670E26" w:rsidRPr="00A32222" w:rsidRDefault="00670E26" w:rsidP="00B32E90">
            <w:pPr>
              <w:jc w:val="center"/>
              <w:rPr>
                <w:sz w:val="12"/>
                <w:szCs w:val="12"/>
              </w:rPr>
            </w:pPr>
            <w:r w:rsidRPr="00A32222">
              <w:rPr>
                <w:sz w:val="12"/>
                <w:szCs w:val="12"/>
              </w:rPr>
              <w:t xml:space="preserve">ИНН </w:t>
            </w:r>
          </w:p>
        </w:tc>
        <w:tc>
          <w:tcPr>
            <w:tcW w:w="545" w:type="dxa"/>
            <w:shd w:val="clear" w:color="auto" w:fill="auto"/>
            <w:vAlign w:val="center"/>
            <w:hideMark/>
          </w:tcPr>
          <w:p w:rsidR="00670E26" w:rsidRPr="00A32222" w:rsidRDefault="00670E26" w:rsidP="00B32E90">
            <w:pPr>
              <w:jc w:val="center"/>
              <w:rPr>
                <w:sz w:val="12"/>
                <w:szCs w:val="12"/>
              </w:rPr>
            </w:pPr>
            <w:r w:rsidRPr="00A32222">
              <w:rPr>
                <w:sz w:val="12"/>
                <w:szCs w:val="12"/>
              </w:rPr>
              <w:t>ОГРН</w:t>
            </w:r>
          </w:p>
        </w:tc>
        <w:tc>
          <w:tcPr>
            <w:tcW w:w="807" w:type="dxa"/>
            <w:shd w:val="clear" w:color="auto" w:fill="auto"/>
            <w:vAlign w:val="center"/>
            <w:hideMark/>
          </w:tcPr>
          <w:p w:rsidR="00670E26" w:rsidRPr="00A32222" w:rsidRDefault="00670E26" w:rsidP="00B32E90">
            <w:pPr>
              <w:jc w:val="center"/>
              <w:rPr>
                <w:sz w:val="12"/>
                <w:szCs w:val="12"/>
              </w:rPr>
            </w:pPr>
            <w:r w:rsidRPr="00A32222">
              <w:rPr>
                <w:sz w:val="12"/>
                <w:szCs w:val="12"/>
              </w:rPr>
              <w:t>Наименование / ФИО</w:t>
            </w:r>
          </w:p>
        </w:tc>
        <w:tc>
          <w:tcPr>
            <w:tcW w:w="850" w:type="dxa"/>
            <w:shd w:val="clear" w:color="auto" w:fill="auto"/>
            <w:vAlign w:val="center"/>
            <w:hideMark/>
          </w:tcPr>
          <w:p w:rsidR="00670E26" w:rsidRPr="00A32222" w:rsidRDefault="00670E26" w:rsidP="00B32E90">
            <w:pPr>
              <w:jc w:val="center"/>
              <w:rPr>
                <w:sz w:val="12"/>
                <w:szCs w:val="12"/>
              </w:rPr>
            </w:pPr>
            <w:r w:rsidRPr="00A32222">
              <w:rPr>
                <w:sz w:val="12"/>
                <w:szCs w:val="12"/>
              </w:rPr>
              <w:t>Адрес регистрации</w:t>
            </w:r>
          </w:p>
        </w:tc>
        <w:tc>
          <w:tcPr>
            <w:tcW w:w="1134" w:type="dxa"/>
            <w:shd w:val="clear" w:color="auto" w:fill="auto"/>
            <w:vAlign w:val="center"/>
            <w:hideMark/>
          </w:tcPr>
          <w:p w:rsidR="00670E26" w:rsidRPr="00A32222" w:rsidRDefault="00670E26" w:rsidP="00B32E90">
            <w:pPr>
              <w:jc w:val="center"/>
              <w:rPr>
                <w:sz w:val="12"/>
                <w:szCs w:val="12"/>
              </w:rPr>
            </w:pPr>
            <w:r w:rsidRPr="00A32222">
              <w:rPr>
                <w:sz w:val="12"/>
                <w:szCs w:val="12"/>
              </w:rPr>
              <w:t>Серия и номер документа, удостоверяющего личность (для физического лица)</w:t>
            </w:r>
          </w:p>
        </w:tc>
        <w:tc>
          <w:tcPr>
            <w:tcW w:w="709" w:type="dxa"/>
            <w:shd w:val="clear" w:color="auto" w:fill="auto"/>
            <w:vAlign w:val="center"/>
            <w:hideMark/>
          </w:tcPr>
          <w:p w:rsidR="00670E26" w:rsidRPr="00A32222" w:rsidRDefault="00670E26" w:rsidP="00B32E90">
            <w:pPr>
              <w:jc w:val="center"/>
              <w:rPr>
                <w:sz w:val="12"/>
                <w:szCs w:val="12"/>
              </w:rPr>
            </w:pPr>
            <w:r w:rsidRPr="00A32222">
              <w:rPr>
                <w:sz w:val="12"/>
                <w:szCs w:val="12"/>
              </w:rPr>
              <w:t>Руководитель / участник / акционер / бенефициар</w:t>
            </w:r>
          </w:p>
        </w:tc>
        <w:tc>
          <w:tcPr>
            <w:tcW w:w="992" w:type="dxa"/>
            <w:vMerge/>
            <w:vAlign w:val="center"/>
            <w:hideMark/>
          </w:tcPr>
          <w:p w:rsidR="00670E26" w:rsidRPr="00A32222" w:rsidRDefault="00670E26" w:rsidP="00B32E90">
            <w:pPr>
              <w:rPr>
                <w:sz w:val="12"/>
                <w:szCs w:val="12"/>
              </w:rPr>
            </w:pPr>
          </w:p>
        </w:tc>
        <w:tc>
          <w:tcPr>
            <w:tcW w:w="855" w:type="dxa"/>
            <w:vMerge/>
            <w:vAlign w:val="center"/>
            <w:hideMark/>
          </w:tcPr>
          <w:p w:rsidR="00670E26" w:rsidRPr="00A32222" w:rsidRDefault="00670E26" w:rsidP="00B32E90">
            <w:pPr>
              <w:rPr>
                <w:sz w:val="12"/>
                <w:szCs w:val="12"/>
              </w:rPr>
            </w:pPr>
          </w:p>
        </w:tc>
      </w:tr>
      <w:tr w:rsidR="00670E26" w:rsidRPr="006B1080" w:rsidTr="00670E26">
        <w:trPr>
          <w:trHeight w:val="960"/>
        </w:trPr>
        <w:tc>
          <w:tcPr>
            <w:tcW w:w="387" w:type="dxa"/>
            <w:tcBorders>
              <w:bottom w:val="single" w:sz="4" w:space="0" w:color="auto"/>
            </w:tcBorders>
            <w:shd w:val="clear" w:color="auto" w:fill="auto"/>
            <w:noWrap/>
            <w:vAlign w:val="bottom"/>
            <w:hideMark/>
          </w:tcPr>
          <w:p w:rsidR="00670E26" w:rsidRPr="00A32222" w:rsidRDefault="00670E26" w:rsidP="00B32E90">
            <w:pPr>
              <w:jc w:val="right"/>
              <w:rPr>
                <w:i/>
                <w:iCs/>
                <w:color w:val="31849B"/>
                <w:sz w:val="12"/>
                <w:szCs w:val="12"/>
              </w:rPr>
            </w:pPr>
          </w:p>
        </w:tc>
        <w:tc>
          <w:tcPr>
            <w:tcW w:w="493" w:type="dxa"/>
            <w:tcBorders>
              <w:bottom w:val="single" w:sz="4" w:space="0" w:color="auto"/>
            </w:tcBorders>
            <w:shd w:val="clear" w:color="auto" w:fill="auto"/>
            <w:noWrap/>
            <w:vAlign w:val="bottom"/>
            <w:hideMark/>
          </w:tcPr>
          <w:p w:rsidR="00670E26" w:rsidRPr="00A32222" w:rsidRDefault="00670E26" w:rsidP="00B32E90">
            <w:pPr>
              <w:jc w:val="right"/>
              <w:rPr>
                <w:i/>
                <w:iCs/>
                <w:color w:val="31849B"/>
                <w:sz w:val="12"/>
                <w:szCs w:val="12"/>
              </w:rPr>
            </w:pPr>
          </w:p>
        </w:tc>
        <w:tc>
          <w:tcPr>
            <w:tcW w:w="545" w:type="dxa"/>
            <w:tcBorders>
              <w:bottom w:val="single" w:sz="4" w:space="0" w:color="auto"/>
            </w:tcBorders>
            <w:shd w:val="clear" w:color="auto" w:fill="auto"/>
            <w:noWrap/>
            <w:vAlign w:val="bottom"/>
            <w:hideMark/>
          </w:tcPr>
          <w:p w:rsidR="00670E26" w:rsidRPr="00A32222" w:rsidRDefault="00670E26" w:rsidP="00B32E90">
            <w:pPr>
              <w:jc w:val="right"/>
              <w:rPr>
                <w:i/>
                <w:iCs/>
                <w:color w:val="31849B"/>
                <w:sz w:val="12"/>
                <w:szCs w:val="12"/>
              </w:rPr>
            </w:pPr>
          </w:p>
        </w:tc>
        <w:tc>
          <w:tcPr>
            <w:tcW w:w="1013" w:type="dxa"/>
            <w:tcBorders>
              <w:bottom w:val="single" w:sz="4" w:space="0" w:color="auto"/>
            </w:tcBorders>
            <w:shd w:val="clear" w:color="auto" w:fill="auto"/>
            <w:noWrap/>
            <w:vAlign w:val="bottom"/>
            <w:hideMark/>
          </w:tcPr>
          <w:p w:rsidR="00670E26" w:rsidRPr="00A32222" w:rsidRDefault="00670E26" w:rsidP="00B32E90">
            <w:pPr>
              <w:rPr>
                <w:i/>
                <w:iCs/>
                <w:color w:val="31849B"/>
                <w:sz w:val="12"/>
                <w:szCs w:val="12"/>
              </w:rPr>
            </w:pPr>
          </w:p>
        </w:tc>
        <w:tc>
          <w:tcPr>
            <w:tcW w:w="650" w:type="dxa"/>
            <w:tcBorders>
              <w:bottom w:val="single" w:sz="4" w:space="0" w:color="auto"/>
            </w:tcBorders>
            <w:shd w:val="clear" w:color="auto" w:fill="auto"/>
            <w:noWrap/>
            <w:vAlign w:val="bottom"/>
            <w:hideMark/>
          </w:tcPr>
          <w:p w:rsidR="00670E26" w:rsidRPr="00A32222" w:rsidRDefault="00670E26" w:rsidP="00B32E90">
            <w:pPr>
              <w:rPr>
                <w:i/>
                <w:iCs/>
                <w:color w:val="31849B"/>
                <w:sz w:val="12"/>
                <w:szCs w:val="12"/>
              </w:rPr>
            </w:pPr>
          </w:p>
        </w:tc>
        <w:tc>
          <w:tcPr>
            <w:tcW w:w="962" w:type="dxa"/>
            <w:tcBorders>
              <w:bottom w:val="single" w:sz="4" w:space="0" w:color="auto"/>
            </w:tcBorders>
            <w:shd w:val="clear" w:color="auto" w:fill="auto"/>
            <w:vAlign w:val="bottom"/>
            <w:hideMark/>
          </w:tcPr>
          <w:p w:rsidR="00670E26" w:rsidRPr="00A32222" w:rsidRDefault="00670E26" w:rsidP="00B32E90">
            <w:pPr>
              <w:rPr>
                <w:i/>
                <w:iCs/>
                <w:color w:val="31849B"/>
                <w:sz w:val="12"/>
                <w:szCs w:val="12"/>
              </w:rPr>
            </w:pPr>
          </w:p>
        </w:tc>
        <w:tc>
          <w:tcPr>
            <w:tcW w:w="912" w:type="dxa"/>
            <w:tcBorders>
              <w:bottom w:val="single" w:sz="4" w:space="0" w:color="auto"/>
            </w:tcBorders>
            <w:shd w:val="clear" w:color="auto" w:fill="auto"/>
            <w:noWrap/>
            <w:vAlign w:val="bottom"/>
            <w:hideMark/>
          </w:tcPr>
          <w:p w:rsidR="00670E26" w:rsidRPr="00A32222" w:rsidRDefault="00670E26" w:rsidP="00B32E90">
            <w:pPr>
              <w:rPr>
                <w:i/>
                <w:iCs/>
                <w:color w:val="31849B"/>
                <w:sz w:val="12"/>
                <w:szCs w:val="12"/>
              </w:rPr>
            </w:pPr>
          </w:p>
        </w:tc>
        <w:tc>
          <w:tcPr>
            <w:tcW w:w="450" w:type="dxa"/>
            <w:tcBorders>
              <w:bottom w:val="single" w:sz="4" w:space="0" w:color="auto"/>
            </w:tcBorders>
            <w:shd w:val="clear" w:color="auto" w:fill="auto"/>
            <w:noWrap/>
            <w:vAlign w:val="bottom"/>
            <w:hideMark/>
          </w:tcPr>
          <w:p w:rsidR="00670E26" w:rsidRPr="00A32222" w:rsidRDefault="00670E26" w:rsidP="00B32E90">
            <w:pPr>
              <w:rPr>
                <w:i/>
                <w:iCs/>
                <w:color w:val="31849B"/>
                <w:sz w:val="12"/>
                <w:szCs w:val="12"/>
              </w:rPr>
            </w:pPr>
          </w:p>
        </w:tc>
        <w:tc>
          <w:tcPr>
            <w:tcW w:w="706" w:type="dxa"/>
            <w:tcBorders>
              <w:bottom w:val="single" w:sz="4" w:space="0" w:color="auto"/>
            </w:tcBorders>
            <w:shd w:val="clear" w:color="auto" w:fill="auto"/>
            <w:vAlign w:val="bottom"/>
            <w:hideMark/>
          </w:tcPr>
          <w:p w:rsidR="00670E26" w:rsidRPr="00A32222" w:rsidRDefault="00670E26" w:rsidP="00B32E90">
            <w:pPr>
              <w:rPr>
                <w:i/>
                <w:iCs/>
                <w:color w:val="31849B"/>
                <w:sz w:val="12"/>
                <w:szCs w:val="12"/>
              </w:rPr>
            </w:pPr>
          </w:p>
        </w:tc>
        <w:tc>
          <w:tcPr>
            <w:tcW w:w="738" w:type="dxa"/>
            <w:tcBorders>
              <w:bottom w:val="single" w:sz="4" w:space="0" w:color="auto"/>
            </w:tcBorders>
            <w:shd w:val="clear" w:color="auto" w:fill="auto"/>
            <w:noWrap/>
            <w:vAlign w:val="bottom"/>
            <w:hideMark/>
          </w:tcPr>
          <w:p w:rsidR="00670E26" w:rsidRPr="00A32222" w:rsidRDefault="00670E26" w:rsidP="00B32E90">
            <w:pPr>
              <w:jc w:val="right"/>
              <w:rPr>
                <w:i/>
                <w:iCs/>
                <w:color w:val="31849B"/>
                <w:sz w:val="12"/>
                <w:szCs w:val="12"/>
              </w:rPr>
            </w:pPr>
          </w:p>
        </w:tc>
        <w:tc>
          <w:tcPr>
            <w:tcW w:w="706" w:type="dxa"/>
            <w:tcBorders>
              <w:bottom w:val="single" w:sz="4" w:space="0" w:color="auto"/>
            </w:tcBorders>
            <w:shd w:val="clear" w:color="auto" w:fill="auto"/>
            <w:noWrap/>
            <w:vAlign w:val="bottom"/>
            <w:hideMark/>
          </w:tcPr>
          <w:p w:rsidR="00670E26" w:rsidRPr="00A32222" w:rsidRDefault="00670E26" w:rsidP="00B32E90">
            <w:pPr>
              <w:rPr>
                <w:i/>
                <w:iCs/>
                <w:color w:val="31849B"/>
                <w:sz w:val="12"/>
                <w:szCs w:val="12"/>
              </w:rPr>
            </w:pPr>
          </w:p>
        </w:tc>
        <w:tc>
          <w:tcPr>
            <w:tcW w:w="1000" w:type="dxa"/>
            <w:tcBorders>
              <w:bottom w:val="single" w:sz="4" w:space="0" w:color="auto"/>
            </w:tcBorders>
            <w:shd w:val="clear" w:color="auto" w:fill="auto"/>
            <w:noWrap/>
            <w:vAlign w:val="bottom"/>
            <w:hideMark/>
          </w:tcPr>
          <w:p w:rsidR="00670E26" w:rsidRPr="00A32222" w:rsidRDefault="00670E26" w:rsidP="00B32E90">
            <w:pPr>
              <w:rPr>
                <w:i/>
                <w:iCs/>
                <w:color w:val="31849B"/>
                <w:sz w:val="12"/>
                <w:szCs w:val="12"/>
              </w:rPr>
            </w:pPr>
          </w:p>
        </w:tc>
        <w:tc>
          <w:tcPr>
            <w:tcW w:w="338" w:type="dxa"/>
            <w:tcBorders>
              <w:bottom w:val="single" w:sz="4" w:space="0" w:color="auto"/>
            </w:tcBorders>
            <w:shd w:val="clear" w:color="auto" w:fill="auto"/>
            <w:noWrap/>
            <w:vAlign w:val="bottom"/>
            <w:hideMark/>
          </w:tcPr>
          <w:p w:rsidR="00670E26" w:rsidRPr="00A32222" w:rsidRDefault="00670E26" w:rsidP="00B32E90">
            <w:pPr>
              <w:rPr>
                <w:i/>
                <w:iCs/>
                <w:color w:val="31849B"/>
                <w:sz w:val="12"/>
                <w:szCs w:val="12"/>
              </w:rPr>
            </w:pPr>
          </w:p>
        </w:tc>
        <w:tc>
          <w:tcPr>
            <w:tcW w:w="522" w:type="dxa"/>
            <w:tcBorders>
              <w:bottom w:val="single" w:sz="4" w:space="0" w:color="auto"/>
            </w:tcBorders>
            <w:shd w:val="clear" w:color="auto" w:fill="auto"/>
            <w:noWrap/>
            <w:vAlign w:val="bottom"/>
            <w:hideMark/>
          </w:tcPr>
          <w:p w:rsidR="00670E26" w:rsidRPr="00A32222" w:rsidRDefault="00670E26" w:rsidP="00B32E90">
            <w:pPr>
              <w:jc w:val="right"/>
              <w:rPr>
                <w:i/>
                <w:iCs/>
                <w:color w:val="31849B"/>
                <w:sz w:val="12"/>
                <w:szCs w:val="12"/>
              </w:rPr>
            </w:pPr>
          </w:p>
        </w:tc>
        <w:tc>
          <w:tcPr>
            <w:tcW w:w="545" w:type="dxa"/>
            <w:tcBorders>
              <w:bottom w:val="single" w:sz="4" w:space="0" w:color="auto"/>
            </w:tcBorders>
            <w:shd w:val="clear" w:color="auto" w:fill="auto"/>
            <w:noWrap/>
            <w:vAlign w:val="bottom"/>
            <w:hideMark/>
          </w:tcPr>
          <w:p w:rsidR="00670E26" w:rsidRPr="00A32222" w:rsidRDefault="00670E26" w:rsidP="00B32E90">
            <w:pPr>
              <w:jc w:val="right"/>
              <w:rPr>
                <w:i/>
                <w:iCs/>
                <w:color w:val="31849B"/>
                <w:sz w:val="12"/>
                <w:szCs w:val="12"/>
              </w:rPr>
            </w:pPr>
          </w:p>
        </w:tc>
        <w:tc>
          <w:tcPr>
            <w:tcW w:w="807" w:type="dxa"/>
            <w:tcBorders>
              <w:bottom w:val="single" w:sz="4" w:space="0" w:color="auto"/>
            </w:tcBorders>
            <w:shd w:val="clear" w:color="auto" w:fill="auto"/>
            <w:noWrap/>
            <w:vAlign w:val="bottom"/>
            <w:hideMark/>
          </w:tcPr>
          <w:p w:rsidR="00670E26" w:rsidRPr="00A32222" w:rsidRDefault="00670E26" w:rsidP="00B32E90">
            <w:pPr>
              <w:rPr>
                <w:i/>
                <w:iCs/>
                <w:color w:val="31849B"/>
                <w:sz w:val="12"/>
                <w:szCs w:val="12"/>
              </w:rPr>
            </w:pPr>
          </w:p>
        </w:tc>
        <w:tc>
          <w:tcPr>
            <w:tcW w:w="850" w:type="dxa"/>
            <w:tcBorders>
              <w:bottom w:val="single" w:sz="4" w:space="0" w:color="auto"/>
            </w:tcBorders>
            <w:shd w:val="clear" w:color="auto" w:fill="auto"/>
            <w:noWrap/>
            <w:vAlign w:val="bottom"/>
            <w:hideMark/>
          </w:tcPr>
          <w:p w:rsidR="00670E26" w:rsidRPr="00A32222" w:rsidRDefault="00670E26" w:rsidP="00B32E90">
            <w:pPr>
              <w:rPr>
                <w:i/>
                <w:iCs/>
                <w:color w:val="31849B"/>
                <w:sz w:val="12"/>
                <w:szCs w:val="12"/>
              </w:rPr>
            </w:pPr>
          </w:p>
        </w:tc>
        <w:tc>
          <w:tcPr>
            <w:tcW w:w="1134" w:type="dxa"/>
            <w:tcBorders>
              <w:bottom w:val="single" w:sz="4" w:space="0" w:color="auto"/>
            </w:tcBorders>
            <w:shd w:val="clear" w:color="auto" w:fill="auto"/>
            <w:noWrap/>
            <w:vAlign w:val="bottom"/>
            <w:hideMark/>
          </w:tcPr>
          <w:p w:rsidR="00670E26" w:rsidRPr="00A32222" w:rsidRDefault="00670E26" w:rsidP="00B32E90">
            <w:pPr>
              <w:rPr>
                <w:i/>
                <w:iCs/>
                <w:color w:val="31849B"/>
                <w:sz w:val="12"/>
                <w:szCs w:val="12"/>
              </w:rPr>
            </w:pPr>
          </w:p>
        </w:tc>
        <w:tc>
          <w:tcPr>
            <w:tcW w:w="709" w:type="dxa"/>
            <w:tcBorders>
              <w:bottom w:val="single" w:sz="4" w:space="0" w:color="auto"/>
            </w:tcBorders>
            <w:shd w:val="clear" w:color="auto" w:fill="auto"/>
            <w:noWrap/>
            <w:vAlign w:val="bottom"/>
            <w:hideMark/>
          </w:tcPr>
          <w:p w:rsidR="00670E26" w:rsidRPr="00A32222" w:rsidRDefault="00670E26" w:rsidP="00B32E90">
            <w:pPr>
              <w:rPr>
                <w:i/>
                <w:iCs/>
                <w:color w:val="31849B"/>
                <w:sz w:val="12"/>
                <w:szCs w:val="12"/>
              </w:rPr>
            </w:pPr>
          </w:p>
        </w:tc>
        <w:tc>
          <w:tcPr>
            <w:tcW w:w="992" w:type="dxa"/>
            <w:tcBorders>
              <w:bottom w:val="single" w:sz="4" w:space="0" w:color="auto"/>
            </w:tcBorders>
            <w:shd w:val="clear" w:color="auto" w:fill="auto"/>
            <w:vAlign w:val="bottom"/>
            <w:hideMark/>
          </w:tcPr>
          <w:p w:rsidR="00670E26" w:rsidRPr="00A32222" w:rsidRDefault="00670E26" w:rsidP="00B32E90">
            <w:pPr>
              <w:rPr>
                <w:i/>
                <w:iCs/>
                <w:color w:val="31849B"/>
                <w:sz w:val="12"/>
                <w:szCs w:val="12"/>
              </w:rPr>
            </w:pPr>
          </w:p>
        </w:tc>
        <w:tc>
          <w:tcPr>
            <w:tcW w:w="855" w:type="dxa"/>
            <w:tcBorders>
              <w:bottom w:val="single" w:sz="4" w:space="0" w:color="auto"/>
            </w:tcBorders>
            <w:shd w:val="clear" w:color="auto" w:fill="auto"/>
            <w:noWrap/>
            <w:vAlign w:val="bottom"/>
            <w:hideMark/>
          </w:tcPr>
          <w:p w:rsidR="00670E26" w:rsidRPr="00A32222" w:rsidRDefault="00670E26" w:rsidP="00B32E90">
            <w:pPr>
              <w:rPr>
                <w:sz w:val="12"/>
                <w:szCs w:val="12"/>
              </w:rPr>
            </w:pPr>
            <w:r w:rsidRPr="00A32222">
              <w:rPr>
                <w:sz w:val="12"/>
                <w:szCs w:val="12"/>
              </w:rPr>
              <w:t> </w:t>
            </w:r>
          </w:p>
        </w:tc>
      </w:tr>
      <w:tr w:rsidR="00670E26" w:rsidRPr="006B1080" w:rsidTr="00670E26">
        <w:trPr>
          <w:trHeight w:val="315"/>
        </w:trPr>
        <w:tc>
          <w:tcPr>
            <w:tcW w:w="387" w:type="dxa"/>
            <w:tcBorders>
              <w:left w:val="nil"/>
              <w:bottom w:val="nil"/>
              <w:right w:val="nil"/>
            </w:tcBorders>
            <w:shd w:val="clear" w:color="auto" w:fill="auto"/>
            <w:noWrap/>
            <w:vAlign w:val="bottom"/>
            <w:hideMark/>
          </w:tcPr>
          <w:p w:rsidR="00670E26" w:rsidRPr="00A32222" w:rsidRDefault="00670E26" w:rsidP="00B32E90">
            <w:pPr>
              <w:rPr>
                <w:sz w:val="12"/>
                <w:szCs w:val="12"/>
              </w:rPr>
            </w:pPr>
          </w:p>
        </w:tc>
        <w:tc>
          <w:tcPr>
            <w:tcW w:w="493" w:type="dxa"/>
            <w:tcBorders>
              <w:left w:val="nil"/>
              <w:bottom w:val="nil"/>
              <w:right w:val="nil"/>
            </w:tcBorders>
            <w:shd w:val="clear" w:color="auto" w:fill="auto"/>
            <w:noWrap/>
            <w:vAlign w:val="bottom"/>
            <w:hideMark/>
          </w:tcPr>
          <w:p w:rsidR="00670E26" w:rsidRPr="00A32222" w:rsidRDefault="00670E26" w:rsidP="00B32E90">
            <w:pPr>
              <w:rPr>
                <w:sz w:val="12"/>
                <w:szCs w:val="12"/>
              </w:rPr>
            </w:pPr>
          </w:p>
        </w:tc>
        <w:tc>
          <w:tcPr>
            <w:tcW w:w="545" w:type="dxa"/>
            <w:tcBorders>
              <w:left w:val="nil"/>
              <w:bottom w:val="nil"/>
              <w:right w:val="nil"/>
            </w:tcBorders>
            <w:shd w:val="clear" w:color="auto" w:fill="auto"/>
            <w:noWrap/>
            <w:vAlign w:val="bottom"/>
            <w:hideMark/>
          </w:tcPr>
          <w:p w:rsidR="00670E26" w:rsidRPr="00A32222" w:rsidRDefault="00670E26" w:rsidP="00B32E90">
            <w:pPr>
              <w:rPr>
                <w:sz w:val="12"/>
                <w:szCs w:val="12"/>
              </w:rPr>
            </w:pPr>
          </w:p>
        </w:tc>
        <w:tc>
          <w:tcPr>
            <w:tcW w:w="1013" w:type="dxa"/>
            <w:tcBorders>
              <w:left w:val="nil"/>
              <w:bottom w:val="nil"/>
              <w:right w:val="nil"/>
            </w:tcBorders>
            <w:shd w:val="clear" w:color="auto" w:fill="auto"/>
            <w:noWrap/>
            <w:vAlign w:val="bottom"/>
            <w:hideMark/>
          </w:tcPr>
          <w:p w:rsidR="00670E26" w:rsidRPr="00A32222" w:rsidRDefault="00670E26" w:rsidP="00B32E90">
            <w:pPr>
              <w:rPr>
                <w:sz w:val="12"/>
                <w:szCs w:val="12"/>
              </w:rPr>
            </w:pPr>
          </w:p>
        </w:tc>
        <w:tc>
          <w:tcPr>
            <w:tcW w:w="650" w:type="dxa"/>
            <w:tcBorders>
              <w:left w:val="nil"/>
              <w:bottom w:val="nil"/>
              <w:right w:val="nil"/>
            </w:tcBorders>
            <w:shd w:val="clear" w:color="auto" w:fill="auto"/>
            <w:noWrap/>
            <w:vAlign w:val="bottom"/>
            <w:hideMark/>
          </w:tcPr>
          <w:p w:rsidR="00670E26" w:rsidRPr="00A32222" w:rsidRDefault="00670E26" w:rsidP="00B32E90">
            <w:pPr>
              <w:rPr>
                <w:sz w:val="12"/>
                <w:szCs w:val="12"/>
              </w:rPr>
            </w:pPr>
          </w:p>
        </w:tc>
        <w:tc>
          <w:tcPr>
            <w:tcW w:w="962" w:type="dxa"/>
            <w:tcBorders>
              <w:left w:val="nil"/>
              <w:bottom w:val="nil"/>
              <w:right w:val="nil"/>
            </w:tcBorders>
            <w:shd w:val="clear" w:color="auto" w:fill="auto"/>
            <w:noWrap/>
            <w:vAlign w:val="bottom"/>
            <w:hideMark/>
          </w:tcPr>
          <w:p w:rsidR="00670E26" w:rsidRPr="00A32222" w:rsidRDefault="00670E26" w:rsidP="00B32E90">
            <w:pPr>
              <w:rPr>
                <w:sz w:val="12"/>
                <w:szCs w:val="12"/>
              </w:rPr>
            </w:pPr>
          </w:p>
        </w:tc>
        <w:tc>
          <w:tcPr>
            <w:tcW w:w="912" w:type="dxa"/>
            <w:tcBorders>
              <w:left w:val="nil"/>
              <w:bottom w:val="nil"/>
              <w:right w:val="nil"/>
            </w:tcBorders>
            <w:shd w:val="clear" w:color="auto" w:fill="auto"/>
            <w:noWrap/>
            <w:vAlign w:val="bottom"/>
            <w:hideMark/>
          </w:tcPr>
          <w:p w:rsidR="00670E26" w:rsidRPr="00A32222" w:rsidRDefault="00670E26" w:rsidP="00B32E90">
            <w:pPr>
              <w:rPr>
                <w:sz w:val="12"/>
                <w:szCs w:val="12"/>
              </w:rPr>
            </w:pPr>
          </w:p>
        </w:tc>
        <w:tc>
          <w:tcPr>
            <w:tcW w:w="450" w:type="dxa"/>
            <w:tcBorders>
              <w:left w:val="nil"/>
              <w:bottom w:val="nil"/>
              <w:right w:val="nil"/>
            </w:tcBorders>
            <w:shd w:val="clear" w:color="auto" w:fill="auto"/>
            <w:noWrap/>
            <w:vAlign w:val="bottom"/>
            <w:hideMark/>
          </w:tcPr>
          <w:p w:rsidR="00670E26" w:rsidRPr="00A32222" w:rsidRDefault="00670E26" w:rsidP="00B32E90">
            <w:pPr>
              <w:rPr>
                <w:sz w:val="12"/>
                <w:szCs w:val="12"/>
              </w:rPr>
            </w:pPr>
          </w:p>
        </w:tc>
        <w:tc>
          <w:tcPr>
            <w:tcW w:w="706" w:type="dxa"/>
            <w:tcBorders>
              <w:left w:val="nil"/>
              <w:bottom w:val="nil"/>
              <w:right w:val="nil"/>
            </w:tcBorders>
            <w:shd w:val="clear" w:color="auto" w:fill="auto"/>
            <w:vAlign w:val="bottom"/>
            <w:hideMark/>
          </w:tcPr>
          <w:p w:rsidR="00670E26" w:rsidRPr="00A32222" w:rsidRDefault="00670E26" w:rsidP="00B32E90">
            <w:pPr>
              <w:rPr>
                <w:sz w:val="12"/>
                <w:szCs w:val="12"/>
              </w:rPr>
            </w:pPr>
          </w:p>
        </w:tc>
        <w:tc>
          <w:tcPr>
            <w:tcW w:w="738" w:type="dxa"/>
            <w:tcBorders>
              <w:left w:val="nil"/>
              <w:bottom w:val="nil"/>
              <w:right w:val="nil"/>
            </w:tcBorders>
            <w:shd w:val="clear" w:color="auto" w:fill="auto"/>
            <w:noWrap/>
            <w:vAlign w:val="bottom"/>
            <w:hideMark/>
          </w:tcPr>
          <w:p w:rsidR="00670E26" w:rsidRPr="00A32222" w:rsidRDefault="00670E26" w:rsidP="00B32E90">
            <w:pPr>
              <w:rPr>
                <w:sz w:val="12"/>
                <w:szCs w:val="12"/>
              </w:rPr>
            </w:pPr>
          </w:p>
        </w:tc>
        <w:tc>
          <w:tcPr>
            <w:tcW w:w="706" w:type="dxa"/>
            <w:tcBorders>
              <w:left w:val="nil"/>
              <w:bottom w:val="nil"/>
              <w:right w:val="nil"/>
            </w:tcBorders>
            <w:shd w:val="clear" w:color="auto" w:fill="auto"/>
            <w:noWrap/>
            <w:vAlign w:val="bottom"/>
            <w:hideMark/>
          </w:tcPr>
          <w:p w:rsidR="00670E26" w:rsidRPr="00A32222" w:rsidRDefault="00670E26" w:rsidP="00B32E90">
            <w:pPr>
              <w:rPr>
                <w:sz w:val="12"/>
                <w:szCs w:val="12"/>
              </w:rPr>
            </w:pPr>
          </w:p>
        </w:tc>
        <w:tc>
          <w:tcPr>
            <w:tcW w:w="1000" w:type="dxa"/>
            <w:tcBorders>
              <w:left w:val="nil"/>
              <w:bottom w:val="nil"/>
              <w:right w:val="nil"/>
            </w:tcBorders>
            <w:shd w:val="clear" w:color="auto" w:fill="auto"/>
            <w:noWrap/>
            <w:vAlign w:val="bottom"/>
            <w:hideMark/>
          </w:tcPr>
          <w:p w:rsidR="00670E26" w:rsidRPr="00A32222" w:rsidRDefault="00670E26" w:rsidP="00B32E90">
            <w:pPr>
              <w:rPr>
                <w:sz w:val="12"/>
                <w:szCs w:val="12"/>
              </w:rPr>
            </w:pPr>
          </w:p>
        </w:tc>
        <w:tc>
          <w:tcPr>
            <w:tcW w:w="338" w:type="dxa"/>
            <w:tcBorders>
              <w:left w:val="nil"/>
              <w:bottom w:val="nil"/>
              <w:right w:val="nil"/>
            </w:tcBorders>
            <w:shd w:val="clear" w:color="auto" w:fill="auto"/>
            <w:noWrap/>
            <w:vAlign w:val="bottom"/>
            <w:hideMark/>
          </w:tcPr>
          <w:p w:rsidR="00670E26" w:rsidRPr="00A32222" w:rsidRDefault="00670E26" w:rsidP="00B32E90">
            <w:pPr>
              <w:rPr>
                <w:sz w:val="12"/>
                <w:szCs w:val="12"/>
              </w:rPr>
            </w:pPr>
          </w:p>
        </w:tc>
        <w:tc>
          <w:tcPr>
            <w:tcW w:w="522" w:type="dxa"/>
            <w:tcBorders>
              <w:left w:val="nil"/>
              <w:bottom w:val="nil"/>
              <w:right w:val="nil"/>
            </w:tcBorders>
            <w:shd w:val="clear" w:color="auto" w:fill="auto"/>
            <w:noWrap/>
            <w:vAlign w:val="bottom"/>
            <w:hideMark/>
          </w:tcPr>
          <w:p w:rsidR="00670E26" w:rsidRPr="00A32222" w:rsidRDefault="00670E26" w:rsidP="00B32E90">
            <w:pPr>
              <w:rPr>
                <w:sz w:val="12"/>
                <w:szCs w:val="12"/>
              </w:rPr>
            </w:pPr>
          </w:p>
        </w:tc>
        <w:tc>
          <w:tcPr>
            <w:tcW w:w="545" w:type="dxa"/>
            <w:tcBorders>
              <w:left w:val="nil"/>
              <w:bottom w:val="nil"/>
              <w:right w:val="nil"/>
            </w:tcBorders>
            <w:shd w:val="clear" w:color="auto" w:fill="auto"/>
            <w:noWrap/>
            <w:vAlign w:val="bottom"/>
            <w:hideMark/>
          </w:tcPr>
          <w:p w:rsidR="00670E26" w:rsidRPr="00A32222" w:rsidRDefault="00670E26" w:rsidP="00B32E90">
            <w:pPr>
              <w:rPr>
                <w:sz w:val="12"/>
                <w:szCs w:val="12"/>
              </w:rPr>
            </w:pPr>
          </w:p>
        </w:tc>
        <w:tc>
          <w:tcPr>
            <w:tcW w:w="807" w:type="dxa"/>
            <w:tcBorders>
              <w:left w:val="nil"/>
              <w:bottom w:val="nil"/>
              <w:right w:val="nil"/>
            </w:tcBorders>
            <w:shd w:val="clear" w:color="auto" w:fill="auto"/>
            <w:noWrap/>
            <w:vAlign w:val="bottom"/>
            <w:hideMark/>
          </w:tcPr>
          <w:p w:rsidR="00670E26" w:rsidRPr="00A32222" w:rsidRDefault="00670E26" w:rsidP="00B32E90">
            <w:pPr>
              <w:rPr>
                <w:sz w:val="12"/>
                <w:szCs w:val="12"/>
              </w:rPr>
            </w:pPr>
          </w:p>
        </w:tc>
        <w:tc>
          <w:tcPr>
            <w:tcW w:w="850" w:type="dxa"/>
            <w:tcBorders>
              <w:left w:val="nil"/>
              <w:bottom w:val="nil"/>
              <w:right w:val="nil"/>
            </w:tcBorders>
            <w:shd w:val="clear" w:color="auto" w:fill="auto"/>
            <w:noWrap/>
            <w:vAlign w:val="bottom"/>
            <w:hideMark/>
          </w:tcPr>
          <w:p w:rsidR="00670E26" w:rsidRPr="00A32222" w:rsidRDefault="00670E26" w:rsidP="00B32E90">
            <w:pPr>
              <w:rPr>
                <w:sz w:val="12"/>
                <w:szCs w:val="12"/>
              </w:rPr>
            </w:pPr>
          </w:p>
        </w:tc>
        <w:tc>
          <w:tcPr>
            <w:tcW w:w="1134" w:type="dxa"/>
            <w:tcBorders>
              <w:left w:val="nil"/>
              <w:bottom w:val="nil"/>
              <w:right w:val="nil"/>
            </w:tcBorders>
            <w:shd w:val="clear" w:color="auto" w:fill="auto"/>
            <w:noWrap/>
            <w:vAlign w:val="bottom"/>
            <w:hideMark/>
          </w:tcPr>
          <w:p w:rsidR="00670E26" w:rsidRPr="00A32222" w:rsidRDefault="00670E26" w:rsidP="00B32E90">
            <w:pPr>
              <w:rPr>
                <w:sz w:val="12"/>
                <w:szCs w:val="12"/>
              </w:rPr>
            </w:pPr>
          </w:p>
        </w:tc>
        <w:tc>
          <w:tcPr>
            <w:tcW w:w="709" w:type="dxa"/>
            <w:tcBorders>
              <w:left w:val="nil"/>
              <w:bottom w:val="nil"/>
              <w:right w:val="nil"/>
            </w:tcBorders>
            <w:shd w:val="clear" w:color="auto" w:fill="auto"/>
            <w:noWrap/>
            <w:vAlign w:val="bottom"/>
            <w:hideMark/>
          </w:tcPr>
          <w:p w:rsidR="00670E26" w:rsidRPr="00A32222" w:rsidRDefault="00670E26" w:rsidP="00B32E90">
            <w:pPr>
              <w:rPr>
                <w:sz w:val="12"/>
                <w:szCs w:val="12"/>
              </w:rPr>
            </w:pPr>
          </w:p>
        </w:tc>
        <w:tc>
          <w:tcPr>
            <w:tcW w:w="992" w:type="dxa"/>
            <w:tcBorders>
              <w:left w:val="nil"/>
              <w:bottom w:val="nil"/>
              <w:right w:val="nil"/>
            </w:tcBorders>
            <w:shd w:val="clear" w:color="auto" w:fill="auto"/>
            <w:noWrap/>
            <w:vAlign w:val="bottom"/>
            <w:hideMark/>
          </w:tcPr>
          <w:p w:rsidR="00670E26" w:rsidRPr="00A32222" w:rsidRDefault="00670E26" w:rsidP="00B32E90">
            <w:pPr>
              <w:rPr>
                <w:sz w:val="12"/>
                <w:szCs w:val="12"/>
              </w:rPr>
            </w:pPr>
          </w:p>
        </w:tc>
        <w:tc>
          <w:tcPr>
            <w:tcW w:w="855" w:type="dxa"/>
            <w:tcBorders>
              <w:left w:val="nil"/>
              <w:bottom w:val="nil"/>
              <w:right w:val="nil"/>
            </w:tcBorders>
            <w:shd w:val="clear" w:color="auto" w:fill="auto"/>
            <w:noWrap/>
            <w:vAlign w:val="bottom"/>
            <w:hideMark/>
          </w:tcPr>
          <w:p w:rsidR="00670E26" w:rsidRPr="00A32222" w:rsidRDefault="00670E26" w:rsidP="00B32E90">
            <w:pPr>
              <w:rPr>
                <w:sz w:val="12"/>
                <w:szCs w:val="12"/>
              </w:rPr>
            </w:pPr>
          </w:p>
        </w:tc>
      </w:tr>
      <w:tr w:rsidR="00670E26" w:rsidRPr="006B1080" w:rsidTr="00670E26">
        <w:trPr>
          <w:trHeight w:val="315"/>
        </w:trPr>
        <w:tc>
          <w:tcPr>
            <w:tcW w:w="387" w:type="dxa"/>
            <w:tcBorders>
              <w:top w:val="nil"/>
              <w:left w:val="nil"/>
              <w:bottom w:val="nil"/>
              <w:right w:val="nil"/>
            </w:tcBorders>
            <w:shd w:val="clear" w:color="auto" w:fill="auto"/>
            <w:noWrap/>
            <w:vAlign w:val="bottom"/>
            <w:hideMark/>
          </w:tcPr>
          <w:p w:rsidR="00670E26" w:rsidRPr="00A32222" w:rsidRDefault="00670E26" w:rsidP="00B32E90">
            <w:pPr>
              <w:rPr>
                <w:sz w:val="12"/>
                <w:szCs w:val="12"/>
              </w:rPr>
            </w:pPr>
          </w:p>
        </w:tc>
        <w:tc>
          <w:tcPr>
            <w:tcW w:w="493" w:type="dxa"/>
            <w:tcBorders>
              <w:top w:val="nil"/>
              <w:left w:val="nil"/>
              <w:bottom w:val="nil"/>
              <w:right w:val="nil"/>
            </w:tcBorders>
            <w:shd w:val="clear" w:color="auto" w:fill="auto"/>
            <w:noWrap/>
            <w:vAlign w:val="bottom"/>
            <w:hideMark/>
          </w:tcPr>
          <w:p w:rsidR="00670E26" w:rsidRPr="00A32222" w:rsidRDefault="00670E26" w:rsidP="00B32E90">
            <w:pPr>
              <w:rPr>
                <w:sz w:val="12"/>
                <w:szCs w:val="12"/>
              </w:rPr>
            </w:pPr>
          </w:p>
        </w:tc>
        <w:tc>
          <w:tcPr>
            <w:tcW w:w="6682" w:type="dxa"/>
            <w:gridSpan w:val="9"/>
            <w:tcBorders>
              <w:top w:val="nil"/>
              <w:left w:val="nil"/>
              <w:bottom w:val="nil"/>
              <w:right w:val="nil"/>
            </w:tcBorders>
            <w:shd w:val="clear" w:color="auto" w:fill="auto"/>
            <w:noWrap/>
            <w:vAlign w:val="bottom"/>
            <w:hideMark/>
          </w:tcPr>
          <w:p w:rsidR="00670E26" w:rsidRPr="00A32222" w:rsidRDefault="00670E26" w:rsidP="00B32E90">
            <w:pPr>
              <w:rPr>
                <w:sz w:val="12"/>
                <w:szCs w:val="12"/>
              </w:rPr>
            </w:pPr>
            <w:r w:rsidRPr="00A32222">
              <w:rPr>
                <w:sz w:val="12"/>
                <w:szCs w:val="12"/>
              </w:rPr>
              <w:t>*  Приведенные в таблице сведения об юридических и физических лицах является условными и указаны в качестве примера заполнения формы</w:t>
            </w:r>
          </w:p>
        </w:tc>
        <w:tc>
          <w:tcPr>
            <w:tcW w:w="1000" w:type="dxa"/>
            <w:tcBorders>
              <w:top w:val="nil"/>
              <w:left w:val="nil"/>
              <w:bottom w:val="nil"/>
              <w:right w:val="nil"/>
            </w:tcBorders>
            <w:shd w:val="clear" w:color="auto" w:fill="auto"/>
            <w:noWrap/>
            <w:vAlign w:val="bottom"/>
            <w:hideMark/>
          </w:tcPr>
          <w:p w:rsidR="00670E26" w:rsidRPr="00A32222" w:rsidRDefault="00670E26" w:rsidP="00B32E90">
            <w:pPr>
              <w:rPr>
                <w:sz w:val="12"/>
                <w:szCs w:val="12"/>
              </w:rPr>
            </w:pPr>
          </w:p>
        </w:tc>
        <w:tc>
          <w:tcPr>
            <w:tcW w:w="338" w:type="dxa"/>
            <w:tcBorders>
              <w:top w:val="nil"/>
              <w:left w:val="nil"/>
              <w:bottom w:val="nil"/>
              <w:right w:val="nil"/>
            </w:tcBorders>
            <w:shd w:val="clear" w:color="auto" w:fill="auto"/>
            <w:noWrap/>
            <w:vAlign w:val="bottom"/>
            <w:hideMark/>
          </w:tcPr>
          <w:p w:rsidR="00670E26" w:rsidRPr="00A32222" w:rsidRDefault="00670E26" w:rsidP="00B32E90">
            <w:pPr>
              <w:rPr>
                <w:sz w:val="12"/>
                <w:szCs w:val="12"/>
              </w:rPr>
            </w:pPr>
          </w:p>
        </w:tc>
        <w:tc>
          <w:tcPr>
            <w:tcW w:w="522" w:type="dxa"/>
            <w:tcBorders>
              <w:top w:val="nil"/>
              <w:left w:val="nil"/>
              <w:bottom w:val="nil"/>
              <w:right w:val="nil"/>
            </w:tcBorders>
            <w:shd w:val="clear" w:color="auto" w:fill="auto"/>
            <w:noWrap/>
            <w:vAlign w:val="bottom"/>
            <w:hideMark/>
          </w:tcPr>
          <w:p w:rsidR="00670E26" w:rsidRPr="00A32222" w:rsidRDefault="00670E26" w:rsidP="00B32E90">
            <w:pPr>
              <w:rPr>
                <w:sz w:val="12"/>
                <w:szCs w:val="12"/>
              </w:rPr>
            </w:pPr>
          </w:p>
        </w:tc>
        <w:tc>
          <w:tcPr>
            <w:tcW w:w="545" w:type="dxa"/>
            <w:tcBorders>
              <w:top w:val="nil"/>
              <w:left w:val="nil"/>
              <w:bottom w:val="nil"/>
              <w:right w:val="nil"/>
            </w:tcBorders>
            <w:shd w:val="clear" w:color="auto" w:fill="auto"/>
            <w:noWrap/>
            <w:vAlign w:val="bottom"/>
            <w:hideMark/>
          </w:tcPr>
          <w:p w:rsidR="00670E26" w:rsidRPr="00A32222" w:rsidRDefault="00670E26" w:rsidP="00B32E90">
            <w:pPr>
              <w:rPr>
                <w:sz w:val="12"/>
                <w:szCs w:val="12"/>
              </w:rPr>
            </w:pPr>
          </w:p>
        </w:tc>
        <w:tc>
          <w:tcPr>
            <w:tcW w:w="807" w:type="dxa"/>
            <w:tcBorders>
              <w:top w:val="nil"/>
              <w:left w:val="nil"/>
              <w:bottom w:val="nil"/>
              <w:right w:val="nil"/>
            </w:tcBorders>
            <w:shd w:val="clear" w:color="auto" w:fill="auto"/>
            <w:noWrap/>
            <w:vAlign w:val="bottom"/>
            <w:hideMark/>
          </w:tcPr>
          <w:p w:rsidR="00670E26" w:rsidRPr="00A32222" w:rsidRDefault="00670E26" w:rsidP="00B32E90">
            <w:pPr>
              <w:rPr>
                <w:sz w:val="12"/>
                <w:szCs w:val="12"/>
              </w:rPr>
            </w:pPr>
          </w:p>
        </w:tc>
        <w:tc>
          <w:tcPr>
            <w:tcW w:w="850" w:type="dxa"/>
            <w:tcBorders>
              <w:top w:val="nil"/>
              <w:left w:val="nil"/>
              <w:bottom w:val="nil"/>
              <w:right w:val="nil"/>
            </w:tcBorders>
            <w:shd w:val="clear" w:color="auto" w:fill="auto"/>
            <w:noWrap/>
            <w:vAlign w:val="bottom"/>
            <w:hideMark/>
          </w:tcPr>
          <w:p w:rsidR="00670E26" w:rsidRPr="00A32222" w:rsidRDefault="00670E26" w:rsidP="00B32E90">
            <w:pPr>
              <w:rPr>
                <w:sz w:val="12"/>
                <w:szCs w:val="12"/>
              </w:rPr>
            </w:pPr>
          </w:p>
        </w:tc>
        <w:tc>
          <w:tcPr>
            <w:tcW w:w="1134" w:type="dxa"/>
            <w:tcBorders>
              <w:top w:val="nil"/>
              <w:left w:val="nil"/>
              <w:bottom w:val="nil"/>
              <w:right w:val="nil"/>
            </w:tcBorders>
            <w:shd w:val="clear" w:color="auto" w:fill="auto"/>
            <w:noWrap/>
            <w:vAlign w:val="bottom"/>
            <w:hideMark/>
          </w:tcPr>
          <w:p w:rsidR="00670E26" w:rsidRPr="00A32222" w:rsidRDefault="00670E26" w:rsidP="00B32E90">
            <w:pPr>
              <w:rPr>
                <w:sz w:val="12"/>
                <w:szCs w:val="12"/>
              </w:rPr>
            </w:pPr>
          </w:p>
        </w:tc>
        <w:tc>
          <w:tcPr>
            <w:tcW w:w="709" w:type="dxa"/>
            <w:tcBorders>
              <w:top w:val="nil"/>
              <w:left w:val="nil"/>
              <w:bottom w:val="nil"/>
              <w:right w:val="nil"/>
            </w:tcBorders>
            <w:shd w:val="clear" w:color="auto" w:fill="auto"/>
            <w:noWrap/>
            <w:vAlign w:val="bottom"/>
            <w:hideMark/>
          </w:tcPr>
          <w:p w:rsidR="00670E26" w:rsidRPr="00A32222" w:rsidRDefault="00670E26" w:rsidP="00B32E90">
            <w:pPr>
              <w:rPr>
                <w:sz w:val="12"/>
                <w:szCs w:val="12"/>
              </w:rPr>
            </w:pPr>
          </w:p>
        </w:tc>
        <w:tc>
          <w:tcPr>
            <w:tcW w:w="992" w:type="dxa"/>
            <w:tcBorders>
              <w:top w:val="nil"/>
              <w:left w:val="nil"/>
              <w:bottom w:val="nil"/>
              <w:right w:val="nil"/>
            </w:tcBorders>
            <w:shd w:val="clear" w:color="auto" w:fill="auto"/>
            <w:noWrap/>
            <w:vAlign w:val="bottom"/>
            <w:hideMark/>
          </w:tcPr>
          <w:p w:rsidR="00670E26" w:rsidRPr="00A32222" w:rsidRDefault="00670E26" w:rsidP="00B32E90">
            <w:pPr>
              <w:rPr>
                <w:sz w:val="12"/>
                <w:szCs w:val="12"/>
              </w:rPr>
            </w:pPr>
          </w:p>
        </w:tc>
        <w:tc>
          <w:tcPr>
            <w:tcW w:w="855" w:type="dxa"/>
            <w:tcBorders>
              <w:top w:val="nil"/>
              <w:left w:val="nil"/>
              <w:bottom w:val="nil"/>
              <w:right w:val="nil"/>
            </w:tcBorders>
            <w:shd w:val="clear" w:color="auto" w:fill="auto"/>
            <w:noWrap/>
            <w:vAlign w:val="bottom"/>
            <w:hideMark/>
          </w:tcPr>
          <w:p w:rsidR="00670E26" w:rsidRPr="00A32222" w:rsidRDefault="00670E26" w:rsidP="00B32E90">
            <w:pPr>
              <w:rPr>
                <w:sz w:val="12"/>
                <w:szCs w:val="12"/>
              </w:rPr>
            </w:pPr>
          </w:p>
        </w:tc>
      </w:tr>
    </w:tbl>
    <w:tbl>
      <w:tblPr>
        <w:tblpPr w:leftFromText="180" w:rightFromText="180" w:vertAnchor="page" w:horzAnchor="margin" w:tblpXSpec="center" w:tblpY="9406"/>
        <w:tblW w:w="0" w:type="auto"/>
        <w:tblLayout w:type="fixed"/>
        <w:tblCellMar>
          <w:left w:w="70" w:type="dxa"/>
          <w:right w:w="70" w:type="dxa"/>
        </w:tblCellMar>
        <w:tblLook w:val="0000"/>
      </w:tblPr>
      <w:tblGrid>
        <w:gridCol w:w="4890"/>
        <w:gridCol w:w="4890"/>
      </w:tblGrid>
      <w:tr w:rsidR="00670E26" w:rsidTr="00B32E90">
        <w:tc>
          <w:tcPr>
            <w:tcW w:w="4890" w:type="dxa"/>
          </w:tcPr>
          <w:p w:rsidR="00670E26" w:rsidRPr="00D24CAB" w:rsidRDefault="00670E26" w:rsidP="00B32E90">
            <w:pPr>
              <w:pStyle w:val="ConsNormal"/>
              <w:ind w:firstLine="0"/>
              <w:rPr>
                <w:rFonts w:ascii="Times New Roman" w:hAnsi="Times New Roman" w:cs="Times New Roman"/>
                <w:sz w:val="24"/>
                <w:szCs w:val="24"/>
              </w:rPr>
            </w:pPr>
          </w:p>
        </w:tc>
        <w:tc>
          <w:tcPr>
            <w:tcW w:w="4890" w:type="dxa"/>
          </w:tcPr>
          <w:p w:rsidR="00670E26" w:rsidRPr="00220DF1" w:rsidRDefault="00670E26" w:rsidP="00B32E90">
            <w:pPr>
              <w:pStyle w:val="210"/>
              <w:rPr>
                <w:szCs w:val="24"/>
              </w:rPr>
            </w:pPr>
          </w:p>
        </w:tc>
      </w:tr>
    </w:tbl>
    <w:p w:rsidR="00B760F2" w:rsidRDefault="00B760F2" w:rsidP="00C8594B">
      <w:pPr>
        <w:jc w:val="both"/>
        <w:rPr>
          <w:b/>
          <w:bCs/>
          <w:color w:val="000000"/>
        </w:rPr>
      </w:pPr>
    </w:p>
    <w:bookmarkStart w:id="451" w:name="_MON_1459671022"/>
    <w:bookmarkEnd w:id="451"/>
    <w:p w:rsidR="00B760F2" w:rsidRDefault="0096503E" w:rsidP="00C8594B">
      <w:pPr>
        <w:jc w:val="both"/>
        <w:rPr>
          <w:b/>
          <w:bCs/>
          <w:color w:val="000000"/>
        </w:rPr>
      </w:pPr>
      <w:r w:rsidRPr="00B760F2">
        <w:rPr>
          <w:b/>
          <w:bCs/>
          <w:color w:val="000000"/>
        </w:rPr>
        <w:object w:dxaOrig="15704" w:dyaOrig="1220">
          <v:shape id="_x0000_i1026" type="#_x0000_t75" style="width:785.25pt;height:60.75pt" o:ole="">
            <v:imagedata r:id="rId25" o:title=""/>
          </v:shape>
          <o:OLEObject Type="Embed" ProgID="Word.Document.12" ShapeID="_x0000_i1026" DrawAspect="Content" ObjectID="_1460811350" r:id="rId26">
            <o:FieldCodes>\s</o:FieldCodes>
          </o:OLEObject>
        </w:object>
      </w:r>
    </w:p>
    <w:p w:rsidR="00670E26" w:rsidRDefault="00670E26" w:rsidP="00C8594B">
      <w:pPr>
        <w:jc w:val="both"/>
        <w:rPr>
          <w:b/>
          <w:bCs/>
          <w:color w:val="000000"/>
        </w:rPr>
        <w:sectPr w:rsidR="00670E26" w:rsidSect="00F5557F">
          <w:headerReference w:type="default" r:id="rId27"/>
          <w:pgSz w:w="16838" w:h="11906" w:orient="landscape"/>
          <w:pgMar w:top="991" w:right="1134" w:bottom="850" w:left="1134" w:header="708" w:footer="708" w:gutter="0"/>
          <w:cols w:space="708"/>
          <w:docGrid w:linePitch="360"/>
        </w:sectPr>
      </w:pPr>
    </w:p>
    <w:p w:rsidR="00A94B33" w:rsidRDefault="00A94B33"/>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A25C3C" w:rsidRPr="008C473C" w:rsidRDefault="00A25C3C" w:rsidP="00A25C3C">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A25C3C">
            <w:pPr>
              <w:keepNext/>
              <w:tabs>
                <w:tab w:val="left" w:pos="-117"/>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A25C3C">
            <w:pPr>
              <w:keepNext/>
              <w:tabs>
                <w:tab w:val="left" w:pos="-117"/>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A25C3C" w:rsidRPr="008C47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A25C3C" w:rsidP="00B6771B">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C24961">
              <w:rPr>
                <w:rFonts w:ascii="Times New Roman" w:hAnsi="Times New Roman" w:cs="Times New Roman"/>
                <w:sz w:val="28"/>
                <w:szCs w:val="28"/>
              </w:rPr>
              <w:t xml:space="preserve"> </w:t>
            </w:r>
            <w:r w:rsidR="00F0063E">
              <w:rPr>
                <w:rFonts w:ascii="Times New Roman" w:hAnsi="Times New Roman" w:cs="Times New Roman"/>
                <w:sz w:val="28"/>
                <w:szCs w:val="28"/>
              </w:rPr>
              <w:t xml:space="preserve">   </w:t>
            </w:r>
            <w:r w:rsidR="00C24961">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F0063E">
              <w:rPr>
                <w:rFonts w:ascii="Times New Roman" w:hAnsi="Times New Roman" w:cs="Times New Roman"/>
                <w:sz w:val="28"/>
                <w:szCs w:val="28"/>
              </w:rPr>
              <w:t>______</w:t>
            </w:r>
            <w:r>
              <w:rPr>
                <w:rFonts w:ascii="Times New Roman" w:hAnsi="Times New Roman" w:cs="Times New Roman"/>
                <w:sz w:val="28"/>
                <w:szCs w:val="28"/>
              </w:rPr>
              <w:t xml:space="preserve"> </w:t>
            </w:r>
            <w:r w:rsidR="0026535C">
              <w:rPr>
                <w:rFonts w:ascii="Times New Roman" w:hAnsi="Times New Roman" w:cs="Times New Roman"/>
                <w:sz w:val="28"/>
                <w:szCs w:val="28"/>
              </w:rPr>
              <w:t>2014</w:t>
            </w:r>
            <w:r w:rsidRPr="00E817B2">
              <w:rPr>
                <w:rFonts w:ascii="Times New Roman" w:hAnsi="Times New Roman" w:cs="Times New Roman"/>
                <w:sz w:val="28"/>
                <w:szCs w:val="28"/>
              </w:rPr>
              <w:t xml:space="preserve"> года</w:t>
            </w:r>
          </w:p>
        </w:tc>
      </w:tr>
    </w:tbl>
    <w:p w:rsidR="00290A5E" w:rsidRPr="000560E1" w:rsidRDefault="00290A5E" w:rsidP="00290A5E">
      <w:pPr>
        <w:tabs>
          <w:tab w:val="left" w:pos="6645"/>
        </w:tabs>
        <w:spacing w:line="360" w:lineRule="auto"/>
      </w:pPr>
    </w:p>
    <w:p w:rsidR="00290A5E" w:rsidRDefault="00290A5E" w:rsidP="00290A5E">
      <w:pPr>
        <w:outlineLvl w:val="0"/>
        <w:rPr>
          <w:bCs/>
          <w:sz w:val="28"/>
          <w:szCs w:val="28"/>
        </w:rPr>
      </w:pPr>
    </w:p>
    <w:p w:rsidR="00B85865" w:rsidRPr="009B7C34" w:rsidRDefault="00B85865"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A24B9" w:rsidRPr="008C473C" w:rsidRDefault="002A24B9" w:rsidP="002A24B9">
      <w:pPr>
        <w:jc w:val="center"/>
        <w:outlineLvl w:val="0"/>
        <w:rPr>
          <w:bCs/>
          <w:sz w:val="28"/>
          <w:szCs w:val="28"/>
        </w:rPr>
      </w:pPr>
      <w:bookmarkStart w:id="452" w:name="_Toc387069197"/>
      <w:r w:rsidRPr="008C473C">
        <w:rPr>
          <w:bCs/>
          <w:sz w:val="28"/>
          <w:szCs w:val="28"/>
        </w:rPr>
        <w:t>ДОКУМЕНТАЦИЯ</w:t>
      </w:r>
      <w:r>
        <w:rPr>
          <w:bCs/>
          <w:sz w:val="28"/>
          <w:szCs w:val="28"/>
        </w:rPr>
        <w:t xml:space="preserve"> ПО ЗАПРОСУ ЦЕН</w:t>
      </w:r>
      <w:bookmarkEnd w:id="452"/>
    </w:p>
    <w:p w:rsidR="002A24B9" w:rsidRDefault="002A24B9" w:rsidP="002A24B9">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A24B9" w:rsidRPr="006467BD" w:rsidRDefault="002A24B9" w:rsidP="002A24B9">
      <w:pPr>
        <w:jc w:val="center"/>
        <w:rPr>
          <w:b/>
          <w:sz w:val="28"/>
          <w:szCs w:val="28"/>
        </w:rPr>
      </w:pPr>
      <w:r w:rsidRPr="008C473C">
        <w:rPr>
          <w:sz w:val="28"/>
          <w:szCs w:val="28"/>
        </w:rPr>
        <w:t xml:space="preserve">на </w:t>
      </w:r>
      <w:r>
        <w:rPr>
          <w:b/>
          <w:sz w:val="28"/>
          <w:szCs w:val="28"/>
        </w:rPr>
        <w:t>п</w:t>
      </w:r>
      <w:r w:rsidRPr="006467BD">
        <w:rPr>
          <w:b/>
          <w:sz w:val="28"/>
          <w:szCs w:val="28"/>
        </w:rPr>
        <w:t>оставку металлоконструкций площадок обслуживания на объект «Реакторное отделение. Негерметичная часть. Площадки</w:t>
      </w:r>
      <w:r>
        <w:rPr>
          <w:b/>
          <w:sz w:val="28"/>
          <w:szCs w:val="28"/>
        </w:rPr>
        <w:t xml:space="preserve"> обслуживания в помещении А820»</w:t>
      </w:r>
      <w:r w:rsidRPr="006467BD">
        <w:rPr>
          <w:b/>
          <w:sz w:val="28"/>
          <w:szCs w:val="28"/>
        </w:rPr>
        <w:t xml:space="preserve"> (лот № 20-2014)</w:t>
      </w:r>
    </w:p>
    <w:p w:rsidR="002A24B9" w:rsidRPr="00BF1BFA" w:rsidRDefault="002A24B9" w:rsidP="002A24B9">
      <w:pPr>
        <w:jc w:val="center"/>
        <w:rPr>
          <w:sz w:val="28"/>
          <w:szCs w:val="28"/>
          <w:u w:val="single"/>
        </w:rPr>
      </w:pPr>
    </w:p>
    <w:p w:rsidR="00437CD6" w:rsidRPr="00D6495F" w:rsidRDefault="00437CD6" w:rsidP="00437CD6">
      <w:pPr>
        <w:jc w:val="center"/>
        <w:rPr>
          <w:b/>
          <w:sz w:val="28"/>
          <w:szCs w:val="28"/>
        </w:rPr>
      </w:pPr>
      <w:r>
        <w:rPr>
          <w:b/>
          <w:sz w:val="28"/>
          <w:szCs w:val="28"/>
        </w:rPr>
        <w:t xml:space="preserve"> </w:t>
      </w:r>
    </w:p>
    <w:p w:rsidR="00A25C3C" w:rsidRDefault="00A25C3C" w:rsidP="00A25C3C">
      <w:pPr>
        <w:jc w:val="center"/>
        <w:rPr>
          <w:sz w:val="28"/>
          <w:szCs w:val="28"/>
        </w:rPr>
      </w:pP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w:t>
      </w:r>
      <w:r w:rsidR="0026535C">
        <w:rPr>
          <w:snapToGrid/>
          <w:sz w:val="28"/>
          <w:szCs w:val="24"/>
        </w:rPr>
        <w:t>4</w:t>
      </w:r>
      <w:r>
        <w:rPr>
          <w:snapToGrid/>
          <w:sz w:val="28"/>
          <w:szCs w:val="24"/>
        </w:rPr>
        <w:t xml:space="preserve"> г.</w:t>
      </w:r>
    </w:p>
    <w:p w:rsidR="00A25C3C" w:rsidRDefault="00A25C3C" w:rsidP="00A25C3C"/>
    <w:p w:rsidR="00477A6C" w:rsidRDefault="00477A6C" w:rsidP="00477A6C">
      <w:pPr>
        <w:spacing w:before="100" w:beforeAutospacing="1" w:after="100" w:afterAutospacing="1"/>
        <w:jc w:val="center"/>
        <w:rPr>
          <w:b/>
          <w:bCs/>
          <w:sz w:val="28"/>
          <w:szCs w:val="28"/>
        </w:rPr>
      </w:pPr>
      <w:r>
        <w:rPr>
          <w:b/>
          <w:bCs/>
          <w:sz w:val="28"/>
          <w:szCs w:val="28"/>
        </w:rPr>
        <w:lastRenderedPageBreak/>
        <w:t>СПЕЦИФИКАЦИЯ</w:t>
      </w:r>
    </w:p>
    <w:p w:rsidR="00477A6C" w:rsidRDefault="00C32E2B" w:rsidP="00C32E2B">
      <w:pPr>
        <w:jc w:val="center"/>
        <w:rPr>
          <w:sz w:val="28"/>
          <w:szCs w:val="28"/>
        </w:rPr>
      </w:pPr>
      <w:r w:rsidRPr="008C473C">
        <w:rPr>
          <w:sz w:val="28"/>
          <w:szCs w:val="28"/>
        </w:rPr>
        <w:t xml:space="preserve">на </w:t>
      </w:r>
      <w:r>
        <w:rPr>
          <w:sz w:val="28"/>
          <w:szCs w:val="28"/>
        </w:rPr>
        <w:t>Поставку</w:t>
      </w:r>
      <w:r w:rsidRPr="00800438">
        <w:rPr>
          <w:sz w:val="28"/>
          <w:szCs w:val="28"/>
        </w:rPr>
        <w:t xml:space="preserve"> </w:t>
      </w:r>
      <w:r>
        <w:rPr>
          <w:sz w:val="28"/>
          <w:szCs w:val="28"/>
        </w:rPr>
        <w:t xml:space="preserve">металлоконструкций площадок обслуживания </w:t>
      </w:r>
      <w:r w:rsidRPr="00800438">
        <w:rPr>
          <w:sz w:val="28"/>
          <w:szCs w:val="28"/>
        </w:rPr>
        <w:t>на объект «</w:t>
      </w:r>
      <w:r>
        <w:rPr>
          <w:sz w:val="28"/>
          <w:szCs w:val="28"/>
        </w:rPr>
        <w:t>Реакторное отделение. Негерметичная</w:t>
      </w:r>
      <w:r w:rsidR="00430AA2">
        <w:rPr>
          <w:sz w:val="28"/>
          <w:szCs w:val="28"/>
        </w:rPr>
        <w:t xml:space="preserve"> </w:t>
      </w:r>
      <w:r>
        <w:rPr>
          <w:sz w:val="28"/>
          <w:szCs w:val="28"/>
        </w:rPr>
        <w:t>часть. Площадки обслуживания в помещении А820».</w:t>
      </w:r>
    </w:p>
    <w:p w:rsidR="00477A6C" w:rsidRDefault="00477A6C" w:rsidP="00477A6C">
      <w:pPr>
        <w:rPr>
          <w:b/>
        </w:rPr>
      </w:pPr>
    </w:p>
    <w:tbl>
      <w:tblPr>
        <w:tblW w:w="8946"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582"/>
        <w:gridCol w:w="4678"/>
        <w:gridCol w:w="992"/>
        <w:gridCol w:w="1276"/>
        <w:gridCol w:w="1418"/>
      </w:tblGrid>
      <w:tr w:rsidR="0096503E" w:rsidTr="00B32E90">
        <w:trPr>
          <w:cantSplit/>
          <w:trHeight w:val="1179"/>
        </w:trPr>
        <w:tc>
          <w:tcPr>
            <w:tcW w:w="582" w:type="dxa"/>
            <w:shd w:val="clear" w:color="auto" w:fill="auto"/>
            <w:vAlign w:val="center"/>
            <w:hideMark/>
          </w:tcPr>
          <w:p w:rsidR="0096503E" w:rsidRDefault="0096503E" w:rsidP="00B32E90">
            <w:pPr>
              <w:jc w:val="center"/>
              <w:rPr>
                <w:color w:val="000000"/>
              </w:rPr>
            </w:pPr>
            <w:r>
              <w:rPr>
                <w:color w:val="000000"/>
              </w:rPr>
              <w:t xml:space="preserve">№ </w:t>
            </w:r>
            <w:proofErr w:type="spellStart"/>
            <w:proofErr w:type="gramStart"/>
            <w:r>
              <w:rPr>
                <w:color w:val="000000"/>
              </w:rPr>
              <w:t>п</w:t>
            </w:r>
            <w:proofErr w:type="spellEnd"/>
            <w:proofErr w:type="gramEnd"/>
            <w:r>
              <w:rPr>
                <w:color w:val="000000"/>
              </w:rPr>
              <w:t>/</w:t>
            </w:r>
            <w:proofErr w:type="spellStart"/>
            <w:r>
              <w:rPr>
                <w:color w:val="000000"/>
              </w:rPr>
              <w:t>п</w:t>
            </w:r>
            <w:proofErr w:type="spellEnd"/>
          </w:p>
        </w:tc>
        <w:tc>
          <w:tcPr>
            <w:tcW w:w="4678" w:type="dxa"/>
            <w:shd w:val="clear" w:color="auto" w:fill="auto"/>
            <w:vAlign w:val="center"/>
            <w:hideMark/>
          </w:tcPr>
          <w:p w:rsidR="0096503E" w:rsidRDefault="0096503E" w:rsidP="00B32E90">
            <w:pPr>
              <w:jc w:val="center"/>
              <w:rPr>
                <w:color w:val="000000"/>
              </w:rPr>
            </w:pPr>
            <w:r>
              <w:rPr>
                <w:color w:val="000000"/>
              </w:rPr>
              <w:t>Наименование товара</w:t>
            </w:r>
          </w:p>
          <w:p w:rsidR="0096503E" w:rsidRDefault="0096503E" w:rsidP="00B32E90">
            <w:pPr>
              <w:jc w:val="center"/>
              <w:rPr>
                <w:color w:val="000000"/>
              </w:rPr>
            </w:pPr>
          </w:p>
          <w:p w:rsidR="0096503E" w:rsidRDefault="0096503E" w:rsidP="00B32E90">
            <w:pPr>
              <w:jc w:val="center"/>
              <w:rPr>
                <w:color w:val="000000"/>
              </w:rPr>
            </w:pPr>
          </w:p>
        </w:tc>
        <w:tc>
          <w:tcPr>
            <w:tcW w:w="992" w:type="dxa"/>
            <w:vAlign w:val="center"/>
          </w:tcPr>
          <w:p w:rsidR="0096503E" w:rsidRDefault="0096503E" w:rsidP="00B32E90">
            <w:pPr>
              <w:jc w:val="center"/>
              <w:rPr>
                <w:color w:val="000000"/>
              </w:rPr>
            </w:pPr>
            <w:r>
              <w:rPr>
                <w:color w:val="000000"/>
              </w:rPr>
              <w:t>Единица измерения</w:t>
            </w:r>
          </w:p>
        </w:tc>
        <w:tc>
          <w:tcPr>
            <w:tcW w:w="1276" w:type="dxa"/>
            <w:vAlign w:val="center"/>
          </w:tcPr>
          <w:p w:rsidR="0096503E" w:rsidRDefault="0096503E" w:rsidP="00B32E90">
            <w:pPr>
              <w:jc w:val="center"/>
              <w:rPr>
                <w:color w:val="000000"/>
              </w:rPr>
            </w:pPr>
            <w:r>
              <w:rPr>
                <w:color w:val="000000"/>
              </w:rPr>
              <w:t>Количество</w:t>
            </w:r>
          </w:p>
        </w:tc>
        <w:tc>
          <w:tcPr>
            <w:tcW w:w="1418" w:type="dxa"/>
          </w:tcPr>
          <w:p w:rsidR="0096503E" w:rsidRDefault="0096503E" w:rsidP="00B32E90">
            <w:pPr>
              <w:jc w:val="center"/>
              <w:rPr>
                <w:color w:val="000000"/>
              </w:rPr>
            </w:pPr>
            <w:r>
              <w:rPr>
                <w:color w:val="000000"/>
              </w:rPr>
              <w:t>Срок поставки</w:t>
            </w:r>
          </w:p>
        </w:tc>
      </w:tr>
      <w:tr w:rsidR="0096503E" w:rsidRPr="00BA52EF" w:rsidTr="00B32E90">
        <w:trPr>
          <w:cantSplit/>
          <w:trHeight w:val="563"/>
        </w:trPr>
        <w:tc>
          <w:tcPr>
            <w:tcW w:w="582" w:type="dxa"/>
            <w:shd w:val="clear" w:color="auto" w:fill="auto"/>
            <w:vAlign w:val="center"/>
            <w:hideMark/>
          </w:tcPr>
          <w:p w:rsidR="0096503E" w:rsidRDefault="0096503E" w:rsidP="00B32E90">
            <w:pPr>
              <w:jc w:val="center"/>
            </w:pPr>
            <w:r>
              <w:t>1</w:t>
            </w:r>
          </w:p>
        </w:tc>
        <w:tc>
          <w:tcPr>
            <w:tcW w:w="4678" w:type="dxa"/>
            <w:shd w:val="clear" w:color="auto" w:fill="auto"/>
            <w:hideMark/>
          </w:tcPr>
          <w:p w:rsidR="0096503E" w:rsidRPr="0086744A" w:rsidRDefault="0096503E" w:rsidP="00A70F1B">
            <w:pPr>
              <w:rPr>
                <w:color w:val="000000"/>
              </w:rPr>
            </w:pPr>
            <w:r>
              <w:rPr>
                <w:color w:val="000000"/>
                <w:lang w:eastAsia="ar-SA"/>
              </w:rPr>
              <w:t>Площадки с настилом и ограждением из листовой , рифленой просечной и круглой стали</w:t>
            </w:r>
          </w:p>
        </w:tc>
        <w:tc>
          <w:tcPr>
            <w:tcW w:w="992" w:type="dxa"/>
          </w:tcPr>
          <w:p w:rsidR="0096503E" w:rsidRDefault="0096503E" w:rsidP="00B32E90">
            <w:pPr>
              <w:jc w:val="center"/>
              <w:rPr>
                <w:color w:val="000000"/>
              </w:rPr>
            </w:pPr>
            <w:proofErr w:type="spellStart"/>
            <w:r>
              <w:rPr>
                <w:color w:val="000000"/>
              </w:rPr>
              <w:t>Тн</w:t>
            </w:r>
            <w:proofErr w:type="spellEnd"/>
            <w:r w:rsidR="002A24B9">
              <w:rPr>
                <w:color w:val="000000"/>
              </w:rPr>
              <w:t>.</w:t>
            </w:r>
          </w:p>
        </w:tc>
        <w:tc>
          <w:tcPr>
            <w:tcW w:w="1276" w:type="dxa"/>
          </w:tcPr>
          <w:p w:rsidR="0096503E" w:rsidRDefault="0096503E" w:rsidP="00B32E90">
            <w:pPr>
              <w:jc w:val="center"/>
              <w:rPr>
                <w:color w:val="000000"/>
              </w:rPr>
            </w:pPr>
            <w:r>
              <w:rPr>
                <w:color w:val="000000"/>
                <w:lang w:eastAsia="ar-SA"/>
              </w:rPr>
              <w:t>62,79</w:t>
            </w:r>
          </w:p>
        </w:tc>
        <w:tc>
          <w:tcPr>
            <w:tcW w:w="1418" w:type="dxa"/>
            <w:vMerge w:val="restart"/>
          </w:tcPr>
          <w:p w:rsidR="0096503E" w:rsidRDefault="0096503E" w:rsidP="00B32E90">
            <w:pPr>
              <w:jc w:val="center"/>
              <w:rPr>
                <w:color w:val="000000"/>
              </w:rPr>
            </w:pPr>
          </w:p>
          <w:p w:rsidR="0096503E" w:rsidRDefault="0096503E" w:rsidP="00B32E90">
            <w:pPr>
              <w:jc w:val="center"/>
              <w:rPr>
                <w:color w:val="000000"/>
              </w:rPr>
            </w:pPr>
          </w:p>
          <w:p w:rsidR="0096503E" w:rsidRDefault="0096503E" w:rsidP="00B32E90">
            <w:pPr>
              <w:jc w:val="center"/>
              <w:rPr>
                <w:color w:val="000000"/>
              </w:rPr>
            </w:pPr>
          </w:p>
          <w:p w:rsidR="0096503E" w:rsidRDefault="001C5BE1" w:rsidP="0096503E">
            <w:pPr>
              <w:jc w:val="center"/>
              <w:rPr>
                <w:color w:val="000000"/>
              </w:rPr>
            </w:pPr>
            <w:r>
              <w:rPr>
                <w:color w:val="000000"/>
              </w:rPr>
              <w:t>6</w:t>
            </w:r>
            <w:r w:rsidR="0096503E">
              <w:rPr>
                <w:color w:val="000000"/>
              </w:rPr>
              <w:t>0 календарных дней с момента заключения договора</w:t>
            </w:r>
          </w:p>
        </w:tc>
      </w:tr>
      <w:tr w:rsidR="0096503E" w:rsidRPr="00BA52EF" w:rsidTr="0096503E">
        <w:trPr>
          <w:cantSplit/>
          <w:trHeight w:val="563"/>
        </w:trPr>
        <w:tc>
          <w:tcPr>
            <w:tcW w:w="582" w:type="dxa"/>
            <w:shd w:val="clear" w:color="auto" w:fill="auto"/>
            <w:vAlign w:val="center"/>
            <w:hideMark/>
          </w:tcPr>
          <w:p w:rsidR="0096503E" w:rsidRDefault="0096503E" w:rsidP="00A70F1B">
            <w:pPr>
              <w:jc w:val="center"/>
            </w:pPr>
            <w:r>
              <w:rPr>
                <w:sz w:val="22"/>
                <w:szCs w:val="22"/>
              </w:rPr>
              <w:t>2</w:t>
            </w:r>
          </w:p>
        </w:tc>
        <w:tc>
          <w:tcPr>
            <w:tcW w:w="4678" w:type="dxa"/>
            <w:shd w:val="clear" w:color="auto" w:fill="auto"/>
            <w:hideMark/>
          </w:tcPr>
          <w:p w:rsidR="0096503E" w:rsidRPr="00C32E2B" w:rsidRDefault="0096503E" w:rsidP="00A70F1B">
            <w:pPr>
              <w:snapToGrid w:val="0"/>
              <w:spacing w:after="120"/>
              <w:rPr>
                <w:color w:val="000000"/>
                <w:lang w:eastAsia="ar-SA"/>
              </w:rPr>
            </w:pPr>
            <w:r>
              <w:rPr>
                <w:color w:val="000000"/>
                <w:lang w:eastAsia="ar-SA"/>
              </w:rPr>
              <w:t>Болты строительные с гайками и шайбами</w:t>
            </w:r>
          </w:p>
        </w:tc>
        <w:tc>
          <w:tcPr>
            <w:tcW w:w="992" w:type="dxa"/>
          </w:tcPr>
          <w:p w:rsidR="0096503E" w:rsidRDefault="0096503E" w:rsidP="00A70F1B">
            <w:pPr>
              <w:jc w:val="center"/>
            </w:pPr>
            <w:proofErr w:type="spellStart"/>
            <w:r>
              <w:t>Тн</w:t>
            </w:r>
            <w:proofErr w:type="spellEnd"/>
            <w:r w:rsidR="002A24B9">
              <w:t>.</w:t>
            </w:r>
          </w:p>
        </w:tc>
        <w:tc>
          <w:tcPr>
            <w:tcW w:w="1276" w:type="dxa"/>
          </w:tcPr>
          <w:p w:rsidR="0096503E" w:rsidRDefault="0096503E" w:rsidP="00A70F1B">
            <w:pPr>
              <w:jc w:val="center"/>
              <w:rPr>
                <w:color w:val="000000"/>
              </w:rPr>
            </w:pPr>
            <w:r>
              <w:rPr>
                <w:color w:val="000000"/>
                <w:lang w:eastAsia="ar-SA"/>
              </w:rPr>
              <w:t>0,416</w:t>
            </w:r>
          </w:p>
        </w:tc>
        <w:tc>
          <w:tcPr>
            <w:tcW w:w="1418" w:type="dxa"/>
            <w:vMerge/>
            <w:vAlign w:val="center"/>
          </w:tcPr>
          <w:p w:rsidR="0096503E" w:rsidRPr="00BA52EF" w:rsidRDefault="0096503E" w:rsidP="00A70F1B">
            <w:pPr>
              <w:jc w:val="center"/>
              <w:rPr>
                <w:color w:val="000000"/>
              </w:rPr>
            </w:pPr>
          </w:p>
        </w:tc>
      </w:tr>
      <w:tr w:rsidR="0096503E" w:rsidRPr="00BA52EF" w:rsidTr="0096503E">
        <w:trPr>
          <w:cantSplit/>
          <w:trHeight w:val="563"/>
        </w:trPr>
        <w:tc>
          <w:tcPr>
            <w:tcW w:w="582" w:type="dxa"/>
            <w:shd w:val="clear" w:color="auto" w:fill="auto"/>
            <w:vAlign w:val="center"/>
            <w:hideMark/>
          </w:tcPr>
          <w:p w:rsidR="0096503E" w:rsidRDefault="0096503E" w:rsidP="00A70F1B">
            <w:pPr>
              <w:jc w:val="center"/>
            </w:pPr>
            <w:r>
              <w:rPr>
                <w:sz w:val="22"/>
                <w:szCs w:val="22"/>
              </w:rPr>
              <w:t>3</w:t>
            </w:r>
          </w:p>
        </w:tc>
        <w:tc>
          <w:tcPr>
            <w:tcW w:w="4678" w:type="dxa"/>
            <w:shd w:val="clear" w:color="auto" w:fill="auto"/>
            <w:hideMark/>
          </w:tcPr>
          <w:p w:rsidR="0096503E" w:rsidRDefault="0096503E" w:rsidP="00A70F1B">
            <w:pPr>
              <w:rPr>
                <w:color w:val="000000"/>
              </w:rPr>
            </w:pPr>
            <w:r>
              <w:rPr>
                <w:color w:val="000000"/>
                <w:lang w:eastAsia="ar-SA"/>
              </w:rPr>
              <w:t xml:space="preserve">Шпильки (анкера) оцинкованные </w:t>
            </w:r>
            <w:r>
              <w:rPr>
                <w:color w:val="000000"/>
                <w:lang w:val="en-US" w:eastAsia="ar-SA"/>
              </w:rPr>
              <w:t>HILTI</w:t>
            </w:r>
            <w:r w:rsidRPr="00C32E2B">
              <w:rPr>
                <w:color w:val="000000"/>
                <w:lang w:eastAsia="ar-SA"/>
              </w:rPr>
              <w:t xml:space="preserve"> </w:t>
            </w:r>
            <w:r>
              <w:rPr>
                <w:color w:val="000000"/>
                <w:lang w:val="en-US" w:eastAsia="ar-SA"/>
              </w:rPr>
              <w:t>c</w:t>
            </w:r>
            <w:r w:rsidRPr="00C32E2B">
              <w:rPr>
                <w:color w:val="000000"/>
                <w:lang w:eastAsia="ar-SA"/>
              </w:rPr>
              <w:t xml:space="preserve"> </w:t>
            </w:r>
            <w:r>
              <w:rPr>
                <w:color w:val="000000"/>
                <w:lang w:eastAsia="ar-SA"/>
              </w:rPr>
              <w:t xml:space="preserve">гайкой и шайбой </w:t>
            </w:r>
            <w:r>
              <w:rPr>
                <w:color w:val="000000"/>
                <w:lang w:val="en-US" w:eastAsia="ar-SA"/>
              </w:rPr>
              <w:t>HAS</w:t>
            </w:r>
            <w:r w:rsidRPr="00C32E2B">
              <w:rPr>
                <w:color w:val="000000"/>
                <w:lang w:eastAsia="ar-SA"/>
              </w:rPr>
              <w:t>-</w:t>
            </w:r>
            <w:r>
              <w:rPr>
                <w:color w:val="000000"/>
                <w:lang w:val="en-US" w:eastAsia="ar-SA"/>
              </w:rPr>
              <w:t>F</w:t>
            </w:r>
            <w:r w:rsidRPr="00C32E2B">
              <w:rPr>
                <w:color w:val="000000"/>
                <w:lang w:eastAsia="ar-SA"/>
              </w:rPr>
              <w:t xml:space="preserve"> </w:t>
            </w:r>
            <w:r>
              <w:rPr>
                <w:color w:val="000000"/>
                <w:lang w:val="en-US" w:eastAsia="ar-SA"/>
              </w:rPr>
              <w:t>M</w:t>
            </w:r>
            <w:r w:rsidRPr="00C32E2B">
              <w:rPr>
                <w:color w:val="000000"/>
                <w:lang w:eastAsia="ar-SA"/>
              </w:rPr>
              <w:t xml:space="preserve">12*120 </w:t>
            </w:r>
            <w:r>
              <w:rPr>
                <w:color w:val="000000"/>
                <w:lang w:eastAsia="ar-SA"/>
              </w:rPr>
              <w:t>–</w:t>
            </w:r>
            <w:r w:rsidRPr="00C32E2B">
              <w:rPr>
                <w:color w:val="000000"/>
                <w:lang w:eastAsia="ar-SA"/>
              </w:rPr>
              <w:t xml:space="preserve"> </w:t>
            </w:r>
            <w:r>
              <w:rPr>
                <w:color w:val="000000"/>
                <w:lang w:val="en-US" w:eastAsia="ar-SA"/>
              </w:rPr>
              <w:t>HILTI</w:t>
            </w:r>
            <w:r w:rsidRPr="00C32E2B">
              <w:rPr>
                <w:color w:val="000000"/>
                <w:lang w:eastAsia="ar-SA"/>
              </w:rPr>
              <w:t xml:space="preserve"> </w:t>
            </w:r>
            <w:r>
              <w:rPr>
                <w:color w:val="000000"/>
                <w:lang w:val="en-US" w:eastAsia="ar-SA"/>
              </w:rPr>
              <w:t>HST</w:t>
            </w:r>
            <w:r w:rsidRPr="00C32E2B">
              <w:rPr>
                <w:color w:val="000000"/>
                <w:lang w:eastAsia="ar-SA"/>
              </w:rPr>
              <w:t xml:space="preserve"> </w:t>
            </w:r>
            <w:r>
              <w:rPr>
                <w:color w:val="000000"/>
                <w:lang w:val="en-US" w:eastAsia="ar-SA"/>
              </w:rPr>
              <w:t>M</w:t>
            </w:r>
            <w:r w:rsidRPr="00C32E2B">
              <w:rPr>
                <w:color w:val="000000"/>
                <w:lang w:eastAsia="ar-SA"/>
              </w:rPr>
              <w:t>16*140</w:t>
            </w:r>
          </w:p>
        </w:tc>
        <w:tc>
          <w:tcPr>
            <w:tcW w:w="992" w:type="dxa"/>
          </w:tcPr>
          <w:p w:rsidR="0096503E" w:rsidRDefault="002A24B9" w:rsidP="00A70F1B">
            <w:pPr>
              <w:jc w:val="center"/>
            </w:pPr>
            <w:r>
              <w:t>Ш</w:t>
            </w:r>
            <w:r w:rsidR="0096503E">
              <w:t>т</w:t>
            </w:r>
            <w:r>
              <w:t>.</w:t>
            </w:r>
          </w:p>
        </w:tc>
        <w:tc>
          <w:tcPr>
            <w:tcW w:w="1276" w:type="dxa"/>
          </w:tcPr>
          <w:p w:rsidR="0096503E" w:rsidRDefault="0096503E" w:rsidP="00A70F1B">
            <w:pPr>
              <w:jc w:val="center"/>
              <w:rPr>
                <w:color w:val="000000"/>
              </w:rPr>
            </w:pPr>
            <w:r w:rsidRPr="00C32E2B">
              <w:rPr>
                <w:color w:val="000000"/>
                <w:lang w:eastAsia="ar-SA"/>
              </w:rPr>
              <w:t>24</w:t>
            </w:r>
            <w:r>
              <w:rPr>
                <w:color w:val="000000"/>
                <w:lang w:val="en-US" w:eastAsia="ar-SA"/>
              </w:rPr>
              <w:t>,</w:t>
            </w:r>
            <w:r w:rsidRPr="00C32E2B">
              <w:rPr>
                <w:color w:val="000000"/>
                <w:lang w:eastAsia="ar-SA"/>
              </w:rPr>
              <w:t>0</w:t>
            </w:r>
            <w:r>
              <w:rPr>
                <w:color w:val="000000"/>
                <w:lang w:val="en-US" w:eastAsia="ar-SA"/>
              </w:rPr>
              <w:t>0</w:t>
            </w:r>
          </w:p>
        </w:tc>
        <w:tc>
          <w:tcPr>
            <w:tcW w:w="1418" w:type="dxa"/>
            <w:vMerge/>
            <w:vAlign w:val="center"/>
          </w:tcPr>
          <w:p w:rsidR="0096503E" w:rsidRPr="00BA52EF" w:rsidRDefault="0096503E" w:rsidP="00A70F1B">
            <w:pPr>
              <w:jc w:val="center"/>
              <w:rPr>
                <w:color w:val="000000"/>
              </w:rPr>
            </w:pPr>
          </w:p>
        </w:tc>
      </w:tr>
      <w:tr w:rsidR="0096503E" w:rsidRPr="00BA52EF" w:rsidTr="0096503E">
        <w:trPr>
          <w:cantSplit/>
          <w:trHeight w:val="563"/>
        </w:trPr>
        <w:tc>
          <w:tcPr>
            <w:tcW w:w="582" w:type="dxa"/>
            <w:shd w:val="clear" w:color="auto" w:fill="auto"/>
            <w:vAlign w:val="center"/>
            <w:hideMark/>
          </w:tcPr>
          <w:p w:rsidR="0096503E" w:rsidRDefault="0096503E" w:rsidP="00A70F1B">
            <w:pPr>
              <w:jc w:val="center"/>
            </w:pPr>
            <w:r>
              <w:rPr>
                <w:sz w:val="22"/>
                <w:szCs w:val="22"/>
              </w:rPr>
              <w:t>4</w:t>
            </w:r>
          </w:p>
        </w:tc>
        <w:tc>
          <w:tcPr>
            <w:tcW w:w="4678" w:type="dxa"/>
            <w:shd w:val="clear" w:color="auto" w:fill="auto"/>
            <w:hideMark/>
          </w:tcPr>
          <w:p w:rsidR="0096503E" w:rsidRDefault="0096503E" w:rsidP="00A70F1B">
            <w:pPr>
              <w:rPr>
                <w:color w:val="000000"/>
              </w:rPr>
            </w:pPr>
            <w:r>
              <w:rPr>
                <w:color w:val="000000"/>
                <w:lang w:eastAsia="ar-SA"/>
              </w:rPr>
              <w:t>Ограждение лестничных проемов, лестничные марши, пожарные лестницы</w:t>
            </w:r>
          </w:p>
        </w:tc>
        <w:tc>
          <w:tcPr>
            <w:tcW w:w="992" w:type="dxa"/>
          </w:tcPr>
          <w:p w:rsidR="0096503E" w:rsidRDefault="0096503E" w:rsidP="00A70F1B">
            <w:pPr>
              <w:jc w:val="center"/>
            </w:pPr>
            <w:proofErr w:type="spellStart"/>
            <w:r>
              <w:t>Тн</w:t>
            </w:r>
            <w:proofErr w:type="spellEnd"/>
            <w:r w:rsidR="002A24B9">
              <w:t>.</w:t>
            </w:r>
          </w:p>
        </w:tc>
        <w:tc>
          <w:tcPr>
            <w:tcW w:w="1276" w:type="dxa"/>
          </w:tcPr>
          <w:p w:rsidR="0096503E" w:rsidRDefault="0096503E" w:rsidP="00A70F1B">
            <w:pPr>
              <w:jc w:val="center"/>
              <w:rPr>
                <w:color w:val="000000"/>
              </w:rPr>
            </w:pPr>
            <w:r>
              <w:rPr>
                <w:color w:val="000000"/>
                <w:lang w:eastAsia="ar-SA"/>
              </w:rPr>
              <w:t>2,83</w:t>
            </w:r>
          </w:p>
        </w:tc>
        <w:tc>
          <w:tcPr>
            <w:tcW w:w="1418" w:type="dxa"/>
            <w:vMerge/>
            <w:vAlign w:val="center"/>
          </w:tcPr>
          <w:p w:rsidR="0096503E" w:rsidRPr="00BA52EF" w:rsidRDefault="0096503E" w:rsidP="00A70F1B">
            <w:pPr>
              <w:jc w:val="center"/>
              <w:rPr>
                <w:color w:val="000000"/>
              </w:rPr>
            </w:pPr>
          </w:p>
        </w:tc>
      </w:tr>
      <w:tr w:rsidR="0096503E" w:rsidRPr="00BA52EF" w:rsidTr="0096503E">
        <w:trPr>
          <w:cantSplit/>
          <w:trHeight w:val="563"/>
        </w:trPr>
        <w:tc>
          <w:tcPr>
            <w:tcW w:w="582" w:type="dxa"/>
            <w:shd w:val="clear" w:color="auto" w:fill="auto"/>
            <w:vAlign w:val="center"/>
            <w:hideMark/>
          </w:tcPr>
          <w:p w:rsidR="0096503E" w:rsidRDefault="0096503E" w:rsidP="00A70F1B">
            <w:pPr>
              <w:jc w:val="center"/>
            </w:pPr>
            <w:r>
              <w:rPr>
                <w:sz w:val="22"/>
                <w:szCs w:val="22"/>
              </w:rPr>
              <w:t>5</w:t>
            </w:r>
          </w:p>
        </w:tc>
        <w:tc>
          <w:tcPr>
            <w:tcW w:w="4678" w:type="dxa"/>
            <w:shd w:val="clear" w:color="auto" w:fill="auto"/>
            <w:hideMark/>
          </w:tcPr>
          <w:p w:rsidR="0096503E" w:rsidRDefault="0096503E" w:rsidP="00A70F1B">
            <w:pPr>
              <w:snapToGrid w:val="0"/>
              <w:spacing w:after="120"/>
              <w:rPr>
                <w:color w:val="000000"/>
                <w:lang w:eastAsia="ar-SA"/>
              </w:rPr>
            </w:pPr>
            <w:r>
              <w:rPr>
                <w:color w:val="000000"/>
                <w:lang w:eastAsia="ar-SA"/>
              </w:rPr>
              <w:t>Лестницы прямолинейные и криволинейные, пожарные ограждения</w:t>
            </w:r>
          </w:p>
        </w:tc>
        <w:tc>
          <w:tcPr>
            <w:tcW w:w="992" w:type="dxa"/>
          </w:tcPr>
          <w:p w:rsidR="0096503E" w:rsidRDefault="0096503E" w:rsidP="00A70F1B">
            <w:pPr>
              <w:jc w:val="center"/>
            </w:pPr>
            <w:proofErr w:type="spellStart"/>
            <w:r>
              <w:t>Тн</w:t>
            </w:r>
            <w:proofErr w:type="spellEnd"/>
            <w:r w:rsidR="002A24B9">
              <w:t>.</w:t>
            </w:r>
          </w:p>
        </w:tc>
        <w:tc>
          <w:tcPr>
            <w:tcW w:w="1276" w:type="dxa"/>
          </w:tcPr>
          <w:p w:rsidR="0096503E" w:rsidRDefault="0096503E" w:rsidP="00A70F1B">
            <w:pPr>
              <w:jc w:val="center"/>
              <w:rPr>
                <w:color w:val="000000"/>
                <w:lang w:eastAsia="ar-SA"/>
              </w:rPr>
            </w:pPr>
            <w:r>
              <w:rPr>
                <w:color w:val="000000"/>
                <w:lang w:eastAsia="ar-SA"/>
              </w:rPr>
              <w:t>1,72</w:t>
            </w:r>
          </w:p>
        </w:tc>
        <w:tc>
          <w:tcPr>
            <w:tcW w:w="1418" w:type="dxa"/>
            <w:vMerge/>
            <w:vAlign w:val="center"/>
          </w:tcPr>
          <w:p w:rsidR="0096503E" w:rsidRPr="00BA52EF" w:rsidRDefault="0096503E" w:rsidP="00A70F1B">
            <w:pPr>
              <w:jc w:val="center"/>
              <w:rPr>
                <w:color w:val="000000"/>
              </w:rPr>
            </w:pPr>
          </w:p>
        </w:tc>
      </w:tr>
    </w:tbl>
    <w:p w:rsidR="0026535C" w:rsidRDefault="0026535C" w:rsidP="0026535C">
      <w:pPr>
        <w:rPr>
          <w:b/>
          <w:bCs/>
          <w:color w:val="000000" w:themeColor="text1"/>
        </w:rPr>
      </w:pPr>
    </w:p>
    <w:p w:rsidR="00A70F1B" w:rsidRPr="005510FE" w:rsidRDefault="00A70F1B" w:rsidP="005510FE">
      <w:pPr>
        <w:rPr>
          <w:b/>
          <w:bCs/>
          <w:color w:val="000000" w:themeColor="text1"/>
        </w:rPr>
      </w:pPr>
      <w:r w:rsidRPr="00430AA2">
        <w:rPr>
          <w:b/>
          <w:bCs/>
          <w:color w:val="000000" w:themeColor="text1"/>
        </w:rPr>
        <w:t>Требования к Поставщику:</w:t>
      </w:r>
    </w:p>
    <w:p w:rsidR="00A70F1B" w:rsidRDefault="005510FE" w:rsidP="00A70F1B">
      <w:pPr>
        <w:jc w:val="both"/>
      </w:pPr>
      <w:r>
        <w:t>1</w:t>
      </w:r>
      <w:r w:rsidR="00A70F1B">
        <w:t xml:space="preserve">. На основании исходных данных проекта </w:t>
      </w:r>
      <w:r w:rsidR="00A70F1B">
        <w:rPr>
          <w:lang w:val="en-US"/>
        </w:rPr>
        <w:t>R</w:t>
      </w:r>
      <w:r w:rsidR="00A70F1B">
        <w:t>4.03141.1.0.21 «Реакторное отделение. Негерметичная часть. Площадки в помещении А820. Конструкции металлические»  разработать  чертежи  КМД  и  обеспечить  поставку  металлоконструкций  в объеме  проекта</w:t>
      </w:r>
      <w:r w:rsidR="00A70F1B" w:rsidRPr="001E295D">
        <w:t xml:space="preserve"> </w:t>
      </w:r>
      <w:r w:rsidR="00A70F1B" w:rsidRPr="006E7000">
        <w:rPr>
          <w:lang w:val="en-US"/>
        </w:rPr>
        <w:t>R</w:t>
      </w:r>
      <w:r w:rsidR="00A70F1B">
        <w:t>4</w:t>
      </w:r>
      <w:r w:rsidR="00A70F1B" w:rsidRPr="006E7000">
        <w:t>.0</w:t>
      </w:r>
      <w:r w:rsidR="00A70F1B">
        <w:t>3141</w:t>
      </w:r>
      <w:r w:rsidR="00A70F1B" w:rsidRPr="006E7000">
        <w:t>.1.0.21</w:t>
      </w:r>
      <w:r w:rsidR="00A70F1B">
        <w:t xml:space="preserve">  с учетом уточнения массы (+/- 4%) по результатам разработки КМД в  течени</w:t>
      </w:r>
      <w:r w:rsidR="00AD46FC">
        <w:t xml:space="preserve">е </w:t>
      </w:r>
      <w:r w:rsidR="00AD46FC" w:rsidRPr="005510FE">
        <w:t>6</w:t>
      </w:r>
      <w:r w:rsidR="00A70F1B" w:rsidRPr="005510FE">
        <w:t>0</w:t>
      </w:r>
      <w:r w:rsidR="00A70F1B">
        <w:t xml:space="preserve"> календарных дней </w:t>
      </w:r>
      <w:proofErr w:type="gramStart"/>
      <w:r w:rsidR="00A70F1B">
        <w:t xml:space="preserve">с </w:t>
      </w:r>
      <w:r w:rsidR="002A24B9">
        <w:t>даты подписания</w:t>
      </w:r>
      <w:proofErr w:type="gramEnd"/>
      <w:r w:rsidR="00A70F1B">
        <w:t xml:space="preserve"> договора;</w:t>
      </w:r>
    </w:p>
    <w:p w:rsidR="00A70F1B" w:rsidRDefault="005510FE" w:rsidP="00A70F1B">
      <w:pPr>
        <w:jc w:val="both"/>
      </w:pPr>
      <w:r>
        <w:t>2</w:t>
      </w:r>
      <w:r w:rsidR="00A70F1B">
        <w:t xml:space="preserve">. Изготовление и контроль качества конструкций производить в соответствии с ГОСТ 23118-99, наименование профиля и марка металла  конструктива  должны соответствовать маркам, указанным в ведомости элементов  и спецификации металлопроката  проекта </w:t>
      </w:r>
      <w:r w:rsidR="00A70F1B" w:rsidRPr="006E7000">
        <w:rPr>
          <w:lang w:val="en-US"/>
        </w:rPr>
        <w:t>R</w:t>
      </w:r>
      <w:r w:rsidR="00A70F1B">
        <w:t>4</w:t>
      </w:r>
      <w:r w:rsidR="00A70F1B" w:rsidRPr="006E7000">
        <w:t>.0</w:t>
      </w:r>
      <w:r w:rsidR="00A70F1B">
        <w:t>3141</w:t>
      </w:r>
      <w:r w:rsidR="00A70F1B" w:rsidRPr="006E7000">
        <w:t>.1.0.21</w:t>
      </w:r>
      <w:r w:rsidR="00A70F1B">
        <w:t xml:space="preserve"> «Реакторное отделение. Негерметичная часть. Площадки в помещении А820. Конструкции металлические»;</w:t>
      </w:r>
    </w:p>
    <w:p w:rsidR="00A70F1B" w:rsidRDefault="005510FE" w:rsidP="00A70F1B">
      <w:pPr>
        <w:jc w:val="both"/>
      </w:pPr>
      <w:r>
        <w:t>3</w:t>
      </w:r>
      <w:r w:rsidR="00A70F1B">
        <w:t xml:space="preserve">. Строительные конструкции площадок обслуживания по проекту </w:t>
      </w:r>
      <w:r w:rsidR="00A70F1B">
        <w:rPr>
          <w:lang w:val="en-US"/>
        </w:rPr>
        <w:t>R</w:t>
      </w:r>
      <w:r w:rsidR="00A70F1B">
        <w:t xml:space="preserve">4.03141.1.0.21 относятся к классу безопасности </w:t>
      </w:r>
      <w:r w:rsidR="00A70F1B" w:rsidRPr="00084B7E">
        <w:t>2Н по НП-001-97 (для строительных конструкций площадок обеспечивается соблюдением при изготовлении требований ГОСТ 23118-99 "Конструкции стальные строительные")</w:t>
      </w:r>
      <w:r w:rsidR="00A70F1B">
        <w:t>.</w:t>
      </w:r>
    </w:p>
    <w:p w:rsidR="00A70F1B" w:rsidRDefault="005510FE" w:rsidP="00A70F1B">
      <w:pPr>
        <w:jc w:val="both"/>
      </w:pPr>
      <w:r>
        <w:t>4</w:t>
      </w:r>
      <w:r w:rsidR="00A70F1B">
        <w:t>.</w:t>
      </w:r>
      <w:r>
        <w:t xml:space="preserve"> </w:t>
      </w:r>
      <w:r w:rsidR="00A70F1B">
        <w:t>Выполнить грунтовку 1 слоем всех металлоконструкций  (грунт ГФ-021 по ГОСТ 25129-82).</w:t>
      </w:r>
    </w:p>
    <w:p w:rsidR="00A70F1B" w:rsidRDefault="00A70F1B" w:rsidP="00A70F1B">
      <w:pPr>
        <w:jc w:val="both"/>
      </w:pPr>
    </w:p>
    <w:p w:rsidR="00A70F1B" w:rsidRDefault="00A70F1B" w:rsidP="00A70F1B">
      <w:pPr>
        <w:jc w:val="both"/>
        <w:rPr>
          <w:b/>
          <w:u w:val="single"/>
        </w:rPr>
      </w:pPr>
      <w:r>
        <w:t xml:space="preserve">  </w:t>
      </w:r>
      <w:r w:rsidRPr="000B1835">
        <w:rPr>
          <w:b/>
          <w:u w:val="single"/>
        </w:rPr>
        <w:t>Требования к месту поставки:</w:t>
      </w:r>
    </w:p>
    <w:p w:rsidR="00A70F1B" w:rsidRDefault="00A70F1B" w:rsidP="00A70F1B">
      <w:pPr>
        <w:ind w:firstLine="709"/>
        <w:jc w:val="both"/>
      </w:pPr>
      <w:r>
        <w:t xml:space="preserve">-  </w:t>
      </w:r>
      <w:r w:rsidRPr="00B401C0">
        <w:t xml:space="preserve">Поставщик обязан </w:t>
      </w:r>
      <w:r>
        <w:t xml:space="preserve">Обеспечить поставку металлоконструкций по адресу: 347388, Ростовская область, г.Волгодонск-28, строительная площадка энергоблока №3,4 Ростовской АЭС. </w:t>
      </w:r>
    </w:p>
    <w:p w:rsidR="00A70F1B" w:rsidRDefault="00A70F1B" w:rsidP="00A70F1B">
      <w:pPr>
        <w:ind w:firstLine="709"/>
        <w:jc w:val="both"/>
      </w:pPr>
      <w:r>
        <w:t xml:space="preserve">-  </w:t>
      </w:r>
      <w:r w:rsidRPr="00806392">
        <w:t xml:space="preserve">Поставщик должен за 2 (два) дня до поставки товара заказать пропуск, направив письмо  по факсу (8639) 24-38-46 с указанием номера автомашины, ее марки, ФИО, паспортные данные, водителя и лица сопровождающего товар (при необходимости). При себе иметь документ, удостоверяющий личность. </w:t>
      </w:r>
    </w:p>
    <w:p w:rsidR="00A70F1B" w:rsidRPr="00806392" w:rsidRDefault="00A70F1B" w:rsidP="00A70F1B">
      <w:pPr>
        <w:ind w:firstLine="709"/>
        <w:jc w:val="both"/>
        <w:rPr>
          <w:b/>
          <w:u w:val="single"/>
        </w:rPr>
      </w:pPr>
    </w:p>
    <w:p w:rsidR="00A70F1B" w:rsidRDefault="00A70F1B" w:rsidP="00A70F1B">
      <w:pPr>
        <w:jc w:val="both"/>
        <w:rPr>
          <w:b/>
          <w:u w:val="single"/>
        </w:rPr>
      </w:pPr>
      <w:r>
        <w:rPr>
          <w:b/>
          <w:u w:val="single"/>
        </w:rPr>
        <w:t>Требования к безопасности поставляемого товара:</w:t>
      </w:r>
    </w:p>
    <w:p w:rsidR="00A70F1B" w:rsidRDefault="00A70F1B" w:rsidP="00A70F1B">
      <w:pPr>
        <w:ind w:firstLine="709"/>
        <w:jc w:val="both"/>
      </w:pPr>
      <w:r>
        <w:t>-  Поставщик гарантирует Заказчику, что приобретенный им Товар отвечает стандартам безопасности и качества в соответствии с законодательством Российской Федерации.</w:t>
      </w:r>
    </w:p>
    <w:p w:rsidR="00A70F1B" w:rsidRPr="00806392" w:rsidRDefault="00A70F1B" w:rsidP="00A70F1B">
      <w:pPr>
        <w:ind w:firstLine="709"/>
        <w:jc w:val="both"/>
        <w:rPr>
          <w:b/>
          <w:u w:val="single"/>
        </w:rPr>
      </w:pPr>
      <w:r>
        <w:rPr>
          <w:spacing w:val="-2"/>
        </w:rPr>
        <w:lastRenderedPageBreak/>
        <w:t>-  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A70F1B" w:rsidRPr="00B401C0" w:rsidRDefault="00A70F1B" w:rsidP="00A70F1B">
      <w:pPr>
        <w:pStyle w:val="afff"/>
        <w:jc w:val="both"/>
        <w:rPr>
          <w:rFonts w:ascii="Times New Roman" w:hAnsi="Times New Roman"/>
          <w:sz w:val="24"/>
          <w:szCs w:val="24"/>
        </w:rPr>
      </w:pPr>
    </w:p>
    <w:p w:rsidR="00A70F1B" w:rsidRDefault="005510FE" w:rsidP="0026535C">
      <w:pPr>
        <w:rPr>
          <w:b/>
          <w:bCs/>
          <w:color w:val="000000" w:themeColor="text1"/>
        </w:rPr>
      </w:pPr>
      <w:r>
        <w:rPr>
          <w:b/>
          <w:bCs/>
          <w:color w:val="000000" w:themeColor="text1"/>
        </w:rPr>
        <w:t>Приложение:</w:t>
      </w:r>
    </w:p>
    <w:p w:rsidR="005510FE" w:rsidRPr="005510FE" w:rsidRDefault="005510FE" w:rsidP="005510FE">
      <w:pPr>
        <w:pStyle w:val="afff"/>
        <w:numPr>
          <w:ilvl w:val="0"/>
          <w:numId w:val="57"/>
        </w:numPr>
        <w:rPr>
          <w:rFonts w:ascii="Times New Roman" w:hAnsi="Times New Roman"/>
          <w:bCs/>
          <w:color w:val="000000" w:themeColor="text1"/>
          <w:sz w:val="24"/>
          <w:szCs w:val="24"/>
        </w:rPr>
      </w:pPr>
      <w:r w:rsidRPr="005510FE">
        <w:rPr>
          <w:rFonts w:ascii="Times New Roman" w:hAnsi="Times New Roman"/>
          <w:bCs/>
          <w:color w:val="000000" w:themeColor="text1"/>
          <w:sz w:val="24"/>
          <w:szCs w:val="24"/>
        </w:rPr>
        <w:t xml:space="preserve">Проект  </w:t>
      </w:r>
      <w:r w:rsidRPr="005510FE">
        <w:rPr>
          <w:rFonts w:ascii="Times New Roman" w:hAnsi="Times New Roman"/>
          <w:sz w:val="24"/>
          <w:szCs w:val="24"/>
          <w:lang w:val="en-US"/>
        </w:rPr>
        <w:t>R</w:t>
      </w:r>
      <w:r w:rsidRPr="005510FE">
        <w:rPr>
          <w:rFonts w:ascii="Times New Roman" w:hAnsi="Times New Roman"/>
          <w:sz w:val="24"/>
          <w:szCs w:val="24"/>
        </w:rPr>
        <w:t>4.03141.1.0.21 в 1 экз. на 17 листах.</w:t>
      </w:r>
    </w:p>
    <w:sectPr w:rsidR="005510FE" w:rsidRPr="005510FE" w:rsidSect="009637C9">
      <w:headerReference w:type="even" r:id="rId28"/>
      <w:headerReference w:type="default" r:id="rId29"/>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33B7" w:rsidRDefault="00E333B7" w:rsidP="0044133C">
      <w:r>
        <w:separator/>
      </w:r>
    </w:p>
  </w:endnote>
  <w:endnote w:type="continuationSeparator" w:id="0">
    <w:p w:rsidR="00E333B7" w:rsidRDefault="00E333B7"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3B7" w:rsidRDefault="00637488">
    <w:pPr>
      <w:pStyle w:val="a9"/>
      <w:framePr w:wrap="around" w:vAnchor="text" w:hAnchor="margin" w:xAlign="center" w:y="1"/>
      <w:rPr>
        <w:rStyle w:val="ad"/>
      </w:rPr>
    </w:pPr>
    <w:r>
      <w:rPr>
        <w:rStyle w:val="ad"/>
      </w:rPr>
      <w:fldChar w:fldCharType="begin"/>
    </w:r>
    <w:r w:rsidR="00E333B7">
      <w:rPr>
        <w:rStyle w:val="ad"/>
      </w:rPr>
      <w:instrText xml:space="preserve">PAGE  </w:instrText>
    </w:r>
    <w:r>
      <w:rPr>
        <w:rStyle w:val="ad"/>
      </w:rPr>
      <w:fldChar w:fldCharType="separate"/>
    </w:r>
    <w:r w:rsidR="00E333B7">
      <w:rPr>
        <w:rStyle w:val="ad"/>
        <w:noProof/>
      </w:rPr>
      <w:t>38</w:t>
    </w:r>
    <w:r>
      <w:rPr>
        <w:rStyle w:val="ad"/>
      </w:rPr>
      <w:fldChar w:fldCharType="end"/>
    </w:r>
  </w:p>
  <w:p w:rsidR="00E333B7" w:rsidRDefault="00E333B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3B7" w:rsidRPr="00FE6219" w:rsidRDefault="00E333B7" w:rsidP="00E759B9">
    <w:pPr>
      <w:pStyle w:val="a9"/>
      <w:tabs>
        <w:tab w:val="clear" w:pos="8306"/>
        <w:tab w:val="right" w:pos="7797"/>
      </w:tabs>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33B7" w:rsidRDefault="00E333B7" w:rsidP="0044133C">
      <w:r>
        <w:separator/>
      </w:r>
    </w:p>
  </w:footnote>
  <w:footnote w:type="continuationSeparator" w:id="0">
    <w:p w:rsidR="00E333B7" w:rsidRDefault="00E333B7"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3B7" w:rsidRPr="00F429FC" w:rsidRDefault="00637488"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333B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4018E">
      <w:rPr>
        <w:rFonts w:ascii="Times New Roman" w:hAnsi="Times New Roman" w:cs="Times New Roman"/>
        <w:noProof/>
        <w:sz w:val="24"/>
      </w:rPr>
      <w:t>40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434844"/>
      <w:docPartObj>
        <w:docPartGallery w:val="Page Numbers (Top of Page)"/>
        <w:docPartUnique/>
      </w:docPartObj>
    </w:sdtPr>
    <w:sdtContent>
      <w:p w:rsidR="00E333B7" w:rsidRDefault="00E333B7" w:rsidP="00B32E90">
        <w:pPr>
          <w:pStyle w:val="a7"/>
          <w:jc w:val="center"/>
        </w:pPr>
      </w:p>
      <w:p w:rsidR="00E333B7" w:rsidRDefault="00637488" w:rsidP="0096503E">
        <w:pPr>
          <w:pStyle w:val="a7"/>
          <w:jc w:val="center"/>
        </w:pPr>
        <w:fldSimple w:instr=" PAGE   \* MERGEFORMAT ">
          <w:r w:rsidR="00E4018E">
            <w:rPr>
              <w:noProof/>
            </w:rPr>
            <w:t>59</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3B7" w:rsidRDefault="00E333B7" w:rsidP="00323F64">
    <w:pPr>
      <w:pStyle w:val="a7"/>
    </w:pPr>
  </w:p>
  <w:p w:rsidR="00E333B7" w:rsidRDefault="00E333B7" w:rsidP="00CF4C36">
    <w:pPr>
      <w:pStyle w:val="a7"/>
      <w:jc w:val="center"/>
    </w:pPr>
    <w: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3B7" w:rsidRDefault="00637488">
    <w:pPr>
      <w:pStyle w:val="a7"/>
      <w:framePr w:wrap="around" w:vAnchor="text" w:hAnchor="margin" w:xAlign="center" w:y="1"/>
      <w:rPr>
        <w:rStyle w:val="ad"/>
      </w:rPr>
    </w:pPr>
    <w:r>
      <w:rPr>
        <w:rStyle w:val="ad"/>
      </w:rPr>
      <w:fldChar w:fldCharType="begin"/>
    </w:r>
    <w:r w:rsidR="00E333B7">
      <w:rPr>
        <w:rStyle w:val="ad"/>
      </w:rPr>
      <w:instrText xml:space="preserve">PAGE  </w:instrText>
    </w:r>
    <w:r>
      <w:rPr>
        <w:rStyle w:val="ad"/>
      </w:rPr>
      <w:fldChar w:fldCharType="end"/>
    </w:r>
  </w:p>
  <w:p w:rsidR="00E333B7" w:rsidRDefault="00E333B7">
    <w:pPr>
      <w:pStyle w:val="a7"/>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3B7" w:rsidRDefault="00637488">
    <w:pPr>
      <w:pStyle w:val="a7"/>
      <w:framePr w:wrap="around" w:vAnchor="text" w:hAnchor="margin" w:xAlign="center" w:y="1"/>
      <w:rPr>
        <w:rStyle w:val="ad"/>
      </w:rPr>
    </w:pPr>
    <w:r>
      <w:rPr>
        <w:rStyle w:val="ad"/>
      </w:rPr>
      <w:fldChar w:fldCharType="begin"/>
    </w:r>
    <w:r w:rsidR="00E333B7">
      <w:rPr>
        <w:rStyle w:val="ad"/>
      </w:rPr>
      <w:instrText xml:space="preserve">PAGE  </w:instrText>
    </w:r>
    <w:r>
      <w:rPr>
        <w:rStyle w:val="ad"/>
      </w:rPr>
      <w:fldChar w:fldCharType="separate"/>
    </w:r>
    <w:r w:rsidR="00E4018E">
      <w:rPr>
        <w:rStyle w:val="ad"/>
        <w:noProof/>
      </w:rPr>
      <w:t>64</w:t>
    </w:r>
    <w:r>
      <w:rPr>
        <w:rStyle w:val="ad"/>
      </w:rPr>
      <w:fldChar w:fldCharType="end"/>
    </w:r>
  </w:p>
  <w:p w:rsidR="00E333B7" w:rsidRDefault="00E333B7">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3B01E8E"/>
    <w:multiLevelType w:val="hybridMultilevel"/>
    <w:tmpl w:val="66EC03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F76D18"/>
    <w:multiLevelType w:val="multilevel"/>
    <w:tmpl w:val="84F403EA"/>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15"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13F34DD"/>
    <w:multiLevelType w:val="multilevel"/>
    <w:tmpl w:val="925A18B6"/>
    <w:lvl w:ilvl="0">
      <w:start w:val="13"/>
      <w:numFmt w:val="decimal"/>
      <w:lvlText w:val="%1."/>
      <w:lvlJc w:val="left"/>
      <w:pPr>
        <w:ind w:left="600" w:hanging="600"/>
      </w:pPr>
      <w:rPr>
        <w:rFonts w:hint="default"/>
      </w:rPr>
    </w:lvl>
    <w:lvl w:ilvl="1">
      <w:start w:val="11"/>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2">
    <w:nsid w:val="27CD2EAB"/>
    <w:multiLevelType w:val="hybridMultilevel"/>
    <w:tmpl w:val="DC2616F6"/>
    <w:lvl w:ilvl="0" w:tplc="3CFCE596">
      <w:start w:val="1"/>
      <w:numFmt w:val="decimal"/>
      <w:lvlText w:val="%1."/>
      <w:lvlJc w:val="left"/>
      <w:pPr>
        <w:tabs>
          <w:tab w:val="num" w:pos="720"/>
        </w:tabs>
        <w:ind w:left="720" w:hanging="360"/>
      </w:pPr>
      <w:rPr>
        <w:b/>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6">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9420AF"/>
    <w:multiLevelType w:val="hybridMultilevel"/>
    <w:tmpl w:val="2DF464AA"/>
    <w:lvl w:ilvl="0" w:tplc="4BCAD9EE">
      <w:start w:val="1"/>
      <w:numFmt w:val="decimal"/>
      <w:lvlText w:val="1.%1."/>
      <w:lvlJc w:val="left"/>
      <w:pPr>
        <w:tabs>
          <w:tab w:val="num" w:pos="9895"/>
        </w:tabs>
        <w:ind w:left="9895"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2A382E"/>
    <w:multiLevelType w:val="multilevel"/>
    <w:tmpl w:val="DB1EBB8C"/>
    <w:lvl w:ilvl="0">
      <w:start w:val="2"/>
      <w:numFmt w:val="decimal"/>
      <w:lvlText w:val="%1."/>
      <w:lvlJc w:val="left"/>
      <w:pPr>
        <w:ind w:left="450" w:hanging="450"/>
      </w:pPr>
      <w:rPr>
        <w:rFonts w:hint="default"/>
      </w:rPr>
    </w:lvl>
    <w:lvl w:ilvl="1">
      <w:start w:val="7"/>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3">
    <w:nsid w:val="35320DF7"/>
    <w:multiLevelType w:val="hybridMultilevel"/>
    <w:tmpl w:val="389C2B36"/>
    <w:lvl w:ilvl="0" w:tplc="288286C2">
      <w:start w:val="1"/>
      <w:numFmt w:val="decimal"/>
      <w:lvlText w:val="13.%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F739CE"/>
    <w:multiLevelType w:val="hybridMultilevel"/>
    <w:tmpl w:val="BC826C42"/>
    <w:lvl w:ilvl="0" w:tplc="EA2420F4">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418"/>
        </w:tabs>
        <w:ind w:left="1418"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51613BB0"/>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27639A8"/>
    <w:multiLevelType w:val="hybridMultilevel"/>
    <w:tmpl w:val="F40281BE"/>
    <w:lvl w:ilvl="0" w:tplc="21A8B342">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7F4735B"/>
    <w:multiLevelType w:val="hybridMultilevel"/>
    <w:tmpl w:val="6D5E1D06"/>
    <w:lvl w:ilvl="0" w:tplc="3D8CA860">
      <w:start w:val="1"/>
      <w:numFmt w:val="bullet"/>
      <w:lvlText w:val=""/>
      <w:lvlJc w:val="left"/>
      <w:pPr>
        <w:ind w:left="720" w:hanging="360"/>
      </w:pPr>
      <w:rPr>
        <w:rFonts w:ascii="Wingdings" w:hAnsi="Wingding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D756A6"/>
    <w:multiLevelType w:val="hybridMultilevel"/>
    <w:tmpl w:val="EB7E085C"/>
    <w:lvl w:ilvl="0" w:tplc="1C4ACACE">
      <w:start w:val="1"/>
      <w:numFmt w:val="decimal"/>
      <w:lvlText w:val="%1."/>
      <w:lvlJc w:val="left"/>
      <w:pPr>
        <w:tabs>
          <w:tab w:val="num" w:pos="960"/>
        </w:tabs>
        <w:ind w:left="960" w:hanging="360"/>
      </w:pPr>
      <w:rPr>
        <w:sz w:val="24"/>
        <w:szCs w:val="24"/>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7DAA2F93"/>
    <w:multiLevelType w:val="multilevel"/>
    <w:tmpl w:val="C4C0A5C2"/>
    <w:lvl w:ilvl="0">
      <w:start w:val="13"/>
      <w:numFmt w:val="decimal"/>
      <w:lvlText w:val="%1."/>
      <w:lvlJc w:val="left"/>
      <w:pPr>
        <w:ind w:left="600" w:hanging="600"/>
      </w:pPr>
      <w:rPr>
        <w:rFonts w:hint="default"/>
        <w:sz w:val="24"/>
      </w:rPr>
    </w:lvl>
    <w:lvl w:ilvl="1">
      <w:start w:val="11"/>
      <w:numFmt w:val="decimal"/>
      <w:lvlText w:val="%1.%2."/>
      <w:lvlJc w:val="left"/>
      <w:pPr>
        <w:ind w:left="1025" w:hanging="600"/>
      </w:pPr>
      <w:rPr>
        <w:rFonts w:hint="default"/>
        <w:sz w:val="24"/>
      </w:rPr>
    </w:lvl>
    <w:lvl w:ilvl="2">
      <w:start w:val="1"/>
      <w:numFmt w:val="decimal"/>
      <w:lvlText w:val="%1.%2.%3."/>
      <w:lvlJc w:val="left"/>
      <w:pPr>
        <w:ind w:left="1570" w:hanging="720"/>
      </w:pPr>
      <w:rPr>
        <w:rFonts w:hint="default"/>
        <w:sz w:val="24"/>
      </w:rPr>
    </w:lvl>
    <w:lvl w:ilvl="3">
      <w:start w:val="1"/>
      <w:numFmt w:val="decimal"/>
      <w:lvlText w:val="%1.%2.%3.%4."/>
      <w:lvlJc w:val="left"/>
      <w:pPr>
        <w:ind w:left="1995" w:hanging="720"/>
      </w:pPr>
      <w:rPr>
        <w:rFonts w:hint="default"/>
        <w:sz w:val="24"/>
      </w:rPr>
    </w:lvl>
    <w:lvl w:ilvl="4">
      <w:start w:val="1"/>
      <w:numFmt w:val="decimal"/>
      <w:lvlText w:val="%1.%2.%3.%4.%5."/>
      <w:lvlJc w:val="left"/>
      <w:pPr>
        <w:ind w:left="2780" w:hanging="1080"/>
      </w:pPr>
      <w:rPr>
        <w:rFonts w:hint="default"/>
        <w:sz w:val="24"/>
      </w:rPr>
    </w:lvl>
    <w:lvl w:ilvl="5">
      <w:start w:val="1"/>
      <w:numFmt w:val="decimal"/>
      <w:lvlText w:val="%1.%2.%3.%4.%5.%6."/>
      <w:lvlJc w:val="left"/>
      <w:pPr>
        <w:ind w:left="3205" w:hanging="1080"/>
      </w:pPr>
      <w:rPr>
        <w:rFonts w:hint="default"/>
        <w:sz w:val="24"/>
      </w:rPr>
    </w:lvl>
    <w:lvl w:ilvl="6">
      <w:start w:val="1"/>
      <w:numFmt w:val="decimal"/>
      <w:lvlText w:val="%1.%2.%3.%4.%5.%6.%7."/>
      <w:lvlJc w:val="left"/>
      <w:pPr>
        <w:ind w:left="3990" w:hanging="1440"/>
      </w:pPr>
      <w:rPr>
        <w:rFonts w:hint="default"/>
        <w:sz w:val="24"/>
      </w:rPr>
    </w:lvl>
    <w:lvl w:ilvl="7">
      <w:start w:val="1"/>
      <w:numFmt w:val="decimal"/>
      <w:lvlText w:val="%1.%2.%3.%4.%5.%6.%7.%8."/>
      <w:lvlJc w:val="left"/>
      <w:pPr>
        <w:ind w:left="4415" w:hanging="1440"/>
      </w:pPr>
      <w:rPr>
        <w:rFonts w:hint="default"/>
        <w:sz w:val="24"/>
      </w:rPr>
    </w:lvl>
    <w:lvl w:ilvl="8">
      <w:start w:val="1"/>
      <w:numFmt w:val="decimal"/>
      <w:lvlText w:val="%1.%2.%3.%4.%5.%6.%7.%8.%9."/>
      <w:lvlJc w:val="left"/>
      <w:pPr>
        <w:ind w:left="5200" w:hanging="1800"/>
      </w:pPr>
      <w:rPr>
        <w:rFonts w:hint="default"/>
        <w:sz w:val="24"/>
      </w:r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50"/>
  </w:num>
  <w:num w:numId="2">
    <w:abstractNumId w:val="42"/>
  </w:num>
  <w:num w:numId="3">
    <w:abstractNumId w:val="36"/>
  </w:num>
  <w:num w:numId="4">
    <w:abstractNumId w:val="1"/>
  </w:num>
  <w:num w:numId="5">
    <w:abstractNumId w:val="0"/>
  </w:num>
  <w:num w:numId="6">
    <w:abstractNumId w:val="12"/>
  </w:num>
  <w:num w:numId="7">
    <w:abstractNumId w:val="43"/>
  </w:num>
  <w:num w:numId="8">
    <w:abstractNumId w:val="33"/>
  </w:num>
  <w:num w:numId="9">
    <w:abstractNumId w:val="32"/>
  </w:num>
  <w:num w:numId="10">
    <w:abstractNumId w:val="3"/>
  </w:num>
  <w:num w:numId="11">
    <w:abstractNumId w:val="24"/>
  </w:num>
  <w:num w:numId="12">
    <w:abstractNumId w:val="21"/>
  </w:num>
  <w:num w:numId="13">
    <w:abstractNumId w:val="11"/>
  </w:num>
  <w:num w:numId="14">
    <w:abstractNumId w:val="2"/>
  </w:num>
  <w:num w:numId="15">
    <w:abstractNumId w:val="44"/>
  </w:num>
  <w:num w:numId="16">
    <w:abstractNumId w:val="56"/>
  </w:num>
  <w:num w:numId="17">
    <w:abstractNumId w:val="46"/>
  </w:num>
  <w:num w:numId="18">
    <w:abstractNumId w:val="16"/>
  </w:num>
  <w:num w:numId="19">
    <w:abstractNumId w:val="29"/>
  </w:num>
  <w:num w:numId="20">
    <w:abstractNumId w:val="48"/>
  </w:num>
  <w:num w:numId="21">
    <w:abstractNumId w:val="49"/>
  </w:num>
  <w:num w:numId="22">
    <w:abstractNumId w:val="47"/>
  </w:num>
  <w:num w:numId="23">
    <w:abstractNumId w:val="7"/>
  </w:num>
  <w:num w:numId="24">
    <w:abstractNumId w:val="15"/>
  </w:num>
  <w:num w:numId="25">
    <w:abstractNumId w:val="17"/>
  </w:num>
  <w:num w:numId="26">
    <w:abstractNumId w:val="9"/>
  </w:num>
  <w:num w:numId="27">
    <w:abstractNumId w:val="55"/>
  </w:num>
  <w:num w:numId="28">
    <w:abstractNumId w:val="27"/>
  </w:num>
  <w:num w:numId="29">
    <w:abstractNumId w:val="45"/>
  </w:num>
  <w:num w:numId="30">
    <w:abstractNumId w:val="14"/>
  </w:num>
  <w:num w:numId="31">
    <w:abstractNumId w:val="51"/>
  </w:num>
  <w:num w:numId="32">
    <w:abstractNumId w:val="8"/>
  </w:num>
  <w:num w:numId="33">
    <w:abstractNumId w:val="38"/>
  </w:num>
  <w:num w:numId="34">
    <w:abstractNumId w:val="18"/>
  </w:num>
  <w:num w:numId="35">
    <w:abstractNumId w:val="52"/>
  </w:num>
  <w:num w:numId="36">
    <w:abstractNumId w:val="13"/>
  </w:num>
  <w:num w:numId="37">
    <w:abstractNumId w:val="26"/>
  </w:num>
  <w:num w:numId="38">
    <w:abstractNumId w:val="30"/>
  </w:num>
  <w:num w:numId="39">
    <w:abstractNumId w:val="39"/>
  </w:num>
  <w:num w:numId="40">
    <w:abstractNumId w:val="41"/>
  </w:num>
  <w:num w:numId="41">
    <w:abstractNumId w:val="31"/>
  </w:num>
  <w:num w:numId="42">
    <w:abstractNumId w:val="22"/>
  </w:num>
  <w:num w:numId="43">
    <w:abstractNumId w:val="40"/>
  </w:num>
  <w:num w:numId="44">
    <w:abstractNumId w:val="4"/>
  </w:num>
  <w:num w:numId="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7"/>
  </w:num>
  <w:num w:numId="48">
    <w:abstractNumId w:val="25"/>
  </w:num>
  <w:num w:numId="49">
    <w:abstractNumId w:val="6"/>
  </w:num>
  <w:num w:numId="50">
    <w:abstractNumId w:val="28"/>
  </w:num>
  <w:num w:numId="51">
    <w:abstractNumId w:val="10"/>
  </w:num>
  <w:num w:numId="52">
    <w:abstractNumId w:val="23"/>
  </w:num>
  <w:num w:numId="53">
    <w:abstractNumId w:val="54"/>
  </w:num>
  <w:num w:numId="54">
    <w:abstractNumId w:val="35"/>
  </w:num>
  <w:num w:numId="55">
    <w:abstractNumId w:val="34"/>
  </w:num>
  <w:num w:numId="56">
    <w:abstractNumId w:val="53"/>
  </w:num>
  <w:num w:numId="57">
    <w:abstractNumId w:val="5"/>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rsids>
    <w:rsidRoot w:val="00290A5E"/>
    <w:rsid w:val="000014DF"/>
    <w:rsid w:val="00002A5F"/>
    <w:rsid w:val="00002FD9"/>
    <w:rsid w:val="00012E9E"/>
    <w:rsid w:val="0001335E"/>
    <w:rsid w:val="00032DE9"/>
    <w:rsid w:val="000347A7"/>
    <w:rsid w:val="000359AB"/>
    <w:rsid w:val="000428C3"/>
    <w:rsid w:val="00042BA1"/>
    <w:rsid w:val="0005476C"/>
    <w:rsid w:val="00075337"/>
    <w:rsid w:val="00075B8C"/>
    <w:rsid w:val="00075C2B"/>
    <w:rsid w:val="00082B01"/>
    <w:rsid w:val="00087093"/>
    <w:rsid w:val="00090178"/>
    <w:rsid w:val="00094C4E"/>
    <w:rsid w:val="000A07C0"/>
    <w:rsid w:val="000A164B"/>
    <w:rsid w:val="000A3B83"/>
    <w:rsid w:val="000A6BEF"/>
    <w:rsid w:val="000B082D"/>
    <w:rsid w:val="000C18DC"/>
    <w:rsid w:val="000C2EBF"/>
    <w:rsid w:val="000C43B7"/>
    <w:rsid w:val="000C4B61"/>
    <w:rsid w:val="000C6EFB"/>
    <w:rsid w:val="000D0E5F"/>
    <w:rsid w:val="000D26E4"/>
    <w:rsid w:val="000D5936"/>
    <w:rsid w:val="000E28D6"/>
    <w:rsid w:val="000E586B"/>
    <w:rsid w:val="00100646"/>
    <w:rsid w:val="00101C11"/>
    <w:rsid w:val="001058FA"/>
    <w:rsid w:val="00110258"/>
    <w:rsid w:val="00112588"/>
    <w:rsid w:val="00117CE4"/>
    <w:rsid w:val="001232E9"/>
    <w:rsid w:val="001267C6"/>
    <w:rsid w:val="0012755D"/>
    <w:rsid w:val="00131351"/>
    <w:rsid w:val="001338C1"/>
    <w:rsid w:val="00140E13"/>
    <w:rsid w:val="00140FB9"/>
    <w:rsid w:val="0014275F"/>
    <w:rsid w:val="0015007F"/>
    <w:rsid w:val="001515BE"/>
    <w:rsid w:val="0015191D"/>
    <w:rsid w:val="00153EDC"/>
    <w:rsid w:val="00170729"/>
    <w:rsid w:val="00170C7A"/>
    <w:rsid w:val="00172E46"/>
    <w:rsid w:val="00182ED9"/>
    <w:rsid w:val="001875C0"/>
    <w:rsid w:val="0019293D"/>
    <w:rsid w:val="001962C1"/>
    <w:rsid w:val="00196B9F"/>
    <w:rsid w:val="00196D89"/>
    <w:rsid w:val="00197187"/>
    <w:rsid w:val="001A3412"/>
    <w:rsid w:val="001B0EAC"/>
    <w:rsid w:val="001B5280"/>
    <w:rsid w:val="001C00A3"/>
    <w:rsid w:val="001C2180"/>
    <w:rsid w:val="001C41FB"/>
    <w:rsid w:val="001C5BE1"/>
    <w:rsid w:val="001C6821"/>
    <w:rsid w:val="001D3312"/>
    <w:rsid w:val="001D49C8"/>
    <w:rsid w:val="001D5840"/>
    <w:rsid w:val="001D5DB2"/>
    <w:rsid w:val="001D6A38"/>
    <w:rsid w:val="001E409C"/>
    <w:rsid w:val="001F2A2B"/>
    <w:rsid w:val="001F6710"/>
    <w:rsid w:val="00202BCB"/>
    <w:rsid w:val="00203CD5"/>
    <w:rsid w:val="002147E4"/>
    <w:rsid w:val="002161D9"/>
    <w:rsid w:val="002212C9"/>
    <w:rsid w:val="002236AC"/>
    <w:rsid w:val="00226D4F"/>
    <w:rsid w:val="0023462C"/>
    <w:rsid w:val="00235D74"/>
    <w:rsid w:val="00236395"/>
    <w:rsid w:val="002368DB"/>
    <w:rsid w:val="0024182A"/>
    <w:rsid w:val="002438BF"/>
    <w:rsid w:val="00246E6B"/>
    <w:rsid w:val="0025380D"/>
    <w:rsid w:val="0026535C"/>
    <w:rsid w:val="00271925"/>
    <w:rsid w:val="00274C46"/>
    <w:rsid w:val="00274DC5"/>
    <w:rsid w:val="002810BA"/>
    <w:rsid w:val="00282B49"/>
    <w:rsid w:val="00290A5E"/>
    <w:rsid w:val="00290EE0"/>
    <w:rsid w:val="002957EA"/>
    <w:rsid w:val="002A018A"/>
    <w:rsid w:val="002A24B9"/>
    <w:rsid w:val="002A3F71"/>
    <w:rsid w:val="002A506E"/>
    <w:rsid w:val="002A5418"/>
    <w:rsid w:val="002B1FBC"/>
    <w:rsid w:val="002C6422"/>
    <w:rsid w:val="002D1532"/>
    <w:rsid w:val="002D19C9"/>
    <w:rsid w:val="002D25FE"/>
    <w:rsid w:val="002E0425"/>
    <w:rsid w:val="002F00EA"/>
    <w:rsid w:val="002F0367"/>
    <w:rsid w:val="002F4EE7"/>
    <w:rsid w:val="002F6242"/>
    <w:rsid w:val="00306045"/>
    <w:rsid w:val="00306877"/>
    <w:rsid w:val="003068BA"/>
    <w:rsid w:val="00311F19"/>
    <w:rsid w:val="00313CEB"/>
    <w:rsid w:val="00323F64"/>
    <w:rsid w:val="00324870"/>
    <w:rsid w:val="00332787"/>
    <w:rsid w:val="00333C25"/>
    <w:rsid w:val="00333D8B"/>
    <w:rsid w:val="00335105"/>
    <w:rsid w:val="00342ECD"/>
    <w:rsid w:val="00343485"/>
    <w:rsid w:val="003442E2"/>
    <w:rsid w:val="00353751"/>
    <w:rsid w:val="00354D32"/>
    <w:rsid w:val="00356056"/>
    <w:rsid w:val="00362EA7"/>
    <w:rsid w:val="0036672A"/>
    <w:rsid w:val="003735AD"/>
    <w:rsid w:val="00386307"/>
    <w:rsid w:val="00390FE9"/>
    <w:rsid w:val="003934C7"/>
    <w:rsid w:val="00393C0E"/>
    <w:rsid w:val="00393F75"/>
    <w:rsid w:val="003949FF"/>
    <w:rsid w:val="003A0F7C"/>
    <w:rsid w:val="003A2958"/>
    <w:rsid w:val="003A791C"/>
    <w:rsid w:val="003B083D"/>
    <w:rsid w:val="003B1A86"/>
    <w:rsid w:val="003B2E6A"/>
    <w:rsid w:val="003C03C5"/>
    <w:rsid w:val="003C17A0"/>
    <w:rsid w:val="003C3ED0"/>
    <w:rsid w:val="003C3F32"/>
    <w:rsid w:val="003C59C8"/>
    <w:rsid w:val="003C5A9C"/>
    <w:rsid w:val="003D378B"/>
    <w:rsid w:val="003D5D1B"/>
    <w:rsid w:val="003D708F"/>
    <w:rsid w:val="003F279A"/>
    <w:rsid w:val="003F69AA"/>
    <w:rsid w:val="00401039"/>
    <w:rsid w:val="00411980"/>
    <w:rsid w:val="004139BA"/>
    <w:rsid w:val="00415B93"/>
    <w:rsid w:val="00417FDB"/>
    <w:rsid w:val="00423B4A"/>
    <w:rsid w:val="00430AA2"/>
    <w:rsid w:val="00431812"/>
    <w:rsid w:val="00436E8B"/>
    <w:rsid w:val="0043751F"/>
    <w:rsid w:val="00437A7C"/>
    <w:rsid w:val="00437CD6"/>
    <w:rsid w:val="00440A9D"/>
    <w:rsid w:val="0044133C"/>
    <w:rsid w:val="004419CC"/>
    <w:rsid w:val="00443222"/>
    <w:rsid w:val="0044323D"/>
    <w:rsid w:val="00444CBE"/>
    <w:rsid w:val="00457095"/>
    <w:rsid w:val="00460F2F"/>
    <w:rsid w:val="00461B49"/>
    <w:rsid w:val="00464637"/>
    <w:rsid w:val="004660C8"/>
    <w:rsid w:val="004721A4"/>
    <w:rsid w:val="00473651"/>
    <w:rsid w:val="00477A6C"/>
    <w:rsid w:val="004874B1"/>
    <w:rsid w:val="004905E6"/>
    <w:rsid w:val="004953B6"/>
    <w:rsid w:val="00496778"/>
    <w:rsid w:val="004A289E"/>
    <w:rsid w:val="004A2A8C"/>
    <w:rsid w:val="004A67C9"/>
    <w:rsid w:val="004B3845"/>
    <w:rsid w:val="004B3909"/>
    <w:rsid w:val="004B422A"/>
    <w:rsid w:val="004B52F7"/>
    <w:rsid w:val="004B556A"/>
    <w:rsid w:val="004C43FF"/>
    <w:rsid w:val="004C52B5"/>
    <w:rsid w:val="004D019D"/>
    <w:rsid w:val="004D0C7A"/>
    <w:rsid w:val="004D35A1"/>
    <w:rsid w:val="004D42CC"/>
    <w:rsid w:val="004D44D5"/>
    <w:rsid w:val="004E35DC"/>
    <w:rsid w:val="004E5390"/>
    <w:rsid w:val="004E6B48"/>
    <w:rsid w:val="004F1DEE"/>
    <w:rsid w:val="00502F5B"/>
    <w:rsid w:val="00506D03"/>
    <w:rsid w:val="00525556"/>
    <w:rsid w:val="00525BF2"/>
    <w:rsid w:val="00527AE8"/>
    <w:rsid w:val="00530A20"/>
    <w:rsid w:val="005359D5"/>
    <w:rsid w:val="0053743D"/>
    <w:rsid w:val="0053755F"/>
    <w:rsid w:val="005441C6"/>
    <w:rsid w:val="00544BF6"/>
    <w:rsid w:val="00545AC1"/>
    <w:rsid w:val="00545CAD"/>
    <w:rsid w:val="005510FE"/>
    <w:rsid w:val="00552961"/>
    <w:rsid w:val="00555509"/>
    <w:rsid w:val="005568D2"/>
    <w:rsid w:val="00560A36"/>
    <w:rsid w:val="005612EE"/>
    <w:rsid w:val="00563E13"/>
    <w:rsid w:val="00573A8C"/>
    <w:rsid w:val="005748F2"/>
    <w:rsid w:val="0057761A"/>
    <w:rsid w:val="00582ABF"/>
    <w:rsid w:val="005839EE"/>
    <w:rsid w:val="00584E81"/>
    <w:rsid w:val="005850AB"/>
    <w:rsid w:val="00585838"/>
    <w:rsid w:val="00595115"/>
    <w:rsid w:val="005A043F"/>
    <w:rsid w:val="005A0C58"/>
    <w:rsid w:val="005A3C5B"/>
    <w:rsid w:val="005A5BA8"/>
    <w:rsid w:val="005A7E26"/>
    <w:rsid w:val="005B24A9"/>
    <w:rsid w:val="005C7584"/>
    <w:rsid w:val="005E1489"/>
    <w:rsid w:val="005E4195"/>
    <w:rsid w:val="005F2FCC"/>
    <w:rsid w:val="005F5BD4"/>
    <w:rsid w:val="005F7A3B"/>
    <w:rsid w:val="00604211"/>
    <w:rsid w:val="00616C6C"/>
    <w:rsid w:val="00625CEA"/>
    <w:rsid w:val="00635E8C"/>
    <w:rsid w:val="0063722C"/>
    <w:rsid w:val="00637488"/>
    <w:rsid w:val="00637A65"/>
    <w:rsid w:val="00640D80"/>
    <w:rsid w:val="00642646"/>
    <w:rsid w:val="0064602C"/>
    <w:rsid w:val="006467BD"/>
    <w:rsid w:val="00650B94"/>
    <w:rsid w:val="00654259"/>
    <w:rsid w:val="00654B7E"/>
    <w:rsid w:val="00663DD0"/>
    <w:rsid w:val="00665020"/>
    <w:rsid w:val="00670E26"/>
    <w:rsid w:val="00673EBE"/>
    <w:rsid w:val="00676C09"/>
    <w:rsid w:val="00677BBE"/>
    <w:rsid w:val="00682FF6"/>
    <w:rsid w:val="006839F7"/>
    <w:rsid w:val="006842B7"/>
    <w:rsid w:val="00686FFE"/>
    <w:rsid w:val="0069166A"/>
    <w:rsid w:val="00696521"/>
    <w:rsid w:val="00696C41"/>
    <w:rsid w:val="006A32B9"/>
    <w:rsid w:val="006A446F"/>
    <w:rsid w:val="006A44CD"/>
    <w:rsid w:val="006B3656"/>
    <w:rsid w:val="006B55B3"/>
    <w:rsid w:val="006B6123"/>
    <w:rsid w:val="006B7386"/>
    <w:rsid w:val="006B7813"/>
    <w:rsid w:val="006C54D9"/>
    <w:rsid w:val="006C63AE"/>
    <w:rsid w:val="006D261E"/>
    <w:rsid w:val="006D28CE"/>
    <w:rsid w:val="006D2F9F"/>
    <w:rsid w:val="006E0963"/>
    <w:rsid w:val="006E140A"/>
    <w:rsid w:val="006E4A32"/>
    <w:rsid w:val="006F25CE"/>
    <w:rsid w:val="006F2A00"/>
    <w:rsid w:val="006F4E34"/>
    <w:rsid w:val="00706C04"/>
    <w:rsid w:val="00711363"/>
    <w:rsid w:val="00711508"/>
    <w:rsid w:val="007211C7"/>
    <w:rsid w:val="00723F9F"/>
    <w:rsid w:val="007261BE"/>
    <w:rsid w:val="0073203C"/>
    <w:rsid w:val="00732562"/>
    <w:rsid w:val="007353F1"/>
    <w:rsid w:val="00735411"/>
    <w:rsid w:val="00741070"/>
    <w:rsid w:val="007418DF"/>
    <w:rsid w:val="00742E85"/>
    <w:rsid w:val="007453FF"/>
    <w:rsid w:val="00750A54"/>
    <w:rsid w:val="00751D2A"/>
    <w:rsid w:val="00753D24"/>
    <w:rsid w:val="00754CC5"/>
    <w:rsid w:val="00757C37"/>
    <w:rsid w:val="00761351"/>
    <w:rsid w:val="0077361B"/>
    <w:rsid w:val="00786B8D"/>
    <w:rsid w:val="007913BF"/>
    <w:rsid w:val="00793AEB"/>
    <w:rsid w:val="007A0B60"/>
    <w:rsid w:val="007A354D"/>
    <w:rsid w:val="007A4FA8"/>
    <w:rsid w:val="007A6EDF"/>
    <w:rsid w:val="007B68CA"/>
    <w:rsid w:val="007B7426"/>
    <w:rsid w:val="007C1ED1"/>
    <w:rsid w:val="007C4818"/>
    <w:rsid w:val="007C4E38"/>
    <w:rsid w:val="007D60B5"/>
    <w:rsid w:val="007E1900"/>
    <w:rsid w:val="007F0A9E"/>
    <w:rsid w:val="007F3EE5"/>
    <w:rsid w:val="007F44F1"/>
    <w:rsid w:val="008035FA"/>
    <w:rsid w:val="00821A10"/>
    <w:rsid w:val="00827CB9"/>
    <w:rsid w:val="00834453"/>
    <w:rsid w:val="00835BDF"/>
    <w:rsid w:val="008421B9"/>
    <w:rsid w:val="00845760"/>
    <w:rsid w:val="00847D98"/>
    <w:rsid w:val="00851271"/>
    <w:rsid w:val="008558CD"/>
    <w:rsid w:val="0085747D"/>
    <w:rsid w:val="008640ED"/>
    <w:rsid w:val="008679E2"/>
    <w:rsid w:val="00867B03"/>
    <w:rsid w:val="00872D78"/>
    <w:rsid w:val="00873180"/>
    <w:rsid w:val="00883457"/>
    <w:rsid w:val="00884A0E"/>
    <w:rsid w:val="0088627B"/>
    <w:rsid w:val="00887416"/>
    <w:rsid w:val="00890950"/>
    <w:rsid w:val="00891BDB"/>
    <w:rsid w:val="00896680"/>
    <w:rsid w:val="0089735F"/>
    <w:rsid w:val="008A4E5C"/>
    <w:rsid w:val="008A5BDB"/>
    <w:rsid w:val="008A5C22"/>
    <w:rsid w:val="008B46CD"/>
    <w:rsid w:val="008B5508"/>
    <w:rsid w:val="008C0972"/>
    <w:rsid w:val="008C2BFB"/>
    <w:rsid w:val="008C543C"/>
    <w:rsid w:val="008C7731"/>
    <w:rsid w:val="008D3115"/>
    <w:rsid w:val="008E2069"/>
    <w:rsid w:val="008E2E62"/>
    <w:rsid w:val="008E3B2D"/>
    <w:rsid w:val="008E3BE7"/>
    <w:rsid w:val="008F642F"/>
    <w:rsid w:val="008F6FFA"/>
    <w:rsid w:val="009048AF"/>
    <w:rsid w:val="00904D49"/>
    <w:rsid w:val="00910F74"/>
    <w:rsid w:val="009155B3"/>
    <w:rsid w:val="00916410"/>
    <w:rsid w:val="00920AC5"/>
    <w:rsid w:val="0092157D"/>
    <w:rsid w:val="009339ED"/>
    <w:rsid w:val="00935471"/>
    <w:rsid w:val="00937B82"/>
    <w:rsid w:val="00940232"/>
    <w:rsid w:val="0094251C"/>
    <w:rsid w:val="009433A6"/>
    <w:rsid w:val="00946321"/>
    <w:rsid w:val="00950CDD"/>
    <w:rsid w:val="009521CD"/>
    <w:rsid w:val="00955E96"/>
    <w:rsid w:val="009637C9"/>
    <w:rsid w:val="0096503E"/>
    <w:rsid w:val="009661BF"/>
    <w:rsid w:val="009678DD"/>
    <w:rsid w:val="0097509A"/>
    <w:rsid w:val="00983879"/>
    <w:rsid w:val="00984843"/>
    <w:rsid w:val="00994A8A"/>
    <w:rsid w:val="009A2A8C"/>
    <w:rsid w:val="009B41C8"/>
    <w:rsid w:val="009B5DEC"/>
    <w:rsid w:val="009B6D5B"/>
    <w:rsid w:val="009C0F96"/>
    <w:rsid w:val="009D31D3"/>
    <w:rsid w:val="009E4E0B"/>
    <w:rsid w:val="009E7226"/>
    <w:rsid w:val="009F2890"/>
    <w:rsid w:val="009F5D86"/>
    <w:rsid w:val="009F672C"/>
    <w:rsid w:val="009F685C"/>
    <w:rsid w:val="00A02113"/>
    <w:rsid w:val="00A02AD2"/>
    <w:rsid w:val="00A06D13"/>
    <w:rsid w:val="00A16B66"/>
    <w:rsid w:val="00A22BF4"/>
    <w:rsid w:val="00A258F6"/>
    <w:rsid w:val="00A25C3C"/>
    <w:rsid w:val="00A32821"/>
    <w:rsid w:val="00A377B0"/>
    <w:rsid w:val="00A43790"/>
    <w:rsid w:val="00A504F5"/>
    <w:rsid w:val="00A51177"/>
    <w:rsid w:val="00A570B6"/>
    <w:rsid w:val="00A65CB3"/>
    <w:rsid w:val="00A67107"/>
    <w:rsid w:val="00A70F1B"/>
    <w:rsid w:val="00A74CFE"/>
    <w:rsid w:val="00A819E8"/>
    <w:rsid w:val="00A825C3"/>
    <w:rsid w:val="00A8366B"/>
    <w:rsid w:val="00A91E79"/>
    <w:rsid w:val="00A920EA"/>
    <w:rsid w:val="00A94977"/>
    <w:rsid w:val="00A94B33"/>
    <w:rsid w:val="00AA5883"/>
    <w:rsid w:val="00AB24E2"/>
    <w:rsid w:val="00AB27F1"/>
    <w:rsid w:val="00AB30B9"/>
    <w:rsid w:val="00AB4BFE"/>
    <w:rsid w:val="00AC49AD"/>
    <w:rsid w:val="00AD1D0B"/>
    <w:rsid w:val="00AD4188"/>
    <w:rsid w:val="00AD46FC"/>
    <w:rsid w:val="00AD5B1E"/>
    <w:rsid w:val="00AE174D"/>
    <w:rsid w:val="00AE7BE5"/>
    <w:rsid w:val="00AF1792"/>
    <w:rsid w:val="00AF6C3E"/>
    <w:rsid w:val="00AF6FD0"/>
    <w:rsid w:val="00B00155"/>
    <w:rsid w:val="00B01B3B"/>
    <w:rsid w:val="00B1543B"/>
    <w:rsid w:val="00B229C5"/>
    <w:rsid w:val="00B26191"/>
    <w:rsid w:val="00B3139A"/>
    <w:rsid w:val="00B32E90"/>
    <w:rsid w:val="00B405C1"/>
    <w:rsid w:val="00B51047"/>
    <w:rsid w:val="00B520CC"/>
    <w:rsid w:val="00B53AF5"/>
    <w:rsid w:val="00B6135A"/>
    <w:rsid w:val="00B645B0"/>
    <w:rsid w:val="00B65473"/>
    <w:rsid w:val="00B66172"/>
    <w:rsid w:val="00B6771B"/>
    <w:rsid w:val="00B704EC"/>
    <w:rsid w:val="00B70B89"/>
    <w:rsid w:val="00B735F5"/>
    <w:rsid w:val="00B73B14"/>
    <w:rsid w:val="00B760F2"/>
    <w:rsid w:val="00B8044E"/>
    <w:rsid w:val="00B80B5F"/>
    <w:rsid w:val="00B85445"/>
    <w:rsid w:val="00B854E5"/>
    <w:rsid w:val="00B85865"/>
    <w:rsid w:val="00B917B2"/>
    <w:rsid w:val="00B97C87"/>
    <w:rsid w:val="00BC0ED4"/>
    <w:rsid w:val="00BC46AD"/>
    <w:rsid w:val="00BC52E9"/>
    <w:rsid w:val="00BE3606"/>
    <w:rsid w:val="00BE592D"/>
    <w:rsid w:val="00BE7C82"/>
    <w:rsid w:val="00BF2414"/>
    <w:rsid w:val="00BF3AF8"/>
    <w:rsid w:val="00BF4ED5"/>
    <w:rsid w:val="00BF7180"/>
    <w:rsid w:val="00C05A13"/>
    <w:rsid w:val="00C24961"/>
    <w:rsid w:val="00C2510F"/>
    <w:rsid w:val="00C27D75"/>
    <w:rsid w:val="00C30F8E"/>
    <w:rsid w:val="00C32E2B"/>
    <w:rsid w:val="00C36A7A"/>
    <w:rsid w:val="00C37947"/>
    <w:rsid w:val="00C41160"/>
    <w:rsid w:val="00C460F8"/>
    <w:rsid w:val="00C475D0"/>
    <w:rsid w:val="00C5660E"/>
    <w:rsid w:val="00C6100B"/>
    <w:rsid w:val="00C71B4E"/>
    <w:rsid w:val="00C76F03"/>
    <w:rsid w:val="00C80D73"/>
    <w:rsid w:val="00C83ED3"/>
    <w:rsid w:val="00C8594B"/>
    <w:rsid w:val="00C90CA4"/>
    <w:rsid w:val="00C9494C"/>
    <w:rsid w:val="00CA1C6E"/>
    <w:rsid w:val="00CB32A5"/>
    <w:rsid w:val="00CB56B5"/>
    <w:rsid w:val="00CB7171"/>
    <w:rsid w:val="00CB7D2B"/>
    <w:rsid w:val="00CC0268"/>
    <w:rsid w:val="00CC0C27"/>
    <w:rsid w:val="00CC1F4C"/>
    <w:rsid w:val="00CD1EF9"/>
    <w:rsid w:val="00CD21E3"/>
    <w:rsid w:val="00CD2B87"/>
    <w:rsid w:val="00CD78E9"/>
    <w:rsid w:val="00CE5E6B"/>
    <w:rsid w:val="00CE6098"/>
    <w:rsid w:val="00CE6F2E"/>
    <w:rsid w:val="00CF4C36"/>
    <w:rsid w:val="00CF51A3"/>
    <w:rsid w:val="00D01DB7"/>
    <w:rsid w:val="00D033A2"/>
    <w:rsid w:val="00D055DC"/>
    <w:rsid w:val="00D05967"/>
    <w:rsid w:val="00D157F6"/>
    <w:rsid w:val="00D2199D"/>
    <w:rsid w:val="00D2300A"/>
    <w:rsid w:val="00D24DE2"/>
    <w:rsid w:val="00D3176D"/>
    <w:rsid w:val="00D35E95"/>
    <w:rsid w:val="00D42B52"/>
    <w:rsid w:val="00D51227"/>
    <w:rsid w:val="00D51505"/>
    <w:rsid w:val="00D6023D"/>
    <w:rsid w:val="00D6495F"/>
    <w:rsid w:val="00D66135"/>
    <w:rsid w:val="00D66D50"/>
    <w:rsid w:val="00D67386"/>
    <w:rsid w:val="00D7717B"/>
    <w:rsid w:val="00D77EF0"/>
    <w:rsid w:val="00D809AD"/>
    <w:rsid w:val="00D82676"/>
    <w:rsid w:val="00D848D6"/>
    <w:rsid w:val="00D91F67"/>
    <w:rsid w:val="00D94C90"/>
    <w:rsid w:val="00D96196"/>
    <w:rsid w:val="00DA233F"/>
    <w:rsid w:val="00DA4E88"/>
    <w:rsid w:val="00DA4F3D"/>
    <w:rsid w:val="00DB7A70"/>
    <w:rsid w:val="00DC0465"/>
    <w:rsid w:val="00DC0884"/>
    <w:rsid w:val="00DC34E9"/>
    <w:rsid w:val="00DD310B"/>
    <w:rsid w:val="00DD77C3"/>
    <w:rsid w:val="00DE4205"/>
    <w:rsid w:val="00DE70A9"/>
    <w:rsid w:val="00DE7176"/>
    <w:rsid w:val="00DF4A36"/>
    <w:rsid w:val="00E046D0"/>
    <w:rsid w:val="00E07918"/>
    <w:rsid w:val="00E12209"/>
    <w:rsid w:val="00E13AF5"/>
    <w:rsid w:val="00E160FB"/>
    <w:rsid w:val="00E17E01"/>
    <w:rsid w:val="00E20A83"/>
    <w:rsid w:val="00E21C36"/>
    <w:rsid w:val="00E22CF6"/>
    <w:rsid w:val="00E23DBF"/>
    <w:rsid w:val="00E333B7"/>
    <w:rsid w:val="00E371B6"/>
    <w:rsid w:val="00E4018E"/>
    <w:rsid w:val="00E4419C"/>
    <w:rsid w:val="00E50879"/>
    <w:rsid w:val="00E51AA2"/>
    <w:rsid w:val="00E62D18"/>
    <w:rsid w:val="00E65ECA"/>
    <w:rsid w:val="00E67ACF"/>
    <w:rsid w:val="00E7237F"/>
    <w:rsid w:val="00E7539B"/>
    <w:rsid w:val="00E759B9"/>
    <w:rsid w:val="00E81374"/>
    <w:rsid w:val="00E817B2"/>
    <w:rsid w:val="00E83A4B"/>
    <w:rsid w:val="00E84511"/>
    <w:rsid w:val="00E84BA6"/>
    <w:rsid w:val="00E876B9"/>
    <w:rsid w:val="00E95177"/>
    <w:rsid w:val="00E954F5"/>
    <w:rsid w:val="00E9663B"/>
    <w:rsid w:val="00EA02EB"/>
    <w:rsid w:val="00EA1E9B"/>
    <w:rsid w:val="00EA243A"/>
    <w:rsid w:val="00EA7FE6"/>
    <w:rsid w:val="00EB782A"/>
    <w:rsid w:val="00EC22B7"/>
    <w:rsid w:val="00EC58BF"/>
    <w:rsid w:val="00ED093F"/>
    <w:rsid w:val="00ED3977"/>
    <w:rsid w:val="00EE4C75"/>
    <w:rsid w:val="00EE6598"/>
    <w:rsid w:val="00EE7B68"/>
    <w:rsid w:val="00EF13C7"/>
    <w:rsid w:val="00EF7950"/>
    <w:rsid w:val="00F0063E"/>
    <w:rsid w:val="00F0340D"/>
    <w:rsid w:val="00F07106"/>
    <w:rsid w:val="00F11E8C"/>
    <w:rsid w:val="00F13F1E"/>
    <w:rsid w:val="00F16248"/>
    <w:rsid w:val="00F17544"/>
    <w:rsid w:val="00F176EF"/>
    <w:rsid w:val="00F26D51"/>
    <w:rsid w:val="00F31288"/>
    <w:rsid w:val="00F33F4B"/>
    <w:rsid w:val="00F37613"/>
    <w:rsid w:val="00F37D12"/>
    <w:rsid w:val="00F43A3C"/>
    <w:rsid w:val="00F47D09"/>
    <w:rsid w:val="00F5299D"/>
    <w:rsid w:val="00F52FE7"/>
    <w:rsid w:val="00F5557F"/>
    <w:rsid w:val="00F63BD6"/>
    <w:rsid w:val="00F66218"/>
    <w:rsid w:val="00F70E86"/>
    <w:rsid w:val="00F7121E"/>
    <w:rsid w:val="00F72944"/>
    <w:rsid w:val="00F72ADB"/>
    <w:rsid w:val="00F74541"/>
    <w:rsid w:val="00F75E66"/>
    <w:rsid w:val="00F766E6"/>
    <w:rsid w:val="00F76FEC"/>
    <w:rsid w:val="00F850A3"/>
    <w:rsid w:val="00F94EA3"/>
    <w:rsid w:val="00FA43CE"/>
    <w:rsid w:val="00FA6D31"/>
    <w:rsid w:val="00FA798D"/>
    <w:rsid w:val="00FB2F72"/>
    <w:rsid w:val="00FB6E3B"/>
    <w:rsid w:val="00FC16AB"/>
    <w:rsid w:val="00FC35F3"/>
    <w:rsid w:val="00FC3B6A"/>
    <w:rsid w:val="00FC5BCB"/>
    <w:rsid w:val="00FC73BA"/>
    <w:rsid w:val="00FD1EAC"/>
    <w:rsid w:val="00FD5A10"/>
    <w:rsid w:val="00FD615D"/>
    <w:rsid w:val="00FE0D10"/>
    <w:rsid w:val="00FE366E"/>
    <w:rsid w:val="00FE706E"/>
    <w:rsid w:val="00FF0A8B"/>
    <w:rsid w:val="00FF2328"/>
    <w:rsid w:val="00FF25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27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290A5E"/>
    <w:pPr>
      <w:keepNext/>
      <w:jc w:val="center"/>
    </w:pPr>
    <w:rPr>
      <w:snapToGrid w:val="0"/>
      <w:szCs w:val="20"/>
    </w:rPr>
  </w:style>
  <w:style w:type="paragraph" w:styleId="26">
    <w:name w:val="Body Text 2"/>
    <w:basedOn w:val="a3"/>
    <w:link w:val="27"/>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aliases w:val="Основной текст Знак Знак"/>
    <w:basedOn w:val="a3"/>
    <w:link w:val="afd"/>
    <w:rsid w:val="00290A5E"/>
    <w:pPr>
      <w:spacing w:after="120"/>
    </w:pPr>
  </w:style>
  <w:style w:type="character" w:customStyle="1" w:styleId="afd">
    <w:name w:val="Основной текст Знак"/>
    <w:aliases w:val="Основной текст Знак Знак Знак"/>
    <w:basedOn w:val="a4"/>
    <w:link w:val="afc"/>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4D019D"/>
    <w:pPr>
      <w:tabs>
        <w:tab w:val="left" w:pos="426"/>
        <w:tab w:val="right" w:leader="dot" w:pos="9923"/>
      </w:tabs>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99"/>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4"/>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19"/>
      </w:numPr>
    </w:pPr>
  </w:style>
  <w:style w:type="numbering" w:customStyle="1" w:styleId="21">
    <w:name w:val="Стиль2"/>
    <w:uiPriority w:val="99"/>
    <w:rsid w:val="00290A5E"/>
    <w:pPr>
      <w:numPr>
        <w:numId w:val="20"/>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character" w:customStyle="1" w:styleId="select">
    <w:name w:val="select"/>
    <w:basedOn w:val="a4"/>
    <w:rsid w:val="0019293D"/>
  </w:style>
  <w:style w:type="paragraph" w:customStyle="1" w:styleId="17">
    <w:name w:val="Абзац списка1"/>
    <w:basedOn w:val="a3"/>
    <w:rsid w:val="00E20A83"/>
    <w:pPr>
      <w:spacing w:after="200" w:line="276" w:lineRule="auto"/>
      <w:ind w:left="720"/>
    </w:pPr>
    <w:rPr>
      <w:rFonts w:ascii="Calibri" w:hAnsi="Calibri"/>
      <w:sz w:val="22"/>
      <w:szCs w:val="22"/>
      <w:lang w:eastAsia="en-US"/>
    </w:rPr>
  </w:style>
  <w:style w:type="paragraph" w:customStyle="1" w:styleId="BodyTextIndent21">
    <w:name w:val="Body Text Indent 21"/>
    <w:basedOn w:val="a3"/>
    <w:rsid w:val="00AD46FC"/>
    <w:pPr>
      <w:overflowPunct w:val="0"/>
      <w:autoSpaceDE w:val="0"/>
      <w:autoSpaceDN w:val="0"/>
      <w:spacing w:after="360" w:line="240" w:lineRule="exact"/>
      <w:ind w:firstLine="851"/>
      <w:jc w:val="both"/>
    </w:pPr>
    <w:rPr>
      <w:rFonts w:eastAsiaTheme="minorHAnsi"/>
    </w:rPr>
  </w:style>
</w:styles>
</file>

<file path=word/webSettings.xml><?xml version="1.0" encoding="utf-8"?>
<w:webSettings xmlns:r="http://schemas.openxmlformats.org/officeDocument/2006/relationships" xmlns:w="http://schemas.openxmlformats.org/wordprocessingml/2006/main">
  <w:divs>
    <w:div w:id="66849673">
      <w:bodyDiv w:val="1"/>
      <w:marLeft w:val="0"/>
      <w:marRight w:val="0"/>
      <w:marTop w:val="0"/>
      <w:marBottom w:val="0"/>
      <w:divBdr>
        <w:top w:val="none" w:sz="0" w:space="0" w:color="auto"/>
        <w:left w:val="none" w:sz="0" w:space="0" w:color="auto"/>
        <w:bottom w:val="none" w:sz="0" w:space="0" w:color="auto"/>
        <w:right w:val="none" w:sz="0" w:space="0" w:color="auto"/>
      </w:divBdr>
    </w:div>
    <w:div w:id="989482350">
      <w:bodyDiv w:val="1"/>
      <w:marLeft w:val="0"/>
      <w:marRight w:val="0"/>
      <w:marTop w:val="0"/>
      <w:marBottom w:val="0"/>
      <w:divBdr>
        <w:top w:val="none" w:sz="0" w:space="0" w:color="auto"/>
        <w:left w:val="none" w:sz="0" w:space="0" w:color="auto"/>
        <w:bottom w:val="none" w:sz="0" w:space="0" w:color="auto"/>
        <w:right w:val="none" w:sz="0" w:space="0" w:color="auto"/>
      </w:divBdr>
    </w:div>
    <w:div w:id="1677728147">
      <w:bodyDiv w:val="1"/>
      <w:marLeft w:val="0"/>
      <w:marRight w:val="0"/>
      <w:marTop w:val="0"/>
      <w:marBottom w:val="0"/>
      <w:divBdr>
        <w:top w:val="none" w:sz="0" w:space="0" w:color="auto"/>
        <w:left w:val="none" w:sz="0" w:space="0" w:color="auto"/>
        <w:bottom w:val="none" w:sz="0" w:space="0" w:color="auto"/>
        <w:right w:val="none" w:sz="0" w:space="0" w:color="auto"/>
      </w:divBdr>
    </w:div>
    <w:div w:id="189211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package" Target="embeddings/_________Microsoft_Office_Word2.docx"/><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package" Target="embeddings/_________Microsoft_Office_Word1.docx"/><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image" Target="media/image1.emf"/><Relationship Id="rId28" Type="http://schemas.openxmlformats.org/officeDocument/2006/relationships/header" Target="header4.xml"/><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 Id="rId27" Type="http://schemas.openxmlformats.org/officeDocument/2006/relationships/header" Target="header3.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595F1-E41C-4054-94E4-0F4E42156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1534</TotalTime>
  <Pages>64</Pages>
  <Words>21629</Words>
  <Characters>123286</Characters>
  <Application>Microsoft Office Word</Application>
  <DocSecurity>0</DocSecurity>
  <Lines>1027</Lines>
  <Paragraphs>289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vdn1547</cp:lastModifiedBy>
  <cp:revision>39</cp:revision>
  <cp:lastPrinted>2014-05-05T09:41:00Z</cp:lastPrinted>
  <dcterms:created xsi:type="dcterms:W3CDTF">2014-04-21T10:38:00Z</dcterms:created>
  <dcterms:modified xsi:type="dcterms:W3CDTF">2014-05-05T12:09:00Z</dcterms:modified>
</cp:coreProperties>
</file>