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F5A" w:rsidRDefault="00B63F5A"/>
    <w:tbl>
      <w:tblPr>
        <w:tblpPr w:leftFromText="180" w:rightFromText="180" w:vertAnchor="page" w:horzAnchor="margin" w:tblpY="2611"/>
        <w:tblW w:w="10173" w:type="dxa"/>
        <w:tblLook w:val="000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C87330" w:rsidP="000246EC">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w:t>
            </w:r>
            <w:r w:rsidR="000246EC">
              <w:rPr>
                <w:rFonts w:ascii="Times New Roman" w:hAnsi="Times New Roman" w:cs="Times New Roman"/>
                <w:sz w:val="28"/>
                <w:szCs w:val="28"/>
              </w:rPr>
              <w:t>10</w:t>
            </w:r>
            <w:r w:rsidRPr="00CD6C5B">
              <w:rPr>
                <w:rFonts w:ascii="Times New Roman" w:hAnsi="Times New Roman" w:cs="Times New Roman"/>
                <w:sz w:val="28"/>
                <w:szCs w:val="28"/>
              </w:rPr>
              <w:t xml:space="preserve">» </w:t>
            </w:r>
            <w:r w:rsidR="000246EC">
              <w:rPr>
                <w:rFonts w:ascii="Times New Roman" w:hAnsi="Times New Roman" w:cs="Times New Roman"/>
                <w:sz w:val="28"/>
                <w:szCs w:val="28"/>
              </w:rPr>
              <w:t>сентября</w:t>
            </w:r>
            <w:r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в электронной форме без квалификационного отбора на право заключения договора на </w:t>
      </w:r>
      <w:r w:rsidR="000246EC">
        <w:rPr>
          <w:color w:val="000000"/>
        </w:rPr>
        <w:t>выполнение работ по устройству экрана из геомембраны на отстойнике 4.1 залежи №4 Хиагдинского месторождения урана</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1"/>
          <w:footerReference w:type="even" r:id="rId12"/>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58754F">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75D6">
          <w:rPr>
            <w:webHidden/>
          </w:rPr>
          <w:t>1</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Pr="00CD6C5B">
          <w:rPr>
            <w:webHidden/>
          </w:rPr>
          <w:fldChar w:fldCharType="begin"/>
        </w:r>
        <w:r w:rsidR="004F42FF" w:rsidRPr="00CD6C5B">
          <w:rPr>
            <w:webHidden/>
          </w:rPr>
          <w:instrText xml:space="preserve"> PAGEREF _Toc418846631 \h </w:instrText>
        </w:r>
        <w:r w:rsidRPr="00CD6C5B">
          <w:rPr>
            <w:webHidden/>
          </w:rPr>
        </w:r>
        <w:r w:rsidRPr="00CD6C5B">
          <w:rPr>
            <w:webHidden/>
          </w:rPr>
          <w:fldChar w:fldCharType="separate"/>
        </w:r>
        <w:r w:rsidR="004F75D6">
          <w:rPr>
            <w:webHidden/>
          </w:rPr>
          <w:t>2</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Pr="00CD6C5B">
          <w:rPr>
            <w:webHidden/>
          </w:rPr>
          <w:fldChar w:fldCharType="begin"/>
        </w:r>
        <w:r w:rsidR="004F42FF" w:rsidRPr="00CD6C5B">
          <w:rPr>
            <w:webHidden/>
          </w:rPr>
          <w:instrText xml:space="preserve"> PAGEREF _Toc418846632 \h </w:instrText>
        </w:r>
        <w:r w:rsidRPr="00CD6C5B">
          <w:rPr>
            <w:webHidden/>
          </w:rPr>
        </w:r>
        <w:r w:rsidRPr="00CD6C5B">
          <w:rPr>
            <w:webHidden/>
          </w:rPr>
          <w:fldChar w:fldCharType="separate"/>
        </w:r>
        <w:r w:rsidR="004F75D6">
          <w:rPr>
            <w:webHidden/>
          </w:rPr>
          <w:t>3</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Pr="00CD6C5B">
          <w:rPr>
            <w:webHidden/>
          </w:rPr>
          <w:fldChar w:fldCharType="begin"/>
        </w:r>
        <w:r w:rsidR="004F42FF" w:rsidRPr="00CD6C5B">
          <w:rPr>
            <w:webHidden/>
          </w:rPr>
          <w:instrText xml:space="preserve"> PAGEREF _Toc418846633 \h </w:instrText>
        </w:r>
        <w:r w:rsidRPr="00CD6C5B">
          <w:rPr>
            <w:webHidden/>
          </w:rPr>
        </w:r>
        <w:r w:rsidRPr="00CD6C5B">
          <w:rPr>
            <w:webHidden/>
          </w:rPr>
          <w:fldChar w:fldCharType="separate"/>
        </w:r>
        <w:r w:rsidR="004F75D6">
          <w:rPr>
            <w:webHidden/>
          </w:rPr>
          <w:t>8</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Pr="00CD6C5B">
          <w:rPr>
            <w:webHidden/>
          </w:rPr>
          <w:fldChar w:fldCharType="begin"/>
        </w:r>
        <w:r w:rsidR="004F42FF" w:rsidRPr="00CD6C5B">
          <w:rPr>
            <w:webHidden/>
          </w:rPr>
          <w:instrText xml:space="preserve"> PAGEREF _Toc418846634 \h </w:instrText>
        </w:r>
        <w:r w:rsidRPr="00CD6C5B">
          <w:rPr>
            <w:webHidden/>
          </w:rPr>
        </w:r>
        <w:r w:rsidRPr="00CD6C5B">
          <w:rPr>
            <w:webHidden/>
          </w:rPr>
          <w:fldChar w:fldCharType="separate"/>
        </w:r>
        <w:r w:rsidR="004F75D6">
          <w:rPr>
            <w:webHidden/>
          </w:rPr>
          <w:t>8</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Pr="00CD6C5B">
          <w:rPr>
            <w:webHidden/>
          </w:rPr>
          <w:fldChar w:fldCharType="begin"/>
        </w:r>
        <w:r w:rsidR="004F42FF" w:rsidRPr="00CD6C5B">
          <w:rPr>
            <w:webHidden/>
          </w:rPr>
          <w:instrText xml:space="preserve"> PAGEREF _Toc418846635 \h </w:instrText>
        </w:r>
        <w:r w:rsidRPr="00CD6C5B">
          <w:rPr>
            <w:webHidden/>
          </w:rPr>
        </w:r>
        <w:r w:rsidRPr="00CD6C5B">
          <w:rPr>
            <w:webHidden/>
          </w:rPr>
          <w:fldChar w:fldCharType="separate"/>
        </w:r>
        <w:r w:rsidR="004F75D6">
          <w:rPr>
            <w:webHidden/>
          </w:rPr>
          <w:t>8</w:t>
        </w:r>
        <w:r w:rsidRPr="00CD6C5B">
          <w:rPr>
            <w:webHidden/>
          </w:rPr>
          <w:fldChar w:fldCharType="end"/>
        </w:r>
      </w:hyperlink>
    </w:p>
    <w:p w:rsidR="004F42FF" w:rsidRPr="00CD6C5B" w:rsidRDefault="0058754F">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Pr="00CD6C5B">
          <w:rPr>
            <w:webHidden/>
          </w:rPr>
          <w:fldChar w:fldCharType="begin"/>
        </w:r>
        <w:r w:rsidR="004F42FF" w:rsidRPr="00CD6C5B">
          <w:rPr>
            <w:webHidden/>
          </w:rPr>
          <w:instrText xml:space="preserve"> PAGEREF _Toc418846636 \h </w:instrText>
        </w:r>
        <w:r w:rsidRPr="00CD6C5B">
          <w:rPr>
            <w:webHidden/>
          </w:rPr>
        </w:r>
        <w:r w:rsidRPr="00CD6C5B">
          <w:rPr>
            <w:webHidden/>
          </w:rPr>
          <w:fldChar w:fldCharType="separate"/>
        </w:r>
        <w:r w:rsidR="004F75D6">
          <w:rPr>
            <w:webHidden/>
          </w:rPr>
          <w:t>8</w:t>
        </w:r>
        <w:r w:rsidRPr="00CD6C5B">
          <w:rPr>
            <w:webHidden/>
          </w:rPr>
          <w:fldChar w:fldCharType="end"/>
        </w:r>
      </w:hyperlink>
    </w:p>
    <w:p w:rsidR="004F42FF" w:rsidRPr="00CD6C5B" w:rsidRDefault="0058754F">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Pr="00CD6C5B">
          <w:rPr>
            <w:webHidden/>
          </w:rPr>
          <w:fldChar w:fldCharType="begin"/>
        </w:r>
        <w:r w:rsidR="004F42FF" w:rsidRPr="00CD6C5B">
          <w:rPr>
            <w:webHidden/>
          </w:rPr>
          <w:instrText xml:space="preserve"> PAGEREF _Toc418846637 \h </w:instrText>
        </w:r>
        <w:r w:rsidRPr="00CD6C5B">
          <w:rPr>
            <w:webHidden/>
          </w:rPr>
        </w:r>
        <w:r w:rsidRPr="00CD6C5B">
          <w:rPr>
            <w:webHidden/>
          </w:rPr>
          <w:fldChar w:fldCharType="separate"/>
        </w:r>
        <w:r w:rsidR="004F75D6">
          <w:rPr>
            <w:webHidden/>
          </w:rPr>
          <w:t>13</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Pr="00CD6C5B">
          <w:rPr>
            <w:webHidden/>
          </w:rPr>
          <w:fldChar w:fldCharType="begin"/>
        </w:r>
        <w:r w:rsidR="004F42FF" w:rsidRPr="00CD6C5B">
          <w:rPr>
            <w:webHidden/>
          </w:rPr>
          <w:instrText xml:space="preserve"> PAGEREF _Toc418846638 \h </w:instrText>
        </w:r>
        <w:r w:rsidRPr="00CD6C5B">
          <w:rPr>
            <w:webHidden/>
          </w:rPr>
        </w:r>
        <w:r w:rsidRPr="00CD6C5B">
          <w:rPr>
            <w:webHidden/>
          </w:rPr>
          <w:fldChar w:fldCharType="separate"/>
        </w:r>
        <w:r w:rsidR="004F75D6">
          <w:rPr>
            <w:webHidden/>
          </w:rPr>
          <w:t>13</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Pr="00CD6C5B">
          <w:rPr>
            <w:webHidden/>
          </w:rPr>
          <w:fldChar w:fldCharType="begin"/>
        </w:r>
        <w:r w:rsidR="004F42FF" w:rsidRPr="00CD6C5B">
          <w:rPr>
            <w:webHidden/>
          </w:rPr>
          <w:instrText xml:space="preserve"> PAGEREF _Toc418846639 \h </w:instrText>
        </w:r>
        <w:r w:rsidRPr="00CD6C5B">
          <w:rPr>
            <w:webHidden/>
          </w:rPr>
        </w:r>
        <w:r w:rsidRPr="00CD6C5B">
          <w:rPr>
            <w:webHidden/>
          </w:rPr>
          <w:fldChar w:fldCharType="separate"/>
        </w:r>
        <w:r w:rsidR="004F75D6">
          <w:rPr>
            <w:webHidden/>
          </w:rPr>
          <w:t>15</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Pr="00CD6C5B">
          <w:rPr>
            <w:webHidden/>
          </w:rPr>
          <w:fldChar w:fldCharType="begin"/>
        </w:r>
        <w:r w:rsidR="004F42FF" w:rsidRPr="00CD6C5B">
          <w:rPr>
            <w:webHidden/>
          </w:rPr>
          <w:instrText xml:space="preserve"> PAGEREF _Toc418846640 \h </w:instrText>
        </w:r>
        <w:r w:rsidRPr="00CD6C5B">
          <w:rPr>
            <w:webHidden/>
          </w:rPr>
        </w:r>
        <w:r w:rsidRPr="00CD6C5B">
          <w:rPr>
            <w:webHidden/>
          </w:rPr>
          <w:fldChar w:fldCharType="separate"/>
        </w:r>
        <w:r w:rsidR="004F75D6">
          <w:rPr>
            <w:webHidden/>
          </w:rPr>
          <w:t>15</w:t>
        </w:r>
        <w:r w:rsidRPr="00CD6C5B">
          <w:rPr>
            <w:webHidden/>
          </w:rPr>
          <w:fldChar w:fldCharType="end"/>
        </w:r>
      </w:hyperlink>
    </w:p>
    <w:p w:rsidR="004F42FF" w:rsidRPr="00CD6C5B" w:rsidRDefault="0058754F">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Pr="00CD6C5B">
          <w:rPr>
            <w:noProof/>
            <w:webHidden/>
          </w:rPr>
          <w:fldChar w:fldCharType="begin"/>
        </w:r>
        <w:r w:rsidR="004F42FF" w:rsidRPr="00CD6C5B">
          <w:rPr>
            <w:noProof/>
            <w:webHidden/>
          </w:rPr>
          <w:instrText xml:space="preserve"> PAGEREF _Toc418846641 \h </w:instrText>
        </w:r>
        <w:r w:rsidRPr="00CD6C5B">
          <w:rPr>
            <w:noProof/>
            <w:webHidden/>
          </w:rPr>
        </w:r>
        <w:r w:rsidRPr="00CD6C5B">
          <w:rPr>
            <w:noProof/>
            <w:webHidden/>
          </w:rPr>
          <w:fldChar w:fldCharType="separate"/>
        </w:r>
        <w:r w:rsidR="004F75D6">
          <w:rPr>
            <w:noProof/>
            <w:webHidden/>
          </w:rPr>
          <w:t>15</w:t>
        </w:r>
        <w:r w:rsidRPr="00CD6C5B">
          <w:rPr>
            <w:noProof/>
            <w:webHidden/>
          </w:rPr>
          <w:fldChar w:fldCharType="end"/>
        </w:r>
      </w:hyperlink>
    </w:p>
    <w:p w:rsidR="004F42FF" w:rsidRPr="00CD6C5B" w:rsidRDefault="0058754F">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Pr="00CD6C5B">
          <w:rPr>
            <w:noProof/>
            <w:webHidden/>
          </w:rPr>
          <w:fldChar w:fldCharType="begin"/>
        </w:r>
        <w:r w:rsidR="004F42FF" w:rsidRPr="00CD6C5B">
          <w:rPr>
            <w:noProof/>
            <w:webHidden/>
          </w:rPr>
          <w:instrText xml:space="preserve"> PAGEREF _Toc418846642 \h </w:instrText>
        </w:r>
        <w:r w:rsidRPr="00CD6C5B">
          <w:rPr>
            <w:noProof/>
            <w:webHidden/>
          </w:rPr>
        </w:r>
        <w:r w:rsidRPr="00CD6C5B">
          <w:rPr>
            <w:noProof/>
            <w:webHidden/>
          </w:rPr>
          <w:fldChar w:fldCharType="separate"/>
        </w:r>
        <w:r w:rsidR="004F75D6">
          <w:rPr>
            <w:noProof/>
            <w:webHidden/>
          </w:rPr>
          <w:t>15</w:t>
        </w:r>
        <w:r w:rsidRPr="00CD6C5B">
          <w:rPr>
            <w:noProof/>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Pr="00CD6C5B">
          <w:rPr>
            <w:webHidden/>
          </w:rPr>
          <w:fldChar w:fldCharType="begin"/>
        </w:r>
        <w:r w:rsidR="004F42FF" w:rsidRPr="00CD6C5B">
          <w:rPr>
            <w:webHidden/>
          </w:rPr>
          <w:instrText xml:space="preserve"> PAGEREF _Toc418846643 \h </w:instrText>
        </w:r>
        <w:r w:rsidRPr="00CD6C5B">
          <w:rPr>
            <w:webHidden/>
          </w:rPr>
        </w:r>
        <w:r w:rsidRPr="00CD6C5B">
          <w:rPr>
            <w:webHidden/>
          </w:rPr>
          <w:fldChar w:fldCharType="separate"/>
        </w:r>
        <w:r w:rsidR="004F75D6">
          <w:rPr>
            <w:webHidden/>
          </w:rPr>
          <w:t>18</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Pr="00CD6C5B">
          <w:rPr>
            <w:webHidden/>
          </w:rPr>
          <w:fldChar w:fldCharType="begin"/>
        </w:r>
        <w:r w:rsidR="004F42FF" w:rsidRPr="00CD6C5B">
          <w:rPr>
            <w:webHidden/>
          </w:rPr>
          <w:instrText xml:space="preserve"> PAGEREF _Toc418846644 \h </w:instrText>
        </w:r>
        <w:r w:rsidRPr="00CD6C5B">
          <w:rPr>
            <w:webHidden/>
          </w:rPr>
        </w:r>
        <w:r w:rsidRPr="00CD6C5B">
          <w:rPr>
            <w:webHidden/>
          </w:rPr>
          <w:fldChar w:fldCharType="separate"/>
        </w:r>
        <w:r w:rsidR="004F75D6">
          <w:rPr>
            <w:webHidden/>
          </w:rPr>
          <w:t>18</w:t>
        </w:r>
        <w:r w:rsidRPr="00CD6C5B">
          <w:rPr>
            <w:webHidden/>
          </w:rPr>
          <w:fldChar w:fldCharType="end"/>
        </w:r>
      </w:hyperlink>
    </w:p>
    <w:p w:rsidR="004F42FF" w:rsidRPr="00CD6C5B" w:rsidRDefault="0058754F">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Pr="00CD6C5B">
          <w:rPr>
            <w:webHidden/>
          </w:rPr>
          <w:fldChar w:fldCharType="begin"/>
        </w:r>
        <w:r w:rsidR="004F42FF" w:rsidRPr="00CD6C5B">
          <w:rPr>
            <w:webHidden/>
          </w:rPr>
          <w:instrText xml:space="preserve"> PAGEREF _Toc418846645 \h </w:instrText>
        </w:r>
        <w:r w:rsidRPr="00CD6C5B">
          <w:rPr>
            <w:webHidden/>
          </w:rPr>
        </w:r>
        <w:r w:rsidRPr="00CD6C5B">
          <w:rPr>
            <w:webHidden/>
          </w:rPr>
          <w:fldChar w:fldCharType="separate"/>
        </w:r>
        <w:r w:rsidR="004F75D6">
          <w:rPr>
            <w:webHidden/>
          </w:rPr>
          <w:t>19</w:t>
        </w:r>
        <w:r w:rsidRPr="00CD6C5B">
          <w:rPr>
            <w:webHidden/>
          </w:rPr>
          <w:fldChar w:fldCharType="end"/>
        </w:r>
      </w:hyperlink>
    </w:p>
    <w:p w:rsidR="004F42FF" w:rsidRPr="00CD6C5B" w:rsidRDefault="0058754F">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Pr="00CD6C5B">
          <w:rPr>
            <w:webHidden/>
          </w:rPr>
          <w:fldChar w:fldCharType="begin"/>
        </w:r>
        <w:r w:rsidR="004F42FF" w:rsidRPr="00CD6C5B">
          <w:rPr>
            <w:webHidden/>
          </w:rPr>
          <w:instrText xml:space="preserve"> PAGEREF _Toc418846646 \h </w:instrText>
        </w:r>
        <w:r w:rsidRPr="00CD6C5B">
          <w:rPr>
            <w:webHidden/>
          </w:rPr>
        </w:r>
        <w:r w:rsidRPr="00CD6C5B">
          <w:rPr>
            <w:webHidden/>
          </w:rPr>
          <w:fldChar w:fldCharType="separate"/>
        </w:r>
        <w:r w:rsidR="004F75D6">
          <w:rPr>
            <w:webHidden/>
          </w:rPr>
          <w:t>25</w:t>
        </w:r>
        <w:r w:rsidRPr="00CD6C5B">
          <w:rPr>
            <w:webHidden/>
          </w:rPr>
          <w:fldChar w:fldCharType="end"/>
        </w:r>
      </w:hyperlink>
    </w:p>
    <w:p w:rsidR="004F42FF" w:rsidRPr="00CD6C5B" w:rsidRDefault="0058754F">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Pr="00CD6C5B">
          <w:rPr>
            <w:webHidden/>
          </w:rPr>
          <w:fldChar w:fldCharType="begin"/>
        </w:r>
        <w:r w:rsidR="004F42FF" w:rsidRPr="00CD6C5B">
          <w:rPr>
            <w:webHidden/>
          </w:rPr>
          <w:instrText xml:space="preserve"> PAGEREF _Toc418846647 \h </w:instrText>
        </w:r>
        <w:r w:rsidRPr="00CD6C5B">
          <w:rPr>
            <w:webHidden/>
          </w:rPr>
        </w:r>
        <w:r w:rsidRPr="00CD6C5B">
          <w:rPr>
            <w:webHidden/>
          </w:rPr>
          <w:fldChar w:fldCharType="separate"/>
        </w:r>
        <w:r w:rsidR="004F75D6">
          <w:rPr>
            <w:webHidden/>
          </w:rPr>
          <w:t>27</w:t>
        </w:r>
        <w:r w:rsidRPr="00CD6C5B">
          <w:rPr>
            <w:webHidden/>
          </w:rPr>
          <w:fldChar w:fldCharType="end"/>
        </w:r>
      </w:hyperlink>
    </w:p>
    <w:p w:rsidR="004F42FF" w:rsidRPr="00CD6C5B" w:rsidRDefault="0058754F">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Pr="00CD6C5B">
          <w:rPr>
            <w:webHidden/>
          </w:rPr>
          <w:fldChar w:fldCharType="begin"/>
        </w:r>
        <w:r w:rsidR="004F42FF" w:rsidRPr="00CD6C5B">
          <w:rPr>
            <w:webHidden/>
          </w:rPr>
          <w:instrText xml:space="preserve"> PAGEREF _Toc418846648 \h </w:instrText>
        </w:r>
        <w:r w:rsidRPr="00CD6C5B">
          <w:rPr>
            <w:webHidden/>
          </w:rPr>
        </w:r>
        <w:r w:rsidRPr="00CD6C5B">
          <w:rPr>
            <w:webHidden/>
          </w:rPr>
          <w:fldChar w:fldCharType="separate"/>
        </w:r>
        <w:r w:rsidR="004F75D6">
          <w:rPr>
            <w:webHidden/>
          </w:rPr>
          <w:t>31</w:t>
        </w:r>
        <w:r w:rsidRPr="00CD6C5B">
          <w:rPr>
            <w:webHidden/>
          </w:rPr>
          <w:fldChar w:fldCharType="end"/>
        </w:r>
      </w:hyperlink>
    </w:p>
    <w:p w:rsidR="004F42FF" w:rsidRPr="00CD6C5B" w:rsidRDefault="0058754F">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Pr="00CD6C5B">
          <w:rPr>
            <w:webHidden/>
          </w:rPr>
          <w:fldChar w:fldCharType="begin"/>
        </w:r>
        <w:r w:rsidR="004F42FF" w:rsidRPr="00CD6C5B">
          <w:rPr>
            <w:webHidden/>
          </w:rPr>
          <w:instrText xml:space="preserve"> PAGEREF _Toc418846649 \h </w:instrText>
        </w:r>
        <w:r w:rsidRPr="00CD6C5B">
          <w:rPr>
            <w:webHidden/>
          </w:rPr>
          <w:fldChar w:fldCharType="separate"/>
        </w:r>
        <w:r w:rsidR="004F75D6">
          <w:rPr>
            <w:b w:val="0"/>
            <w:bCs w:val="0"/>
            <w:webHidden/>
          </w:rPr>
          <w:t>Ошибка! Закладка не определена.</w:t>
        </w:r>
        <w:r w:rsidRPr="00CD6C5B">
          <w:rPr>
            <w:webHidden/>
          </w:rPr>
          <w:fldChar w:fldCharType="end"/>
        </w:r>
      </w:hyperlink>
    </w:p>
    <w:p w:rsidR="004F42FF" w:rsidRPr="00CD6C5B" w:rsidRDefault="0058754F">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Pr="00CD6C5B">
          <w:rPr>
            <w:webHidden/>
          </w:rPr>
          <w:fldChar w:fldCharType="begin"/>
        </w:r>
        <w:r w:rsidR="004F42FF" w:rsidRPr="00CD6C5B">
          <w:rPr>
            <w:webHidden/>
          </w:rPr>
          <w:instrText xml:space="preserve"> PAGEREF _Toc418846650 \h </w:instrText>
        </w:r>
        <w:r w:rsidRPr="00CD6C5B">
          <w:rPr>
            <w:webHidden/>
          </w:rPr>
        </w:r>
        <w:r w:rsidRPr="00CD6C5B">
          <w:rPr>
            <w:webHidden/>
          </w:rPr>
          <w:fldChar w:fldCharType="separate"/>
        </w:r>
        <w:r w:rsidR="004F75D6">
          <w:rPr>
            <w:webHidden/>
          </w:rPr>
          <w:t>33</w:t>
        </w:r>
        <w:r w:rsidRPr="00CD6C5B">
          <w:rPr>
            <w:webHidden/>
          </w:rPr>
          <w:fldChar w:fldCharType="end"/>
        </w:r>
      </w:hyperlink>
    </w:p>
    <w:p w:rsidR="004F42FF" w:rsidRPr="00CD6C5B" w:rsidRDefault="0058754F">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Pr="00CD6C5B">
          <w:rPr>
            <w:webHidden/>
          </w:rPr>
          <w:fldChar w:fldCharType="begin"/>
        </w:r>
        <w:r w:rsidR="004F42FF" w:rsidRPr="00CD6C5B">
          <w:rPr>
            <w:webHidden/>
          </w:rPr>
          <w:instrText xml:space="preserve"> PAGEREF _Toc418846651 \h </w:instrText>
        </w:r>
        <w:r w:rsidRPr="00CD6C5B">
          <w:rPr>
            <w:webHidden/>
          </w:rPr>
          <w:fldChar w:fldCharType="separate"/>
        </w:r>
        <w:r w:rsidR="004F75D6">
          <w:rPr>
            <w:b w:val="0"/>
            <w:bCs w:val="0"/>
            <w:webHidden/>
          </w:rPr>
          <w:t>Ошибка! Закладка не определена.</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Pr="00CD6C5B">
          <w:rPr>
            <w:webHidden/>
          </w:rPr>
          <w:fldChar w:fldCharType="begin"/>
        </w:r>
        <w:r w:rsidR="004F42FF" w:rsidRPr="00CD6C5B">
          <w:rPr>
            <w:webHidden/>
          </w:rPr>
          <w:instrText xml:space="preserve"> PAGEREF _Toc418846652 \h </w:instrText>
        </w:r>
        <w:r w:rsidRPr="00CD6C5B">
          <w:rPr>
            <w:webHidden/>
          </w:rPr>
          <w:fldChar w:fldCharType="separate"/>
        </w:r>
        <w:r w:rsidR="004F75D6">
          <w:rPr>
            <w:b/>
            <w:bCs/>
            <w:webHidden/>
          </w:rPr>
          <w:t>Ошибка! Закладка не определена.</w:t>
        </w:r>
        <w:r w:rsidRPr="00CD6C5B">
          <w:rPr>
            <w:webHidden/>
          </w:rPr>
          <w:fldChar w:fldCharType="end"/>
        </w:r>
      </w:hyperlink>
    </w:p>
    <w:p w:rsidR="004F42FF" w:rsidRPr="00CD6C5B" w:rsidRDefault="0058754F">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Pr="00CD6C5B">
          <w:rPr>
            <w:webHidden/>
          </w:rPr>
          <w:fldChar w:fldCharType="begin"/>
        </w:r>
        <w:r w:rsidR="004F42FF" w:rsidRPr="00CD6C5B">
          <w:rPr>
            <w:webHidden/>
          </w:rPr>
          <w:instrText xml:space="preserve"> PAGEREF _Toc418846653 \h </w:instrText>
        </w:r>
        <w:r w:rsidRPr="00CD6C5B">
          <w:rPr>
            <w:webHidden/>
          </w:rPr>
          <w:fldChar w:fldCharType="separate"/>
        </w:r>
        <w:r w:rsidR="004F75D6">
          <w:rPr>
            <w:b/>
            <w:bCs/>
            <w:webHidden/>
          </w:rPr>
          <w:t>Ошибка! Закладка не определена.</w:t>
        </w:r>
        <w:r w:rsidRPr="00CD6C5B">
          <w:rPr>
            <w:webHidden/>
          </w:rPr>
          <w:fldChar w:fldCharType="end"/>
        </w:r>
      </w:hyperlink>
    </w:p>
    <w:p w:rsidR="005D6E3F" w:rsidRPr="00CD6C5B" w:rsidRDefault="0058754F"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433578" w:rsidRPr="00CD6C5B" w:rsidRDefault="00433578" w:rsidP="00433578"/>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433578" w:rsidRPr="00CD6C5B" w:rsidRDefault="00433578" w:rsidP="00433578">
      <w:pPr>
        <w:tabs>
          <w:tab w:val="left" w:pos="1134"/>
        </w:tabs>
        <w:ind w:left="709"/>
        <w:contextualSpacing/>
        <w:jc w:val="both"/>
        <w:rPr>
          <w:rFonts w:eastAsia="Calibri"/>
          <w:bCs/>
          <w:sz w:val="28"/>
          <w:szCs w:val="28"/>
          <w:lang w:eastAsia="en-US"/>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D6C5B">
        <w:rPr>
          <w:rFonts w:ascii="Times New Roman" w:hAnsi="Times New Roman"/>
        </w:rPr>
        <w:t xml:space="preserve"> </w:t>
      </w:r>
      <w:r w:rsidRPr="00CD6C5B">
        <w:rPr>
          <w:rFonts w:ascii="Times New Roman" w:hAnsi="Times New Roman"/>
          <w:sz w:val="28"/>
          <w:szCs w:val="28"/>
        </w:rPr>
        <w:t>(протокол от 29.04.2015 № 72).</w:t>
      </w:r>
    </w:p>
    <w:p w:rsidR="00433578" w:rsidRPr="00CD6C5B" w:rsidRDefault="00433578" w:rsidP="00433578">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433578" w:rsidRPr="00CD6C5B" w:rsidRDefault="00433578" w:rsidP="00433578">
      <w:pPr>
        <w:tabs>
          <w:tab w:val="left" w:pos="1134"/>
        </w:tabs>
        <w:ind w:left="709"/>
        <w:contextualSpacing/>
        <w:jc w:val="both"/>
        <w:rPr>
          <w:rFonts w:eastAsia="Calibri"/>
          <w:bCs/>
          <w:sz w:val="28"/>
          <w:szCs w:val="28"/>
          <w:lang w:eastAsia="en-US"/>
        </w:rPr>
      </w:pPr>
    </w:p>
    <w:p w:rsidR="00433578" w:rsidRPr="002B09FE" w:rsidRDefault="00433578" w:rsidP="00433578">
      <w:pPr>
        <w:pStyle w:val="afff"/>
        <w:numPr>
          <w:ilvl w:val="0"/>
          <w:numId w:val="18"/>
        </w:numPr>
        <w:tabs>
          <w:tab w:val="left" w:pos="0"/>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2B09FE">
        <w:rPr>
          <w:rFonts w:ascii="Times New Roman" w:hAnsi="Times New Roman"/>
          <w:spacing w:val="-6"/>
          <w:sz w:val="28"/>
          <w:szCs w:val="28"/>
        </w:rPr>
        <w:t>выполнение работ по устройству экрана из геомембраны на отстойнике 4.1 залежи №4 Хиагдинского месторождения урана</w:t>
      </w:r>
      <w:r w:rsidRPr="00CD6C5B">
        <w:rPr>
          <w:rFonts w:ascii="Times New Roman" w:hAnsi="Times New Roman"/>
          <w:spacing w:val="-6"/>
          <w:sz w:val="28"/>
          <w:szCs w:val="28"/>
        </w:rPr>
        <w:t>.</w:t>
      </w:r>
    </w:p>
    <w:p w:rsidR="00433578" w:rsidRPr="002B09FE" w:rsidRDefault="00433578" w:rsidP="00433578">
      <w:pPr>
        <w:pStyle w:val="afff"/>
        <w:tabs>
          <w:tab w:val="left" w:pos="0"/>
        </w:tabs>
        <w:spacing w:after="0" w:line="240" w:lineRule="auto"/>
        <w:ind w:left="709"/>
        <w:jc w:val="both"/>
        <w:rPr>
          <w:rFonts w:ascii="Times New Roman" w:hAnsi="Times New Roman"/>
          <w:spacing w:val="-6"/>
          <w:sz w:val="28"/>
          <w:szCs w:val="28"/>
        </w:rPr>
      </w:pPr>
    </w:p>
    <w:p w:rsidR="00433578" w:rsidRPr="00CD6C5B" w:rsidRDefault="00433578" w:rsidP="00433578">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«Хиагда»</w:t>
      </w:r>
    </w:p>
    <w:p w:rsidR="00433578" w:rsidRPr="00CD6C5B" w:rsidRDefault="00433578" w:rsidP="00433578">
      <w:pPr>
        <w:ind w:firstLine="709"/>
        <w:rPr>
          <w:sz w:val="28"/>
          <w:szCs w:val="28"/>
        </w:rPr>
      </w:pPr>
      <w:r w:rsidRPr="00CD6C5B">
        <w:rPr>
          <w:sz w:val="28"/>
          <w:szCs w:val="28"/>
        </w:rPr>
        <w:t xml:space="preserve">Место нахождения: </w:t>
      </w:r>
      <w:r w:rsidRPr="00CD6C5B">
        <w:rPr>
          <w:bCs/>
          <w:spacing w:val="-6"/>
          <w:sz w:val="28"/>
          <w:szCs w:val="28"/>
        </w:rPr>
        <w:t>671510, Российская Федерация, Республика Бурятия, Баунтовский район, п. Багдарин</w:t>
      </w:r>
    </w:p>
    <w:p w:rsidR="00433578" w:rsidRPr="00CD6C5B" w:rsidRDefault="00433578" w:rsidP="00433578">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433578" w:rsidRPr="00CD6C5B" w:rsidRDefault="00433578" w:rsidP="00433578">
      <w:pPr>
        <w:tabs>
          <w:tab w:val="left" w:pos="1134"/>
        </w:tabs>
        <w:ind w:firstLine="709"/>
        <w:contextualSpacing/>
        <w:jc w:val="both"/>
        <w:rPr>
          <w:sz w:val="28"/>
          <w:szCs w:val="28"/>
        </w:rPr>
      </w:pPr>
    </w:p>
    <w:p w:rsidR="00433578" w:rsidRPr="00CD6C5B" w:rsidRDefault="00433578" w:rsidP="00433578">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 xml:space="preserve">АО «Хиагда» </w:t>
      </w:r>
    </w:p>
    <w:p w:rsidR="00433578" w:rsidRPr="00CD6C5B" w:rsidRDefault="00433578" w:rsidP="00433578">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433578" w:rsidRPr="00CD6C5B" w:rsidRDefault="00433578" w:rsidP="00433578">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433578" w:rsidRPr="00CD6C5B" w:rsidRDefault="00433578" w:rsidP="00433578">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w:t>
      </w:r>
      <w:proofErr w:type="spellStart"/>
      <w:r w:rsidRPr="00CD6C5B">
        <w:rPr>
          <w:sz w:val="28"/>
          <w:szCs w:val="28"/>
        </w:rPr>
        <w:t>доб</w:t>
      </w:r>
      <w:proofErr w:type="spellEnd"/>
      <w:r w:rsidRPr="00CD6C5B">
        <w:rPr>
          <w:sz w:val="28"/>
          <w:szCs w:val="28"/>
        </w:rPr>
        <w:t xml:space="preserve">. 342, </w:t>
      </w:r>
      <w:proofErr w:type="spellStart"/>
      <w:r w:rsidRPr="00CD6C5B">
        <w:rPr>
          <w:sz w:val="28"/>
          <w:szCs w:val="28"/>
        </w:rPr>
        <w:t>эл</w:t>
      </w:r>
      <w:proofErr w:type="spellEnd"/>
      <w:r w:rsidRPr="00CD6C5B">
        <w:rPr>
          <w:sz w:val="28"/>
          <w:szCs w:val="28"/>
        </w:rPr>
        <w:t xml:space="preserve">. почта: </w:t>
      </w:r>
      <w:hyperlink r:id="rId15" w:history="1">
        <w:r w:rsidRPr="00CD6C5B">
          <w:rPr>
            <w:rStyle w:val="afb"/>
            <w:sz w:val="28"/>
          </w:rPr>
          <w:t>Nikulin.N.V@hiagda.ru</w:t>
        </w:r>
      </w:hyperlink>
      <w:r w:rsidRPr="00CD6C5B">
        <w:rPr>
          <w:sz w:val="28"/>
        </w:rPr>
        <w:t>.</w:t>
      </w:r>
    </w:p>
    <w:p w:rsidR="00433578" w:rsidRPr="00CD6C5B" w:rsidRDefault="00433578" w:rsidP="00433578">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433578" w:rsidRPr="00CD6C5B" w:rsidRDefault="00433578" w:rsidP="00433578">
      <w:pPr>
        <w:tabs>
          <w:tab w:val="left" w:pos="1134"/>
        </w:tabs>
        <w:ind w:firstLine="709"/>
        <w:contextualSpacing/>
        <w:rPr>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433578" w:rsidRPr="00CD6C5B" w:rsidRDefault="00433578" w:rsidP="00433578">
      <w:pPr>
        <w:tabs>
          <w:tab w:val="left" w:pos="1134"/>
        </w:tabs>
        <w:ind w:firstLine="709"/>
        <w:contextualSpacing/>
        <w:rPr>
          <w:sz w:val="28"/>
          <w:szCs w:val="28"/>
        </w:rPr>
      </w:pPr>
    </w:p>
    <w:p w:rsidR="00433578" w:rsidRPr="005B34E6" w:rsidRDefault="00433578" w:rsidP="00433578">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2B09FE">
        <w:rPr>
          <w:rFonts w:ascii="Times New Roman" w:hAnsi="Times New Roman"/>
          <w:spacing w:val="-6"/>
          <w:sz w:val="28"/>
          <w:szCs w:val="28"/>
        </w:rPr>
        <w:t>выполнение работ по устройству экрана из геомембраны на отстойнике 4.1 залежи №4 Хиагдинского месторождения урана</w:t>
      </w:r>
      <w:r w:rsidRPr="005B34E6">
        <w:rPr>
          <w:rFonts w:ascii="Times New Roman" w:hAnsi="Times New Roman"/>
          <w:sz w:val="28"/>
          <w:szCs w:val="28"/>
        </w:rPr>
        <w:t>.</w:t>
      </w:r>
    </w:p>
    <w:p w:rsidR="00433578" w:rsidRPr="005B34E6" w:rsidRDefault="00433578" w:rsidP="00433578">
      <w:pPr>
        <w:tabs>
          <w:tab w:val="left" w:pos="1134"/>
        </w:tabs>
        <w:ind w:firstLine="709"/>
        <w:contextualSpacing/>
        <w:jc w:val="both"/>
        <w:rPr>
          <w:sz w:val="28"/>
          <w:szCs w:val="28"/>
        </w:rPr>
      </w:pPr>
      <w:r w:rsidRPr="005B34E6">
        <w:rPr>
          <w:sz w:val="28"/>
          <w:szCs w:val="28"/>
        </w:rPr>
        <w:t>Срок выполнения:</w:t>
      </w:r>
      <w:r>
        <w:rPr>
          <w:sz w:val="28"/>
          <w:szCs w:val="28"/>
        </w:rPr>
        <w:t xml:space="preserve"> в течение 30 календарных дней с момента начала выполнения работ.</w:t>
      </w:r>
    </w:p>
    <w:p w:rsidR="00433578" w:rsidRPr="00CD6C5B" w:rsidRDefault="00433578" w:rsidP="00433578">
      <w:pPr>
        <w:tabs>
          <w:tab w:val="left" w:pos="1134"/>
        </w:tabs>
        <w:ind w:firstLine="709"/>
        <w:contextualSpacing/>
        <w:jc w:val="both"/>
        <w:rPr>
          <w:sz w:val="28"/>
          <w:szCs w:val="28"/>
        </w:rPr>
      </w:pPr>
      <w:r w:rsidRPr="005B34E6">
        <w:rPr>
          <w:sz w:val="28"/>
          <w:szCs w:val="28"/>
        </w:rPr>
        <w:t>Место выполнения: в соответствии с Проектом договора.</w:t>
      </w:r>
      <w:r w:rsidRPr="00CD6C5B">
        <w:rPr>
          <w:sz w:val="28"/>
          <w:szCs w:val="28"/>
        </w:rPr>
        <w:t xml:space="preserve"> </w:t>
      </w:r>
    </w:p>
    <w:p w:rsidR="00433578" w:rsidRPr="00CD6C5B" w:rsidRDefault="00433578" w:rsidP="00433578">
      <w:pPr>
        <w:tabs>
          <w:tab w:val="left" w:pos="1134"/>
        </w:tabs>
        <w:ind w:firstLine="709"/>
        <w:contextualSpacing/>
        <w:jc w:val="both"/>
        <w:rPr>
          <w:sz w:val="28"/>
          <w:szCs w:val="28"/>
        </w:rPr>
      </w:pPr>
    </w:p>
    <w:p w:rsidR="00433578" w:rsidRPr="00CD6C5B" w:rsidRDefault="00433578" w:rsidP="00433578">
      <w:pPr>
        <w:tabs>
          <w:tab w:val="left" w:pos="1134"/>
        </w:tabs>
        <w:ind w:firstLine="709"/>
        <w:contextualSpacing/>
        <w:jc w:val="both"/>
        <w:rPr>
          <w:sz w:val="28"/>
          <w:szCs w:val="28"/>
        </w:rPr>
      </w:pPr>
      <w:r w:rsidRPr="00CD6C5B">
        <w:rPr>
          <w:sz w:val="28"/>
          <w:szCs w:val="28"/>
        </w:rPr>
        <w:t xml:space="preserve">Состав и объем работ: </w:t>
      </w:r>
      <w:r>
        <w:rPr>
          <w:sz w:val="28"/>
          <w:szCs w:val="28"/>
        </w:rPr>
        <w:t>в соответствии с Проектом договора и техническим заданием</w:t>
      </w:r>
      <w:r w:rsidRPr="00CD6C5B">
        <w:rPr>
          <w:sz w:val="28"/>
          <w:szCs w:val="28"/>
        </w:rPr>
        <w:t>.</w:t>
      </w:r>
    </w:p>
    <w:p w:rsidR="00433578" w:rsidRPr="00CD6C5B" w:rsidRDefault="00433578" w:rsidP="00433578">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433578" w:rsidRPr="00CD6C5B" w:rsidRDefault="00433578" w:rsidP="00433578">
      <w:pPr>
        <w:tabs>
          <w:tab w:val="left" w:pos="1134"/>
        </w:tabs>
        <w:ind w:firstLine="709"/>
        <w:contextualSpacing/>
        <w:jc w:val="both"/>
        <w:rPr>
          <w:b/>
          <w:i/>
        </w:rPr>
      </w:pPr>
    </w:p>
    <w:p w:rsidR="00433578" w:rsidRPr="00CD6C5B" w:rsidRDefault="00433578" w:rsidP="00433578">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433578" w:rsidRPr="00CD6C5B" w:rsidRDefault="00433578" w:rsidP="00433578">
      <w:pPr>
        <w:ind w:right="153" w:firstLine="709"/>
        <w:jc w:val="both"/>
        <w:rPr>
          <w:sz w:val="28"/>
          <w:szCs w:val="28"/>
        </w:rPr>
      </w:pPr>
    </w:p>
    <w:p w:rsidR="00433578" w:rsidRPr="00CD6C5B" w:rsidRDefault="00433578" w:rsidP="00433578">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433578" w:rsidRPr="00CD6C5B" w:rsidRDefault="00433578" w:rsidP="00433578">
      <w:pPr>
        <w:tabs>
          <w:tab w:val="left" w:pos="1134"/>
        </w:tabs>
        <w:ind w:firstLine="709"/>
        <w:contextualSpacing/>
        <w:jc w:val="both"/>
        <w:rPr>
          <w:sz w:val="28"/>
          <w:szCs w:val="28"/>
        </w:rPr>
      </w:pPr>
      <w:r w:rsidRPr="00CD6C5B">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33578" w:rsidRPr="00CD6C5B" w:rsidRDefault="00433578" w:rsidP="00433578">
      <w:pPr>
        <w:tabs>
          <w:tab w:val="left" w:pos="1134"/>
        </w:tabs>
        <w:ind w:firstLine="709"/>
        <w:contextualSpacing/>
        <w:jc w:val="both"/>
        <w:rPr>
          <w:sz w:val="28"/>
          <w:szCs w:val="28"/>
        </w:rPr>
      </w:pPr>
    </w:p>
    <w:p w:rsidR="00433578" w:rsidRPr="002E2B2E" w:rsidRDefault="00433578" w:rsidP="00433578">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2B09FE">
        <w:rPr>
          <w:rFonts w:ascii="Times New Roman" w:hAnsi="Times New Roman"/>
          <w:sz w:val="28"/>
          <w:szCs w:val="28"/>
        </w:rPr>
        <w:t>1 143 982 (Один миллион сто сорок три тысячи девятьсот восемьдесят два) рубля 79 копеек, с учетом НДС 18%.</w:t>
      </w:r>
    </w:p>
    <w:p w:rsidR="00433578" w:rsidRPr="00CD6C5B" w:rsidRDefault="00433578" w:rsidP="00433578">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Pr="002B09FE">
        <w:rPr>
          <w:rFonts w:ascii="Times New Roman" w:hAnsi="Times New Roman"/>
          <w:sz w:val="28"/>
          <w:szCs w:val="28"/>
        </w:rPr>
        <w:t>969 476 (Девятьсот шестьдесят девять тысяч четыреста семьдесят шесть) рублей 94 копейки, без учета НДС 18%.</w:t>
      </w:r>
    </w:p>
    <w:p w:rsidR="00433578" w:rsidRPr="00CD6C5B" w:rsidRDefault="00433578" w:rsidP="00433578">
      <w:pPr>
        <w:pStyle w:val="afff"/>
        <w:tabs>
          <w:tab w:val="left" w:pos="0"/>
        </w:tabs>
        <w:spacing w:after="0" w:line="240" w:lineRule="auto"/>
        <w:ind w:left="0" w:firstLine="1418"/>
        <w:jc w:val="both"/>
        <w:rPr>
          <w:rFonts w:ascii="Times New Roman" w:hAnsi="Times New Roman"/>
          <w:sz w:val="28"/>
          <w:szCs w:val="28"/>
        </w:rPr>
      </w:pPr>
    </w:p>
    <w:p w:rsidR="00433578" w:rsidRPr="00CD6C5B" w:rsidRDefault="00433578" w:rsidP="00433578">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33578" w:rsidRPr="00CD6C5B" w:rsidRDefault="00433578" w:rsidP="00433578">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433578" w:rsidRPr="00CD6C5B" w:rsidRDefault="00433578" w:rsidP="00433578">
      <w:pPr>
        <w:tabs>
          <w:tab w:val="left" w:pos="142"/>
          <w:tab w:val="left" w:pos="1134"/>
        </w:tabs>
        <w:ind w:firstLine="567"/>
        <w:contextualSpacing/>
        <w:jc w:val="both"/>
        <w:rPr>
          <w:b/>
          <w:i/>
        </w:rPr>
      </w:pPr>
    </w:p>
    <w:p w:rsidR="00433578" w:rsidRPr="00CD6C5B" w:rsidRDefault="00433578" w:rsidP="00433578">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433578" w:rsidRPr="00CD6C5B" w:rsidRDefault="00433578" w:rsidP="00433578">
      <w:pPr>
        <w:tabs>
          <w:tab w:val="left" w:pos="142"/>
          <w:tab w:val="left" w:pos="1134"/>
        </w:tabs>
        <w:ind w:firstLine="567"/>
        <w:contextualSpacing/>
        <w:jc w:val="both"/>
        <w:rPr>
          <w:b/>
          <w:i/>
        </w:rPr>
      </w:pPr>
      <w:r w:rsidRPr="00CD6C5B">
        <w:rPr>
          <w:b/>
          <w:i/>
        </w:rPr>
        <w:t>На ЭТП должна быть указана общая цена договора.</w:t>
      </w:r>
    </w:p>
    <w:p w:rsidR="00433578" w:rsidRPr="00CD6C5B" w:rsidRDefault="00433578" w:rsidP="00433578">
      <w:pPr>
        <w:tabs>
          <w:tab w:val="left" w:pos="142"/>
          <w:tab w:val="left" w:pos="1134"/>
        </w:tabs>
        <w:ind w:firstLine="567"/>
        <w:contextualSpacing/>
        <w:jc w:val="both"/>
        <w:rPr>
          <w:b/>
          <w:i/>
        </w:rPr>
      </w:pPr>
    </w:p>
    <w:p w:rsidR="00433578" w:rsidRDefault="00433578" w:rsidP="00433578">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433578" w:rsidRDefault="00433578" w:rsidP="00433578">
      <w:pPr>
        <w:tabs>
          <w:tab w:val="left" w:pos="142"/>
          <w:tab w:val="left" w:pos="1134"/>
        </w:tabs>
        <w:ind w:firstLine="567"/>
        <w:contextualSpacing/>
        <w:jc w:val="both"/>
        <w:rPr>
          <w:b/>
          <w:i/>
        </w:rPr>
      </w:pPr>
    </w:p>
    <w:p w:rsidR="00433578" w:rsidRPr="00E3772F" w:rsidRDefault="00433578" w:rsidP="00433578">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33578" w:rsidRPr="00E3772F" w:rsidRDefault="00433578" w:rsidP="00433578">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33578" w:rsidRPr="00CD6C5B" w:rsidRDefault="00433578" w:rsidP="00433578">
      <w:pPr>
        <w:tabs>
          <w:tab w:val="left" w:pos="142"/>
          <w:tab w:val="left" w:pos="1134"/>
        </w:tabs>
        <w:ind w:firstLine="567"/>
        <w:contextualSpacing/>
        <w:jc w:val="both"/>
        <w:rPr>
          <w:b/>
          <w:i/>
        </w:rPr>
      </w:pPr>
    </w:p>
    <w:p w:rsidR="00433578" w:rsidRPr="00CD6C5B" w:rsidRDefault="00433578" w:rsidP="00433578">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33578" w:rsidRPr="00CD6C5B" w:rsidRDefault="00433578" w:rsidP="00433578">
      <w:pPr>
        <w:tabs>
          <w:tab w:val="left" w:pos="1134"/>
        </w:tabs>
        <w:ind w:firstLine="709"/>
        <w:contextualSpacing/>
        <w:jc w:val="both"/>
        <w:rPr>
          <w:b/>
          <w:i/>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433578" w:rsidRPr="00CD6C5B" w:rsidRDefault="00433578" w:rsidP="00433578">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w:t>
      </w:r>
      <w:r w:rsidRPr="00CD6C5B">
        <w:rPr>
          <w:rFonts w:eastAsia="Calibri"/>
          <w:sz w:val="28"/>
          <w:szCs w:val="28"/>
          <w:lang w:eastAsia="en-US"/>
        </w:rPr>
        <w:lastRenderedPageBreak/>
        <w:t xml:space="preserve">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433578" w:rsidRPr="00CD6C5B" w:rsidRDefault="00433578" w:rsidP="00433578">
      <w:pPr>
        <w:tabs>
          <w:tab w:val="left" w:pos="1134"/>
        </w:tabs>
        <w:ind w:firstLine="709"/>
        <w:contextualSpacing/>
        <w:jc w:val="both"/>
        <w:rPr>
          <w:b/>
          <w:i/>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433578" w:rsidRPr="00CD6C5B" w:rsidRDefault="00433578" w:rsidP="00433578">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33578" w:rsidRPr="00CD6C5B" w:rsidRDefault="00433578" w:rsidP="00433578">
      <w:pPr>
        <w:tabs>
          <w:tab w:val="left" w:pos="1134"/>
        </w:tabs>
        <w:ind w:firstLine="709"/>
        <w:contextualSpacing/>
        <w:jc w:val="both"/>
        <w:rPr>
          <w:b/>
          <w:i/>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433578" w:rsidRPr="00CD6C5B" w:rsidRDefault="00433578" w:rsidP="00433578">
      <w:pPr>
        <w:pStyle w:val="afff"/>
        <w:tabs>
          <w:tab w:val="left" w:pos="0"/>
          <w:tab w:val="left" w:pos="1134"/>
        </w:tabs>
        <w:spacing w:after="0" w:line="240" w:lineRule="auto"/>
        <w:ind w:left="709"/>
        <w:jc w:val="both"/>
        <w:rPr>
          <w:b/>
          <w:i/>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33578" w:rsidRPr="00CD6C5B" w:rsidRDefault="00433578" w:rsidP="00433578">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16" w:history="1">
        <w:r w:rsidRPr="00CD6C5B">
          <w:rPr>
            <w:rStyle w:val="afb"/>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433578" w:rsidRPr="00CD6C5B" w:rsidRDefault="00433578" w:rsidP="00433578">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33578" w:rsidRPr="00CD6C5B" w:rsidRDefault="00433578" w:rsidP="00433578">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433578" w:rsidRPr="00CD6C5B" w:rsidRDefault="00433578" w:rsidP="00433578">
      <w:pPr>
        <w:tabs>
          <w:tab w:val="left" w:pos="1134"/>
        </w:tabs>
        <w:contextualSpacing/>
        <w:jc w:val="both"/>
        <w:rPr>
          <w:spacing w:val="-6"/>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433578" w:rsidRPr="00CD6C5B" w:rsidRDefault="00433578" w:rsidP="00433578">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433578" w:rsidRPr="00CD6C5B" w:rsidRDefault="00433578" w:rsidP="00433578">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по данном </w:t>
      </w:r>
      <w:proofErr w:type="gramStart"/>
      <w:r w:rsidRPr="00CD6C5B">
        <w:rPr>
          <w:rFonts w:eastAsia="Calibri"/>
          <w:sz w:val="28"/>
          <w:szCs w:val="28"/>
          <w:lang w:eastAsia="en-US"/>
        </w:rPr>
        <w:t>запросе</w:t>
      </w:r>
      <w:proofErr w:type="gramEnd"/>
      <w:r w:rsidRPr="00CD6C5B">
        <w:rPr>
          <w:rFonts w:eastAsia="Calibri"/>
          <w:sz w:val="28"/>
          <w:szCs w:val="28"/>
          <w:lang w:eastAsia="en-US"/>
        </w:rPr>
        <w:t xml:space="preserve">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7" w:history="1">
        <w:r w:rsidRPr="00CD6C5B">
          <w:rPr>
            <w:rStyle w:val="afb"/>
            <w:rFonts w:eastAsia="Calibri"/>
            <w:sz w:val="28"/>
            <w:szCs w:val="28"/>
            <w:lang w:eastAsia="en-US"/>
          </w:rPr>
          <w:t>http://zakupki.rosatom.ru</w:t>
        </w:r>
      </w:hyperlink>
      <w:r w:rsidRPr="00CD6C5B">
        <w:rPr>
          <w:spacing w:val="-6"/>
          <w:sz w:val="28"/>
          <w:szCs w:val="28"/>
        </w:rPr>
        <w:t>).</w:t>
      </w:r>
    </w:p>
    <w:p w:rsidR="00433578" w:rsidRPr="00CD6C5B" w:rsidRDefault="00433578" w:rsidP="00433578">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8" w:history="1">
        <w:r w:rsidRPr="00CD6C5B">
          <w:rPr>
            <w:rStyle w:val="afb"/>
            <w:sz w:val="28"/>
            <w:szCs w:val="28"/>
          </w:rPr>
          <w:t>www.a-k-d.ru</w:t>
        </w:r>
      </w:hyperlink>
      <w:r w:rsidRPr="00CD6C5B">
        <w:rPr>
          <w:rStyle w:val="afb"/>
          <w:sz w:val="28"/>
          <w:szCs w:val="28"/>
        </w:rPr>
        <w:t>.</w:t>
      </w:r>
    </w:p>
    <w:p w:rsidR="00433578" w:rsidRPr="00CD6C5B" w:rsidRDefault="00433578" w:rsidP="00433578">
      <w:pPr>
        <w:tabs>
          <w:tab w:val="left" w:pos="386"/>
        </w:tabs>
        <w:ind w:firstLine="709"/>
        <w:contextualSpacing/>
        <w:jc w:val="both"/>
        <w:rPr>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433578" w:rsidRPr="00CD6C5B" w:rsidRDefault="00433578" w:rsidP="00433578">
      <w:pPr>
        <w:tabs>
          <w:tab w:val="left" w:pos="1134"/>
        </w:tabs>
        <w:ind w:firstLine="709"/>
        <w:contextualSpacing/>
        <w:jc w:val="both"/>
        <w:rPr>
          <w:spacing w:val="-6"/>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404962" w:rsidRPr="00CD6C5B">
        <w:rPr>
          <w:rFonts w:ascii="Times New Roman" w:hAnsi="Times New Roman"/>
          <w:spacing w:val="-6"/>
          <w:sz w:val="28"/>
          <w:szCs w:val="28"/>
        </w:rPr>
        <w:t>допускается</w:t>
      </w:r>
      <w:r w:rsidR="00404962">
        <w:rPr>
          <w:rFonts w:ascii="Times New Roman" w:hAnsi="Times New Roman"/>
          <w:spacing w:val="-6"/>
          <w:sz w:val="28"/>
          <w:szCs w:val="28"/>
        </w:rPr>
        <w:t>, участник обязан</w:t>
      </w:r>
      <w:r w:rsidR="00404962" w:rsidRPr="00EC514F">
        <w:rPr>
          <w:rFonts w:ascii="Times New Roman" w:hAnsi="Times New Roman"/>
          <w:spacing w:val="-6"/>
          <w:sz w:val="28"/>
          <w:szCs w:val="28"/>
        </w:rPr>
        <w:t xml:space="preserve"> выполн</w:t>
      </w:r>
      <w:r w:rsidR="00404962">
        <w:rPr>
          <w:rFonts w:ascii="Times New Roman" w:hAnsi="Times New Roman"/>
          <w:spacing w:val="-6"/>
          <w:sz w:val="28"/>
          <w:szCs w:val="28"/>
        </w:rPr>
        <w:t>ить</w:t>
      </w:r>
      <w:r w:rsidR="00404962" w:rsidRPr="00EC514F">
        <w:rPr>
          <w:rFonts w:ascii="Times New Roman" w:hAnsi="Times New Roman"/>
          <w:spacing w:val="-6"/>
          <w:sz w:val="28"/>
          <w:szCs w:val="28"/>
        </w:rPr>
        <w:t xml:space="preserve"> работ</w:t>
      </w:r>
      <w:r w:rsidR="00404962">
        <w:rPr>
          <w:rFonts w:ascii="Times New Roman" w:hAnsi="Times New Roman"/>
          <w:spacing w:val="-6"/>
          <w:sz w:val="28"/>
          <w:szCs w:val="28"/>
        </w:rPr>
        <w:t>ы</w:t>
      </w:r>
      <w:r w:rsidR="00404962" w:rsidRPr="00EC514F">
        <w:rPr>
          <w:rFonts w:ascii="Times New Roman" w:hAnsi="Times New Roman"/>
          <w:spacing w:val="-6"/>
          <w:sz w:val="28"/>
          <w:szCs w:val="28"/>
        </w:rPr>
        <w:t xml:space="preserve"> собственными силами в объеме не менее 20% </w:t>
      </w:r>
      <w:r w:rsidR="00404962">
        <w:rPr>
          <w:rFonts w:ascii="Times New Roman" w:hAnsi="Times New Roman"/>
          <w:spacing w:val="-6"/>
          <w:sz w:val="28"/>
          <w:szCs w:val="28"/>
        </w:rPr>
        <w:t xml:space="preserve">всего </w:t>
      </w:r>
      <w:r w:rsidR="00404962" w:rsidRPr="00EC514F">
        <w:rPr>
          <w:rFonts w:ascii="Times New Roman" w:hAnsi="Times New Roman"/>
          <w:spacing w:val="-6"/>
          <w:sz w:val="28"/>
          <w:szCs w:val="28"/>
        </w:rPr>
        <w:t>строительного объема.</w:t>
      </w:r>
    </w:p>
    <w:p w:rsidR="00433578" w:rsidRPr="00CD6C5B" w:rsidRDefault="00433578" w:rsidP="00433578">
      <w:pPr>
        <w:pStyle w:val="Times12"/>
        <w:tabs>
          <w:tab w:val="left" w:pos="70"/>
        </w:tabs>
        <w:ind w:right="153" w:firstLine="0"/>
        <w:jc w:val="left"/>
        <w:rPr>
          <w:rFonts w:eastAsia="Calibri"/>
          <w:b/>
          <w:bCs w:val="0"/>
          <w:i/>
          <w:szCs w:val="24"/>
          <w:lang w:eastAsia="en-US"/>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433578" w:rsidRPr="00CD6C5B" w:rsidRDefault="00433578" w:rsidP="00433578">
      <w:pPr>
        <w:tabs>
          <w:tab w:val="left" w:pos="1134"/>
        </w:tabs>
        <w:ind w:firstLine="709"/>
        <w:contextualSpacing/>
        <w:jc w:val="both"/>
        <w:rPr>
          <w:spacing w:val="-6"/>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23</w:t>
      </w:r>
      <w:r w:rsidRPr="00CD6C5B">
        <w:rPr>
          <w:rFonts w:ascii="Times New Roman" w:hAnsi="Times New Roman"/>
          <w:spacing w:val="-6"/>
          <w:sz w:val="28"/>
          <w:szCs w:val="28"/>
        </w:rPr>
        <w:t xml:space="preserve">» </w:t>
      </w:r>
      <w:r>
        <w:rPr>
          <w:rFonts w:ascii="Times New Roman" w:hAnsi="Times New Roman"/>
          <w:spacing w:val="-6"/>
          <w:sz w:val="28"/>
          <w:szCs w:val="28"/>
        </w:rPr>
        <w:t>сентября</w:t>
      </w:r>
      <w:r w:rsidRPr="00CD6C5B">
        <w:rPr>
          <w:rFonts w:ascii="Times New Roman" w:hAnsi="Times New Roman"/>
          <w:spacing w:val="-6"/>
          <w:sz w:val="28"/>
          <w:szCs w:val="28"/>
        </w:rPr>
        <w:t xml:space="preserve"> 2015 года. </w:t>
      </w:r>
    </w:p>
    <w:p w:rsidR="00433578" w:rsidRPr="00CD6C5B" w:rsidRDefault="00433578" w:rsidP="00433578">
      <w:pPr>
        <w:tabs>
          <w:tab w:val="left" w:pos="1134"/>
        </w:tabs>
        <w:ind w:left="709"/>
        <w:contextualSpacing/>
        <w:jc w:val="both"/>
        <w:rPr>
          <w:spacing w:val="-6"/>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w:t>
      </w:r>
      <w:r>
        <w:rPr>
          <w:rFonts w:ascii="Times New Roman" w:hAnsi="Times New Roman"/>
          <w:spacing w:val="-6"/>
          <w:sz w:val="28"/>
          <w:szCs w:val="28"/>
        </w:rPr>
        <w:t>Профсоюзная</w:t>
      </w:r>
      <w:r w:rsidRPr="00CD6C5B">
        <w:rPr>
          <w:rFonts w:ascii="Times New Roman" w:hAnsi="Times New Roman"/>
          <w:spacing w:val="-6"/>
          <w:sz w:val="28"/>
          <w:szCs w:val="28"/>
        </w:rPr>
        <w:t xml:space="preserve">, </w:t>
      </w:r>
      <w:r>
        <w:rPr>
          <w:rFonts w:ascii="Times New Roman" w:hAnsi="Times New Roman"/>
          <w:spacing w:val="-6"/>
          <w:sz w:val="28"/>
          <w:szCs w:val="28"/>
        </w:rPr>
        <w:t>25</w:t>
      </w:r>
      <w:r w:rsidRPr="00CD6C5B">
        <w:rPr>
          <w:rFonts w:ascii="Times New Roman" w:hAnsi="Times New Roman"/>
          <w:spacing w:val="-6"/>
          <w:sz w:val="28"/>
          <w:szCs w:val="28"/>
        </w:rPr>
        <w:t>, не позднее «</w:t>
      </w:r>
      <w:r>
        <w:rPr>
          <w:rFonts w:ascii="Times New Roman" w:hAnsi="Times New Roman"/>
          <w:spacing w:val="-6"/>
          <w:sz w:val="28"/>
          <w:szCs w:val="28"/>
        </w:rPr>
        <w:t>02</w:t>
      </w:r>
      <w:r w:rsidRPr="00CD6C5B">
        <w:rPr>
          <w:rFonts w:ascii="Times New Roman" w:hAnsi="Times New Roman"/>
          <w:spacing w:val="-6"/>
          <w:sz w:val="28"/>
          <w:szCs w:val="28"/>
        </w:rPr>
        <w:t xml:space="preserve">» </w:t>
      </w:r>
      <w:r>
        <w:rPr>
          <w:rFonts w:ascii="Times New Roman" w:hAnsi="Times New Roman"/>
          <w:spacing w:val="-6"/>
          <w:sz w:val="28"/>
          <w:szCs w:val="28"/>
        </w:rPr>
        <w:t>октября</w:t>
      </w:r>
      <w:r w:rsidRPr="00CD6C5B">
        <w:rPr>
          <w:rFonts w:ascii="Times New Roman" w:hAnsi="Times New Roman"/>
          <w:spacing w:val="-6"/>
          <w:sz w:val="28"/>
          <w:szCs w:val="28"/>
        </w:rPr>
        <w:t xml:space="preserve"> 2015 года.</w:t>
      </w:r>
    </w:p>
    <w:p w:rsidR="00433578" w:rsidRPr="00CD6C5B" w:rsidRDefault="00433578" w:rsidP="00433578">
      <w:pPr>
        <w:tabs>
          <w:tab w:val="left" w:pos="1134"/>
        </w:tabs>
        <w:ind w:firstLine="709"/>
        <w:contextualSpacing/>
        <w:jc w:val="both"/>
        <w:rPr>
          <w:spacing w:val="-6"/>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433578" w:rsidRPr="00CD6C5B" w:rsidRDefault="00433578" w:rsidP="00433578">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33578" w:rsidRPr="00CD6C5B" w:rsidRDefault="00433578" w:rsidP="00433578">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33578" w:rsidRPr="00CD6C5B" w:rsidRDefault="00433578" w:rsidP="00433578">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33578" w:rsidRPr="00CD6C5B" w:rsidRDefault="00433578" w:rsidP="00433578">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433578" w:rsidRPr="00CD6C5B" w:rsidRDefault="00433578" w:rsidP="00433578">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33578" w:rsidRPr="00CD6C5B" w:rsidRDefault="00433578" w:rsidP="00433578">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433578" w:rsidRPr="00CD6C5B" w:rsidRDefault="00433578" w:rsidP="00433578">
      <w:pPr>
        <w:tabs>
          <w:tab w:val="left" w:pos="1134"/>
        </w:tabs>
        <w:ind w:left="709"/>
        <w:contextualSpacing/>
        <w:jc w:val="both"/>
        <w:rPr>
          <w:spacing w:val="-6"/>
          <w:sz w:val="32"/>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Pr="00CD6C5B">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предусмотрено</w:t>
      </w:r>
      <w:r w:rsidRPr="00CD6C5B">
        <w:rPr>
          <w:rFonts w:ascii="Times New Roman" w:hAnsi="Times New Roman"/>
          <w:spacing w:val="-6"/>
          <w:sz w:val="28"/>
          <w:szCs w:val="28"/>
        </w:rPr>
        <w:t xml:space="preserve">. </w:t>
      </w:r>
    </w:p>
    <w:p w:rsidR="00433578" w:rsidRPr="00CD6C5B" w:rsidRDefault="00433578" w:rsidP="00433578">
      <w:pPr>
        <w:pStyle w:val="afff"/>
        <w:tabs>
          <w:tab w:val="left" w:pos="0"/>
          <w:tab w:val="left" w:pos="1134"/>
        </w:tabs>
        <w:spacing w:after="0" w:line="240" w:lineRule="auto"/>
        <w:ind w:left="709"/>
        <w:jc w:val="both"/>
        <w:rPr>
          <w:spacing w:val="-6"/>
          <w:sz w:val="28"/>
          <w:szCs w:val="28"/>
        </w:rPr>
      </w:pPr>
    </w:p>
    <w:p w:rsidR="00433578" w:rsidRPr="00CD6C5B" w:rsidRDefault="00433578" w:rsidP="00433578">
      <w:pPr>
        <w:numPr>
          <w:ilvl w:val="0"/>
          <w:numId w:val="18"/>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433578" w:rsidRPr="00CD6C5B" w:rsidRDefault="00433578" w:rsidP="00433578">
      <w:pPr>
        <w:tabs>
          <w:tab w:val="left" w:pos="0"/>
          <w:tab w:val="left" w:pos="1134"/>
        </w:tabs>
        <w:ind w:left="709"/>
        <w:contextualSpacing/>
        <w:jc w:val="both"/>
        <w:rPr>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433578" w:rsidRPr="00CD6C5B" w:rsidRDefault="00433578" w:rsidP="00433578">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3578" w:rsidRPr="00CD6C5B" w:rsidRDefault="00433578" w:rsidP="00433578">
      <w:pPr>
        <w:pStyle w:val="aff9"/>
        <w:spacing w:after="0"/>
        <w:ind w:left="0" w:firstLine="709"/>
        <w:jc w:val="both"/>
        <w:rPr>
          <w:sz w:val="28"/>
          <w:szCs w:val="28"/>
        </w:rPr>
      </w:pPr>
      <w:r w:rsidRPr="00CD6C5B">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3578" w:rsidRPr="00CD6C5B" w:rsidRDefault="00433578" w:rsidP="00433578">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3578" w:rsidRPr="00CD6C5B" w:rsidRDefault="00433578" w:rsidP="00433578">
      <w:pPr>
        <w:pStyle w:val="aff9"/>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433578" w:rsidRPr="00CD6C5B" w:rsidRDefault="00433578" w:rsidP="00433578">
      <w:pPr>
        <w:tabs>
          <w:tab w:val="left" w:pos="1134"/>
        </w:tabs>
        <w:ind w:left="142" w:firstLine="567"/>
        <w:contextualSpacing/>
        <w:jc w:val="both"/>
        <w:rPr>
          <w:sz w:val="28"/>
          <w:szCs w:val="28"/>
        </w:rPr>
      </w:pPr>
    </w:p>
    <w:p w:rsidR="00433578" w:rsidRPr="00CD6C5B" w:rsidRDefault="00433578" w:rsidP="00433578">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CD6C43" w:rsidRPr="00CD6C5B" w:rsidRDefault="00433578" w:rsidP="00433578">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9"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CD6C5B">
        <w:rPr>
          <w:b/>
          <w:sz w:val="28"/>
          <w:szCs w:val="28"/>
        </w:rPr>
        <w:lastRenderedPageBreak/>
        <w:t>ЧАСТЬ 1</w:t>
      </w:r>
      <w:bookmarkEnd w:id="15"/>
      <w:bookmarkEnd w:id="16"/>
      <w:bookmarkEnd w:id="17"/>
      <w:bookmarkEnd w:id="18"/>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19"/>
      <w:bookmarkEnd w:id="20"/>
      <w:bookmarkEnd w:id="21"/>
      <w:bookmarkEnd w:id="22"/>
    </w:p>
    <w:p w:rsidR="00EA3525" w:rsidRPr="00CD6C5B"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3"/>
      <w:bookmarkEnd w:id="44"/>
      <w:bookmarkEnd w:id="45"/>
      <w:bookmarkEnd w:id="46"/>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CD6C5B">
        <w:rPr>
          <w:sz w:val="28"/>
          <w:szCs w:val="28"/>
        </w:rPr>
        <w:t>Т</w:t>
      </w:r>
      <w:r w:rsidR="00934E2A" w:rsidRPr="00CD6C5B">
        <w:rPr>
          <w:sz w:val="28"/>
          <w:szCs w:val="28"/>
        </w:rPr>
        <w:t xml:space="preserve">ребования к участникам </w:t>
      </w:r>
      <w:bookmarkEnd w:id="47"/>
      <w:r w:rsidR="003605CE" w:rsidRPr="00CD6C5B">
        <w:rPr>
          <w:rFonts w:eastAsia="Calibri"/>
          <w:sz w:val="28"/>
          <w:szCs w:val="28"/>
          <w:lang w:eastAsia="en-US"/>
        </w:rPr>
        <w:t>запроса предложений</w:t>
      </w:r>
      <w:r w:rsidR="005B0F84" w:rsidRPr="00CD6C5B">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spellStart"/>
            <w:proofErr w:type="gramStart"/>
            <w:r w:rsidRPr="00CD6C5B">
              <w:t>п</w:t>
            </w:r>
            <w:proofErr w:type="spellEnd"/>
            <w:proofErr w:type="gramEnd"/>
            <w:r w:rsidRPr="00CD6C5B">
              <w:t>/</w:t>
            </w:r>
            <w:proofErr w:type="spellStart"/>
            <w:r w:rsidRPr="00CD6C5B">
              <w:t>п</w:t>
            </w:r>
            <w:proofErr w:type="spellEnd"/>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0"/>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1"/>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fldSimple w:instr=" REF _Ref401131967 \r \h  \* MERGEFORMAT ">
              <w:r w:rsidR="004F75D6" w:rsidRPr="004F75D6">
                <w:rPr>
                  <w:rFonts w:ascii="Times New Roman" w:hAnsi="Times New Roman"/>
                  <w:sz w:val="24"/>
                  <w:szCs w:val="24"/>
                </w:rPr>
                <w:t>5.1</w:t>
              </w:r>
            </w:fldSimple>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D6C5B">
              <w:t>и</w:t>
            </w:r>
            <w:proofErr w:type="gramEnd"/>
            <w:r w:rsidRPr="00CD6C5B">
              <w:t xml:space="preserve">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D6C5B">
              <w:t>и</w:t>
            </w:r>
            <w:proofErr w:type="gramEnd"/>
            <w:r w:rsidRPr="00CD6C5B">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58754F">
              <w:fldChar w:fldCharType="begin"/>
            </w:r>
            <w:r w:rsidR="0058754F">
              <w:instrText xml:space="preserve"> REF _Ref401131967 \r \h  \* MERGEFORMAT </w:instrText>
            </w:r>
            <w:r w:rsidR="0058754F">
              <w:fldChar w:fldCharType="separate"/>
            </w:r>
            <w:r w:rsidR="004F75D6" w:rsidRPr="004F75D6">
              <w:rPr>
                <w:rFonts w:ascii="Times New Roman" w:hAnsi="Times New Roman"/>
                <w:sz w:val="24"/>
                <w:szCs w:val="24"/>
              </w:rPr>
              <w:t>5.1</w:t>
            </w:r>
            <w:r w:rsidR="0058754F">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58754F">
              <w:fldChar w:fldCharType="begin"/>
            </w:r>
            <w:r w:rsidR="0058754F">
              <w:instrText xml:space="preserve"> REF _Ref401131967 \r \h  \* MERGEFORMAT </w:instrText>
            </w:r>
            <w:r w:rsidR="0058754F">
              <w:fldChar w:fldCharType="separate"/>
            </w:r>
            <w:r w:rsidR="004F75D6" w:rsidRPr="004F75D6">
              <w:rPr>
                <w:rFonts w:ascii="Times New Roman" w:hAnsi="Times New Roman"/>
                <w:sz w:val="24"/>
                <w:szCs w:val="24"/>
              </w:rPr>
              <w:t>5.1</w:t>
            </w:r>
            <w:r w:rsidR="0058754F">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58754F">
              <w:fldChar w:fldCharType="begin"/>
            </w:r>
            <w:r w:rsidR="0058754F">
              <w:instrText xml:space="preserve"> REF _Ref317259063 \r \h  \* MERGEFORMAT </w:instrText>
            </w:r>
            <w:r w:rsidR="0058754F">
              <w:fldChar w:fldCharType="separate"/>
            </w:r>
            <w:r w:rsidR="004F75D6">
              <w:t>3</w:t>
            </w:r>
            <w:r w:rsidR="0058754F">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w:t>
            </w:r>
            <w:r w:rsidRPr="005B34E6">
              <w:t xml:space="preserve">требуемые для выполнения договора, </w:t>
            </w:r>
            <w:proofErr w:type="gramStart"/>
            <w:r w:rsidRPr="005B34E6">
              <w:t>право</w:t>
            </w:r>
            <w:proofErr w:type="gramEnd"/>
            <w:r w:rsidRPr="005B34E6">
              <w:t xml:space="preserve"> на заключение кото</w:t>
            </w:r>
            <w:r w:rsidR="003605CE" w:rsidRPr="005B34E6">
              <w:t>рого является предметом настоящ</w:t>
            </w:r>
            <w:r w:rsidR="00404962">
              <w:t>е</w:t>
            </w:r>
            <w:r w:rsidR="003605CE" w:rsidRPr="005B34E6">
              <w:t>го</w:t>
            </w:r>
            <w:r w:rsidRPr="005B34E6">
              <w:t xml:space="preserve"> </w:t>
            </w:r>
            <w:r w:rsidR="003605CE" w:rsidRPr="005B34E6">
              <w:t>запроса предложений</w:t>
            </w:r>
            <w:r w:rsidRPr="005B34E6">
              <w:t>:</w:t>
            </w:r>
          </w:p>
          <w:p w:rsidR="00404962" w:rsidRDefault="00404962" w:rsidP="00404962">
            <w:pPr>
              <w:numPr>
                <w:ilvl w:val="0"/>
                <w:numId w:val="98"/>
              </w:numPr>
              <w:spacing w:line="310" w:lineRule="exact"/>
              <w:ind w:left="70" w:hanging="7"/>
              <w:jc w:val="both"/>
            </w:pPr>
            <w:r w:rsidRPr="00361DFC">
              <w:t>лицензи</w:t>
            </w:r>
            <w:r>
              <w:t>я</w:t>
            </w:r>
            <w:r w:rsidRPr="00361DFC">
              <w:t xml:space="preserve"> на право сооружения ядерных установок, </w:t>
            </w:r>
            <w:r w:rsidRPr="00361DFC">
              <w:lastRenderedPageBreak/>
              <w:t>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являющихся предметом конкурса;</w:t>
            </w:r>
          </w:p>
          <w:p w:rsidR="00404962" w:rsidRDefault="00404962" w:rsidP="00404962">
            <w:pPr>
              <w:numPr>
                <w:ilvl w:val="0"/>
                <w:numId w:val="98"/>
              </w:numPr>
              <w:spacing w:line="310" w:lineRule="exact"/>
              <w:ind w:left="70" w:hanging="7"/>
              <w:jc w:val="both"/>
            </w:pPr>
            <w:r>
              <w:t xml:space="preserve">свидетельство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включая объекты использования атомной энергии: </w:t>
            </w:r>
          </w:p>
          <w:p w:rsidR="00404962" w:rsidRPr="00DE0CFB" w:rsidRDefault="00404962" w:rsidP="00404962">
            <w:pPr>
              <w:pStyle w:val="a0"/>
              <w:numPr>
                <w:ilvl w:val="1"/>
                <w:numId w:val="99"/>
              </w:numPr>
              <w:tabs>
                <w:tab w:val="left" w:pos="0"/>
              </w:tabs>
              <w:spacing w:line="240" w:lineRule="auto"/>
              <w:ind w:right="153"/>
              <w:rPr>
                <w:i/>
                <w:color w:val="000001"/>
                <w:sz w:val="24"/>
                <w:szCs w:val="24"/>
              </w:rPr>
            </w:pPr>
            <w:r w:rsidRPr="00DE0CFB">
              <w:rPr>
                <w:i/>
                <w:color w:val="000001"/>
                <w:sz w:val="24"/>
                <w:szCs w:val="24"/>
              </w:rPr>
              <w:t>Разбивочные работы в процессе строительства</w:t>
            </w:r>
          </w:p>
          <w:p w:rsidR="00404962" w:rsidRPr="00DE0CFB" w:rsidRDefault="00404962" w:rsidP="00404962">
            <w:pPr>
              <w:pStyle w:val="a0"/>
              <w:numPr>
                <w:ilvl w:val="1"/>
                <w:numId w:val="99"/>
              </w:numPr>
              <w:tabs>
                <w:tab w:val="left" w:pos="0"/>
              </w:tabs>
              <w:spacing w:line="240" w:lineRule="auto"/>
              <w:ind w:right="153"/>
              <w:rPr>
                <w:i/>
                <w:color w:val="000001"/>
                <w:sz w:val="24"/>
                <w:szCs w:val="24"/>
              </w:rPr>
            </w:pPr>
            <w:r w:rsidRPr="00DE0CFB">
              <w:rPr>
                <w:i/>
                <w:color w:val="000001"/>
                <w:sz w:val="24"/>
                <w:szCs w:val="24"/>
              </w:rPr>
              <w:t>Геодезический контроль точности геометрических параметров зданий и сооружений</w:t>
            </w:r>
          </w:p>
          <w:p w:rsidR="00404962" w:rsidRPr="00DE0CFB" w:rsidRDefault="00404962" w:rsidP="00404962">
            <w:pPr>
              <w:pStyle w:val="a0"/>
              <w:numPr>
                <w:ilvl w:val="0"/>
                <w:numId w:val="0"/>
              </w:numPr>
              <w:tabs>
                <w:tab w:val="left" w:pos="0"/>
              </w:tabs>
              <w:spacing w:line="240" w:lineRule="auto"/>
              <w:ind w:left="567" w:right="153"/>
              <w:rPr>
                <w:i/>
                <w:color w:val="000001"/>
                <w:sz w:val="24"/>
                <w:szCs w:val="24"/>
              </w:rPr>
            </w:pPr>
            <w:r w:rsidRPr="00DE0CFB">
              <w:rPr>
                <w:i/>
                <w:color w:val="000001"/>
                <w:sz w:val="24"/>
                <w:szCs w:val="24"/>
              </w:rPr>
              <w:t>2.2. Строительство временных: дорог; площадок; инженерных сетей и сооружений</w:t>
            </w:r>
          </w:p>
          <w:p w:rsidR="00404962" w:rsidRDefault="00404962" w:rsidP="00404962">
            <w:pPr>
              <w:pStyle w:val="a0"/>
              <w:numPr>
                <w:ilvl w:val="0"/>
                <w:numId w:val="0"/>
              </w:numPr>
              <w:tabs>
                <w:tab w:val="left" w:pos="0"/>
              </w:tabs>
              <w:spacing w:line="240" w:lineRule="auto"/>
              <w:ind w:left="567" w:right="153"/>
              <w:rPr>
                <w:i/>
                <w:color w:val="000001"/>
                <w:sz w:val="24"/>
                <w:szCs w:val="24"/>
              </w:rPr>
            </w:pPr>
            <w:r w:rsidRPr="00DE0CFB">
              <w:rPr>
                <w:i/>
                <w:color w:val="000001"/>
                <w:sz w:val="24"/>
                <w:szCs w:val="24"/>
              </w:rPr>
              <w:t>21.6. Работы по сооружению объектов по добыче и переработке урана</w:t>
            </w:r>
          </w:p>
          <w:p w:rsidR="00404962" w:rsidRPr="00A86127" w:rsidRDefault="00404962" w:rsidP="00404962">
            <w:pPr>
              <w:pStyle w:val="a0"/>
              <w:numPr>
                <w:ilvl w:val="0"/>
                <w:numId w:val="0"/>
              </w:numPr>
              <w:tabs>
                <w:tab w:val="left" w:pos="0"/>
              </w:tabs>
              <w:spacing w:line="240" w:lineRule="auto"/>
              <w:ind w:left="567" w:right="153"/>
              <w:rPr>
                <w:i/>
                <w:color w:val="000001"/>
                <w:sz w:val="24"/>
                <w:szCs w:val="24"/>
              </w:rPr>
            </w:pPr>
            <w:r w:rsidRPr="00A86127">
              <w:rPr>
                <w:i/>
                <w:color w:val="000001"/>
                <w:sz w:val="24"/>
              </w:rPr>
              <w:t>23.6. Монтаж электротехнических установок, оборудования, систем автоматики и сигнализации</w:t>
            </w:r>
          </w:p>
          <w:p w:rsidR="00404962" w:rsidRPr="00404962" w:rsidRDefault="00404962" w:rsidP="00404962">
            <w:pPr>
              <w:pStyle w:val="afff"/>
              <w:spacing w:after="0"/>
              <w:ind w:left="0"/>
              <w:jc w:val="both"/>
              <w:rPr>
                <w:rFonts w:ascii="Times New Roman" w:hAnsi="Times New Roman"/>
                <w:color w:val="000001"/>
                <w:sz w:val="24"/>
                <w:szCs w:val="24"/>
              </w:rPr>
            </w:pPr>
            <w:r w:rsidRPr="00404962">
              <w:rPr>
                <w:rFonts w:ascii="Times New Roman" w:hAnsi="Times New Roman"/>
                <w:color w:val="000001"/>
                <w:sz w:val="24"/>
                <w:szCs w:val="24"/>
              </w:rPr>
              <w:t>В случае привлечения субподрядных организаций должен иметь свидетельство СРО о допуске к виду работ:</w:t>
            </w:r>
          </w:p>
          <w:p w:rsidR="00404962" w:rsidRPr="00404962" w:rsidRDefault="00404962" w:rsidP="00404962">
            <w:pPr>
              <w:pStyle w:val="a0"/>
              <w:numPr>
                <w:ilvl w:val="0"/>
                <w:numId w:val="0"/>
              </w:numPr>
              <w:tabs>
                <w:tab w:val="left" w:pos="0"/>
              </w:tabs>
              <w:spacing w:line="240" w:lineRule="auto"/>
              <w:ind w:left="567" w:right="153"/>
              <w:rPr>
                <w:i/>
                <w:color w:val="000001"/>
                <w:sz w:val="24"/>
                <w:szCs w:val="24"/>
              </w:rPr>
            </w:pPr>
            <w:r w:rsidRPr="00404962">
              <w:rPr>
                <w:i/>
                <w:color w:val="000001"/>
                <w:sz w:val="24"/>
                <w:szCs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404962" w:rsidRPr="00404962" w:rsidRDefault="00404962" w:rsidP="00404962">
            <w:pPr>
              <w:pStyle w:val="a0"/>
              <w:numPr>
                <w:ilvl w:val="0"/>
                <w:numId w:val="0"/>
              </w:numPr>
              <w:tabs>
                <w:tab w:val="left" w:pos="0"/>
              </w:tabs>
              <w:spacing w:line="240" w:lineRule="auto"/>
              <w:ind w:left="567" w:right="153"/>
              <w:rPr>
                <w:i/>
                <w:color w:val="000001"/>
                <w:sz w:val="24"/>
                <w:szCs w:val="24"/>
              </w:rPr>
            </w:pPr>
            <w:r w:rsidRPr="00404962">
              <w:rPr>
                <w:i/>
                <w:color w:val="000001"/>
                <w:sz w:val="24"/>
                <w:szCs w:val="24"/>
              </w:rPr>
              <w:t>33.1. Промышленное строительство</w:t>
            </w:r>
          </w:p>
          <w:p w:rsidR="00200AC6" w:rsidRPr="00404962" w:rsidRDefault="00404962" w:rsidP="00404962">
            <w:pPr>
              <w:pStyle w:val="a0"/>
              <w:numPr>
                <w:ilvl w:val="0"/>
                <w:numId w:val="0"/>
              </w:numPr>
              <w:tabs>
                <w:tab w:val="left" w:pos="0"/>
              </w:tabs>
              <w:spacing w:line="240" w:lineRule="auto"/>
              <w:ind w:left="567" w:right="153"/>
              <w:rPr>
                <w:i/>
                <w:color w:val="000001"/>
                <w:sz w:val="24"/>
                <w:szCs w:val="24"/>
              </w:rPr>
            </w:pPr>
            <w:r w:rsidRPr="00404962">
              <w:rPr>
                <w:i/>
                <w:color w:val="000001"/>
                <w:sz w:val="24"/>
                <w:szCs w:val="24"/>
              </w:rPr>
              <w:t>33.1.12. Объекты использования атомной энергии</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Госкорпорации «Росатом» и организаций Госкорпорации </w:t>
            </w:r>
            <w:r w:rsidRPr="00CD6C5B">
              <w:lastRenderedPageBreak/>
              <w:t>«Росатом».</w:t>
            </w:r>
          </w:p>
        </w:tc>
        <w:tc>
          <w:tcPr>
            <w:tcW w:w="8221" w:type="dxa"/>
            <w:tcBorders>
              <w:top w:val="single" w:sz="4" w:space="0" w:color="auto"/>
            </w:tcBorders>
          </w:tcPr>
          <w:p w:rsidR="00200AC6" w:rsidRPr="00CD6C5B" w:rsidRDefault="00200AC6" w:rsidP="003F477F">
            <w:pPr>
              <w:tabs>
                <w:tab w:val="left" w:pos="300"/>
              </w:tabs>
              <w:ind w:right="153"/>
              <w:jc w:val="both"/>
            </w:pPr>
            <w:r w:rsidRPr="00CD6C5B">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5B34E6" w:rsidRDefault="00200AC6" w:rsidP="004771B9">
            <w:pPr>
              <w:widowControl w:val="0"/>
              <w:adjustRightInd w:val="0"/>
              <w:ind w:right="153" w:firstLine="660"/>
              <w:textAlignment w:val="baseline"/>
            </w:pPr>
            <w:r w:rsidRPr="005B34E6">
              <w:rPr>
                <w:b/>
              </w:rPr>
              <w:t>Требования к участникам запроса предложений</w:t>
            </w:r>
            <w:r w:rsidRPr="005B34E6">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404962" w:rsidRDefault="00200AC6" w:rsidP="003F477F">
            <w:pPr>
              <w:widowControl w:val="0"/>
              <w:tabs>
                <w:tab w:val="left" w:pos="709"/>
              </w:tabs>
              <w:adjustRightInd w:val="0"/>
              <w:jc w:val="both"/>
              <w:textAlignment w:val="baseline"/>
            </w:pPr>
            <w:r w:rsidRPr="005B34E6">
              <w:t xml:space="preserve">наличие опыта: должны иметь в рамках заключенных договоров </w:t>
            </w:r>
            <w:r w:rsidR="00112E58" w:rsidRPr="005B34E6">
              <w:t>выполненные</w:t>
            </w:r>
            <w:r w:rsidR="00C0410B" w:rsidRPr="005B34E6">
              <w:t xml:space="preserve"> в 2012-2015 гг. </w:t>
            </w:r>
            <w:r w:rsidR="00404962" w:rsidRPr="00404962">
              <w:t xml:space="preserve">работ по строительству и/или реконструкции и/или капитальному ремонту объектов промышленно-гражданского строительства (ПГС)  и/или объектов, относящихся, согласно части 1 и/или части 2 статьи 48.1. </w:t>
            </w:r>
            <w:proofErr w:type="gramStart"/>
            <w:r w:rsidR="00404962" w:rsidRPr="00404962">
              <w:t>Градостроительного кодекса РФ к особо опасным, технически сложным объектам и/или к уникальным объектам)</w:t>
            </w:r>
            <w:r w:rsidR="00BF0DF4" w:rsidRPr="005B34E6">
              <w:t xml:space="preserve"> на сумму не менее 0% НМЦД</w:t>
            </w:r>
            <w:proofErr w:type="gramEnd"/>
          </w:p>
          <w:p w:rsidR="00200AC6" w:rsidRPr="004F75D6" w:rsidRDefault="00BF0DF4" w:rsidP="004F75D6">
            <w:pPr>
              <w:widowControl w:val="0"/>
              <w:tabs>
                <w:tab w:val="left" w:pos="709"/>
              </w:tabs>
              <w:adjustRightInd w:val="0"/>
              <w:jc w:val="both"/>
              <w:textAlignment w:val="baseline"/>
            </w:pPr>
            <w:r w:rsidRPr="005B34E6">
              <w:t>(по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5B34E6">
              <w:t>, методика которой изложена в пункте 4.2.  части 1 Документации</w:t>
            </w:r>
            <w:r w:rsidRPr="005B34E6">
              <w:t>).</w:t>
            </w:r>
          </w:p>
        </w:tc>
        <w:tc>
          <w:tcPr>
            <w:tcW w:w="8221" w:type="dxa"/>
          </w:tcPr>
          <w:p w:rsidR="00200AC6" w:rsidRPr="005B34E6"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5B34E6">
              <w:rPr>
                <w:rFonts w:ascii="Times New Roman" w:hAnsi="Times New Roman"/>
                <w:bCs/>
                <w:sz w:val="24"/>
                <w:szCs w:val="24"/>
              </w:rPr>
              <w:t>справка об опыте оказания услуг</w:t>
            </w:r>
            <w:r w:rsidRPr="005B34E6">
              <w:rPr>
                <w:rFonts w:ascii="Times New Roman" w:hAnsi="Times New Roman"/>
                <w:sz w:val="24"/>
                <w:szCs w:val="24"/>
              </w:rPr>
              <w:t xml:space="preserve">  (подраздел</w:t>
            </w:r>
            <w:r w:rsidRPr="005B34E6">
              <w:rPr>
                <w:rFonts w:ascii="Times New Roman" w:hAnsi="Times New Roman"/>
                <w:sz w:val="24"/>
                <w:szCs w:val="24"/>
                <w:lang w:val="en-US"/>
              </w:rPr>
              <w:t> </w:t>
            </w:r>
            <w:r w:rsidR="0058754F">
              <w:fldChar w:fldCharType="begin"/>
            </w:r>
            <w:r w:rsidR="0058754F">
              <w:instrText xml:space="preserve"> REF _Ref401131967 \r \h  \* MERGEFORMAT </w:instrText>
            </w:r>
            <w:r w:rsidR="0058754F">
              <w:fldChar w:fldCharType="separate"/>
            </w:r>
            <w:r w:rsidR="004F75D6" w:rsidRPr="004F75D6">
              <w:rPr>
                <w:rFonts w:ascii="Times New Roman" w:hAnsi="Times New Roman"/>
                <w:sz w:val="24"/>
                <w:szCs w:val="24"/>
              </w:rPr>
              <w:t>5.1</w:t>
            </w:r>
            <w:r w:rsidR="0058754F">
              <w:fldChar w:fldCharType="end"/>
            </w:r>
            <w:r w:rsidRPr="005B34E6">
              <w:rPr>
                <w:rFonts w:ascii="Times New Roman" w:hAnsi="Times New Roman"/>
                <w:sz w:val="24"/>
                <w:szCs w:val="24"/>
              </w:rPr>
              <w:t>,</w:t>
            </w:r>
            <w:r w:rsidR="00B10FFD" w:rsidRPr="005B34E6">
              <w:rPr>
                <w:rFonts w:ascii="Times New Roman" w:hAnsi="Times New Roman"/>
                <w:sz w:val="24"/>
                <w:szCs w:val="24"/>
              </w:rPr>
              <w:t xml:space="preserve"> </w:t>
            </w:r>
            <w:hyperlink w:anchor="_СПРАВКА_ОБ_ОПЫТЕ" w:history="1">
              <w:r w:rsidR="00B10FFD" w:rsidRPr="005B34E6">
                <w:rPr>
                  <w:rStyle w:val="afb"/>
                  <w:rFonts w:ascii="Times New Roman" w:hAnsi="Times New Roman"/>
                  <w:sz w:val="24"/>
                  <w:szCs w:val="24"/>
                </w:rPr>
                <w:t>Форма 4</w:t>
              </w:r>
            </w:hyperlink>
            <w:r w:rsidR="00B10FFD" w:rsidRPr="005B34E6">
              <w:rPr>
                <w:rFonts w:ascii="Times New Roman" w:hAnsi="Times New Roman"/>
                <w:sz w:val="24"/>
                <w:szCs w:val="24"/>
              </w:rPr>
              <w:t>)</w:t>
            </w:r>
            <w:r w:rsidRPr="005B34E6">
              <w:rPr>
                <w:rFonts w:ascii="Times New Roman" w:hAnsi="Times New Roman"/>
                <w:sz w:val="24"/>
                <w:szCs w:val="24"/>
              </w:rPr>
              <w:t xml:space="preserve">, </w:t>
            </w:r>
            <w:r w:rsidRPr="005B34E6">
              <w:rPr>
                <w:rFonts w:ascii="Times New Roman" w:hAnsi="Times New Roman"/>
                <w:bCs/>
                <w:sz w:val="24"/>
                <w:szCs w:val="24"/>
              </w:rPr>
              <w:t>с обязательным  приложением</w:t>
            </w:r>
            <w:r w:rsidRPr="005B34E6">
              <w:rPr>
                <w:rFonts w:ascii="Times New Roman" w:hAnsi="Times New Roman"/>
                <w:sz w:val="24"/>
                <w:szCs w:val="24"/>
              </w:rPr>
              <w:t>:</w:t>
            </w:r>
          </w:p>
          <w:p w:rsidR="00200AC6" w:rsidRPr="005B34E6" w:rsidRDefault="00200AC6" w:rsidP="001432F6">
            <w:pPr>
              <w:numPr>
                <w:ilvl w:val="0"/>
                <w:numId w:val="31"/>
              </w:numPr>
              <w:tabs>
                <w:tab w:val="left" w:pos="339"/>
              </w:tabs>
              <w:suppressAutoHyphens/>
              <w:ind w:left="0" w:firstLine="353"/>
              <w:jc w:val="both"/>
            </w:pPr>
            <w:r w:rsidRPr="005B34E6">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5B34E6">
              <w:t>:</w:t>
            </w:r>
          </w:p>
          <w:p w:rsidR="00200AC6" w:rsidRPr="005B34E6" w:rsidRDefault="00200AC6" w:rsidP="001432F6">
            <w:pPr>
              <w:numPr>
                <w:ilvl w:val="0"/>
                <w:numId w:val="32"/>
              </w:numPr>
              <w:tabs>
                <w:tab w:val="left" w:pos="635"/>
              </w:tabs>
              <w:suppressAutoHyphens/>
              <w:ind w:left="352" w:firstLine="0"/>
              <w:contextualSpacing/>
              <w:jc w:val="both"/>
            </w:pPr>
            <w:r w:rsidRPr="005B34E6">
              <w:rPr>
                <w:bCs/>
                <w:lang w:eastAsia="en-US"/>
              </w:rPr>
              <w:t>реквизиты договора (номер и дата)</w:t>
            </w:r>
            <w:r w:rsidRPr="005B34E6">
              <w:t>;</w:t>
            </w:r>
          </w:p>
          <w:p w:rsidR="00200AC6" w:rsidRPr="005B34E6" w:rsidRDefault="00200AC6" w:rsidP="001432F6">
            <w:pPr>
              <w:numPr>
                <w:ilvl w:val="0"/>
                <w:numId w:val="32"/>
              </w:numPr>
              <w:tabs>
                <w:tab w:val="left" w:pos="635"/>
              </w:tabs>
              <w:suppressAutoHyphens/>
              <w:ind w:left="352" w:firstLine="0"/>
              <w:contextualSpacing/>
              <w:jc w:val="both"/>
            </w:pPr>
            <w:r w:rsidRPr="005B34E6">
              <w:rPr>
                <w:bCs/>
                <w:lang w:eastAsia="en-US"/>
              </w:rPr>
              <w:t>перечень оказанных и принятых заказчиком услуг</w:t>
            </w:r>
            <w:r w:rsidRPr="005B34E6">
              <w:t>;</w:t>
            </w:r>
          </w:p>
          <w:p w:rsidR="00200AC6" w:rsidRPr="005B34E6" w:rsidRDefault="00200AC6" w:rsidP="001432F6">
            <w:pPr>
              <w:numPr>
                <w:ilvl w:val="0"/>
                <w:numId w:val="31"/>
              </w:numPr>
              <w:tabs>
                <w:tab w:val="left" w:pos="339"/>
              </w:tabs>
              <w:suppressAutoHyphens/>
              <w:ind w:left="0" w:firstLine="353"/>
              <w:jc w:val="both"/>
            </w:pPr>
            <w:r w:rsidRPr="005B34E6">
              <w:rPr>
                <w:bCs/>
                <w:lang w:eastAsia="en-US"/>
              </w:rPr>
              <w:t xml:space="preserve">копий документов, подтверждающих оказание услуг, составленных в рамках договора для </w:t>
            </w:r>
            <w:proofErr w:type="gramStart"/>
            <w:r w:rsidRPr="005B34E6">
              <w:rPr>
                <w:bCs/>
                <w:lang w:eastAsia="en-US"/>
              </w:rPr>
              <w:t>финансовой</w:t>
            </w:r>
            <w:proofErr w:type="gramEnd"/>
            <w:r w:rsidRPr="005B34E6">
              <w:rPr>
                <w:bCs/>
                <w:lang w:eastAsia="en-US"/>
              </w:rPr>
              <w:t xml:space="preserve"> отчетности, подписанных сторонами договора, содержащих следующие сведения</w:t>
            </w:r>
            <w:r w:rsidRPr="005B34E6">
              <w:t>:</w:t>
            </w:r>
          </w:p>
          <w:p w:rsidR="00200AC6" w:rsidRPr="005B34E6" w:rsidRDefault="00200AC6" w:rsidP="001432F6">
            <w:pPr>
              <w:numPr>
                <w:ilvl w:val="0"/>
                <w:numId w:val="32"/>
              </w:numPr>
              <w:tabs>
                <w:tab w:val="left" w:pos="635"/>
              </w:tabs>
              <w:suppressAutoHyphens/>
              <w:ind w:left="352" w:firstLine="0"/>
              <w:contextualSpacing/>
              <w:jc w:val="both"/>
            </w:pPr>
            <w:r w:rsidRPr="005B34E6">
              <w:rPr>
                <w:bCs/>
                <w:lang w:eastAsia="en-US"/>
              </w:rPr>
              <w:t>реквизиты договора (номер и дата)</w:t>
            </w:r>
            <w:r w:rsidRPr="005B34E6">
              <w:t>;</w:t>
            </w:r>
          </w:p>
          <w:p w:rsidR="00200AC6" w:rsidRPr="005B34E6" w:rsidRDefault="00200AC6" w:rsidP="001432F6">
            <w:pPr>
              <w:numPr>
                <w:ilvl w:val="0"/>
                <w:numId w:val="32"/>
              </w:numPr>
              <w:tabs>
                <w:tab w:val="left" w:pos="635"/>
              </w:tabs>
              <w:suppressAutoHyphens/>
              <w:ind w:left="352" w:firstLine="0"/>
              <w:contextualSpacing/>
              <w:jc w:val="both"/>
              <w:rPr>
                <w:bCs/>
              </w:rPr>
            </w:pPr>
            <w:r w:rsidRPr="005B34E6">
              <w:rPr>
                <w:bCs/>
                <w:lang w:eastAsia="en-US"/>
              </w:rPr>
              <w:t>перечень оказанных и принятых заказчиком услуг</w:t>
            </w:r>
            <w:r w:rsidRPr="005B34E6">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59" w:name="_Toc412098812"/>
      <w:bookmarkStart w:id="60" w:name="_Toc418846637"/>
      <w:r w:rsidRPr="00CD6C5B">
        <w:rPr>
          <w:sz w:val="28"/>
          <w:szCs w:val="28"/>
        </w:rPr>
        <w:t xml:space="preserve">Требования к </w:t>
      </w:r>
      <w:bookmarkEnd w:id="59"/>
      <w:r w:rsidR="0074770E" w:rsidRPr="00CD6C5B">
        <w:rPr>
          <w:sz w:val="28"/>
          <w:szCs w:val="28"/>
        </w:rPr>
        <w:t>услугам</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spellStart"/>
            <w:proofErr w:type="gramStart"/>
            <w:r w:rsidRPr="00CD6C5B">
              <w:rPr>
                <w:rFonts w:eastAsia="Arial Unicode MS"/>
              </w:rPr>
              <w:t>п</w:t>
            </w:r>
            <w:proofErr w:type="spellEnd"/>
            <w:proofErr w:type="gramEnd"/>
            <w:r w:rsidRPr="00CD6C5B">
              <w:rPr>
                <w:rFonts w:eastAsia="Arial Unicode MS"/>
              </w:rPr>
              <w:t>/</w:t>
            </w:r>
            <w:proofErr w:type="spellStart"/>
            <w:r w:rsidRPr="00CD6C5B">
              <w:rPr>
                <w:rFonts w:eastAsia="Arial Unicode MS"/>
              </w:rPr>
              <w:t>п</w:t>
            </w:r>
            <w:proofErr w:type="spellEnd"/>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58754F">
              <w:fldChar w:fldCharType="begin"/>
            </w:r>
            <w:r w:rsidR="0058754F">
              <w:instrText xml:space="preserve"> REF _Ref401131967 \r \h  \* MERGEFORMAT </w:instrText>
            </w:r>
            <w:r w:rsidR="0058754F">
              <w:fldChar w:fldCharType="separate"/>
            </w:r>
            <w:r w:rsidR="004F75D6">
              <w:t>5.1</w:t>
            </w:r>
            <w:r w:rsidR="0058754F">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1"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2" w:name="_Ref395172188"/>
      <w:bookmarkStart w:id="63" w:name="_Toc395190385"/>
      <w:bookmarkStart w:id="64" w:name="_Toc412098813"/>
      <w:bookmarkStart w:id="65"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2"/>
      <w:bookmarkEnd w:id="63"/>
      <w:bookmarkEnd w:id="64"/>
      <w:bookmarkEnd w:id="65"/>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rsidRPr="00CD6C5B">
        <w:t>Формы</w:t>
      </w:r>
      <w:r w:rsidR="00EA3525" w:rsidRPr="00CD6C5B">
        <w:t>, заполняемые с помощью функционала ЭТП:</w:t>
      </w:r>
      <w:bookmarkEnd w:id="66"/>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lastRenderedPageBreak/>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7"/>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8"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58754F">
        <w:fldChar w:fldCharType="begin"/>
      </w:r>
      <w:r w:rsidR="0058754F">
        <w:instrText xml:space="preserve"> REF _Ref401131967 \r \h  \* MERGEFORMAT </w:instrText>
      </w:r>
      <w:r w:rsidR="0058754F">
        <w:fldChar w:fldCharType="separate"/>
      </w:r>
      <w:r w:rsidR="004F75D6">
        <w:t>5.1</w:t>
      </w:r>
      <w:r w:rsidR="0058754F">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8"/>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58754F">
        <w:fldChar w:fldCharType="begin"/>
      </w:r>
      <w:r w:rsidR="0058754F">
        <w:instrText xml:space="preserve"> REF _Ref401131967 \r \h  \* MERGEFORMAT </w:instrText>
      </w:r>
      <w:r w:rsidR="0058754F">
        <w:fldChar w:fldCharType="separate"/>
      </w:r>
      <w:r w:rsidR="004F75D6">
        <w:t>5.1</w:t>
      </w:r>
      <w:r w:rsidR="0058754F">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58754F">
        <w:fldChar w:fldCharType="begin"/>
      </w:r>
      <w:r w:rsidR="0058754F">
        <w:instrText xml:space="preserve"> REF _Ref394995094 \r \h  \* MERGEFORMAT </w:instrText>
      </w:r>
      <w:r w:rsidR="0058754F">
        <w:fldChar w:fldCharType="separate"/>
      </w:r>
      <w:r w:rsidR="004F75D6">
        <w:t>2.1</w:t>
      </w:r>
      <w:r w:rsidR="0058754F">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58754F">
        <w:fldChar w:fldCharType="begin"/>
      </w:r>
      <w:r w:rsidR="0058754F">
        <w:instrText xml:space="preserve"> REF _Ref321475870 \r \h  \* MERGEFORMAT </w:instrText>
      </w:r>
      <w:r w:rsidR="0058754F">
        <w:fldChar w:fldCharType="separate"/>
      </w:r>
      <w:r w:rsidR="004F75D6">
        <w:t>4</w:t>
      </w:r>
      <w:r w:rsidR="0058754F">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58754F">
        <w:fldChar w:fldCharType="begin"/>
      </w:r>
      <w:r w:rsidR="0058754F">
        <w:instrText xml:space="preserve"> REF _Ref401131967 \r \h  \* MERGEFORMAT </w:instrText>
      </w:r>
      <w:r w:rsidR="0058754F">
        <w:fldChar w:fldCharType="separate"/>
      </w:r>
      <w:r w:rsidR="004F75D6" w:rsidRPr="004F75D6">
        <w:rPr>
          <w:rFonts w:ascii="Times New Roman" w:eastAsia="Times New Roman" w:hAnsi="Times New Roman"/>
          <w:bCs/>
          <w:sz w:val="24"/>
          <w:szCs w:val="24"/>
          <w:lang w:eastAsia="ru-RU"/>
        </w:rPr>
        <w:t>5.1</w:t>
      </w:r>
      <w:r w:rsidR="0058754F">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 xml:space="preserve">копий документов, подтверждающих оказание услуг, составленных в рамках договора для </w:t>
      </w:r>
      <w:proofErr w:type="gramStart"/>
      <w:r w:rsidRPr="00CD6C5B">
        <w:t>финансовой</w:t>
      </w:r>
      <w:proofErr w:type="gramEnd"/>
      <w:r w:rsidRPr="00CD6C5B">
        <w:t xml:space="preserve">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69" w:name="_Ref317259063"/>
      <w:bookmarkStart w:id="70" w:name="_Toc398564599"/>
      <w:bookmarkStart w:id="71" w:name="_Toc399408088"/>
      <w:bookmarkStart w:id="72" w:name="_Toc412098814"/>
      <w:bookmarkStart w:id="73"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CD6C5B">
        <w:rPr>
          <w:sz w:val="28"/>
          <w:szCs w:val="28"/>
        </w:rPr>
        <w:t xml:space="preserve">МЕТОДИКА РАСЧЕТА ОБЕСПЕЧЕННОСТИ ФИНАНСОВЫМИ РЕСУРСАМИ УЧАСТНИКОВ </w:t>
      </w:r>
      <w:bookmarkEnd w:id="69"/>
      <w:bookmarkEnd w:id="70"/>
      <w:bookmarkEnd w:id="71"/>
      <w:bookmarkEnd w:id="72"/>
      <w:r w:rsidR="00D07FCE" w:rsidRPr="00CD6C5B">
        <w:rPr>
          <w:sz w:val="28"/>
          <w:szCs w:val="28"/>
        </w:rPr>
        <w:t>ЗАПРОСА ПРЕДЛОЖЕНИЙ</w:t>
      </w:r>
      <w:bookmarkEnd w:id="73"/>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4" w:name="_Ref321475870"/>
      <w:bookmarkStart w:id="75" w:name="_Toc398564600"/>
      <w:bookmarkStart w:id="76" w:name="_Toc399408089"/>
      <w:bookmarkStart w:id="77" w:name="_Toc412098815"/>
      <w:bookmarkStart w:id="78" w:name="_Toc418846640"/>
      <w:r w:rsidRPr="00CD6C5B">
        <w:rPr>
          <w:sz w:val="28"/>
          <w:szCs w:val="28"/>
        </w:rPr>
        <w:t xml:space="preserve">КРИТЕРИИ И МЕТОДИКА ОЦЕНКИ ЗАЯВОК НА УЧАСТИЕ В </w:t>
      </w:r>
      <w:bookmarkEnd w:id="74"/>
      <w:bookmarkEnd w:id="75"/>
      <w:bookmarkEnd w:id="76"/>
      <w:bookmarkEnd w:id="77"/>
      <w:r w:rsidR="00D07FCE" w:rsidRPr="00CD6C5B">
        <w:rPr>
          <w:sz w:val="28"/>
          <w:szCs w:val="28"/>
        </w:rPr>
        <w:t>ЗАПРОСЕ ПРЕДЛОЖЕНИЙ</w:t>
      </w:r>
      <w:bookmarkEnd w:id="78"/>
    </w:p>
    <w:p w:rsidR="00D07FCE" w:rsidRPr="005B34E6"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79" w:name="_Toc418846641"/>
      <w:r w:rsidRPr="00CD6C5B">
        <w:rPr>
          <w:rFonts w:ascii="Times New Roman" w:hAnsi="Times New Roman"/>
          <w:bCs/>
          <w:iCs/>
          <w:sz w:val="28"/>
          <w:szCs w:val="28"/>
        </w:rPr>
        <w:t xml:space="preserve">Критерии оценки и их </w:t>
      </w:r>
      <w:r w:rsidRPr="005B34E6">
        <w:rPr>
          <w:rFonts w:ascii="Times New Roman" w:hAnsi="Times New Roman"/>
          <w:bCs/>
          <w:iCs/>
          <w:sz w:val="28"/>
          <w:szCs w:val="28"/>
        </w:rPr>
        <w:t>значимость</w:t>
      </w:r>
      <w:bookmarkEnd w:id="79"/>
    </w:p>
    <w:p w:rsidR="00D07FCE" w:rsidRPr="005B34E6" w:rsidRDefault="00D07FCE" w:rsidP="001432F6">
      <w:pPr>
        <w:numPr>
          <w:ilvl w:val="3"/>
          <w:numId w:val="38"/>
        </w:numPr>
        <w:tabs>
          <w:tab w:val="left" w:pos="386"/>
        </w:tabs>
        <w:ind w:left="0" w:right="153" w:firstLine="0"/>
        <w:jc w:val="both"/>
      </w:pPr>
      <w:r w:rsidRPr="005B34E6">
        <w:t xml:space="preserve">Цена договора </w:t>
      </w:r>
      <w:r w:rsidRPr="005B34E6">
        <w:rPr>
          <w:bCs/>
          <w:spacing w:val="-6"/>
        </w:rPr>
        <w:t xml:space="preserve">(значимость критерия </w:t>
      </w:r>
      <w:proofErr w:type="spellStart"/>
      <w:r w:rsidRPr="005B34E6">
        <w:rPr>
          <w:bCs/>
          <w:spacing w:val="-6"/>
        </w:rPr>
        <w:t>Ц</w:t>
      </w:r>
      <w:proofErr w:type="gramStart"/>
      <w:r w:rsidRPr="005B34E6">
        <w:rPr>
          <w:bCs/>
          <w:spacing w:val="-6"/>
          <w:vertAlign w:val="subscript"/>
        </w:rPr>
        <w:t>i</w:t>
      </w:r>
      <w:proofErr w:type="spellEnd"/>
      <w:proofErr w:type="gramEnd"/>
      <w:r w:rsidRPr="005B34E6">
        <w:rPr>
          <w:bCs/>
          <w:spacing w:val="-6"/>
        </w:rPr>
        <w:t xml:space="preserve"> – </w:t>
      </w:r>
      <w:r w:rsidR="005853B6" w:rsidRPr="005B34E6">
        <w:rPr>
          <w:bCs/>
          <w:spacing w:val="-6"/>
        </w:rPr>
        <w:t>9</w:t>
      </w:r>
      <w:r w:rsidRPr="005B34E6">
        <w:rPr>
          <w:bCs/>
          <w:spacing w:val="-6"/>
        </w:rPr>
        <w:t>5%);</w:t>
      </w:r>
    </w:p>
    <w:p w:rsidR="00D07FCE" w:rsidRPr="005B34E6" w:rsidRDefault="00D07FCE" w:rsidP="001432F6">
      <w:pPr>
        <w:numPr>
          <w:ilvl w:val="3"/>
          <w:numId w:val="38"/>
        </w:numPr>
        <w:tabs>
          <w:tab w:val="left" w:pos="386"/>
        </w:tabs>
        <w:ind w:left="0" w:right="153" w:firstLine="0"/>
        <w:jc w:val="both"/>
      </w:pPr>
      <w:r w:rsidRPr="005B34E6">
        <w:t>Опыт участника запроса предложений (</w:t>
      </w:r>
      <w:r w:rsidRPr="005B34E6">
        <w:rPr>
          <w:bCs/>
        </w:rPr>
        <w:t xml:space="preserve">значимость подкритерия </w:t>
      </w:r>
      <w:proofErr w:type="spellStart"/>
      <w:r w:rsidRPr="005B34E6">
        <w:rPr>
          <w:bCs/>
          <w:iCs/>
        </w:rPr>
        <w:t>О</w:t>
      </w:r>
      <w:proofErr w:type="gramStart"/>
      <w:r w:rsidRPr="005B34E6">
        <w:rPr>
          <w:bCs/>
          <w:iCs/>
          <w:vertAlign w:val="subscript"/>
        </w:rPr>
        <w:t>i</w:t>
      </w:r>
      <w:proofErr w:type="spellEnd"/>
      <w:proofErr w:type="gramEnd"/>
      <w:r w:rsidRPr="005B34E6">
        <w:rPr>
          <w:bCs/>
          <w:iCs/>
        </w:rPr>
        <w:t xml:space="preserve"> –5%)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0" w:name="_Ref383787274"/>
      <w:bookmarkStart w:id="81" w:name="_Toc383792475"/>
      <w:bookmarkStart w:id="82" w:name="_Toc384030522"/>
      <w:bookmarkStart w:id="83" w:name="_Toc390100174"/>
      <w:bookmarkStart w:id="84" w:name="_Toc418086452"/>
      <w:bookmarkStart w:id="85" w:name="_Toc418846642"/>
      <w:r w:rsidRPr="00CD6C5B">
        <w:rPr>
          <w:rFonts w:ascii="Times New Roman" w:hAnsi="Times New Roman"/>
          <w:bCs/>
          <w:iCs/>
          <w:sz w:val="28"/>
          <w:szCs w:val="28"/>
        </w:rPr>
        <w:t>Методика оценки заявок</w:t>
      </w:r>
      <w:bookmarkEnd w:id="80"/>
      <w:bookmarkEnd w:id="81"/>
      <w:bookmarkEnd w:id="82"/>
      <w:bookmarkEnd w:id="83"/>
      <w:bookmarkEnd w:id="84"/>
      <w:bookmarkEnd w:id="85"/>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proofErr w:type="spellStart"/>
      <w:r w:rsidRPr="00CD6C5B">
        <w:rPr>
          <w:bCs/>
          <w:vertAlign w:val="subscript"/>
        </w:rPr>
        <w:t>ц</w:t>
      </w:r>
      <w:proofErr w:type="spellEnd"/>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proofErr w:type="spellStart"/>
            <w:r w:rsidRPr="00CD6C5B">
              <w:rPr>
                <w:bCs/>
              </w:rPr>
              <w:t>х</w:t>
            </w:r>
            <w:proofErr w:type="spellEnd"/>
            <w:r w:rsidRPr="00CD6C5B">
              <w:rPr>
                <w:bCs/>
              </w:rPr>
              <w:t xml:space="preserve">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i-го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6" w:name="_Toc412098816"/>
      <w:bookmarkStart w:id="87" w:name="_Toc412098817"/>
      <w:bookmarkStart w:id="88" w:name="_Toc412098818"/>
      <w:bookmarkStart w:id="89" w:name="_Toc412098819"/>
      <w:bookmarkStart w:id="90" w:name="_Toc395190388"/>
      <w:bookmarkStart w:id="91" w:name="_Ref396487846"/>
      <w:bookmarkStart w:id="92" w:name="_Ref396489236"/>
      <w:bookmarkStart w:id="93" w:name="_Toc412098820"/>
      <w:bookmarkStart w:id="94" w:name="_Toc418846643"/>
      <w:bookmarkStart w:id="95" w:name="_Toc260130025"/>
      <w:bookmarkStart w:id="96" w:name="_Toc367283798"/>
      <w:bookmarkEnd w:id="86"/>
      <w:bookmarkEnd w:id="87"/>
      <w:bookmarkEnd w:id="88"/>
      <w:bookmarkEnd w:id="89"/>
      <w:r w:rsidRPr="00CD6C5B">
        <w:rPr>
          <w:sz w:val="28"/>
          <w:szCs w:val="28"/>
        </w:rPr>
        <w:lastRenderedPageBreak/>
        <w:t>ОБРАЗЦЫ ФОРМ ОСНОВНЫХ ДОКУМЕНТОВ</w:t>
      </w:r>
      <w:bookmarkEnd w:id="90"/>
      <w:bookmarkEnd w:id="91"/>
      <w:bookmarkEnd w:id="92"/>
      <w:bookmarkEnd w:id="93"/>
      <w:bookmarkEnd w:id="94"/>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7" w:name="_Ref401131967"/>
      <w:bookmarkStart w:id="98" w:name="_Toc412098821"/>
      <w:bookmarkStart w:id="99" w:name="_Toc418846644"/>
      <w:r w:rsidRPr="00CD6C5B">
        <w:rPr>
          <w:sz w:val="28"/>
          <w:szCs w:val="28"/>
        </w:rPr>
        <w:t xml:space="preserve">Образцы форм основных документов, включаемых в заявку на участие в </w:t>
      </w:r>
      <w:bookmarkEnd w:id="97"/>
      <w:bookmarkEnd w:id="98"/>
      <w:r w:rsidR="009774D9" w:rsidRPr="00CD6C5B">
        <w:rPr>
          <w:sz w:val="28"/>
          <w:szCs w:val="28"/>
        </w:rPr>
        <w:t>запросе предложений</w:t>
      </w:r>
      <w:bookmarkEnd w:id="99"/>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0" w:name="_Письмо_о_подаче"/>
      <w:bookmarkStart w:id="101" w:name="_ЗАЯВКА_НА_УЧАСТИЕ"/>
      <w:bookmarkStart w:id="102" w:name="_Toc255987071"/>
      <w:bookmarkStart w:id="103" w:name="_Toc272505461"/>
      <w:bookmarkStart w:id="104" w:name="_Toc390267513"/>
      <w:bookmarkStart w:id="105" w:name="_Toc412201945"/>
      <w:bookmarkStart w:id="106" w:name="_Toc418846645"/>
      <w:bookmarkEnd w:id="100"/>
      <w:bookmarkEnd w:id="101"/>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2"/>
      <w:bookmarkEnd w:id="103"/>
      <w:bookmarkEnd w:id="104"/>
      <w:bookmarkEnd w:id="105"/>
      <w:bookmarkEnd w:id="106"/>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spellStart"/>
            <w:proofErr w:type="gramStart"/>
            <w:r w:rsidRPr="00CD6C5B">
              <w:t>п</w:t>
            </w:r>
            <w:proofErr w:type="spellEnd"/>
            <w:proofErr w:type="gramEnd"/>
            <w:r w:rsidRPr="00CD6C5B">
              <w:t>/</w:t>
            </w:r>
            <w:proofErr w:type="spellStart"/>
            <w:r w:rsidRPr="00CD6C5B">
              <w:t>п</w:t>
            </w:r>
            <w:proofErr w:type="spellEnd"/>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w:t>
      </w:r>
      <w:proofErr w:type="gramStart"/>
      <w:r w:rsidRPr="00CD6C5B">
        <w:rPr>
          <w:rFonts w:ascii="Times New Roman" w:hAnsi="Times New Roman" w:cs="Times New Roman"/>
          <w:sz w:val="28"/>
          <w:szCs w:val="28"/>
        </w:rPr>
        <w:t>имеет правовой статус оферты и действует</w:t>
      </w:r>
      <w:proofErr w:type="gramEnd"/>
      <w:r w:rsidRPr="00CD6C5B">
        <w:rPr>
          <w:rFonts w:ascii="Times New Roman" w:hAnsi="Times New Roman" w:cs="Times New Roman"/>
          <w:sz w:val="28"/>
          <w:szCs w:val="28"/>
        </w:rPr>
        <w:t xml:space="preserve">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w:t>
      </w:r>
      <w:proofErr w:type="gramStart"/>
      <w:r w:rsidRPr="00CD6C5B">
        <w:rPr>
          <w:sz w:val="28"/>
          <w:szCs w:val="28"/>
        </w:rPr>
        <w:t>создана и функционирует</w:t>
      </w:r>
      <w:proofErr w:type="gramEnd"/>
      <w:r w:rsidRPr="00CD6C5B">
        <w:rPr>
          <w:sz w:val="28"/>
          <w:szCs w:val="28"/>
        </w:rPr>
        <w:t xml:space="preserve">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CD6C5B">
        <w:rPr>
          <w:b/>
          <w:i/>
        </w:rPr>
        <w:t>д</w:t>
      </w:r>
      <w:proofErr w:type="spellEnd"/>
      <w:r w:rsidRPr="00CD6C5B">
        <w:rPr>
          <w:b/>
          <w:i/>
        </w:rPr>
        <w:t xml:space="preserve">)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Мы </w:t>
      </w:r>
      <w:proofErr w:type="gramStart"/>
      <w:r w:rsidRPr="00CD6C5B">
        <w:rPr>
          <w:sz w:val="28"/>
          <w:szCs w:val="28"/>
        </w:rPr>
        <w:t>уведомлены и согласны</w:t>
      </w:r>
      <w:proofErr w:type="gramEnd"/>
      <w:r w:rsidRPr="00CD6C5B">
        <w:rPr>
          <w:sz w:val="28"/>
          <w:szCs w:val="28"/>
        </w:rPr>
        <w:t xml:space="preserve">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spellStart"/>
            <w:proofErr w:type="gramStart"/>
            <w:r w:rsidRPr="00CD6C5B">
              <w:rPr>
                <w:rFonts w:ascii="Times New Roman" w:hAnsi="Times New Roman" w:cs="Times New Roman"/>
                <w:szCs w:val="24"/>
              </w:rPr>
              <w:t>п</w:t>
            </w:r>
            <w:proofErr w:type="spellEnd"/>
            <w:proofErr w:type="gramEnd"/>
            <w:r w:rsidRPr="00CD6C5B">
              <w:rPr>
                <w:rFonts w:ascii="Times New Roman" w:hAnsi="Times New Roman" w:cs="Times New Roman"/>
                <w:szCs w:val="24"/>
              </w:rPr>
              <w:t>/</w:t>
            </w:r>
            <w:proofErr w:type="spellStart"/>
            <w:r w:rsidRPr="00CD6C5B">
              <w:rPr>
                <w:rFonts w:ascii="Times New Roman" w:hAnsi="Times New Roman" w:cs="Times New Roman"/>
                <w:szCs w:val="24"/>
              </w:rPr>
              <w:t>п</w:t>
            </w:r>
            <w:proofErr w:type="spellEnd"/>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w:t>
      </w:r>
      <w:proofErr w:type="gramStart"/>
      <w:r w:rsidRPr="00CD6C5B" w:rsidDel="00EC0238">
        <w:rPr>
          <w:szCs w:val="24"/>
        </w:rPr>
        <w:t>заполнить и предоставить</w:t>
      </w:r>
      <w:proofErr w:type="gramEnd"/>
      <w:r w:rsidRPr="00CD6C5B" w:rsidDel="00EC0238">
        <w:rPr>
          <w:szCs w:val="24"/>
        </w:rPr>
        <w:t xml:space="preserve">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w:t>
      </w:r>
      <w:proofErr w:type="gramStart"/>
      <w:r w:rsidRPr="00CD6C5B">
        <w:rPr>
          <w:szCs w:val="24"/>
        </w:rPr>
        <w:t>перечислить и указать</w:t>
      </w:r>
      <w:proofErr w:type="gramEnd"/>
      <w:r w:rsidRPr="00CD6C5B">
        <w:rPr>
          <w:szCs w:val="24"/>
        </w:rPr>
        <w:t xml:space="preserve">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7"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7"/>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fldSimple w:instr=" REF _Ref317252426 \r \h  \* MERGEFORMAT ">
        <w:r w:rsidR="004F75D6" w:rsidRPr="004F75D6">
          <w:rPr>
            <w:szCs w:val="24"/>
          </w:rPr>
          <w:t>8</w:t>
        </w:r>
      </w:fldSimple>
      <w:r w:rsidRPr="00CD6C5B">
        <w:rPr>
          <w:szCs w:val="24"/>
        </w:rPr>
        <w:t xml:space="preserve"> и </w:t>
      </w:r>
      <w:fldSimple w:instr=" REF _Ref317252433 \r \h  \* MERGEFORMAT ">
        <w:r w:rsidR="004F75D6" w:rsidRPr="004F75D6">
          <w:rPr>
            <w:szCs w:val="24"/>
          </w:rPr>
          <w:t>9</w:t>
        </w:r>
      </w:fldSimple>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09"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0" w:name="_Анкета_Претендента_на"/>
      <w:bookmarkStart w:id="111" w:name="_Анкета_Участника_процедуры"/>
      <w:bookmarkStart w:id="112" w:name="_АНКЕТА_УЧАСТНИКА_КОНКУРСА"/>
      <w:bookmarkEnd w:id="110"/>
      <w:bookmarkEnd w:id="111"/>
      <w:bookmarkEnd w:id="112"/>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 xml:space="preserve">право заключения договора на оказание информационно-консультационных услуг по разработке и </w:t>
      </w:r>
      <w:proofErr w:type="spellStart"/>
      <w:r w:rsidRPr="00CD6C5B">
        <w:rPr>
          <w:rFonts w:ascii="Times New Roman" w:hAnsi="Times New Roman"/>
          <w:sz w:val="28"/>
          <w:szCs w:val="28"/>
        </w:rPr>
        <w:t>мультимедийному</w:t>
      </w:r>
      <w:proofErr w:type="spellEnd"/>
      <w:r w:rsidRPr="00CD6C5B">
        <w:rPr>
          <w:rFonts w:ascii="Times New Roman" w:hAnsi="Times New Roman"/>
          <w:sz w:val="28"/>
          <w:szCs w:val="28"/>
        </w:rPr>
        <w:t xml:space="preserve">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3" w:name="_СВЕДЕНИЯ_О_ПРИНАДЛЕЖНОСТИ_1"/>
      <w:bookmarkStart w:id="114" w:name="_Toc402520353"/>
      <w:bookmarkStart w:id="115" w:name="_Toc412201948"/>
      <w:bookmarkStart w:id="116" w:name="_Toc418086456"/>
      <w:bookmarkStart w:id="117" w:name="_Toc418846646"/>
      <w:bookmarkEnd w:id="113"/>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4"/>
      <w:bookmarkEnd w:id="115"/>
      <w:bookmarkEnd w:id="116"/>
      <w:bookmarkEnd w:id="117"/>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spellStart"/>
            <w:proofErr w:type="gramStart"/>
            <w:r w:rsidRPr="00CD6C5B" w:rsidDel="00EC0238">
              <w:rPr>
                <w:rFonts w:eastAsia="Calibri"/>
                <w:lang w:eastAsia="en-US"/>
              </w:rPr>
              <w:t>п</w:t>
            </w:r>
            <w:proofErr w:type="spellEnd"/>
            <w:proofErr w:type="gramEnd"/>
            <w:r w:rsidRPr="00CD6C5B" w:rsidDel="00EC0238">
              <w:rPr>
                <w:rFonts w:eastAsia="Calibri"/>
                <w:lang w:eastAsia="en-US"/>
              </w:rPr>
              <w:t>/</w:t>
            </w:r>
            <w:proofErr w:type="spellStart"/>
            <w:r w:rsidRPr="00CD6C5B" w:rsidDel="00EC0238">
              <w:rPr>
                <w:rFonts w:eastAsia="Calibri"/>
                <w:lang w:eastAsia="en-US"/>
              </w:rPr>
              <w:t>п</w:t>
            </w:r>
            <w:proofErr w:type="spellEnd"/>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т.ч.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8" w:name="_Справка_об_участии_в_судебных_разби"/>
      <w:bookmarkStart w:id="119" w:name="_Справка_об_участии"/>
      <w:bookmarkEnd w:id="95"/>
      <w:bookmarkEnd w:id="96"/>
      <w:bookmarkEnd w:id="118"/>
      <w:bookmarkEnd w:id="119"/>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0" w:name="_СВЕДЕНИЯ_О_ПРИНАДЛЕЖНОСТИ"/>
      <w:bookmarkStart w:id="121" w:name="_СВЕДЕНИЯ_О_ЦЕПОЧКЕ"/>
      <w:bookmarkStart w:id="122" w:name="_Toc402520354"/>
      <w:bookmarkStart w:id="123" w:name="_Toc412201949"/>
      <w:bookmarkStart w:id="124" w:name="_Toc418086457"/>
      <w:bookmarkStart w:id="125" w:name="_Toc418846647"/>
      <w:bookmarkEnd w:id="120"/>
      <w:bookmarkEnd w:id="121"/>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2"/>
      <w:bookmarkEnd w:id="123"/>
      <w:bookmarkEnd w:id="124"/>
      <w:bookmarkEnd w:id="125"/>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6" w:name="_ДОГОВОР_ПОРУЧИТЕЛЬСТВА_(Форма"/>
      <w:bookmarkEnd w:id="126"/>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spellStart"/>
            <w:proofErr w:type="gramStart"/>
            <w:r w:rsidRPr="00CD6C5B">
              <w:rPr>
                <w:sz w:val="20"/>
                <w:szCs w:val="20"/>
              </w:rPr>
              <w:t>п</w:t>
            </w:r>
            <w:proofErr w:type="spellEnd"/>
            <w:proofErr w:type="gramEnd"/>
            <w:r w:rsidRPr="00CD6C5B">
              <w:rPr>
                <w:sz w:val="20"/>
                <w:szCs w:val="20"/>
              </w:rPr>
              <w:t>/</w:t>
            </w:r>
            <w:proofErr w:type="spellStart"/>
            <w:r w:rsidRPr="00CD6C5B">
              <w:rPr>
                <w:sz w:val="20"/>
                <w:szCs w:val="20"/>
              </w:rPr>
              <w:t>п</w:t>
            </w:r>
            <w:proofErr w:type="spellEnd"/>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proofErr w:type="spellStart"/>
      <w:r w:rsidRPr="00CD6C5B">
        <w:rPr>
          <w:szCs w:val="24"/>
          <w:lang w:val="en-US"/>
        </w:rPr>
        <w:t>pdf</w:t>
      </w:r>
      <w:proofErr w:type="spellEnd"/>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spellStart"/>
            <w:proofErr w:type="gramStart"/>
            <w:r w:rsidRPr="00CD6C5B">
              <w:rPr>
                <w:i/>
                <w:sz w:val="20"/>
                <w:szCs w:val="20"/>
              </w:rPr>
              <w:t>п</w:t>
            </w:r>
            <w:proofErr w:type="spellEnd"/>
            <w:proofErr w:type="gramEnd"/>
            <w:r w:rsidRPr="00CD6C5B">
              <w:rPr>
                <w:i/>
                <w:sz w:val="20"/>
                <w:szCs w:val="20"/>
              </w:rPr>
              <w:t>/</w:t>
            </w:r>
            <w:proofErr w:type="spellStart"/>
            <w:r w:rsidRPr="00CD6C5B">
              <w:rPr>
                <w:i/>
                <w:sz w:val="20"/>
                <w:szCs w:val="20"/>
              </w:rPr>
              <w:t>п</w:t>
            </w:r>
            <w:proofErr w:type="spellEnd"/>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Москва, ул</w:t>
            </w:r>
            <w:proofErr w:type="gramStart"/>
            <w:r w:rsidRPr="00CD6C5B">
              <w:rPr>
                <w:i/>
                <w:iCs/>
                <w:sz w:val="20"/>
                <w:szCs w:val="20"/>
              </w:rPr>
              <w:t>.Л</w:t>
            </w:r>
            <w:proofErr w:type="gramEnd"/>
            <w:r w:rsidRPr="00CD6C5B">
              <w:rPr>
                <w:i/>
                <w:iCs/>
                <w:sz w:val="20"/>
                <w:szCs w:val="20"/>
              </w:rPr>
              <w:t>убянка,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Москва, ул</w:t>
            </w:r>
            <w:proofErr w:type="gramStart"/>
            <w:r w:rsidRPr="00CD6C5B">
              <w:rPr>
                <w:i/>
                <w:iCs/>
                <w:sz w:val="20"/>
                <w:szCs w:val="20"/>
              </w:rPr>
              <w:t>.Щ</w:t>
            </w:r>
            <w:proofErr w:type="gramEnd"/>
            <w:r w:rsidRPr="00CD6C5B">
              <w:rPr>
                <w:i/>
                <w:iCs/>
                <w:sz w:val="20"/>
                <w:szCs w:val="20"/>
              </w:rPr>
              <w:t>епкина,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w:t>
            </w:r>
            <w:proofErr w:type="spellStart"/>
            <w:r w:rsidRPr="00CD6C5B">
              <w:rPr>
                <w:i/>
                <w:iCs/>
                <w:sz w:val="20"/>
                <w:szCs w:val="20"/>
              </w:rPr>
              <w:t>Амир</w:t>
            </w:r>
            <w:proofErr w:type="spellEnd"/>
            <w:r w:rsidRPr="00CD6C5B">
              <w:rPr>
                <w:i/>
                <w:iCs/>
                <w:sz w:val="20"/>
                <w:szCs w:val="20"/>
              </w:rPr>
              <w:t xml:space="preserve">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Мазаева</w:t>
            </w:r>
            <w:proofErr w:type="spellEnd"/>
            <w:r w:rsidRPr="00CD6C5B">
              <w:rPr>
                <w:i/>
                <w:iCs/>
                <w:sz w:val="20"/>
                <w:szCs w:val="20"/>
              </w:rPr>
              <w:t xml:space="preserve">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К.Маркса,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США, штат Виржиния,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7"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8" w:name="_Техническое_предложение_(Форма"/>
      <w:bookmarkStart w:id="129" w:name="_Toc235439567"/>
      <w:bookmarkStart w:id="130" w:name="_Toc390267515"/>
      <w:bookmarkStart w:id="131" w:name="_Toc412201950"/>
      <w:bookmarkEnd w:id="128"/>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 xml:space="preserve">право заключения договора на оказание информационно-консультационных услуг по разработке и </w:t>
      </w:r>
      <w:proofErr w:type="spellStart"/>
      <w:r w:rsidRPr="00CD6C5B">
        <w:rPr>
          <w:rFonts w:ascii="Times New Roman" w:hAnsi="Times New Roman"/>
          <w:sz w:val="28"/>
          <w:szCs w:val="28"/>
        </w:rPr>
        <w:t>мультимедийному</w:t>
      </w:r>
      <w:proofErr w:type="spellEnd"/>
      <w:r w:rsidRPr="00CD6C5B">
        <w:rPr>
          <w:rFonts w:ascii="Times New Roman" w:hAnsi="Times New Roman"/>
          <w:sz w:val="28"/>
          <w:szCs w:val="28"/>
        </w:rPr>
        <w:t xml:space="preserve">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2" w:name="_ТЕХНИЧЕСКОЕ_ПРЕДЛОЖЕНИЕ_(Форма_1"/>
      <w:bookmarkStart w:id="133" w:name="_Toc418086458"/>
      <w:bookmarkStart w:id="134" w:name="_Toc418846648"/>
      <w:bookmarkEnd w:id="132"/>
      <w:r w:rsidRPr="00CD6C5B">
        <w:rPr>
          <w:rFonts w:ascii="Times New Roman" w:hAnsi="Times New Roman" w:cs="Times New Roman"/>
          <w:b w:val="0"/>
          <w:i w:val="0"/>
        </w:rPr>
        <w:t>ТЕХНИЧЕСКОЕ ПРЕДЛОЖЕНИЕ (Форма 2)</w:t>
      </w:r>
      <w:bookmarkEnd w:id="129"/>
      <w:bookmarkEnd w:id="130"/>
      <w:bookmarkEnd w:id="131"/>
      <w:bookmarkEnd w:id="133"/>
      <w:bookmarkEnd w:id="134"/>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т.ч.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п.п.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п.п.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Default="002C55C5" w:rsidP="009A0895">
      <w:pPr>
        <w:shd w:val="clear" w:color="auto" w:fill="FFFFFF"/>
        <w:tabs>
          <w:tab w:val="left" w:pos="1080"/>
        </w:tabs>
        <w:suppressAutoHyphens/>
      </w:pPr>
    </w:p>
    <w:p w:rsidR="00665824" w:rsidRDefault="00665824" w:rsidP="009A0895">
      <w:pPr>
        <w:shd w:val="clear" w:color="auto" w:fill="FFFFFF"/>
        <w:tabs>
          <w:tab w:val="left" w:pos="1080"/>
        </w:tabs>
        <w:suppressAutoHyphens/>
      </w:pPr>
    </w:p>
    <w:p w:rsidR="00665824" w:rsidRPr="00665824" w:rsidRDefault="00665824" w:rsidP="00665824">
      <w:pPr>
        <w:shd w:val="clear" w:color="auto" w:fill="FFFFFF"/>
        <w:tabs>
          <w:tab w:val="left" w:pos="1080"/>
        </w:tabs>
        <w:suppressAutoHyphens/>
        <w:ind w:firstLine="709"/>
        <w:rPr>
          <w:b/>
          <w:i/>
        </w:rPr>
        <w:sectPr w:rsidR="00665824" w:rsidRPr="00665824" w:rsidSect="00EA3525">
          <w:pgSz w:w="11907" w:h="16840" w:code="9"/>
          <w:pgMar w:top="1134" w:right="737" w:bottom="1701" w:left="1134" w:header="567" w:footer="567" w:gutter="0"/>
          <w:cols w:space="708"/>
          <w:docGrid w:linePitch="360"/>
        </w:sectPr>
      </w:pPr>
      <w:r w:rsidRPr="00665824">
        <w:rPr>
          <w:b/>
          <w:i/>
        </w:rPr>
        <w:t>Также участник должен приложить сметный расчет с расценками в формате *.</w:t>
      </w:r>
      <w:proofErr w:type="spellStart"/>
      <w:r w:rsidRPr="00665824">
        <w:rPr>
          <w:b/>
          <w:i/>
          <w:lang w:val="en-US"/>
        </w:rPr>
        <w:t>xls</w:t>
      </w:r>
      <w:proofErr w:type="spellEnd"/>
      <w:r w:rsidRPr="00665824">
        <w:rPr>
          <w:b/>
          <w:i/>
        </w:rPr>
        <w:t xml:space="preserve"> или *.</w:t>
      </w:r>
      <w:proofErr w:type="spellStart"/>
      <w:r w:rsidRPr="00665824">
        <w:rPr>
          <w:b/>
          <w:i/>
        </w:rPr>
        <w:t>xlsx</w:t>
      </w:r>
      <w:proofErr w:type="spellEnd"/>
      <w:r w:rsidRPr="00665824">
        <w:rPr>
          <w:b/>
          <w:i/>
        </w:rPr>
        <w:t>, по которым он будет выполнять работы. При этом участник не должен превышать каждую единичную расце</w:t>
      </w:r>
      <w:bookmarkStart w:id="135" w:name="_GoBack"/>
      <w:bookmarkEnd w:id="135"/>
      <w:r w:rsidRPr="00665824">
        <w:rPr>
          <w:b/>
          <w:i/>
        </w:rPr>
        <w:t>нку сметы.</w:t>
      </w: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spellStart"/>
            <w:proofErr w:type="gramStart"/>
            <w:r w:rsidRPr="00CD6C5B">
              <w:rPr>
                <w:sz w:val="24"/>
                <w:szCs w:val="24"/>
              </w:rPr>
              <w:t>п</w:t>
            </w:r>
            <w:proofErr w:type="spellEnd"/>
            <w:proofErr w:type="gramEnd"/>
            <w:r w:rsidRPr="00CD6C5B">
              <w:rPr>
                <w:sz w:val="24"/>
                <w:szCs w:val="24"/>
              </w:rPr>
              <w:t>/</w:t>
            </w:r>
            <w:proofErr w:type="spellStart"/>
            <w:r w:rsidRPr="00CD6C5B">
              <w:rPr>
                <w:sz w:val="24"/>
                <w:szCs w:val="24"/>
              </w:rPr>
              <w:t>п</w:t>
            </w:r>
            <w:proofErr w:type="spellEnd"/>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В т.ч.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№А</w:t>
            </w:r>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т.ч.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spellStart"/>
            <w:proofErr w:type="gramStart"/>
            <w:r w:rsidRPr="00CD6C5B">
              <w:t>п</w:t>
            </w:r>
            <w:proofErr w:type="spellEnd"/>
            <w:proofErr w:type="gramEnd"/>
            <w:r w:rsidRPr="00CD6C5B">
              <w:t>/</w:t>
            </w:r>
            <w:proofErr w:type="spellStart"/>
            <w:r w:rsidRPr="00CD6C5B">
              <w:t>п</w:t>
            </w:r>
            <w:proofErr w:type="spellEnd"/>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spellStart"/>
            <w:proofErr w:type="gramStart"/>
            <w:r w:rsidRPr="00CD6C5B">
              <w:t>п</w:t>
            </w:r>
            <w:proofErr w:type="spellEnd"/>
            <w:proofErr w:type="gramEnd"/>
            <w:r w:rsidRPr="00CD6C5B">
              <w:t>/</w:t>
            </w:r>
            <w:proofErr w:type="spellStart"/>
            <w:r w:rsidRPr="00CD6C5B">
              <w:t>п</w:t>
            </w:r>
            <w:proofErr w:type="spellEnd"/>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proofErr w:type="gramStart"/>
            <w:r w:rsidRPr="00CD6C5B">
              <w:t>С даты</w:t>
            </w:r>
            <w:proofErr w:type="gramEnd"/>
            <w:r w:rsidRPr="00CD6C5B">
              <w:t xml:space="preserve">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fldSimple w:instr=" REF _Ref406409540 \r \h  \* MERGEFORMAT ">
              <w:r w:rsidR="004F75D6">
                <w:t>2.1</w:t>
              </w:r>
            </w:fldSimple>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proofErr w:type="gramStart"/>
            <w:r w:rsidRPr="00CD6C5B">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4F75D6">
                <w:t>г)</w:t>
              </w:r>
            </w:fldSimple>
            <w:r w:rsidRPr="00CD6C5B">
              <w:t xml:space="preserve"> пункта </w:t>
            </w:r>
            <w:fldSimple w:instr=" REF _Ref411840766 \r \h  \* MERGEFORMAT ">
              <w:r w:rsidR="004F75D6">
                <w:t>4.5</w:t>
              </w:r>
            </w:fldSimple>
            <w:r w:rsidRPr="00CD6C5B">
              <w:t>.</w:t>
            </w:r>
            <w:proofErr w:type="gramEnd"/>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fldSimple w:instr=" REF _Ref401221523 \r \h  \* MERGEFORMAT ">
              <w:r w:rsidR="004F75D6" w:rsidRPr="004F75D6">
                <w:rPr>
                  <w:szCs w:val="24"/>
                </w:rPr>
                <w:t>7.5</w:t>
              </w:r>
            </w:fldSimple>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 xml:space="preserve">Закупочная комиссия рассматривает, </w:t>
            </w:r>
            <w:proofErr w:type="gramStart"/>
            <w:r w:rsidRPr="00CD6C5B">
              <w:rPr>
                <w:rFonts w:ascii="Times New Roman" w:hAnsi="Times New Roman"/>
                <w:bCs/>
                <w:sz w:val="24"/>
                <w:szCs w:val="24"/>
              </w:rPr>
              <w:t>оценивает и сопоставляет</w:t>
            </w:r>
            <w:proofErr w:type="gramEnd"/>
            <w:r w:rsidRPr="00CD6C5B">
              <w:rPr>
                <w:rFonts w:ascii="Times New Roman" w:hAnsi="Times New Roman"/>
                <w:bCs/>
                <w:sz w:val="24"/>
                <w:szCs w:val="24"/>
              </w:rPr>
              <w:t xml:space="preserve">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4F75D6" w:rsidRPr="004F75D6">
                <w:rPr>
                  <w:szCs w:val="24"/>
                </w:rPr>
                <w:t>б)</w:t>
              </w:r>
            </w:fldSimple>
            <w:r w:rsidRPr="00CD6C5B">
              <w:rPr>
                <w:szCs w:val="24"/>
              </w:rPr>
              <w:t xml:space="preserve"> пункта </w:t>
            </w:r>
            <w:fldSimple w:instr=" REF _Ref407364135 \r \h  \* MERGEFORMAT ">
              <w:r w:rsidR="004F75D6" w:rsidRPr="004F75D6">
                <w:rPr>
                  <w:szCs w:val="24"/>
                </w:rPr>
                <w:t>8.2</w:t>
              </w:r>
            </w:fldSimple>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4F75D6" w:rsidRPr="004F75D6">
                <w:rPr>
                  <w:rFonts w:ascii="Times New Roman" w:hAnsi="Times New Roman"/>
                  <w:bCs/>
                  <w:sz w:val="24"/>
                  <w:szCs w:val="24"/>
                </w:rPr>
                <w:t>7.5.1</w:t>
              </w:r>
            </w:fldSimple>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fldSimple w:instr=" REF _Ref401221523 \r \h  \* MERGEFORMAT ">
              <w:r w:rsidR="004F75D6" w:rsidRPr="004F75D6">
                <w:rPr>
                  <w:rFonts w:ascii="Times New Roman" w:hAnsi="Times New Roman"/>
                  <w:bCs/>
                  <w:sz w:val="24"/>
                  <w:szCs w:val="24"/>
                </w:rPr>
                <w:t>7.5</w:t>
              </w:r>
            </w:fldSimple>
            <w:r w:rsidRPr="00CD6C5B">
              <w:rPr>
                <w:rFonts w:ascii="Times New Roman" w:hAnsi="Times New Roman"/>
                <w:bCs/>
                <w:sz w:val="24"/>
                <w:szCs w:val="24"/>
              </w:rPr>
              <w:t>, если в соответствии с пунктом </w:t>
            </w:r>
            <w:fldSimple w:instr=" REF _Ref401221543 \r \h  \* MERGEFORMAT ">
              <w:r w:rsidR="004F75D6" w:rsidRPr="004F75D6">
                <w:rPr>
                  <w:rFonts w:ascii="Times New Roman" w:hAnsi="Times New Roman"/>
                  <w:bCs/>
                  <w:sz w:val="24"/>
                  <w:szCs w:val="24"/>
                </w:rPr>
                <w:t>8.3</w:t>
              </w:r>
            </w:fldSimple>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4F75D6" w:rsidRPr="004F75D6">
                <w:rPr>
                  <w:rFonts w:ascii="Times New Roman" w:hAnsi="Times New Roman"/>
                  <w:bCs/>
                  <w:sz w:val="24"/>
                  <w:szCs w:val="24"/>
                </w:rPr>
                <w:t>7.8</w:t>
              </w:r>
            </w:fldSimple>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4F75D6">
                <w:t>4</w:t>
              </w:r>
            </w:fldSimple>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fldSimple w:instr=" REF _Ref317253528 \r \h  \* MERGEFORMAT ">
              <w:r w:rsidR="004F75D6" w:rsidRPr="004F75D6">
                <w:rPr>
                  <w:bCs w:val="0"/>
                </w:rPr>
                <w:t>4</w:t>
              </w:r>
            </w:fldSimple>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4F75D6" w:rsidRPr="004F75D6">
                <w:rPr>
                  <w:spacing w:val="-6"/>
                  <w:szCs w:val="28"/>
                </w:rPr>
                <w:t>5</w:t>
              </w:r>
            </w:fldSimple>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w:t>
            </w:r>
            <w:proofErr w:type="gramStart"/>
            <w:r w:rsidRPr="00CD6C5B">
              <w:rPr>
                <w:rFonts w:ascii="Times New Roman" w:hAnsi="Times New Roman"/>
                <w:sz w:val="24"/>
                <w:szCs w:val="24"/>
              </w:rPr>
              <w:t>оценивает и сопоставляет</w:t>
            </w:r>
            <w:proofErr w:type="gramEnd"/>
            <w:r w:rsidRPr="00CD6C5B">
              <w:rPr>
                <w:rFonts w:ascii="Times New Roman" w:hAnsi="Times New Roman"/>
                <w:sz w:val="24"/>
                <w:szCs w:val="24"/>
              </w:rPr>
              <w:t xml:space="preserve">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 xml:space="preserve">По результатам преддоговорных переговоров организатором закупки </w:t>
            </w:r>
            <w:proofErr w:type="gramStart"/>
            <w:r w:rsidRPr="00CD6C5B">
              <w:rPr>
                <w:rFonts w:ascii="Times New Roman" w:hAnsi="Times New Roman"/>
                <w:sz w:val="24"/>
                <w:szCs w:val="24"/>
              </w:rPr>
              <w:t>оформляется протокол преддоговорных переговоров и размещается</w:t>
            </w:r>
            <w:proofErr w:type="gramEnd"/>
            <w:r w:rsidRPr="00CD6C5B">
              <w:rPr>
                <w:rFonts w:ascii="Times New Roman" w:hAnsi="Times New Roman"/>
                <w:sz w:val="24"/>
                <w:szCs w:val="24"/>
              </w:rPr>
              <w:t xml:space="preserve">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r w:rsidRPr="00CD6C5B">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w:t>
            </w:r>
            <w:proofErr w:type="gramStart"/>
            <w:r w:rsidRPr="00CD6C5B">
              <w:t>и</w:t>
            </w:r>
            <w:proofErr w:type="gramEnd"/>
            <w:r w:rsidRPr="00CD6C5B">
              <w:t xml:space="preserve">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fldSimple w:instr=" REF _Ref401223826 \r \h  \* MERGEFORMAT ">
              <w:r w:rsidR="004F75D6">
                <w:t>а)</w:t>
              </w:r>
            </w:fldSimple>
            <w:r w:rsidRPr="00CD6C5B">
              <w:t>-</w:t>
            </w:r>
            <w:fldSimple w:instr=" REF _Ref401223828 \r \h  \* MERGEFORMAT ">
              <w:r w:rsidR="004F75D6">
                <w:t>в)</w:t>
              </w:r>
            </w:fldSimple>
            <w:r w:rsidRPr="00CD6C5B">
              <w:t xml:space="preserve"> пункта </w:t>
            </w:r>
            <w:fldSimple w:instr=" REF _Ref352159239 \r \h  \* MERGEFORMAT ">
              <w:r w:rsidR="004F75D6">
                <w:t>15.1</w:t>
              </w:r>
            </w:fldSimple>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fldSimple w:instr=" REF _Ref166350669 \r \h  \* MERGEFORMAT ">
              <w:r w:rsidR="004F75D6" w:rsidRPr="004F75D6">
                <w:rPr>
                  <w:rFonts w:ascii="Times New Roman" w:hAnsi="Times New Roman"/>
                  <w:sz w:val="24"/>
                  <w:szCs w:val="24"/>
                </w:rPr>
                <w:t>16.1</w:t>
              </w:r>
            </w:fldSimple>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proofErr w:type="gramStart"/>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820A12" w:rsidRPr="00CD6C5B" w:rsidRDefault="00820A12" w:rsidP="002E2B2E">
            <w:pPr>
              <w:pStyle w:val="af4"/>
              <w:spacing w:before="0" w:beforeAutospacing="0" w:after="0" w:afterAutospacing="0"/>
              <w:ind w:right="153"/>
              <w:jc w:val="both"/>
            </w:pPr>
            <w:r w:rsidRPr="00CD6C5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Госкорпорации «Росатом»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Адрес для почтовых отправлений: 119017, Москва, а/я 226, Департамент защиты активов Госкорпорации «Росатом».</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7E7B" w:rsidRDefault="00937E7B">
      <w:r>
        <w:separator/>
      </w:r>
    </w:p>
  </w:endnote>
  <w:endnote w:type="continuationSeparator" w:id="0">
    <w:p w:rsidR="00937E7B" w:rsidRDefault="00937E7B">
      <w:r>
        <w:continuationSeparator/>
      </w:r>
    </w:p>
  </w:endnote>
  <w:endnote w:type="continuationNotice" w:id="1">
    <w:p w:rsidR="00937E7B" w:rsidRDefault="00937E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6EC" w:rsidRDefault="000246E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246EC" w:rsidRDefault="000246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6EC" w:rsidRPr="00FE6219" w:rsidRDefault="000246E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6EC" w:rsidRPr="00FE6219" w:rsidRDefault="000246E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7E7B" w:rsidRDefault="00937E7B">
      <w:r>
        <w:separator/>
      </w:r>
    </w:p>
  </w:footnote>
  <w:footnote w:type="continuationSeparator" w:id="0">
    <w:p w:rsidR="00937E7B" w:rsidRDefault="00937E7B">
      <w:r>
        <w:continuationSeparator/>
      </w:r>
    </w:p>
  </w:footnote>
  <w:footnote w:type="continuationNotice" w:id="1">
    <w:p w:rsidR="00937E7B" w:rsidRDefault="00937E7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6EC" w:rsidRDefault="000246E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6EC" w:rsidRPr="00F429FC" w:rsidRDefault="000246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75D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6EC" w:rsidRPr="00F429FC" w:rsidRDefault="000246E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75D6">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1">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9170F79"/>
    <w:multiLevelType w:val="multilevel"/>
    <w:tmpl w:val="1250E68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sz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4"/>
  </w:num>
  <w:num w:numId="3">
    <w:abstractNumId w:val="67"/>
  </w:num>
  <w:num w:numId="4">
    <w:abstractNumId w:val="1"/>
  </w:num>
  <w:num w:numId="5">
    <w:abstractNumId w:val="0"/>
  </w:num>
  <w:num w:numId="6">
    <w:abstractNumId w:val="58"/>
  </w:num>
  <w:num w:numId="7">
    <w:abstractNumId w:val="53"/>
  </w:num>
  <w:num w:numId="8">
    <w:abstractNumId w:val="3"/>
  </w:num>
  <w:num w:numId="9">
    <w:abstractNumId w:val="37"/>
  </w:num>
  <w:num w:numId="10">
    <w:abstractNumId w:val="2"/>
  </w:num>
  <w:num w:numId="11">
    <w:abstractNumId w:val="35"/>
  </w:num>
  <w:num w:numId="12">
    <w:abstractNumId w:val="43"/>
  </w:num>
  <w:num w:numId="13">
    <w:abstractNumId w:val="87"/>
  </w:num>
  <w:num w:numId="14">
    <w:abstractNumId w:val="71"/>
  </w:num>
  <w:num w:numId="15">
    <w:abstractNumId w:val="42"/>
  </w:num>
  <w:num w:numId="16">
    <w:abstractNumId w:val="94"/>
  </w:num>
  <w:num w:numId="17">
    <w:abstractNumId w:val="61"/>
  </w:num>
  <w:num w:numId="18">
    <w:abstractNumId w:val="65"/>
  </w:num>
  <w:num w:numId="19">
    <w:abstractNumId w:val="82"/>
  </w:num>
  <w:num w:numId="20">
    <w:abstractNumId w:val="39"/>
  </w:num>
  <w:num w:numId="21">
    <w:abstractNumId w:val="81"/>
  </w:num>
  <w:num w:numId="22">
    <w:abstractNumId w:val="94"/>
  </w:num>
  <w:num w:numId="23">
    <w:abstractNumId w:val="88"/>
  </w:num>
  <w:num w:numId="24">
    <w:abstractNumId w:val="86"/>
  </w:num>
  <w:num w:numId="25">
    <w:abstractNumId w:val="13"/>
  </w:num>
  <w:num w:numId="26">
    <w:abstractNumId w:val="92"/>
  </w:num>
  <w:num w:numId="27">
    <w:abstractNumId w:val="55"/>
  </w:num>
  <w:num w:numId="28">
    <w:abstractNumId w:val="28"/>
  </w:num>
  <w:num w:numId="29">
    <w:abstractNumId w:val="49"/>
  </w:num>
  <w:num w:numId="30">
    <w:abstractNumId w:val="47"/>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70"/>
  </w:num>
  <w:num w:numId="39">
    <w:abstractNumId w:val="97"/>
  </w:num>
  <w:num w:numId="40">
    <w:abstractNumId w:val="41"/>
  </w:num>
  <w:num w:numId="41">
    <w:abstractNumId w:val="89"/>
  </w:num>
  <w:num w:numId="42">
    <w:abstractNumId w:val="50"/>
  </w:num>
  <w:num w:numId="43">
    <w:abstractNumId w:val="10"/>
  </w:num>
  <w:num w:numId="44">
    <w:abstractNumId w:val="79"/>
  </w:num>
  <w:num w:numId="45">
    <w:abstractNumId w:val="78"/>
  </w:num>
  <w:num w:numId="46">
    <w:abstractNumId w:val="19"/>
  </w:num>
  <w:num w:numId="47">
    <w:abstractNumId w:val="84"/>
  </w:num>
  <w:num w:numId="48">
    <w:abstractNumId w:val="12"/>
  </w:num>
  <w:num w:numId="49">
    <w:abstractNumId w:val="25"/>
  </w:num>
  <w:num w:numId="50">
    <w:abstractNumId w:val="56"/>
  </w:num>
  <w:num w:numId="51">
    <w:abstractNumId w:val="54"/>
  </w:num>
  <w:num w:numId="52">
    <w:abstractNumId w:val="68"/>
  </w:num>
  <w:num w:numId="53">
    <w:abstractNumId w:val="15"/>
  </w:num>
  <w:num w:numId="54">
    <w:abstractNumId w:val="60"/>
  </w:num>
  <w:num w:numId="55">
    <w:abstractNumId w:val="32"/>
  </w:num>
  <w:num w:numId="56">
    <w:abstractNumId w:val="29"/>
  </w:num>
  <w:num w:numId="57">
    <w:abstractNumId w:val="77"/>
  </w:num>
  <w:num w:numId="58">
    <w:abstractNumId w:val="16"/>
  </w:num>
  <w:num w:numId="59">
    <w:abstractNumId w:val="27"/>
  </w:num>
  <w:num w:numId="60">
    <w:abstractNumId w:val="62"/>
  </w:num>
  <w:num w:numId="61">
    <w:abstractNumId w:val="64"/>
  </w:num>
  <w:num w:numId="62">
    <w:abstractNumId w:val="96"/>
  </w:num>
  <w:num w:numId="63">
    <w:abstractNumId w:val="93"/>
  </w:num>
  <w:num w:numId="64">
    <w:abstractNumId w:val="23"/>
  </w:num>
  <w:num w:numId="65">
    <w:abstractNumId w:val="51"/>
  </w:num>
  <w:num w:numId="66">
    <w:abstractNumId w:val="63"/>
  </w:num>
  <w:num w:numId="67">
    <w:abstractNumId w:val="69"/>
  </w:num>
  <w:num w:numId="68">
    <w:abstractNumId w:val="40"/>
  </w:num>
  <w:num w:numId="69">
    <w:abstractNumId w:val="57"/>
  </w:num>
  <w:num w:numId="70">
    <w:abstractNumId w:val="17"/>
  </w:num>
  <w:num w:numId="71">
    <w:abstractNumId w:val="52"/>
  </w:num>
  <w:num w:numId="72">
    <w:abstractNumId w:val="95"/>
  </w:num>
  <w:num w:numId="73">
    <w:abstractNumId w:val="14"/>
  </w:num>
  <w:num w:numId="74">
    <w:abstractNumId w:val="85"/>
  </w:num>
  <w:num w:numId="75">
    <w:abstractNumId w:val="22"/>
  </w:num>
  <w:num w:numId="76">
    <w:abstractNumId w:val="83"/>
  </w:num>
  <w:num w:numId="77">
    <w:abstractNumId w:val="80"/>
  </w:num>
  <w:num w:numId="78">
    <w:abstractNumId w:val="7"/>
  </w:num>
  <w:num w:numId="79">
    <w:abstractNumId w:val="33"/>
  </w:num>
  <w:num w:numId="80">
    <w:abstractNumId w:val="73"/>
  </w:num>
  <w:num w:numId="81">
    <w:abstractNumId w:val="48"/>
  </w:num>
  <w:num w:numId="82">
    <w:abstractNumId w:val="76"/>
  </w:num>
  <w:num w:numId="83">
    <w:abstractNumId w:val="34"/>
  </w:num>
  <w:num w:numId="84">
    <w:abstractNumId w:val="31"/>
  </w:num>
  <w:num w:numId="85">
    <w:abstractNumId w:val="59"/>
  </w:num>
  <w:num w:numId="86">
    <w:abstractNumId w:val="46"/>
  </w:num>
  <w:num w:numId="87">
    <w:abstractNumId w:val="91"/>
  </w:num>
  <w:num w:numId="88">
    <w:abstractNumId w:val="8"/>
  </w:num>
  <w:num w:numId="89">
    <w:abstractNumId w:val="30"/>
  </w:num>
  <w:num w:numId="90">
    <w:abstractNumId w:val="44"/>
  </w:num>
  <w:num w:numId="91">
    <w:abstractNumId w:val="66"/>
  </w:num>
  <w:num w:numId="92">
    <w:abstractNumId w:val="75"/>
  </w:num>
  <w:num w:numId="93">
    <w:abstractNumId w:val="4"/>
  </w:num>
  <w:num w:numId="94">
    <w:abstractNumId w:val="45"/>
  </w:num>
  <w:num w:numId="95">
    <w:abstractNumId w:val="20"/>
  </w:num>
  <w:num w:numId="96">
    <w:abstractNumId w:val="5"/>
  </w:num>
  <w:num w:numId="97">
    <w:abstractNumId w:val="24"/>
  </w:num>
  <w:num w:numId="98">
    <w:abstractNumId w:val="38"/>
    <w:lvlOverride w:ilvl="0"/>
    <w:lvlOverride w:ilvl="1"/>
    <w:lvlOverride w:ilvl="2"/>
    <w:lvlOverride w:ilvl="3"/>
    <w:lvlOverride w:ilvl="4"/>
    <w:lvlOverride w:ilvl="5"/>
    <w:lvlOverride w:ilvl="6"/>
    <w:lvlOverride w:ilvl="7"/>
    <w:lvlOverride w:ilvl="8"/>
  </w:num>
  <w:num w:numId="99">
    <w:abstractNumId w:val="72"/>
  </w:num>
  <w:num w:numId="100">
    <w:abstractNumId w:val="37"/>
  </w:num>
  <w:num w:numId="101">
    <w:abstractNumId w:val="37"/>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46EC"/>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1EA5"/>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57E"/>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4962"/>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78"/>
    <w:rsid w:val="004335F0"/>
    <w:rsid w:val="00434877"/>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5D6"/>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09AB"/>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8754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34E6"/>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82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E7B"/>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A36"/>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2F"/>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8A7"/>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 w:type="paragraph" w:customStyle="1" w:styleId="FORMATTEXT">
    <w:name w:val=".FORMATTEXT"/>
    <w:uiPriority w:val="99"/>
    <w:rsid w:val="00404962"/>
    <w:pPr>
      <w:widowControl w:val="0"/>
      <w:autoSpaceDE w:val="0"/>
      <w:autoSpaceDN w:val="0"/>
      <w:adjustRightInd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a-k-d.ru"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stylesWithEffects" Target="stylesWithEffects.xml"/><Relationship Id="rId5" Type="http://schemas.openxmlformats.org/officeDocument/2006/relationships/numbering" Target="numbering.xml"/><Relationship Id="rId15" Type="http://schemas.openxmlformats.org/officeDocument/2006/relationships/hyperlink" Target="mailto:Nikulin.N.V@hiagda.ru"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arbitration@rosatom.r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DF946-14D1-44DE-AFDB-8FB9F9420CCD}">
  <ds:schemaRefs>
    <ds:schemaRef ds:uri="http://schemas.openxmlformats.org/officeDocument/2006/bibliography"/>
  </ds:schemaRefs>
</ds:datastoreItem>
</file>

<file path=customXml/itemProps2.xml><?xml version="1.0" encoding="utf-8"?>
<ds:datastoreItem xmlns:ds="http://schemas.openxmlformats.org/officeDocument/2006/customXml" ds:itemID="{DFCEEBC9-9B48-4167-9306-FB4479BED9FF}">
  <ds:schemaRefs>
    <ds:schemaRef ds:uri="http://schemas.openxmlformats.org/officeDocument/2006/bibliography"/>
  </ds:schemaRefs>
</ds:datastoreItem>
</file>

<file path=customXml/itemProps3.xml><?xml version="1.0" encoding="utf-8"?>
<ds:datastoreItem xmlns:ds="http://schemas.openxmlformats.org/officeDocument/2006/customXml" ds:itemID="{69F49A5A-9B05-4B9A-BB4E-6B49AD24D0FB}">
  <ds:schemaRefs>
    <ds:schemaRef ds:uri="http://schemas.openxmlformats.org/officeDocument/2006/bibliography"/>
  </ds:schemaRefs>
</ds:datastoreItem>
</file>

<file path=customXml/itemProps4.xml><?xml version="1.0" encoding="utf-8"?>
<ds:datastoreItem xmlns:ds="http://schemas.openxmlformats.org/officeDocument/2006/customXml" ds:itemID="{DDF2989E-9190-491D-9DC1-2F00E9FFD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54</Pages>
  <Words>17616</Words>
  <Characters>100412</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117793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Vasilev.a.a</cp:lastModifiedBy>
  <cp:revision>3</cp:revision>
  <cp:lastPrinted>2015-09-10T08:08:00Z</cp:lastPrinted>
  <dcterms:created xsi:type="dcterms:W3CDTF">2015-09-10T06:37:00Z</dcterms:created>
  <dcterms:modified xsi:type="dcterms:W3CDTF">2015-09-10T08:08:00Z</dcterms:modified>
</cp:coreProperties>
</file>