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08ED" w:rsidRPr="0081754C" w:rsidRDefault="00CB08ED" w:rsidP="00701557">
      <w:pPr>
        <w:shd w:val="clear" w:color="auto" w:fill="FFFFFF"/>
        <w:ind w:right="2"/>
        <w:jc w:val="center"/>
        <w:rPr>
          <w:b/>
          <w:bCs/>
          <w:sz w:val="24"/>
          <w:szCs w:val="24"/>
        </w:rPr>
      </w:pPr>
      <w:r w:rsidRPr="0081754C">
        <w:rPr>
          <w:b/>
          <w:bCs/>
          <w:sz w:val="24"/>
          <w:szCs w:val="24"/>
        </w:rPr>
        <w:t xml:space="preserve">ДОГОВОР № </w:t>
      </w:r>
      <w:r w:rsidR="00FE5857">
        <w:rPr>
          <w:b/>
          <w:bCs/>
          <w:sz w:val="24"/>
          <w:szCs w:val="24"/>
        </w:rPr>
        <w:t>099/201</w:t>
      </w:r>
      <w:r w:rsidR="00280D84">
        <w:rPr>
          <w:b/>
          <w:bCs/>
          <w:sz w:val="24"/>
          <w:szCs w:val="24"/>
        </w:rPr>
        <w:t>5</w:t>
      </w:r>
      <w:r w:rsidR="00FE5857">
        <w:rPr>
          <w:b/>
          <w:bCs/>
          <w:sz w:val="24"/>
          <w:szCs w:val="24"/>
        </w:rPr>
        <w:t>/12-03/___</w:t>
      </w:r>
    </w:p>
    <w:p w:rsidR="00E75E34" w:rsidRDefault="00E75E34" w:rsidP="00E75E34">
      <w:pPr>
        <w:shd w:val="clear" w:color="auto" w:fill="FFFFFF"/>
        <w:ind w:right="2"/>
        <w:jc w:val="center"/>
        <w:rPr>
          <w:bCs/>
          <w:sz w:val="24"/>
          <w:szCs w:val="24"/>
        </w:rPr>
      </w:pPr>
      <w:r w:rsidRPr="00E75E34">
        <w:rPr>
          <w:bCs/>
          <w:sz w:val="24"/>
          <w:szCs w:val="24"/>
        </w:rPr>
        <w:t xml:space="preserve">на </w:t>
      </w:r>
      <w:r w:rsidR="00280D84">
        <w:rPr>
          <w:bCs/>
          <w:sz w:val="24"/>
          <w:szCs w:val="24"/>
        </w:rPr>
        <w:t xml:space="preserve">выполнение </w:t>
      </w:r>
      <w:r w:rsidR="001C7C27" w:rsidRPr="001C7C27">
        <w:rPr>
          <w:bCs/>
          <w:sz w:val="24"/>
          <w:szCs w:val="24"/>
        </w:rPr>
        <w:t>камеральных работ по подсчету запасов эксплуатационных блоков Уксянского участк</w:t>
      </w:r>
      <w:r w:rsidR="00F2359D">
        <w:rPr>
          <w:bCs/>
          <w:sz w:val="24"/>
          <w:szCs w:val="24"/>
        </w:rPr>
        <w:t>а</w:t>
      </w:r>
      <w:r w:rsidR="001C7C27" w:rsidRPr="001C7C27">
        <w:rPr>
          <w:bCs/>
          <w:sz w:val="24"/>
          <w:szCs w:val="24"/>
        </w:rPr>
        <w:t xml:space="preserve"> </w:t>
      </w:r>
      <w:proofErr w:type="spellStart"/>
      <w:r w:rsidR="001C7C27" w:rsidRPr="001C7C27">
        <w:rPr>
          <w:bCs/>
          <w:sz w:val="24"/>
          <w:szCs w:val="24"/>
        </w:rPr>
        <w:t>Далматовского</w:t>
      </w:r>
      <w:proofErr w:type="spellEnd"/>
      <w:r w:rsidR="001C7C27" w:rsidRPr="001C7C27">
        <w:rPr>
          <w:bCs/>
          <w:sz w:val="24"/>
          <w:szCs w:val="24"/>
        </w:rPr>
        <w:t xml:space="preserve"> месторождения</w:t>
      </w:r>
      <w:r w:rsidR="001C7C27">
        <w:rPr>
          <w:bCs/>
          <w:sz w:val="24"/>
          <w:szCs w:val="24"/>
        </w:rPr>
        <w:t>.</w:t>
      </w:r>
    </w:p>
    <w:p w:rsidR="00DF5953" w:rsidRPr="0081754C" w:rsidRDefault="00DF5953" w:rsidP="00701557">
      <w:pPr>
        <w:shd w:val="clear" w:color="auto" w:fill="FFFFFF"/>
        <w:ind w:right="2"/>
        <w:jc w:val="center"/>
        <w:rPr>
          <w:sz w:val="24"/>
          <w:szCs w:val="24"/>
        </w:rPr>
      </w:pPr>
    </w:p>
    <w:p w:rsidR="00CB08ED" w:rsidRPr="0081754C" w:rsidRDefault="00CB08ED" w:rsidP="00826278">
      <w:pPr>
        <w:shd w:val="clear" w:color="auto" w:fill="FFFFFF"/>
        <w:tabs>
          <w:tab w:val="left" w:pos="6106"/>
        </w:tabs>
        <w:ind w:left="38"/>
        <w:rPr>
          <w:sz w:val="24"/>
          <w:szCs w:val="24"/>
        </w:rPr>
      </w:pPr>
      <w:r w:rsidRPr="0081754C">
        <w:rPr>
          <w:spacing w:val="-4"/>
          <w:sz w:val="24"/>
          <w:szCs w:val="24"/>
        </w:rPr>
        <w:t>с</w:t>
      </w:r>
      <w:proofErr w:type="gramStart"/>
      <w:r w:rsidRPr="0081754C">
        <w:rPr>
          <w:spacing w:val="-4"/>
          <w:sz w:val="24"/>
          <w:szCs w:val="24"/>
        </w:rPr>
        <w:t>.У</w:t>
      </w:r>
      <w:proofErr w:type="gramEnd"/>
      <w:r w:rsidRPr="0081754C">
        <w:rPr>
          <w:spacing w:val="-4"/>
          <w:sz w:val="24"/>
          <w:szCs w:val="24"/>
        </w:rPr>
        <w:t>ксянское</w:t>
      </w:r>
      <w:r w:rsidR="00050D54">
        <w:rPr>
          <w:spacing w:val="-4"/>
          <w:sz w:val="24"/>
          <w:szCs w:val="24"/>
        </w:rPr>
        <w:t>,</w:t>
      </w:r>
      <w:r w:rsidR="006C3AA1">
        <w:rPr>
          <w:sz w:val="24"/>
          <w:szCs w:val="24"/>
        </w:rPr>
        <w:tab/>
      </w:r>
      <w:r w:rsidR="004D3BAD">
        <w:rPr>
          <w:sz w:val="24"/>
          <w:szCs w:val="24"/>
        </w:rPr>
        <w:t xml:space="preserve">         </w:t>
      </w:r>
      <w:r w:rsidR="00826278">
        <w:rPr>
          <w:sz w:val="24"/>
          <w:szCs w:val="24"/>
        </w:rPr>
        <w:t xml:space="preserve">       </w:t>
      </w:r>
      <w:r w:rsidR="004D3BAD">
        <w:rPr>
          <w:sz w:val="24"/>
          <w:szCs w:val="24"/>
        </w:rPr>
        <w:t xml:space="preserve"> </w:t>
      </w:r>
      <w:r w:rsidRPr="0081754C">
        <w:rPr>
          <w:sz w:val="24"/>
          <w:szCs w:val="24"/>
        </w:rPr>
        <w:t xml:space="preserve">  «</w:t>
      </w:r>
      <w:r w:rsidR="00DC3971">
        <w:rPr>
          <w:sz w:val="24"/>
          <w:szCs w:val="24"/>
        </w:rPr>
        <w:t>__</w:t>
      </w:r>
      <w:r w:rsidRPr="0081754C">
        <w:rPr>
          <w:sz w:val="24"/>
          <w:szCs w:val="24"/>
        </w:rPr>
        <w:t xml:space="preserve">» </w:t>
      </w:r>
      <w:r w:rsidR="009660CD">
        <w:rPr>
          <w:sz w:val="24"/>
          <w:szCs w:val="24"/>
        </w:rPr>
        <w:t>_________</w:t>
      </w:r>
      <w:r w:rsidR="004D3BAD">
        <w:rPr>
          <w:sz w:val="24"/>
          <w:szCs w:val="24"/>
        </w:rPr>
        <w:t xml:space="preserve"> </w:t>
      </w:r>
      <w:r w:rsidR="00FD4397">
        <w:rPr>
          <w:sz w:val="24"/>
          <w:szCs w:val="24"/>
        </w:rPr>
        <w:t>201</w:t>
      </w:r>
      <w:r w:rsidR="00280D84">
        <w:rPr>
          <w:sz w:val="24"/>
          <w:szCs w:val="24"/>
        </w:rPr>
        <w:t>5</w:t>
      </w:r>
      <w:r w:rsidR="009660CD">
        <w:rPr>
          <w:sz w:val="24"/>
          <w:szCs w:val="24"/>
        </w:rPr>
        <w:t xml:space="preserve"> г</w:t>
      </w:r>
    </w:p>
    <w:p w:rsidR="00CB08ED" w:rsidRPr="0081754C" w:rsidRDefault="00CB08ED" w:rsidP="00701557">
      <w:pPr>
        <w:shd w:val="clear" w:color="auto" w:fill="FFFFFF"/>
        <w:tabs>
          <w:tab w:val="left" w:pos="6106"/>
        </w:tabs>
        <w:ind w:left="38"/>
        <w:rPr>
          <w:sz w:val="24"/>
          <w:szCs w:val="24"/>
        </w:rPr>
      </w:pPr>
      <w:r w:rsidRPr="0081754C">
        <w:rPr>
          <w:sz w:val="24"/>
          <w:szCs w:val="24"/>
        </w:rPr>
        <w:t>Далматовский район</w:t>
      </w:r>
    </w:p>
    <w:p w:rsidR="00CB08ED" w:rsidRPr="0081754C" w:rsidRDefault="00CB08ED" w:rsidP="00701557">
      <w:pPr>
        <w:shd w:val="clear" w:color="auto" w:fill="FFFFFF"/>
        <w:tabs>
          <w:tab w:val="left" w:pos="6106"/>
        </w:tabs>
        <w:ind w:left="38"/>
        <w:rPr>
          <w:sz w:val="24"/>
          <w:szCs w:val="24"/>
        </w:rPr>
      </w:pPr>
    </w:p>
    <w:p w:rsidR="00FE5857" w:rsidRDefault="00280D84" w:rsidP="00061A90">
      <w:pPr>
        <w:shd w:val="clear" w:color="auto" w:fill="FFFFFF"/>
        <w:ind w:left="34" w:right="149" w:firstLine="715"/>
        <w:jc w:val="both"/>
        <w:rPr>
          <w:sz w:val="24"/>
          <w:szCs w:val="24"/>
        </w:rPr>
      </w:pPr>
      <w:r>
        <w:rPr>
          <w:b/>
          <w:bCs/>
          <w:sz w:val="24"/>
          <w:szCs w:val="24"/>
        </w:rPr>
        <w:t>А</w:t>
      </w:r>
      <w:r w:rsidR="00061A90" w:rsidRPr="0081754C">
        <w:rPr>
          <w:b/>
          <w:bCs/>
          <w:sz w:val="24"/>
          <w:szCs w:val="24"/>
        </w:rPr>
        <w:t xml:space="preserve">кционерное общество «Далур», </w:t>
      </w:r>
      <w:r w:rsidR="00061A90" w:rsidRPr="0081754C">
        <w:rPr>
          <w:sz w:val="24"/>
          <w:szCs w:val="24"/>
        </w:rPr>
        <w:t xml:space="preserve">именуемое в дальнейшем «ЗАКАЗЧИК» в лице генерального директора </w:t>
      </w:r>
      <w:r w:rsidR="00061A90">
        <w:rPr>
          <w:b/>
          <w:bCs/>
          <w:sz w:val="24"/>
          <w:szCs w:val="24"/>
        </w:rPr>
        <w:t>Попонин</w:t>
      </w:r>
      <w:r w:rsidR="00061A90" w:rsidRPr="0081754C">
        <w:rPr>
          <w:b/>
          <w:bCs/>
          <w:sz w:val="24"/>
          <w:szCs w:val="24"/>
        </w:rPr>
        <w:t xml:space="preserve">а </w:t>
      </w:r>
      <w:r w:rsidR="00061A90">
        <w:rPr>
          <w:b/>
          <w:bCs/>
          <w:sz w:val="24"/>
          <w:szCs w:val="24"/>
        </w:rPr>
        <w:t>Николая</w:t>
      </w:r>
      <w:r w:rsidR="00061A90" w:rsidRPr="0081754C">
        <w:rPr>
          <w:b/>
          <w:bCs/>
          <w:sz w:val="24"/>
          <w:szCs w:val="24"/>
        </w:rPr>
        <w:t xml:space="preserve"> Ан</w:t>
      </w:r>
      <w:r w:rsidR="00061A90">
        <w:rPr>
          <w:b/>
          <w:bCs/>
          <w:sz w:val="24"/>
          <w:szCs w:val="24"/>
        </w:rPr>
        <w:t>атоль</w:t>
      </w:r>
      <w:r w:rsidR="00061A90" w:rsidRPr="0081754C">
        <w:rPr>
          <w:b/>
          <w:bCs/>
          <w:sz w:val="24"/>
          <w:szCs w:val="24"/>
        </w:rPr>
        <w:t xml:space="preserve">евича, </w:t>
      </w:r>
      <w:r w:rsidR="00061A90" w:rsidRPr="0081754C">
        <w:rPr>
          <w:sz w:val="24"/>
          <w:szCs w:val="24"/>
        </w:rPr>
        <w:t xml:space="preserve">действующего на основании Устава, </w:t>
      </w:r>
      <w:r w:rsidR="00061A90" w:rsidRPr="00633EB6">
        <w:rPr>
          <w:sz w:val="24"/>
          <w:szCs w:val="24"/>
        </w:rPr>
        <w:t>с</w:t>
      </w:r>
      <w:r w:rsidR="00061A90">
        <w:rPr>
          <w:sz w:val="24"/>
          <w:szCs w:val="24"/>
        </w:rPr>
        <w:t xml:space="preserve"> одной стороны, и</w:t>
      </w:r>
    </w:p>
    <w:p w:rsidR="005A405F" w:rsidRDefault="007601FB" w:rsidP="00701557">
      <w:pPr>
        <w:shd w:val="clear" w:color="auto" w:fill="FFFFFF"/>
        <w:ind w:left="34" w:right="149" w:firstLine="715"/>
        <w:jc w:val="both"/>
        <w:rPr>
          <w:sz w:val="24"/>
          <w:szCs w:val="24"/>
        </w:rPr>
      </w:pPr>
      <w:proofErr w:type="gramStart"/>
      <w:r>
        <w:rPr>
          <w:sz w:val="24"/>
          <w:szCs w:val="24"/>
        </w:rPr>
        <w:t>_____________</w:t>
      </w:r>
      <w:r w:rsidRPr="007601FB">
        <w:rPr>
          <w:sz w:val="24"/>
          <w:szCs w:val="24"/>
        </w:rPr>
        <w:t xml:space="preserve"> именуемое в дальнейшем «ПОДРЯДЧИК», в лице __________, действующего на основании Устава, с другой стороны, совместно именуемые «Стороны», заключили настоящий</w:t>
      </w:r>
      <w:r>
        <w:rPr>
          <w:sz w:val="24"/>
          <w:szCs w:val="24"/>
        </w:rPr>
        <w:t xml:space="preserve"> Договор (далее - Договор) о ни</w:t>
      </w:r>
      <w:r w:rsidRPr="007601FB">
        <w:rPr>
          <w:sz w:val="24"/>
          <w:szCs w:val="24"/>
        </w:rPr>
        <w:t>жеследующем:</w:t>
      </w:r>
      <w:proofErr w:type="gramEnd"/>
    </w:p>
    <w:p w:rsidR="007601FB" w:rsidRPr="0081754C" w:rsidRDefault="007601FB" w:rsidP="00701557">
      <w:pPr>
        <w:shd w:val="clear" w:color="auto" w:fill="FFFFFF"/>
        <w:ind w:left="34" w:right="149" w:firstLine="715"/>
        <w:jc w:val="both"/>
        <w:rPr>
          <w:sz w:val="24"/>
          <w:szCs w:val="24"/>
        </w:rPr>
      </w:pPr>
    </w:p>
    <w:p w:rsidR="00696C33" w:rsidRPr="00FD1E67" w:rsidRDefault="00CB08ED" w:rsidP="00FD1E67">
      <w:pPr>
        <w:pStyle w:val="ad"/>
        <w:numPr>
          <w:ilvl w:val="0"/>
          <w:numId w:val="21"/>
        </w:numPr>
        <w:shd w:val="clear" w:color="auto" w:fill="FFFFFF"/>
        <w:ind w:right="110"/>
        <w:jc w:val="center"/>
        <w:rPr>
          <w:b/>
          <w:bCs/>
          <w:spacing w:val="-1"/>
          <w:sz w:val="24"/>
          <w:szCs w:val="24"/>
        </w:rPr>
      </w:pPr>
      <w:r w:rsidRPr="005F64B0">
        <w:rPr>
          <w:b/>
          <w:bCs/>
          <w:spacing w:val="-1"/>
          <w:sz w:val="24"/>
          <w:szCs w:val="24"/>
        </w:rPr>
        <w:t>ПРЕДМЕТ ДОГОВОРА</w:t>
      </w:r>
    </w:p>
    <w:p w:rsidR="00FB69C3" w:rsidRPr="008458C2" w:rsidRDefault="00FB69C3" w:rsidP="001C7C27">
      <w:pPr>
        <w:numPr>
          <w:ilvl w:val="0"/>
          <w:numId w:val="1"/>
        </w:numPr>
        <w:shd w:val="clear" w:color="auto" w:fill="FFFFFF"/>
        <w:tabs>
          <w:tab w:val="left" w:pos="1134"/>
        </w:tabs>
        <w:ind w:right="154" w:firstLine="709"/>
        <w:jc w:val="both"/>
        <w:rPr>
          <w:sz w:val="24"/>
          <w:szCs w:val="24"/>
        </w:rPr>
      </w:pPr>
      <w:r w:rsidRPr="009014AD">
        <w:rPr>
          <w:sz w:val="24"/>
          <w:szCs w:val="24"/>
        </w:rPr>
        <w:t xml:space="preserve">ПОДРЯДЧИК обязуется по заданию ЗАКАЗЧИКА </w:t>
      </w:r>
      <w:r w:rsidR="000F57B8">
        <w:rPr>
          <w:sz w:val="24"/>
          <w:szCs w:val="24"/>
        </w:rPr>
        <w:t>провести</w:t>
      </w:r>
      <w:r w:rsidR="00B05350" w:rsidRPr="00B05350">
        <w:rPr>
          <w:sz w:val="24"/>
          <w:szCs w:val="24"/>
        </w:rPr>
        <w:t xml:space="preserve"> </w:t>
      </w:r>
      <w:r w:rsidR="001C7C27" w:rsidRPr="001C7C27">
        <w:rPr>
          <w:sz w:val="24"/>
          <w:szCs w:val="24"/>
        </w:rPr>
        <w:t>камеральны</w:t>
      </w:r>
      <w:r w:rsidR="001C7C27">
        <w:rPr>
          <w:sz w:val="24"/>
          <w:szCs w:val="24"/>
        </w:rPr>
        <w:t>е</w:t>
      </w:r>
      <w:r w:rsidR="001C7C27" w:rsidRPr="001C7C27">
        <w:rPr>
          <w:sz w:val="24"/>
          <w:szCs w:val="24"/>
        </w:rPr>
        <w:t xml:space="preserve"> работ</w:t>
      </w:r>
      <w:r w:rsidR="001C7C27">
        <w:rPr>
          <w:sz w:val="24"/>
          <w:szCs w:val="24"/>
        </w:rPr>
        <w:t>ы</w:t>
      </w:r>
      <w:r w:rsidR="001C7C27" w:rsidRPr="001C7C27">
        <w:rPr>
          <w:sz w:val="24"/>
          <w:szCs w:val="24"/>
        </w:rPr>
        <w:t xml:space="preserve"> по подсчету запасов эксплуатационных блоков Уксянского участк</w:t>
      </w:r>
      <w:r w:rsidR="00F2359D">
        <w:rPr>
          <w:sz w:val="24"/>
          <w:szCs w:val="24"/>
        </w:rPr>
        <w:t>а</w:t>
      </w:r>
      <w:r w:rsidR="001C7C27" w:rsidRPr="001C7C27">
        <w:rPr>
          <w:sz w:val="24"/>
          <w:szCs w:val="24"/>
        </w:rPr>
        <w:t xml:space="preserve"> </w:t>
      </w:r>
      <w:proofErr w:type="spellStart"/>
      <w:r w:rsidR="001C7C27" w:rsidRPr="001C7C27">
        <w:rPr>
          <w:sz w:val="24"/>
          <w:szCs w:val="24"/>
        </w:rPr>
        <w:t>Далматовского</w:t>
      </w:r>
      <w:proofErr w:type="spellEnd"/>
      <w:r w:rsidR="001C7C27" w:rsidRPr="001C7C27">
        <w:rPr>
          <w:sz w:val="24"/>
          <w:szCs w:val="24"/>
        </w:rPr>
        <w:t xml:space="preserve"> месторождения</w:t>
      </w:r>
      <w:r w:rsidR="00E75E34" w:rsidRPr="00B05350">
        <w:rPr>
          <w:bCs/>
          <w:sz w:val="24"/>
          <w:szCs w:val="24"/>
        </w:rPr>
        <w:t>,</w:t>
      </w:r>
      <w:r w:rsidRPr="00B05350">
        <w:rPr>
          <w:sz w:val="24"/>
          <w:szCs w:val="24"/>
        </w:rPr>
        <w:t xml:space="preserve"> </w:t>
      </w:r>
      <w:r w:rsidRPr="008458C2">
        <w:rPr>
          <w:sz w:val="24"/>
          <w:szCs w:val="24"/>
        </w:rPr>
        <w:t xml:space="preserve">а ЗАКАЗЧИК </w:t>
      </w:r>
      <w:r>
        <w:rPr>
          <w:sz w:val="24"/>
          <w:szCs w:val="24"/>
        </w:rPr>
        <w:t xml:space="preserve">обязуется </w:t>
      </w:r>
      <w:r w:rsidRPr="008458C2">
        <w:rPr>
          <w:sz w:val="24"/>
          <w:szCs w:val="24"/>
        </w:rPr>
        <w:t>оплатить выполненную работу.</w:t>
      </w:r>
    </w:p>
    <w:p w:rsidR="00FB69C3" w:rsidRPr="009014AD" w:rsidRDefault="00FB69C3" w:rsidP="00E75E34">
      <w:pPr>
        <w:numPr>
          <w:ilvl w:val="0"/>
          <w:numId w:val="1"/>
        </w:numPr>
        <w:shd w:val="clear" w:color="auto" w:fill="FFFFFF"/>
        <w:tabs>
          <w:tab w:val="left" w:pos="1134"/>
        </w:tabs>
        <w:ind w:right="163" w:firstLine="709"/>
        <w:jc w:val="both"/>
        <w:rPr>
          <w:spacing w:val="-11"/>
          <w:sz w:val="24"/>
          <w:szCs w:val="24"/>
        </w:rPr>
      </w:pPr>
      <w:r w:rsidRPr="009014AD">
        <w:rPr>
          <w:sz w:val="24"/>
          <w:szCs w:val="24"/>
        </w:rPr>
        <w:t xml:space="preserve">ПОДРЯДЧИК </w:t>
      </w:r>
      <w:r w:rsidR="000F57B8">
        <w:rPr>
          <w:sz w:val="24"/>
          <w:szCs w:val="24"/>
        </w:rPr>
        <w:t xml:space="preserve">обязуется выполнить работы </w:t>
      </w:r>
      <w:proofErr w:type="gramStart"/>
      <w:r w:rsidR="000F57B8">
        <w:rPr>
          <w:sz w:val="24"/>
          <w:szCs w:val="24"/>
        </w:rPr>
        <w:t>согласно</w:t>
      </w:r>
      <w:proofErr w:type="gramEnd"/>
      <w:r w:rsidR="000F57B8">
        <w:rPr>
          <w:sz w:val="24"/>
          <w:szCs w:val="24"/>
        </w:rPr>
        <w:t xml:space="preserve"> </w:t>
      </w:r>
      <w:r w:rsidR="00AC0B99" w:rsidRPr="00AC0B99">
        <w:rPr>
          <w:sz w:val="24"/>
          <w:szCs w:val="24"/>
        </w:rPr>
        <w:t>Т</w:t>
      </w:r>
      <w:r w:rsidR="000F57B8" w:rsidRPr="00AC0B99">
        <w:rPr>
          <w:sz w:val="24"/>
          <w:szCs w:val="24"/>
        </w:rPr>
        <w:t>ехнического задания,</w:t>
      </w:r>
      <w:r w:rsidR="000F57B8">
        <w:rPr>
          <w:sz w:val="24"/>
          <w:szCs w:val="24"/>
        </w:rPr>
        <w:t xml:space="preserve"> (Приложение №1к договору).</w:t>
      </w:r>
    </w:p>
    <w:p w:rsidR="00FB69C3" w:rsidRDefault="00FB69C3" w:rsidP="00E75E34">
      <w:pPr>
        <w:shd w:val="clear" w:color="auto" w:fill="FFFFFF"/>
        <w:tabs>
          <w:tab w:val="left" w:pos="1134"/>
          <w:tab w:val="left" w:pos="1238"/>
        </w:tabs>
        <w:ind w:right="168" w:firstLine="709"/>
        <w:jc w:val="both"/>
        <w:rPr>
          <w:sz w:val="24"/>
          <w:szCs w:val="24"/>
        </w:rPr>
      </w:pPr>
      <w:r w:rsidRPr="009014AD">
        <w:rPr>
          <w:spacing w:val="-13"/>
          <w:sz w:val="24"/>
          <w:szCs w:val="24"/>
        </w:rPr>
        <w:t>1.3.</w:t>
      </w:r>
      <w:r w:rsidRPr="009014AD">
        <w:rPr>
          <w:sz w:val="24"/>
          <w:szCs w:val="24"/>
        </w:rPr>
        <w:tab/>
      </w:r>
      <w:r w:rsidR="000F57B8">
        <w:rPr>
          <w:sz w:val="24"/>
          <w:szCs w:val="24"/>
        </w:rPr>
        <w:t xml:space="preserve">Сроки выполнения работ  </w:t>
      </w:r>
      <w:r w:rsidR="000F57B8" w:rsidRPr="009014AD">
        <w:rPr>
          <w:sz w:val="24"/>
          <w:szCs w:val="24"/>
        </w:rPr>
        <w:t>ПОДРЯДЧИК</w:t>
      </w:r>
      <w:r w:rsidR="000F57B8">
        <w:rPr>
          <w:sz w:val="24"/>
          <w:szCs w:val="24"/>
        </w:rPr>
        <w:t>ОМ: начало работ с момента подписания договора – окончание работ «</w:t>
      </w:r>
      <w:r w:rsidR="00FE4C3A">
        <w:rPr>
          <w:sz w:val="24"/>
          <w:szCs w:val="24"/>
        </w:rPr>
        <w:t>30</w:t>
      </w:r>
      <w:r w:rsidR="000F57B8" w:rsidRPr="00354B84">
        <w:rPr>
          <w:sz w:val="24"/>
          <w:szCs w:val="24"/>
        </w:rPr>
        <w:t>»</w:t>
      </w:r>
      <w:r w:rsidR="00E501C7" w:rsidRPr="00354B84">
        <w:rPr>
          <w:sz w:val="24"/>
          <w:szCs w:val="24"/>
        </w:rPr>
        <w:t xml:space="preserve"> </w:t>
      </w:r>
      <w:r w:rsidR="00354B84">
        <w:rPr>
          <w:sz w:val="24"/>
          <w:szCs w:val="24"/>
        </w:rPr>
        <w:t>дека</w:t>
      </w:r>
      <w:r w:rsidR="00FE4C3A" w:rsidRPr="00354B84">
        <w:rPr>
          <w:sz w:val="24"/>
          <w:szCs w:val="24"/>
        </w:rPr>
        <w:t>бря</w:t>
      </w:r>
      <w:r w:rsidR="000F57B8">
        <w:rPr>
          <w:sz w:val="24"/>
          <w:szCs w:val="24"/>
        </w:rPr>
        <w:t xml:space="preserve"> 201</w:t>
      </w:r>
      <w:r w:rsidR="00280D84">
        <w:rPr>
          <w:sz w:val="24"/>
          <w:szCs w:val="24"/>
        </w:rPr>
        <w:t>5</w:t>
      </w:r>
      <w:r w:rsidR="000F57B8">
        <w:rPr>
          <w:sz w:val="24"/>
          <w:szCs w:val="24"/>
        </w:rPr>
        <w:t xml:space="preserve"> г.</w:t>
      </w:r>
    </w:p>
    <w:p w:rsidR="005A405F" w:rsidRDefault="005A405F" w:rsidP="00E75E34">
      <w:pPr>
        <w:shd w:val="clear" w:color="auto" w:fill="FFFFFF"/>
        <w:rPr>
          <w:b/>
          <w:bCs/>
          <w:sz w:val="24"/>
          <w:szCs w:val="24"/>
        </w:rPr>
      </w:pPr>
    </w:p>
    <w:p w:rsidR="009C0562" w:rsidRPr="00FD1E67" w:rsidRDefault="00CB08ED" w:rsidP="00FD1E67">
      <w:pPr>
        <w:shd w:val="clear" w:color="auto" w:fill="FFFFFF"/>
        <w:ind w:left="1925"/>
        <w:rPr>
          <w:b/>
          <w:bCs/>
          <w:sz w:val="24"/>
          <w:szCs w:val="24"/>
        </w:rPr>
      </w:pPr>
      <w:r w:rsidRPr="0081754C">
        <w:rPr>
          <w:b/>
          <w:bCs/>
          <w:sz w:val="24"/>
          <w:szCs w:val="24"/>
        </w:rPr>
        <w:t>2. СРОКИ ВЫ</w:t>
      </w:r>
      <w:r w:rsidR="008260F0">
        <w:rPr>
          <w:b/>
          <w:bCs/>
          <w:sz w:val="24"/>
          <w:szCs w:val="24"/>
        </w:rPr>
        <w:t>ПОЛНЕНИЯ РАБОТ И ДРУГИЕ УСЛОВИЯ</w:t>
      </w:r>
    </w:p>
    <w:p w:rsidR="009C0562" w:rsidRPr="00AC0B99" w:rsidRDefault="009C0562" w:rsidP="009C0562">
      <w:pPr>
        <w:shd w:val="clear" w:color="auto" w:fill="FFFFFF"/>
        <w:ind w:right="173" w:firstLine="709"/>
        <w:jc w:val="both"/>
        <w:rPr>
          <w:sz w:val="24"/>
          <w:szCs w:val="24"/>
        </w:rPr>
      </w:pPr>
      <w:r w:rsidRPr="00AC0B99">
        <w:rPr>
          <w:sz w:val="24"/>
          <w:szCs w:val="24"/>
        </w:rPr>
        <w:t xml:space="preserve">2.1. Результаты Работ передаются </w:t>
      </w:r>
      <w:r w:rsidR="00AC0B99" w:rsidRPr="00AC0B99">
        <w:rPr>
          <w:sz w:val="24"/>
          <w:szCs w:val="24"/>
        </w:rPr>
        <w:t xml:space="preserve">ПОДРЯДЧИКОМ </w:t>
      </w:r>
      <w:r w:rsidRPr="00AC0B99">
        <w:rPr>
          <w:sz w:val="24"/>
          <w:szCs w:val="24"/>
        </w:rPr>
        <w:t xml:space="preserve"> </w:t>
      </w:r>
      <w:r w:rsidR="00AC0B99" w:rsidRPr="00AC0B99">
        <w:rPr>
          <w:sz w:val="24"/>
          <w:szCs w:val="24"/>
        </w:rPr>
        <w:t>ЗАКАЗЧИКУ</w:t>
      </w:r>
      <w:r w:rsidRPr="00AC0B99">
        <w:rPr>
          <w:sz w:val="24"/>
          <w:szCs w:val="24"/>
        </w:rPr>
        <w:t xml:space="preserve"> на основании Акта сдачи-приемки выполненных Работ (Акт сдачи-приёмки), подлежащего подписанию представителями Сторон.</w:t>
      </w:r>
    </w:p>
    <w:p w:rsidR="009C0562" w:rsidRPr="00AC0B99" w:rsidRDefault="009C0562" w:rsidP="009C0562">
      <w:pPr>
        <w:shd w:val="clear" w:color="auto" w:fill="FFFFFF"/>
        <w:ind w:right="173" w:firstLine="709"/>
        <w:jc w:val="both"/>
        <w:rPr>
          <w:sz w:val="24"/>
          <w:szCs w:val="24"/>
        </w:rPr>
      </w:pPr>
      <w:r w:rsidRPr="00AC0B99">
        <w:rPr>
          <w:sz w:val="24"/>
          <w:szCs w:val="24"/>
        </w:rPr>
        <w:t xml:space="preserve">2.2. По окончании выполнения Работ в полном объёме </w:t>
      </w:r>
      <w:r w:rsidR="00AC0B99" w:rsidRPr="00AC0B99">
        <w:rPr>
          <w:sz w:val="24"/>
          <w:szCs w:val="24"/>
        </w:rPr>
        <w:t>ПОДРЯДЧИК</w:t>
      </w:r>
      <w:r w:rsidRPr="00AC0B99">
        <w:rPr>
          <w:sz w:val="24"/>
          <w:szCs w:val="24"/>
        </w:rPr>
        <w:t xml:space="preserve"> информирует об этом </w:t>
      </w:r>
      <w:r w:rsidR="00AC0B99" w:rsidRPr="00AC0B99">
        <w:rPr>
          <w:sz w:val="24"/>
          <w:szCs w:val="24"/>
        </w:rPr>
        <w:t>ЗАКАЗЧИКА</w:t>
      </w:r>
      <w:r w:rsidRPr="00AC0B99">
        <w:rPr>
          <w:sz w:val="24"/>
          <w:szCs w:val="24"/>
        </w:rPr>
        <w:t xml:space="preserve">, после чего представляет (направляет) </w:t>
      </w:r>
      <w:r w:rsidR="00AC0B99" w:rsidRPr="00AC0B99">
        <w:rPr>
          <w:sz w:val="24"/>
          <w:szCs w:val="24"/>
        </w:rPr>
        <w:t xml:space="preserve">ЗАКАЗЧИКУ </w:t>
      </w:r>
      <w:r w:rsidRPr="00AC0B99">
        <w:rPr>
          <w:sz w:val="24"/>
          <w:szCs w:val="24"/>
        </w:rPr>
        <w:t xml:space="preserve">результат Работ в установленной в Техническом </w:t>
      </w:r>
      <w:r w:rsidR="00FE4C3A">
        <w:rPr>
          <w:sz w:val="24"/>
          <w:szCs w:val="24"/>
        </w:rPr>
        <w:t>з</w:t>
      </w:r>
      <w:r w:rsidRPr="00AC0B99">
        <w:rPr>
          <w:sz w:val="24"/>
          <w:szCs w:val="24"/>
        </w:rPr>
        <w:t xml:space="preserve">адании форме, отчет о выполнении таких Работ и  два </w:t>
      </w:r>
      <w:r w:rsidR="00FE4C3A" w:rsidRPr="00AC0B99">
        <w:rPr>
          <w:sz w:val="24"/>
          <w:szCs w:val="24"/>
        </w:rPr>
        <w:t>подписанны</w:t>
      </w:r>
      <w:r w:rsidR="00FE4C3A">
        <w:rPr>
          <w:sz w:val="24"/>
          <w:szCs w:val="24"/>
        </w:rPr>
        <w:t xml:space="preserve">х </w:t>
      </w:r>
      <w:r w:rsidRPr="00AC0B99">
        <w:rPr>
          <w:sz w:val="24"/>
          <w:szCs w:val="24"/>
        </w:rPr>
        <w:t>экземпляра Акта сдачи-приемки.</w:t>
      </w:r>
    </w:p>
    <w:p w:rsidR="009C0562" w:rsidRDefault="009C0562" w:rsidP="009C0562">
      <w:pPr>
        <w:shd w:val="clear" w:color="auto" w:fill="FFFFFF"/>
        <w:ind w:right="173" w:firstLine="709"/>
        <w:jc w:val="both"/>
        <w:rPr>
          <w:sz w:val="24"/>
          <w:szCs w:val="24"/>
        </w:rPr>
      </w:pPr>
      <w:r w:rsidRPr="00AC0B99">
        <w:rPr>
          <w:sz w:val="24"/>
          <w:szCs w:val="24"/>
        </w:rPr>
        <w:t xml:space="preserve">Отчёт о выполнении Работ составляется </w:t>
      </w:r>
      <w:proofErr w:type="gramStart"/>
      <w:r w:rsidRPr="00AC0B99">
        <w:rPr>
          <w:sz w:val="24"/>
          <w:szCs w:val="24"/>
        </w:rPr>
        <w:t>согласно</w:t>
      </w:r>
      <w:proofErr w:type="gramEnd"/>
      <w:r w:rsidRPr="00AC0B99">
        <w:rPr>
          <w:sz w:val="24"/>
          <w:szCs w:val="24"/>
        </w:rPr>
        <w:t xml:space="preserve"> Технического задания (Приложени</w:t>
      </w:r>
      <w:r w:rsidR="00E56F6D">
        <w:rPr>
          <w:sz w:val="24"/>
          <w:szCs w:val="24"/>
        </w:rPr>
        <w:t>я</w:t>
      </w:r>
      <w:r w:rsidRPr="00AC0B99">
        <w:rPr>
          <w:sz w:val="24"/>
          <w:szCs w:val="24"/>
        </w:rPr>
        <w:t xml:space="preserve"> №1</w:t>
      </w:r>
      <w:r w:rsidR="00AC0B99" w:rsidRPr="00AC0B99">
        <w:rPr>
          <w:sz w:val="24"/>
          <w:szCs w:val="24"/>
        </w:rPr>
        <w:t xml:space="preserve"> к настоящему договору</w:t>
      </w:r>
      <w:r w:rsidRPr="00AC0B99">
        <w:rPr>
          <w:sz w:val="24"/>
          <w:szCs w:val="24"/>
        </w:rPr>
        <w:t>).</w:t>
      </w:r>
      <w:r w:rsidRPr="009C0562">
        <w:rPr>
          <w:sz w:val="24"/>
          <w:szCs w:val="24"/>
        </w:rPr>
        <w:t xml:space="preserve"> </w:t>
      </w:r>
    </w:p>
    <w:p w:rsidR="00DE153E" w:rsidRDefault="00CB08ED" w:rsidP="009C0562">
      <w:pPr>
        <w:shd w:val="clear" w:color="auto" w:fill="FFFFFF"/>
        <w:ind w:right="173" w:firstLine="709"/>
        <w:jc w:val="both"/>
        <w:rPr>
          <w:sz w:val="24"/>
          <w:szCs w:val="24"/>
        </w:rPr>
      </w:pPr>
      <w:r w:rsidRPr="0081754C">
        <w:rPr>
          <w:sz w:val="24"/>
          <w:szCs w:val="24"/>
        </w:rPr>
        <w:t>2.</w:t>
      </w:r>
      <w:r w:rsidR="00F126F6">
        <w:rPr>
          <w:sz w:val="24"/>
          <w:szCs w:val="24"/>
        </w:rPr>
        <w:t>3</w:t>
      </w:r>
      <w:r w:rsidRPr="0081754C">
        <w:rPr>
          <w:sz w:val="24"/>
          <w:szCs w:val="24"/>
        </w:rPr>
        <w:t>. ЗАКАЗЧИК</w:t>
      </w:r>
      <w:r>
        <w:rPr>
          <w:sz w:val="24"/>
          <w:szCs w:val="24"/>
        </w:rPr>
        <w:t>,</w:t>
      </w:r>
      <w:r w:rsidRPr="0081754C">
        <w:rPr>
          <w:sz w:val="24"/>
          <w:szCs w:val="24"/>
        </w:rPr>
        <w:t xml:space="preserve"> не позднее четвертого рабочего дня следующего за отчетным месяцем</w:t>
      </w:r>
      <w:r>
        <w:rPr>
          <w:sz w:val="24"/>
          <w:szCs w:val="24"/>
        </w:rPr>
        <w:t>,</w:t>
      </w:r>
      <w:r w:rsidRPr="0081754C">
        <w:rPr>
          <w:sz w:val="24"/>
          <w:szCs w:val="24"/>
        </w:rPr>
        <w:t xml:space="preserve"> обязуется рассмотреть и принять предоставленную документацию путем подписания </w:t>
      </w:r>
      <w:r w:rsidR="007601FB" w:rsidRPr="007601FB">
        <w:rPr>
          <w:sz w:val="24"/>
          <w:szCs w:val="24"/>
        </w:rPr>
        <w:t>Акта сдачи-приемки</w:t>
      </w:r>
      <w:r w:rsidRPr="0081754C">
        <w:rPr>
          <w:sz w:val="24"/>
          <w:szCs w:val="24"/>
        </w:rPr>
        <w:t>, либо направить в</w:t>
      </w:r>
      <w:r w:rsidR="00D473C3">
        <w:rPr>
          <w:sz w:val="24"/>
          <w:szCs w:val="24"/>
        </w:rPr>
        <w:t xml:space="preserve"> </w:t>
      </w:r>
      <w:r w:rsidRPr="0081754C">
        <w:rPr>
          <w:sz w:val="24"/>
          <w:szCs w:val="24"/>
        </w:rPr>
        <w:t xml:space="preserve">адрес ПОДРЯДЧИКА письменный мотивированный отказ от приемки выполненных работ и представленной документации. В случае не представления ПОДРЯДЧИКУ подписанного </w:t>
      </w:r>
      <w:r w:rsidR="007601FB" w:rsidRPr="007601FB">
        <w:rPr>
          <w:sz w:val="24"/>
          <w:szCs w:val="24"/>
        </w:rPr>
        <w:t xml:space="preserve">Акта сдачи-приемки </w:t>
      </w:r>
      <w:r w:rsidRPr="0081754C">
        <w:rPr>
          <w:sz w:val="24"/>
          <w:szCs w:val="24"/>
        </w:rPr>
        <w:t>либо письменного мотивированного отказа от приемки в сроки, предусмотренные настоящим пунктом Договора, выполненные объемы работ считаются принятыми ЗАКАЗЧИКОМ и подлежат оплате на условиях, предусмотренных Договором.</w:t>
      </w:r>
    </w:p>
    <w:p w:rsidR="00C66C13" w:rsidRPr="00C66C13" w:rsidRDefault="00C66C13" w:rsidP="00E75E34">
      <w:pPr>
        <w:shd w:val="clear" w:color="auto" w:fill="FFFFFF"/>
        <w:tabs>
          <w:tab w:val="left" w:pos="1286"/>
        </w:tabs>
        <w:ind w:right="14" w:firstLine="709"/>
        <w:jc w:val="both"/>
        <w:rPr>
          <w:sz w:val="24"/>
          <w:szCs w:val="24"/>
        </w:rPr>
      </w:pPr>
      <w:r>
        <w:rPr>
          <w:sz w:val="24"/>
          <w:szCs w:val="24"/>
        </w:rPr>
        <w:t>2.</w:t>
      </w:r>
      <w:r w:rsidR="00D43D08">
        <w:rPr>
          <w:sz w:val="24"/>
          <w:szCs w:val="24"/>
        </w:rPr>
        <w:t>4</w:t>
      </w:r>
      <w:r>
        <w:rPr>
          <w:sz w:val="24"/>
          <w:szCs w:val="24"/>
        </w:rPr>
        <w:t xml:space="preserve">. </w:t>
      </w:r>
      <w:r w:rsidRPr="00C66C13">
        <w:rPr>
          <w:sz w:val="24"/>
          <w:szCs w:val="24"/>
        </w:rPr>
        <w:t xml:space="preserve">Для целей своевременного и качественного выполнения работ по настоящему договору, </w:t>
      </w:r>
      <w:r>
        <w:rPr>
          <w:sz w:val="24"/>
          <w:szCs w:val="24"/>
        </w:rPr>
        <w:t>ПОДРЯДЧИК</w:t>
      </w:r>
      <w:r w:rsidRPr="00C66C13">
        <w:rPr>
          <w:sz w:val="24"/>
          <w:szCs w:val="24"/>
        </w:rPr>
        <w:t xml:space="preserve"> вправе привлекать третьих лиц (субподрядчиков) при условии получения на это предварительного согласия </w:t>
      </w:r>
      <w:r>
        <w:rPr>
          <w:sz w:val="24"/>
          <w:szCs w:val="24"/>
        </w:rPr>
        <w:t>ЗАКАЗЧИКА</w:t>
      </w:r>
      <w:r w:rsidRPr="00C66C13">
        <w:rPr>
          <w:sz w:val="24"/>
          <w:szCs w:val="24"/>
        </w:rPr>
        <w:t xml:space="preserve">. При этом </w:t>
      </w:r>
      <w:r>
        <w:rPr>
          <w:sz w:val="24"/>
          <w:szCs w:val="24"/>
        </w:rPr>
        <w:t>П</w:t>
      </w:r>
      <w:r w:rsidR="00ED1C30">
        <w:rPr>
          <w:sz w:val="24"/>
          <w:szCs w:val="24"/>
        </w:rPr>
        <w:t>О</w:t>
      </w:r>
      <w:r>
        <w:rPr>
          <w:sz w:val="24"/>
          <w:szCs w:val="24"/>
        </w:rPr>
        <w:t>ДРЯДЧИК</w:t>
      </w:r>
      <w:r w:rsidRPr="00C66C13">
        <w:rPr>
          <w:sz w:val="24"/>
          <w:szCs w:val="24"/>
        </w:rPr>
        <w:t xml:space="preserve"> несет ответственность за выполнение третьими лицами всех условий настоящего договора.</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xml:space="preserve">Для получения указанного согласия, </w:t>
      </w:r>
      <w:r>
        <w:rPr>
          <w:sz w:val="24"/>
          <w:szCs w:val="24"/>
        </w:rPr>
        <w:t>ПОДРЯДЧИК</w:t>
      </w:r>
      <w:r w:rsidRPr="00C66C13">
        <w:rPr>
          <w:sz w:val="24"/>
          <w:szCs w:val="24"/>
        </w:rPr>
        <w:t xml:space="preserve"> до заключения настоящего договора направит З</w:t>
      </w:r>
      <w:r>
        <w:rPr>
          <w:sz w:val="24"/>
          <w:szCs w:val="24"/>
        </w:rPr>
        <w:t>АКАЗЧИКУ</w:t>
      </w:r>
      <w:r w:rsidRPr="00C66C13">
        <w:rPr>
          <w:sz w:val="24"/>
          <w:szCs w:val="24"/>
        </w:rPr>
        <w:t xml:space="preserve"> в письменном виде сведения о Субподрядчиках, которых </w:t>
      </w:r>
      <w:r>
        <w:rPr>
          <w:sz w:val="24"/>
          <w:szCs w:val="24"/>
        </w:rPr>
        <w:t>ПОДРЯДЧИК</w:t>
      </w:r>
      <w:r w:rsidRPr="00C66C13">
        <w:rPr>
          <w:sz w:val="24"/>
          <w:szCs w:val="24"/>
        </w:rPr>
        <w:t xml:space="preserve"> намерен привлечь, с указанием:</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полного наименования, организационно-правовой формы, места нахождения и ОГРН каждого такого Субподрядчика;</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конкретных услуг (работ), подлежащих выполнению Субподрядчиком;</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числа Сотрудников такого субподрядчика, подлежащих привлечению для оказания услуг (выполнения работ) по настоящему договору.</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lastRenderedPageBreak/>
        <w:t xml:space="preserve">Согласие </w:t>
      </w:r>
      <w:r>
        <w:rPr>
          <w:sz w:val="24"/>
          <w:szCs w:val="24"/>
        </w:rPr>
        <w:t>ЗАКАЗЧИКА</w:t>
      </w:r>
      <w:r w:rsidRPr="00C66C13">
        <w:rPr>
          <w:sz w:val="24"/>
          <w:szCs w:val="24"/>
        </w:rPr>
        <w:t xml:space="preserve"> на привлечение любого Субподрядчика должно быть исполнено в письменном виде и вместе с указанными выше сведениями о Субподрядчике, полученными от </w:t>
      </w:r>
      <w:r>
        <w:rPr>
          <w:sz w:val="24"/>
          <w:szCs w:val="24"/>
        </w:rPr>
        <w:t>ПОДРЯДЧИКА</w:t>
      </w:r>
      <w:r w:rsidRPr="00C66C13">
        <w:rPr>
          <w:sz w:val="24"/>
          <w:szCs w:val="24"/>
        </w:rPr>
        <w:t xml:space="preserve">, составляет единое Приложение к настоящему договору, являющееся его неотъемлемой частью. За нарушение согласования </w:t>
      </w:r>
      <w:r>
        <w:rPr>
          <w:sz w:val="24"/>
          <w:szCs w:val="24"/>
        </w:rPr>
        <w:t>ПОДРЯДЧИКОМ</w:t>
      </w:r>
      <w:r w:rsidRPr="00C66C13">
        <w:rPr>
          <w:sz w:val="24"/>
          <w:szCs w:val="24"/>
        </w:rPr>
        <w:t xml:space="preserve"> привлекаемых Субподрядчиков, </w:t>
      </w:r>
      <w:r>
        <w:rPr>
          <w:sz w:val="24"/>
          <w:szCs w:val="24"/>
        </w:rPr>
        <w:t>ЗАКАЗЧИК</w:t>
      </w:r>
      <w:r w:rsidRPr="00C66C13">
        <w:rPr>
          <w:sz w:val="24"/>
          <w:szCs w:val="24"/>
        </w:rPr>
        <w:t xml:space="preserve"> имеет право удерживать с </w:t>
      </w:r>
      <w:r>
        <w:rPr>
          <w:sz w:val="24"/>
          <w:szCs w:val="24"/>
        </w:rPr>
        <w:t>ПОДРЯДЧИКА</w:t>
      </w:r>
      <w:r w:rsidRPr="00C66C13">
        <w:rPr>
          <w:sz w:val="24"/>
          <w:szCs w:val="24"/>
        </w:rPr>
        <w:t xml:space="preserve"> штрафные санкций в размере 0,1% от суммы договора за каждый день просрочки согласования.</w:t>
      </w:r>
    </w:p>
    <w:p w:rsidR="00C66C13" w:rsidRPr="00C66C13" w:rsidRDefault="00C66C13" w:rsidP="00E75E34">
      <w:pPr>
        <w:shd w:val="clear" w:color="auto" w:fill="FFFFFF"/>
        <w:tabs>
          <w:tab w:val="left" w:pos="1286"/>
        </w:tabs>
        <w:ind w:right="14" w:firstLine="709"/>
        <w:jc w:val="both"/>
        <w:rPr>
          <w:sz w:val="24"/>
          <w:szCs w:val="24"/>
        </w:rPr>
      </w:pPr>
      <w:r>
        <w:rPr>
          <w:sz w:val="24"/>
          <w:szCs w:val="24"/>
        </w:rPr>
        <w:t>ПОДРЯДЧИК</w:t>
      </w:r>
      <w:r w:rsidRPr="00C66C13">
        <w:rPr>
          <w:sz w:val="24"/>
          <w:szCs w:val="24"/>
        </w:rPr>
        <w:t xml:space="preserve"> не вправе привлекать Субподрядчиков для оказания услуг (выполнения работ) по настоящему договору иначе, чем в порядке и на условиях, указанных в предыдущем пункте. Нарушение данного требования является основанием для расторжения </w:t>
      </w:r>
      <w:r>
        <w:rPr>
          <w:sz w:val="24"/>
          <w:szCs w:val="24"/>
        </w:rPr>
        <w:t>ЗАКАЗЧИКОМ</w:t>
      </w:r>
      <w:r w:rsidRPr="00C66C13">
        <w:rPr>
          <w:sz w:val="24"/>
          <w:szCs w:val="24"/>
        </w:rPr>
        <w:t xml:space="preserve"> договора в одностороннем порядке с уведомлением об этом за 5 (пять) календарных дней, без какой-либо компенсации </w:t>
      </w:r>
      <w:r>
        <w:rPr>
          <w:sz w:val="24"/>
          <w:szCs w:val="24"/>
        </w:rPr>
        <w:t xml:space="preserve">ПОДРЯДЧИКУ </w:t>
      </w:r>
      <w:r w:rsidRPr="00C66C13">
        <w:rPr>
          <w:sz w:val="24"/>
          <w:szCs w:val="24"/>
        </w:rPr>
        <w:t>понесенных расходов.</w:t>
      </w:r>
    </w:p>
    <w:p w:rsidR="003B3FF0" w:rsidRPr="005E6F9A" w:rsidRDefault="00C66C13" w:rsidP="00E75E34">
      <w:pPr>
        <w:shd w:val="clear" w:color="auto" w:fill="FFFFFF"/>
        <w:tabs>
          <w:tab w:val="left" w:pos="1286"/>
        </w:tabs>
        <w:ind w:right="14" w:firstLine="709"/>
        <w:jc w:val="both"/>
        <w:rPr>
          <w:sz w:val="24"/>
          <w:szCs w:val="24"/>
        </w:rPr>
      </w:pPr>
      <w:r w:rsidRPr="005E6F9A">
        <w:rPr>
          <w:sz w:val="24"/>
          <w:szCs w:val="24"/>
        </w:rPr>
        <w:t>ПОДРЯДЧИК самостоятельно в полной мере несет ответственность за надлежащее исполнение обязатель</w:t>
      </w:r>
      <w:proofErr w:type="gramStart"/>
      <w:r w:rsidRPr="005E6F9A">
        <w:rPr>
          <w:sz w:val="24"/>
          <w:szCs w:val="24"/>
        </w:rPr>
        <w:t>ств пр</w:t>
      </w:r>
      <w:proofErr w:type="gramEnd"/>
      <w:r w:rsidRPr="005E6F9A">
        <w:rPr>
          <w:sz w:val="24"/>
          <w:szCs w:val="24"/>
        </w:rPr>
        <w:t>ивлекаемыми им субподрядчиками.</w:t>
      </w:r>
    </w:p>
    <w:p w:rsidR="00714B2B" w:rsidRPr="005E6F9A" w:rsidRDefault="00BD0E93" w:rsidP="00E75E34">
      <w:pPr>
        <w:shd w:val="clear" w:color="auto" w:fill="FFFFFF"/>
        <w:tabs>
          <w:tab w:val="left" w:pos="1006"/>
        </w:tabs>
        <w:spacing w:before="5"/>
        <w:ind w:right="5" w:firstLine="729"/>
        <w:jc w:val="both"/>
        <w:rPr>
          <w:spacing w:val="-13"/>
          <w:sz w:val="24"/>
          <w:szCs w:val="24"/>
        </w:rPr>
      </w:pPr>
      <w:r w:rsidRPr="005E6F9A">
        <w:rPr>
          <w:sz w:val="24"/>
          <w:szCs w:val="24"/>
        </w:rPr>
        <w:t>2.</w:t>
      </w:r>
      <w:r w:rsidR="00D43D08">
        <w:rPr>
          <w:sz w:val="24"/>
          <w:szCs w:val="24"/>
        </w:rPr>
        <w:t>5</w:t>
      </w:r>
      <w:r w:rsidRPr="005E6F9A">
        <w:rPr>
          <w:sz w:val="24"/>
          <w:szCs w:val="24"/>
        </w:rPr>
        <w:t xml:space="preserve">. </w:t>
      </w:r>
      <w:r w:rsidR="00714B2B" w:rsidRPr="005E6F9A">
        <w:rPr>
          <w:sz w:val="24"/>
          <w:szCs w:val="24"/>
        </w:rPr>
        <w:t>ПОДРЯДЧИК обязуется в течение 15 дней с момента заключения Договора представить ЗАК</w:t>
      </w:r>
      <w:r w:rsidR="0084774B" w:rsidRPr="005E6F9A">
        <w:rPr>
          <w:sz w:val="24"/>
          <w:szCs w:val="24"/>
        </w:rPr>
        <w:t>А</w:t>
      </w:r>
      <w:r w:rsidR="00714B2B" w:rsidRPr="005E6F9A">
        <w:rPr>
          <w:sz w:val="24"/>
          <w:szCs w:val="24"/>
        </w:rPr>
        <w:t xml:space="preserve">ЗЧИКУ документы, подтверждающие отсутствие </w:t>
      </w:r>
      <w:proofErr w:type="gramStart"/>
      <w:r w:rsidR="00714B2B" w:rsidRPr="005E6F9A">
        <w:rPr>
          <w:sz w:val="24"/>
          <w:szCs w:val="24"/>
        </w:rPr>
        <w:t>налоговой задолженности, превышающей двадцать пять</w:t>
      </w:r>
      <w:proofErr w:type="gramEnd"/>
      <w:r w:rsidR="00714B2B" w:rsidRPr="005E6F9A">
        <w:rPr>
          <w:sz w:val="24"/>
          <w:szCs w:val="24"/>
        </w:rPr>
        <w:t xml:space="preserve"> процентов балансовой стоимости его активов, а именно:</w:t>
      </w:r>
    </w:p>
    <w:p w:rsidR="00714B2B" w:rsidRPr="005E6F9A" w:rsidRDefault="00714B2B" w:rsidP="00E75E34">
      <w:pPr>
        <w:shd w:val="clear" w:color="auto" w:fill="FFFFFF"/>
        <w:ind w:left="33" w:right="10" w:firstLine="701"/>
        <w:jc w:val="both"/>
        <w:rPr>
          <w:sz w:val="24"/>
          <w:szCs w:val="24"/>
        </w:rPr>
      </w:pPr>
      <w:r w:rsidRPr="005E6F9A">
        <w:rPr>
          <w:spacing w:val="-1"/>
          <w:sz w:val="24"/>
          <w:szCs w:val="24"/>
        </w:rPr>
        <w:t xml:space="preserve">- копия справки об исполнении налогоплательщиком (плательщиком сборов, </w:t>
      </w:r>
      <w:r w:rsidRPr="005E6F9A">
        <w:rPr>
          <w:sz w:val="24"/>
          <w:szCs w:val="24"/>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714B2B" w:rsidRPr="005E6F9A" w:rsidRDefault="00714B2B" w:rsidP="00E75E34">
      <w:pPr>
        <w:shd w:val="clear" w:color="auto" w:fill="FFFFFF"/>
        <w:ind w:left="33" w:right="10" w:firstLine="701"/>
        <w:jc w:val="both"/>
        <w:rPr>
          <w:sz w:val="24"/>
          <w:szCs w:val="24"/>
        </w:rPr>
      </w:pPr>
      <w:r w:rsidRPr="005E6F9A">
        <w:rPr>
          <w:sz w:val="24"/>
          <w:szCs w:val="24"/>
        </w:rPr>
        <w:t>При наличии в справке положений о неисполненной обязанности по уплате налогов, сборов, пеней, штрафов дополнительно представляются:</w:t>
      </w:r>
    </w:p>
    <w:p w:rsidR="00714B2B" w:rsidRPr="005E6F9A" w:rsidRDefault="00714B2B" w:rsidP="00E75E34">
      <w:pPr>
        <w:widowControl/>
        <w:shd w:val="clear" w:color="auto" w:fill="FFFFFF"/>
        <w:ind w:right="24" w:firstLine="709"/>
        <w:jc w:val="both"/>
        <w:rPr>
          <w:sz w:val="24"/>
          <w:szCs w:val="24"/>
        </w:rPr>
      </w:pPr>
      <w:r w:rsidRPr="005E6F9A">
        <w:rPr>
          <w:spacing w:val="-1"/>
          <w:sz w:val="24"/>
          <w:szCs w:val="24"/>
        </w:rPr>
        <w:t xml:space="preserve">- копия справки о состоянии расчетов по налогам, сборам, пеням и штрафам, </w:t>
      </w:r>
      <w:r w:rsidRPr="005E6F9A">
        <w:rPr>
          <w:sz w:val="24"/>
          <w:szCs w:val="24"/>
        </w:rPr>
        <w:t>выданной налоговым органом не ранее чем за 60 дней до дня заключения договора;</w:t>
      </w:r>
    </w:p>
    <w:p w:rsidR="00714B2B" w:rsidRPr="005E6F9A" w:rsidRDefault="00714B2B" w:rsidP="00E75E34">
      <w:pPr>
        <w:shd w:val="clear" w:color="auto" w:fill="FFFFFF"/>
        <w:tabs>
          <w:tab w:val="left" w:pos="1286"/>
        </w:tabs>
        <w:ind w:right="14" w:firstLine="709"/>
        <w:jc w:val="both"/>
        <w:rPr>
          <w:sz w:val="24"/>
          <w:szCs w:val="24"/>
        </w:rPr>
      </w:pPr>
      <w:r w:rsidRPr="005E6F9A">
        <w:rPr>
          <w:sz w:val="24"/>
          <w:szCs w:val="24"/>
        </w:rPr>
        <w:t>- копия бухгалтерской (финансовой) отчетности за истекший период.</w:t>
      </w:r>
    </w:p>
    <w:p w:rsidR="00BD0E93" w:rsidRPr="005E6F9A" w:rsidRDefault="00BD0E93" w:rsidP="00E75E34">
      <w:pPr>
        <w:widowControl/>
        <w:autoSpaceDE/>
        <w:autoSpaceDN/>
        <w:adjustRightInd/>
        <w:ind w:firstLine="709"/>
        <w:jc w:val="both"/>
        <w:rPr>
          <w:sz w:val="24"/>
          <w:szCs w:val="24"/>
          <w:shd w:val="clear" w:color="auto" w:fill="FFFF00"/>
        </w:rPr>
      </w:pPr>
      <w:r w:rsidRPr="005E6F9A">
        <w:rPr>
          <w:sz w:val="24"/>
          <w:szCs w:val="24"/>
        </w:rPr>
        <w:t xml:space="preserve"> </w:t>
      </w:r>
      <w:r w:rsidRPr="005E6F9A">
        <w:rPr>
          <w:sz w:val="24"/>
          <w:szCs w:val="24"/>
          <w:shd w:val="clear" w:color="auto" w:fill="FFFFFF"/>
        </w:rPr>
        <w:t>Стороны пришли к соглашению признать однократное нарушение ПОДРЯДЧИКОМ, сроков предоставление документов, предусмотренных  п.2.</w:t>
      </w:r>
      <w:r w:rsidR="00D43D08">
        <w:rPr>
          <w:sz w:val="24"/>
          <w:szCs w:val="24"/>
          <w:shd w:val="clear" w:color="auto" w:fill="FFFFFF"/>
        </w:rPr>
        <w:t>5</w:t>
      </w:r>
      <w:r w:rsidRPr="005E6F9A">
        <w:rPr>
          <w:sz w:val="24"/>
          <w:szCs w:val="24"/>
          <w:shd w:val="clear" w:color="auto" w:fill="FFFFFF"/>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размер </w:t>
      </w:r>
      <w:r w:rsidRPr="005E6F9A">
        <w:rPr>
          <w:sz w:val="24"/>
          <w:szCs w:val="24"/>
        </w:rPr>
        <w:t xml:space="preserve">установленный </w:t>
      </w:r>
      <w:r w:rsidRPr="005E6F9A">
        <w:rPr>
          <w:sz w:val="24"/>
          <w:szCs w:val="24"/>
          <w:shd w:val="clear" w:color="auto" w:fill="FFFFFF"/>
        </w:rPr>
        <w:t>п.2.</w:t>
      </w:r>
      <w:r w:rsidR="00D43D08">
        <w:rPr>
          <w:sz w:val="24"/>
          <w:szCs w:val="24"/>
          <w:shd w:val="clear" w:color="auto" w:fill="FFFFFF"/>
        </w:rPr>
        <w:t>5</w:t>
      </w:r>
      <w:r w:rsidRPr="005E6F9A">
        <w:rPr>
          <w:sz w:val="24"/>
          <w:szCs w:val="24"/>
          <w:shd w:val="clear" w:color="auto" w:fill="FFFFFF"/>
        </w:rPr>
        <w:t xml:space="preserve">. </w:t>
      </w:r>
      <w:r w:rsidRPr="005E6F9A">
        <w:rPr>
          <w:sz w:val="24"/>
          <w:szCs w:val="24"/>
        </w:rPr>
        <w:t xml:space="preserve">Договора, существенным нарушением условий настоящего </w:t>
      </w:r>
      <w:r w:rsidRPr="005E6F9A">
        <w:rPr>
          <w:sz w:val="24"/>
          <w:szCs w:val="24"/>
          <w:shd w:val="clear" w:color="auto" w:fill="FFFFFF"/>
        </w:rPr>
        <w:t>Договора.</w:t>
      </w:r>
      <w:r w:rsidRPr="005E6F9A">
        <w:rPr>
          <w:sz w:val="24"/>
          <w:szCs w:val="24"/>
          <w:shd w:val="clear" w:color="auto" w:fill="FFFF00"/>
        </w:rPr>
        <w:t xml:space="preserve"> </w:t>
      </w:r>
    </w:p>
    <w:p w:rsidR="00BD0E93" w:rsidRDefault="00BD0E93" w:rsidP="00E75E34">
      <w:pPr>
        <w:widowControl/>
        <w:shd w:val="clear" w:color="auto" w:fill="FFFFFF"/>
        <w:autoSpaceDE/>
        <w:autoSpaceDN/>
        <w:adjustRightInd/>
        <w:ind w:firstLine="709"/>
        <w:jc w:val="both"/>
        <w:rPr>
          <w:sz w:val="24"/>
          <w:szCs w:val="24"/>
          <w:shd w:val="clear" w:color="auto" w:fill="FFFFFF"/>
        </w:rPr>
      </w:pPr>
      <w:r w:rsidRPr="005E6F9A">
        <w:rPr>
          <w:sz w:val="24"/>
          <w:szCs w:val="24"/>
        </w:rPr>
        <w:t xml:space="preserve">В случае нарушения ПОДРЯДЧИКОМ </w:t>
      </w:r>
      <w:r w:rsidRPr="005E6F9A">
        <w:rPr>
          <w:sz w:val="24"/>
          <w:szCs w:val="24"/>
          <w:shd w:val="clear" w:color="auto" w:fill="FFFFFF"/>
        </w:rPr>
        <w:t>п.2.</w:t>
      </w:r>
      <w:r w:rsidR="00D43D08">
        <w:rPr>
          <w:sz w:val="24"/>
          <w:szCs w:val="24"/>
          <w:shd w:val="clear" w:color="auto" w:fill="FFFFFF"/>
        </w:rPr>
        <w:t>5</w:t>
      </w:r>
      <w:r w:rsidRPr="005E6F9A">
        <w:rPr>
          <w:sz w:val="24"/>
          <w:szCs w:val="24"/>
          <w:shd w:val="clear" w:color="auto" w:fill="FFFFFF"/>
        </w:rPr>
        <w:t xml:space="preserve">. </w:t>
      </w:r>
      <w:r w:rsidRPr="005E6F9A">
        <w:rPr>
          <w:sz w:val="24"/>
          <w:szCs w:val="24"/>
        </w:rPr>
        <w:t>Договора ЗАК</w:t>
      </w:r>
      <w:r w:rsidR="0084774B" w:rsidRPr="005E6F9A">
        <w:rPr>
          <w:sz w:val="24"/>
          <w:szCs w:val="24"/>
        </w:rPr>
        <w:t>А</w:t>
      </w:r>
      <w:r w:rsidRPr="005E6F9A">
        <w:rPr>
          <w:sz w:val="24"/>
          <w:szCs w:val="24"/>
        </w:rPr>
        <w:t xml:space="preserve">ЗЧИК вправе, в течение 15 дней с момента получения информации, отказаться от </w:t>
      </w:r>
      <w:r w:rsidRPr="005E6F9A">
        <w:rPr>
          <w:sz w:val="24"/>
          <w:szCs w:val="24"/>
          <w:shd w:val="clear" w:color="auto" w:fill="FFFFFF"/>
        </w:rPr>
        <w:t xml:space="preserve">исполнения обязательств по настоящему Договору, уведомив об этом ПОДРЯДЧИКА в письменной </w:t>
      </w:r>
      <w:r w:rsidRPr="005E6F9A">
        <w:rPr>
          <w:sz w:val="24"/>
          <w:szCs w:val="24"/>
        </w:rPr>
        <w:t>форме. Настоящий</w:t>
      </w:r>
      <w:r w:rsidRPr="005E6F9A">
        <w:rPr>
          <w:sz w:val="24"/>
          <w:szCs w:val="24"/>
          <w:shd w:val="clear" w:color="auto" w:fill="FFFFFF"/>
        </w:rPr>
        <w:t xml:space="preserve"> Договор будет считаться расторгнутым с момента получения ПОДРЯДЧИКОМ </w:t>
      </w:r>
      <w:r w:rsidRPr="005E6F9A">
        <w:rPr>
          <w:sz w:val="24"/>
          <w:szCs w:val="24"/>
        </w:rPr>
        <w:t xml:space="preserve"> такого у</w:t>
      </w:r>
      <w:r w:rsidRPr="005E6F9A">
        <w:rPr>
          <w:sz w:val="24"/>
          <w:szCs w:val="24"/>
          <w:shd w:val="clear" w:color="auto" w:fill="FFFFFF"/>
        </w:rPr>
        <w:t>ведомления, если иной срок не будет установлен в уведомлении.</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2.</w:t>
      </w:r>
      <w:r>
        <w:rPr>
          <w:sz w:val="24"/>
          <w:szCs w:val="24"/>
        </w:rPr>
        <w:t>6</w:t>
      </w:r>
      <w:r w:rsidRPr="00D666B0">
        <w:rPr>
          <w:sz w:val="24"/>
          <w:szCs w:val="24"/>
        </w:rPr>
        <w:t>. В течение 15 дней с момента заключения Договора ПОДРЯДЧИК обязуется предоставить ЗАКАЗЧИКУ в качестве обеспечения исполнения обязательств по договору одну из следующих форм:</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2.</w:t>
      </w:r>
      <w:r>
        <w:rPr>
          <w:sz w:val="24"/>
          <w:szCs w:val="24"/>
        </w:rPr>
        <w:t>6</w:t>
      </w:r>
      <w:r w:rsidRPr="00D666B0">
        <w:rPr>
          <w:sz w:val="24"/>
          <w:szCs w:val="24"/>
        </w:rPr>
        <w:t>.1. Безотзывная банковская гарантия, выданная банками/или Поручительство лица (юридические лица, государство в лице органов власти государства, субъекты федерации, муниципальные образования и т.д.) (далее – Гарантия/Поручительство).</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Гарантия должна быть выдана банком, который соответствует следующим требованиям:</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имеет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наличие в системе страхования вкладов (в случае если банковскую гарантию предоставляет российский банк);</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 xml:space="preserve">величина собственного капитала на последнюю отчетную дату по публикуемой отчетности больше или равна 3 </w:t>
      </w:r>
      <w:proofErr w:type="gramStart"/>
      <w:r w:rsidRPr="00D666B0">
        <w:rPr>
          <w:sz w:val="24"/>
          <w:szCs w:val="24"/>
        </w:rPr>
        <w:t>млрд</w:t>
      </w:r>
      <w:proofErr w:type="gramEnd"/>
      <w:r w:rsidRPr="00D666B0">
        <w:rPr>
          <w:sz w:val="24"/>
          <w:szCs w:val="24"/>
        </w:rPr>
        <w:t xml:space="preserve"> рублей или их эквиваленту в иностранной валюте;</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lastRenderedPageBreak/>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D666B0">
        <w:rPr>
          <w:sz w:val="24"/>
          <w:szCs w:val="24"/>
        </w:rPr>
        <w:t>Standard&amp;Poor’s</w:t>
      </w:r>
      <w:proofErr w:type="spellEnd"/>
      <w:r w:rsidRPr="00D666B0">
        <w:rPr>
          <w:sz w:val="24"/>
          <w:szCs w:val="24"/>
        </w:rPr>
        <w:t xml:space="preserve">, </w:t>
      </w:r>
      <w:proofErr w:type="spellStart"/>
      <w:r w:rsidRPr="00D666B0">
        <w:rPr>
          <w:sz w:val="24"/>
          <w:szCs w:val="24"/>
        </w:rPr>
        <w:t>Moody’s</w:t>
      </w:r>
      <w:proofErr w:type="spellEnd"/>
      <w:r w:rsidRPr="00D666B0">
        <w:rPr>
          <w:sz w:val="24"/>
          <w:szCs w:val="24"/>
        </w:rPr>
        <w:t xml:space="preserve"> </w:t>
      </w:r>
      <w:proofErr w:type="spellStart"/>
      <w:r w:rsidRPr="00D666B0">
        <w:rPr>
          <w:sz w:val="24"/>
          <w:szCs w:val="24"/>
        </w:rPr>
        <w:t>Investors</w:t>
      </w:r>
      <w:proofErr w:type="spellEnd"/>
      <w:r w:rsidRPr="00D666B0">
        <w:rPr>
          <w:sz w:val="24"/>
          <w:szCs w:val="24"/>
        </w:rPr>
        <w:t xml:space="preserve"> </w:t>
      </w:r>
      <w:proofErr w:type="spellStart"/>
      <w:r w:rsidRPr="00D666B0">
        <w:rPr>
          <w:sz w:val="24"/>
          <w:szCs w:val="24"/>
        </w:rPr>
        <w:t>Service</w:t>
      </w:r>
      <w:proofErr w:type="spellEnd"/>
      <w:r w:rsidRPr="00D666B0">
        <w:rPr>
          <w:sz w:val="24"/>
          <w:szCs w:val="24"/>
        </w:rPr>
        <w:t xml:space="preserve">, </w:t>
      </w:r>
      <w:proofErr w:type="spellStart"/>
      <w:r w:rsidRPr="00D666B0">
        <w:rPr>
          <w:sz w:val="24"/>
          <w:szCs w:val="24"/>
        </w:rPr>
        <w:t>Fitch</w:t>
      </w:r>
      <w:proofErr w:type="spellEnd"/>
      <w:r w:rsidRPr="00D666B0">
        <w:rPr>
          <w:sz w:val="24"/>
          <w:szCs w:val="24"/>
        </w:rPr>
        <w:t xml:space="preserve"> </w:t>
      </w:r>
      <w:proofErr w:type="spellStart"/>
      <w:r w:rsidRPr="00D666B0">
        <w:rPr>
          <w:sz w:val="24"/>
          <w:szCs w:val="24"/>
        </w:rPr>
        <w:t>Ratings</w:t>
      </w:r>
      <w:proofErr w:type="spellEnd"/>
      <w:r w:rsidRPr="00D666B0">
        <w:rPr>
          <w:sz w:val="24"/>
          <w:szCs w:val="24"/>
        </w:rPr>
        <w:t xml:space="preserve">, – на уровне не ниже «B-» по шкале </w:t>
      </w:r>
      <w:proofErr w:type="spellStart"/>
      <w:r w:rsidRPr="00D666B0">
        <w:rPr>
          <w:sz w:val="24"/>
          <w:szCs w:val="24"/>
        </w:rPr>
        <w:t>Standard&amp;Poor’s</w:t>
      </w:r>
      <w:proofErr w:type="spellEnd"/>
      <w:r w:rsidRPr="00D666B0">
        <w:rPr>
          <w:sz w:val="24"/>
          <w:szCs w:val="24"/>
        </w:rPr>
        <w:t xml:space="preserve"> и </w:t>
      </w:r>
      <w:proofErr w:type="spellStart"/>
      <w:r w:rsidRPr="00D666B0">
        <w:rPr>
          <w:sz w:val="24"/>
          <w:szCs w:val="24"/>
        </w:rPr>
        <w:t>Fitch</w:t>
      </w:r>
      <w:proofErr w:type="spellEnd"/>
      <w:r w:rsidRPr="00D666B0">
        <w:rPr>
          <w:sz w:val="24"/>
          <w:szCs w:val="24"/>
        </w:rPr>
        <w:t xml:space="preserve"> </w:t>
      </w:r>
      <w:proofErr w:type="spellStart"/>
      <w:r w:rsidRPr="00D666B0">
        <w:rPr>
          <w:sz w:val="24"/>
          <w:szCs w:val="24"/>
        </w:rPr>
        <w:t>Ratings</w:t>
      </w:r>
      <w:proofErr w:type="spellEnd"/>
      <w:r w:rsidRPr="00D666B0">
        <w:rPr>
          <w:sz w:val="24"/>
          <w:szCs w:val="24"/>
        </w:rPr>
        <w:t xml:space="preserve">, не ниже «B3» по шкале </w:t>
      </w:r>
      <w:proofErr w:type="spellStart"/>
      <w:r w:rsidRPr="00D666B0">
        <w:rPr>
          <w:sz w:val="24"/>
          <w:szCs w:val="24"/>
        </w:rPr>
        <w:t>Moody’s</w:t>
      </w:r>
      <w:proofErr w:type="spellEnd"/>
      <w:r w:rsidRPr="00D666B0">
        <w:rPr>
          <w:sz w:val="24"/>
          <w:szCs w:val="24"/>
        </w:rPr>
        <w:t xml:space="preserve"> </w:t>
      </w:r>
      <w:proofErr w:type="spellStart"/>
      <w:r w:rsidRPr="00D666B0">
        <w:rPr>
          <w:sz w:val="24"/>
          <w:szCs w:val="24"/>
        </w:rPr>
        <w:t>Investors</w:t>
      </w:r>
      <w:proofErr w:type="spellEnd"/>
      <w:r w:rsidRPr="00D666B0">
        <w:rPr>
          <w:sz w:val="24"/>
          <w:szCs w:val="24"/>
        </w:rPr>
        <w:t xml:space="preserve"> </w:t>
      </w:r>
      <w:proofErr w:type="spellStart"/>
      <w:r w:rsidRPr="00D666B0">
        <w:rPr>
          <w:sz w:val="24"/>
          <w:szCs w:val="24"/>
        </w:rPr>
        <w:t>Service</w:t>
      </w:r>
      <w:proofErr w:type="spellEnd"/>
      <w:r w:rsidRPr="00D666B0">
        <w:rPr>
          <w:sz w:val="24"/>
          <w:szCs w:val="24"/>
        </w:rPr>
        <w:t>. Указанные рейтинги должны быть действительными и не могут находиться в состоянии «отозван» или «приостановлен» (в случае если банковскую гарантию предоставляет банк-нерезидент);</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 xml:space="preserve">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 (в случае если банковскую гарантию предоставляет </w:t>
      </w:r>
      <w:proofErr w:type="gramStart"/>
      <w:r w:rsidRPr="00D666B0">
        <w:rPr>
          <w:sz w:val="24"/>
          <w:szCs w:val="24"/>
        </w:rPr>
        <w:t>банк-нерезидент</w:t>
      </w:r>
      <w:proofErr w:type="gramEnd"/>
      <w:r w:rsidRPr="00D666B0">
        <w:rPr>
          <w:sz w:val="24"/>
          <w:szCs w:val="24"/>
        </w:rPr>
        <w:t xml:space="preserve"> у которого отсутствует рейтинг, присвоенный одним из трех международных рейтинговых агентств </w:t>
      </w:r>
      <w:proofErr w:type="spellStart"/>
      <w:r w:rsidRPr="00D666B0">
        <w:rPr>
          <w:sz w:val="24"/>
          <w:szCs w:val="24"/>
        </w:rPr>
        <w:t>Standard&amp;Poor’s</w:t>
      </w:r>
      <w:proofErr w:type="spellEnd"/>
      <w:r w:rsidRPr="00D666B0">
        <w:rPr>
          <w:sz w:val="24"/>
          <w:szCs w:val="24"/>
        </w:rPr>
        <w:t xml:space="preserve">, </w:t>
      </w:r>
      <w:proofErr w:type="spellStart"/>
      <w:r w:rsidRPr="00D666B0">
        <w:rPr>
          <w:sz w:val="24"/>
          <w:szCs w:val="24"/>
        </w:rPr>
        <w:t>Moody’s</w:t>
      </w:r>
      <w:proofErr w:type="spellEnd"/>
      <w:r w:rsidRPr="00D666B0">
        <w:rPr>
          <w:sz w:val="24"/>
          <w:szCs w:val="24"/>
        </w:rPr>
        <w:t xml:space="preserve"> </w:t>
      </w:r>
      <w:proofErr w:type="spellStart"/>
      <w:r w:rsidRPr="00D666B0">
        <w:rPr>
          <w:sz w:val="24"/>
          <w:szCs w:val="24"/>
        </w:rPr>
        <w:t>Investors</w:t>
      </w:r>
      <w:proofErr w:type="spellEnd"/>
      <w:r w:rsidRPr="00D666B0">
        <w:rPr>
          <w:sz w:val="24"/>
          <w:szCs w:val="24"/>
        </w:rPr>
        <w:t xml:space="preserve"> </w:t>
      </w:r>
      <w:proofErr w:type="spellStart"/>
      <w:r w:rsidRPr="00D666B0">
        <w:rPr>
          <w:sz w:val="24"/>
          <w:szCs w:val="24"/>
        </w:rPr>
        <w:t>Service</w:t>
      </w:r>
      <w:proofErr w:type="spellEnd"/>
      <w:r w:rsidRPr="00D666B0">
        <w:rPr>
          <w:sz w:val="24"/>
          <w:szCs w:val="24"/>
        </w:rPr>
        <w:t xml:space="preserve">, </w:t>
      </w:r>
      <w:proofErr w:type="spellStart"/>
      <w:r w:rsidRPr="00D666B0">
        <w:rPr>
          <w:sz w:val="24"/>
          <w:szCs w:val="24"/>
        </w:rPr>
        <w:t>Fitch</w:t>
      </w:r>
      <w:proofErr w:type="spellEnd"/>
      <w:r w:rsidRPr="00D666B0">
        <w:rPr>
          <w:sz w:val="24"/>
          <w:szCs w:val="24"/>
        </w:rPr>
        <w:t xml:space="preserve"> </w:t>
      </w:r>
      <w:proofErr w:type="spellStart"/>
      <w:r w:rsidRPr="00D666B0">
        <w:rPr>
          <w:sz w:val="24"/>
          <w:szCs w:val="24"/>
        </w:rPr>
        <w:t>Ratings</w:t>
      </w:r>
      <w:proofErr w:type="spellEnd"/>
      <w:r w:rsidRPr="00D666B0">
        <w:rPr>
          <w:sz w:val="24"/>
          <w:szCs w:val="24"/>
        </w:rPr>
        <w:t>).</w:t>
      </w:r>
    </w:p>
    <w:p w:rsidR="00EB7CF6" w:rsidRPr="00D666B0" w:rsidRDefault="00EB7CF6" w:rsidP="00EB7CF6">
      <w:pPr>
        <w:widowControl/>
        <w:shd w:val="clear" w:color="auto" w:fill="FFFFFF"/>
        <w:autoSpaceDE/>
        <w:autoSpaceDN/>
        <w:adjustRightInd/>
        <w:ind w:firstLine="709"/>
        <w:jc w:val="both"/>
        <w:rPr>
          <w:sz w:val="24"/>
          <w:szCs w:val="24"/>
        </w:rPr>
      </w:pPr>
      <w:proofErr w:type="gramStart"/>
      <w:r w:rsidRPr="00D666B0">
        <w:rPr>
          <w:sz w:val="24"/>
          <w:szCs w:val="24"/>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D666B0">
        <w:rPr>
          <w:sz w:val="24"/>
          <w:szCs w:val="24"/>
        </w:rPr>
        <w:t>Standard</w:t>
      </w:r>
      <w:proofErr w:type="spellEnd"/>
      <w:r w:rsidRPr="00D666B0">
        <w:rPr>
          <w:sz w:val="24"/>
          <w:szCs w:val="24"/>
        </w:rPr>
        <w:t xml:space="preserve"> &amp; </w:t>
      </w:r>
      <w:proofErr w:type="spellStart"/>
      <w:r w:rsidRPr="00D666B0">
        <w:rPr>
          <w:sz w:val="24"/>
          <w:szCs w:val="24"/>
        </w:rPr>
        <w:t>Poor’s</w:t>
      </w:r>
      <w:proofErr w:type="spellEnd"/>
      <w:r w:rsidRPr="00D666B0">
        <w:rPr>
          <w:sz w:val="24"/>
          <w:szCs w:val="24"/>
        </w:rPr>
        <w:t xml:space="preserve"> (www.standardandpoors.com), </w:t>
      </w:r>
      <w:proofErr w:type="spellStart"/>
      <w:r w:rsidRPr="00D666B0">
        <w:rPr>
          <w:sz w:val="24"/>
          <w:szCs w:val="24"/>
        </w:rPr>
        <w:t>Moody’s</w:t>
      </w:r>
      <w:proofErr w:type="spellEnd"/>
      <w:r w:rsidRPr="00D666B0">
        <w:rPr>
          <w:sz w:val="24"/>
          <w:szCs w:val="24"/>
        </w:rPr>
        <w:t xml:space="preserve"> </w:t>
      </w:r>
      <w:proofErr w:type="spellStart"/>
      <w:r w:rsidRPr="00D666B0">
        <w:rPr>
          <w:sz w:val="24"/>
          <w:szCs w:val="24"/>
        </w:rPr>
        <w:t>Investors</w:t>
      </w:r>
      <w:proofErr w:type="spellEnd"/>
      <w:r w:rsidRPr="00D666B0">
        <w:rPr>
          <w:sz w:val="24"/>
          <w:szCs w:val="24"/>
        </w:rPr>
        <w:t xml:space="preserve"> </w:t>
      </w:r>
      <w:proofErr w:type="spellStart"/>
      <w:r w:rsidRPr="00D666B0">
        <w:rPr>
          <w:sz w:val="24"/>
          <w:szCs w:val="24"/>
        </w:rPr>
        <w:t>Service</w:t>
      </w:r>
      <w:proofErr w:type="spellEnd"/>
      <w:r w:rsidRPr="00D666B0">
        <w:rPr>
          <w:sz w:val="24"/>
          <w:szCs w:val="24"/>
        </w:rPr>
        <w:t xml:space="preserve"> (www.moodys.com) или </w:t>
      </w:r>
      <w:proofErr w:type="spellStart"/>
      <w:r w:rsidRPr="00D666B0">
        <w:rPr>
          <w:sz w:val="24"/>
          <w:szCs w:val="24"/>
        </w:rPr>
        <w:t>Fitch</w:t>
      </w:r>
      <w:proofErr w:type="spellEnd"/>
      <w:r w:rsidRPr="00D666B0">
        <w:rPr>
          <w:sz w:val="24"/>
          <w:szCs w:val="24"/>
        </w:rPr>
        <w:t xml:space="preserve"> </w:t>
      </w:r>
      <w:proofErr w:type="spellStart"/>
      <w:r w:rsidRPr="00D666B0">
        <w:rPr>
          <w:sz w:val="24"/>
          <w:szCs w:val="24"/>
        </w:rPr>
        <w:t>Ratings</w:t>
      </w:r>
      <w:proofErr w:type="spellEnd"/>
      <w:r w:rsidRPr="00D666B0">
        <w:rPr>
          <w:sz w:val="24"/>
          <w:szCs w:val="24"/>
        </w:rPr>
        <w:t xml:space="preserve"> (www.fitchratings.com) на уровне суверенного кредитного рейтинга Российской</w:t>
      </w:r>
      <w:proofErr w:type="gramEnd"/>
      <w:r w:rsidRPr="00D666B0">
        <w:rPr>
          <w:sz w:val="24"/>
          <w:szCs w:val="24"/>
        </w:rPr>
        <w:t xml:space="preserve"> Федерации, присвоенного по международной шкале соответствующего агентства (</w:t>
      </w:r>
      <w:proofErr w:type="spellStart"/>
      <w:r w:rsidRPr="00D666B0">
        <w:rPr>
          <w:sz w:val="24"/>
          <w:szCs w:val="24"/>
        </w:rPr>
        <w:t>Standard</w:t>
      </w:r>
      <w:proofErr w:type="spellEnd"/>
      <w:r w:rsidRPr="00D666B0">
        <w:rPr>
          <w:sz w:val="24"/>
          <w:szCs w:val="24"/>
        </w:rPr>
        <w:t xml:space="preserve"> &amp; </w:t>
      </w:r>
      <w:proofErr w:type="spellStart"/>
      <w:r w:rsidRPr="00D666B0">
        <w:rPr>
          <w:sz w:val="24"/>
          <w:szCs w:val="24"/>
        </w:rPr>
        <w:t>Poor’s</w:t>
      </w:r>
      <w:proofErr w:type="spellEnd"/>
      <w:r w:rsidRPr="00D666B0">
        <w:rPr>
          <w:sz w:val="24"/>
          <w:szCs w:val="24"/>
        </w:rPr>
        <w:t xml:space="preserve">, </w:t>
      </w:r>
      <w:proofErr w:type="spellStart"/>
      <w:r w:rsidRPr="00D666B0">
        <w:rPr>
          <w:sz w:val="24"/>
          <w:szCs w:val="24"/>
        </w:rPr>
        <w:t>Fitch</w:t>
      </w:r>
      <w:proofErr w:type="spellEnd"/>
      <w:r w:rsidRPr="00D666B0">
        <w:rPr>
          <w:sz w:val="24"/>
          <w:szCs w:val="24"/>
        </w:rPr>
        <w:t xml:space="preserve"> </w:t>
      </w:r>
      <w:proofErr w:type="spellStart"/>
      <w:r w:rsidRPr="00D666B0">
        <w:rPr>
          <w:sz w:val="24"/>
          <w:szCs w:val="24"/>
        </w:rPr>
        <w:t>Ratings</w:t>
      </w:r>
      <w:proofErr w:type="spellEnd"/>
      <w:r w:rsidRPr="00D666B0">
        <w:rPr>
          <w:sz w:val="24"/>
          <w:szCs w:val="24"/>
        </w:rPr>
        <w:t xml:space="preserve">, </w:t>
      </w:r>
      <w:proofErr w:type="spellStart"/>
      <w:r w:rsidRPr="00D666B0">
        <w:rPr>
          <w:sz w:val="24"/>
          <w:szCs w:val="24"/>
        </w:rPr>
        <w:t>Moody’s</w:t>
      </w:r>
      <w:proofErr w:type="spellEnd"/>
      <w:r w:rsidRPr="00D666B0">
        <w:rPr>
          <w:sz w:val="24"/>
          <w:szCs w:val="24"/>
        </w:rPr>
        <w:t xml:space="preserve"> </w:t>
      </w:r>
      <w:proofErr w:type="spellStart"/>
      <w:r w:rsidRPr="00D666B0">
        <w:rPr>
          <w:sz w:val="24"/>
          <w:szCs w:val="24"/>
        </w:rPr>
        <w:t>Investors</w:t>
      </w:r>
      <w:proofErr w:type="spellEnd"/>
      <w:r w:rsidRPr="00D666B0">
        <w:rPr>
          <w:sz w:val="24"/>
          <w:szCs w:val="24"/>
        </w:rPr>
        <w:t xml:space="preserve"> </w:t>
      </w:r>
      <w:proofErr w:type="spellStart"/>
      <w:r w:rsidRPr="00D666B0">
        <w:rPr>
          <w:sz w:val="24"/>
          <w:szCs w:val="24"/>
        </w:rPr>
        <w:t>Service</w:t>
      </w:r>
      <w:proofErr w:type="spellEnd"/>
      <w:r w:rsidRPr="00D666B0">
        <w:rPr>
          <w:sz w:val="24"/>
          <w:szCs w:val="24"/>
        </w:rPr>
        <w:t xml:space="preserve">). Указанные рейтинги должны быть действительными и не должны находиться в состоянии «отозван» или «приостановлен». </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 xml:space="preserve">Гарантии, выданные ПОДРЯДЧИКУ банками или поручительства, предоставленные лицами, не соответствующими вышеуказанным требованиям, в качестве меры обеспечения исполнения обязательств по договору, не принимаются и не могут считаться надлежащим исполнением со стороны ПОДРЯДЧИКА и подлежат возврату. </w:t>
      </w:r>
    </w:p>
    <w:p w:rsidR="00EB7CF6" w:rsidRPr="00D666B0" w:rsidRDefault="00EB7CF6" w:rsidP="00EB7CF6">
      <w:pPr>
        <w:widowControl/>
        <w:shd w:val="clear" w:color="auto" w:fill="FFFFFF"/>
        <w:autoSpaceDE/>
        <w:autoSpaceDN/>
        <w:adjustRightInd/>
        <w:ind w:firstLine="709"/>
        <w:jc w:val="both"/>
        <w:rPr>
          <w:sz w:val="24"/>
          <w:szCs w:val="24"/>
        </w:rPr>
      </w:pPr>
      <w:proofErr w:type="gramStart"/>
      <w:r w:rsidRPr="00D666B0">
        <w:rPr>
          <w:sz w:val="24"/>
          <w:szCs w:val="24"/>
        </w:rPr>
        <w:t>Основанием для отказа в приеме гарантии банка, соответствующего требованиям, указанным в настоящем пункте, так же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D666B0">
        <w:rPr>
          <w:sz w:val="24"/>
          <w:szCs w:val="24"/>
        </w:rPr>
        <w:t xml:space="preserve"> открытом </w:t>
      </w:r>
      <w:proofErr w:type="gramStart"/>
      <w:r w:rsidRPr="00D666B0">
        <w:rPr>
          <w:sz w:val="24"/>
          <w:szCs w:val="24"/>
        </w:rPr>
        <w:t>доступе</w:t>
      </w:r>
      <w:proofErr w:type="gramEnd"/>
      <w:r w:rsidRPr="00D666B0">
        <w:rPr>
          <w:sz w:val="24"/>
          <w:szCs w:val="24"/>
        </w:rPr>
        <w:t xml:space="preserve"> отчетности банка (на сайте www.cbr.ru – для банков-резидентов Российской Федерации). </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Не принимаются банковские гарантии, выдаваемые некоммерческими кредитными организациями и страховыми организациями.</w:t>
      </w:r>
    </w:p>
    <w:p w:rsidR="00EB7CF6" w:rsidRPr="00D666B0" w:rsidRDefault="00EB7CF6" w:rsidP="00EB7CF6">
      <w:pPr>
        <w:widowControl/>
        <w:shd w:val="clear" w:color="auto" w:fill="FFFFFF"/>
        <w:autoSpaceDE/>
        <w:autoSpaceDN/>
        <w:adjustRightInd/>
        <w:ind w:firstLine="709"/>
        <w:jc w:val="both"/>
        <w:rPr>
          <w:sz w:val="24"/>
          <w:szCs w:val="24"/>
        </w:rPr>
      </w:pPr>
      <w:proofErr w:type="gramStart"/>
      <w:r w:rsidRPr="00D666B0">
        <w:rPr>
          <w:sz w:val="24"/>
          <w:szCs w:val="24"/>
        </w:rPr>
        <w:t>В случае несогласия ЗАКАЗЧИКА с Гарантией/Поручительством по указанным причинам ПОДРЯДЧИК обязан заменить ее на надлежащую в течение 5 рабочих дней с момента получения соответствующего уведомления ЗАКАЗЧИКА.</w:t>
      </w:r>
      <w:proofErr w:type="gramEnd"/>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 xml:space="preserve">Сумма Гарантии/Поручительства должна составлять не менее </w:t>
      </w:r>
      <w:r w:rsidR="00810078">
        <w:rPr>
          <w:sz w:val="24"/>
          <w:szCs w:val="24"/>
        </w:rPr>
        <w:t>5</w:t>
      </w:r>
      <w:r w:rsidRPr="00D666B0">
        <w:rPr>
          <w:sz w:val="24"/>
          <w:szCs w:val="24"/>
        </w:rPr>
        <w:t>% от стоимости договора, с условием выплаты по этой Гарантии/Поручительству денежных средств по предоставлению в уполномоченный банк/юридическое лицо письменного требования ЗАКАЗЧИКА, с указанием суммы, подлежащей оплате. ПОДРЯДЧИК должен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D666B0">
        <w:rPr>
          <w:sz w:val="24"/>
          <w:szCs w:val="24"/>
        </w:rPr>
        <w:t>ств пл</w:t>
      </w:r>
      <w:proofErr w:type="gramEnd"/>
      <w:r w:rsidRPr="00D666B0">
        <w:rPr>
          <w:sz w:val="24"/>
          <w:szCs w:val="24"/>
        </w:rPr>
        <w:t>юс не менее 60 дней.</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2.</w:t>
      </w:r>
      <w:r>
        <w:rPr>
          <w:sz w:val="24"/>
          <w:szCs w:val="24"/>
        </w:rPr>
        <w:t>6</w:t>
      </w:r>
      <w:r w:rsidRPr="00D666B0">
        <w:rPr>
          <w:sz w:val="24"/>
          <w:szCs w:val="24"/>
        </w:rPr>
        <w:t>.2. В форме денежных средств путем их перечисления.</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 xml:space="preserve">Денежные средства перечисляются ПОДРЯДЧИК в размере </w:t>
      </w:r>
      <w:r w:rsidR="00EC305D">
        <w:rPr>
          <w:sz w:val="24"/>
          <w:szCs w:val="24"/>
        </w:rPr>
        <w:t>5</w:t>
      </w:r>
      <w:r w:rsidRPr="00D666B0">
        <w:rPr>
          <w:sz w:val="24"/>
          <w:szCs w:val="24"/>
        </w:rPr>
        <w:t>% от суммы настоящего договора, по следующим реквизитам:</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АО «Далур»</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ИНН 4506004751</w:t>
      </w:r>
    </w:p>
    <w:p w:rsidR="00EB7CF6" w:rsidRPr="00D666B0" w:rsidRDefault="00EB7CF6" w:rsidP="00EB7CF6">
      <w:pPr>
        <w:widowControl/>
        <w:shd w:val="clear" w:color="auto" w:fill="FFFFFF"/>
        <w:autoSpaceDE/>
        <w:autoSpaceDN/>
        <w:adjustRightInd/>
        <w:ind w:firstLine="709"/>
        <w:jc w:val="both"/>
        <w:rPr>
          <w:sz w:val="24"/>
          <w:szCs w:val="24"/>
        </w:rPr>
      </w:pPr>
      <w:proofErr w:type="gramStart"/>
      <w:r w:rsidRPr="00D666B0">
        <w:rPr>
          <w:sz w:val="24"/>
          <w:szCs w:val="24"/>
        </w:rPr>
        <w:t>р</w:t>
      </w:r>
      <w:proofErr w:type="gramEnd"/>
      <w:r w:rsidRPr="00D666B0">
        <w:rPr>
          <w:sz w:val="24"/>
          <w:szCs w:val="24"/>
        </w:rPr>
        <w:t>/с №40702810511280019058</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БИК 046577952</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к/с №30101810400000000952</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ФИЛИАЛ ОАО БАНК ВТБ в г. Екатеринбурге, г. Екатеринбург</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lastRenderedPageBreak/>
        <w:t>Назначение платежа: «Перечисление обеспечительных платежей по Договору №__      от «_»____ 2014 г., заключаемого в соответствии с процедурой закупки №__/__/__. НДС не облагается».</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Способ обеспечения исполнения Договора из перечисленных в настоящем пункте способов определяется ПОДРЯДЧИКОМ самостоятельно.</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В случае</w:t>
      </w:r>
      <w:proofErr w:type="gramStart"/>
      <w:r w:rsidRPr="00D666B0">
        <w:rPr>
          <w:sz w:val="24"/>
          <w:szCs w:val="24"/>
        </w:rPr>
        <w:t>,</w:t>
      </w:r>
      <w:proofErr w:type="gramEnd"/>
      <w:r w:rsidRPr="00D666B0">
        <w:rPr>
          <w:sz w:val="24"/>
          <w:szCs w:val="24"/>
        </w:rPr>
        <w:t xml:space="preserve"> если предусмотрена гарантия на выполненные работы, ЗАКАЗЧИК осуществляет возврат денежных средств в следующем порядке:</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- 80 % от суммы в размере _____ перечисляются ПОДРЯДЧИКУ в срок не ранее исполнения обязательств по договору ПОДРЯДЧИКОМ, плюс 60 дней.</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- 20 % от суммы в размере ______перечисляются ПОДРЯДЧИКУ по истечении срока исполнения гарантийных обязательств по договору, плюс 60 дней.</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В случае</w:t>
      </w:r>
      <w:proofErr w:type="gramStart"/>
      <w:r w:rsidRPr="00D666B0">
        <w:rPr>
          <w:sz w:val="24"/>
          <w:szCs w:val="24"/>
        </w:rPr>
        <w:t>,</w:t>
      </w:r>
      <w:proofErr w:type="gramEnd"/>
      <w:r w:rsidRPr="00D666B0">
        <w:rPr>
          <w:sz w:val="24"/>
          <w:szCs w:val="24"/>
        </w:rPr>
        <w:t xml:space="preserve"> если гарантия не предусмотрена, денежные средства в полном объеме возвращаются ПОДРЯДЧИКУ в срок, не ранее исполнения обязательств по договору ПОДРЯДЧИКОМ, плюс 60 дней.</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 xml:space="preserve">ЗАКАЗЧИК вправе удерживать из денежной суммы, перечисленной ПОДРЯДЧИКОМ, суммы неустойки, убытков исчисленных ЗАКАЗЧИКОМ в соответствии с действующим законодательством или настоящим Договором в связи с неисполнением (ненадлежащим исполнением) ПОДРЯДЧИКОМ своих обязательств. </w:t>
      </w:r>
    </w:p>
    <w:p w:rsidR="00EB7CF6" w:rsidRPr="005E6F9A" w:rsidRDefault="00EB7CF6" w:rsidP="00E75E34">
      <w:pPr>
        <w:widowControl/>
        <w:shd w:val="clear" w:color="auto" w:fill="FFFFFF"/>
        <w:autoSpaceDE/>
        <w:autoSpaceDN/>
        <w:adjustRightInd/>
        <w:ind w:firstLine="709"/>
        <w:jc w:val="both"/>
        <w:rPr>
          <w:b/>
          <w:sz w:val="24"/>
          <w:szCs w:val="24"/>
        </w:rPr>
      </w:pPr>
      <w:r w:rsidRPr="00D666B0">
        <w:rPr>
          <w:sz w:val="24"/>
          <w:szCs w:val="24"/>
        </w:rPr>
        <w:t xml:space="preserve">В случае </w:t>
      </w:r>
      <w:proofErr w:type="spellStart"/>
      <w:r w:rsidRPr="00D666B0">
        <w:rPr>
          <w:sz w:val="24"/>
          <w:szCs w:val="24"/>
        </w:rPr>
        <w:t>непредоставления</w:t>
      </w:r>
      <w:proofErr w:type="spellEnd"/>
      <w:r w:rsidRPr="00D666B0">
        <w:rPr>
          <w:sz w:val="24"/>
          <w:szCs w:val="24"/>
        </w:rPr>
        <w:t xml:space="preserve"> надлежащих гарантий и/или поручительства в указанный срок ЗАКАЗЧИК вправе расторгнуть настоящий Договор в одностороннем порядке. На данном основании ПОДРЯДЧИК может быть включен в реестр недобросовестных поставщиков </w:t>
      </w:r>
      <w:proofErr w:type="spellStart"/>
      <w:r w:rsidRPr="00D666B0">
        <w:rPr>
          <w:sz w:val="24"/>
          <w:szCs w:val="24"/>
        </w:rPr>
        <w:t>Госкорпорации</w:t>
      </w:r>
      <w:proofErr w:type="spellEnd"/>
      <w:r w:rsidRPr="00D666B0">
        <w:rPr>
          <w:sz w:val="24"/>
          <w:szCs w:val="24"/>
        </w:rPr>
        <w:t>.</w:t>
      </w:r>
    </w:p>
    <w:p w:rsidR="002A5990" w:rsidRPr="00066E6C" w:rsidRDefault="002A5990" w:rsidP="00E75E34">
      <w:pPr>
        <w:shd w:val="clear" w:color="auto" w:fill="FFFFFF"/>
        <w:tabs>
          <w:tab w:val="left" w:pos="1286"/>
        </w:tabs>
        <w:ind w:right="14" w:firstLine="709"/>
        <w:jc w:val="both"/>
        <w:rPr>
          <w:sz w:val="24"/>
          <w:szCs w:val="24"/>
        </w:rPr>
      </w:pPr>
      <w:r>
        <w:rPr>
          <w:sz w:val="24"/>
          <w:szCs w:val="24"/>
        </w:rPr>
        <w:t>2.</w:t>
      </w:r>
      <w:r w:rsidR="00EB7CF6">
        <w:rPr>
          <w:sz w:val="24"/>
          <w:szCs w:val="24"/>
        </w:rPr>
        <w:t>7</w:t>
      </w:r>
      <w:r>
        <w:rPr>
          <w:sz w:val="24"/>
          <w:szCs w:val="24"/>
        </w:rPr>
        <w:t xml:space="preserve">. </w:t>
      </w:r>
      <w:proofErr w:type="gramStart"/>
      <w:r w:rsidRPr="00CC72E4">
        <w:rPr>
          <w:color w:val="FF0000"/>
          <w:sz w:val="24"/>
          <w:szCs w:val="24"/>
        </w:rPr>
        <w:t xml:space="preserve">(В СЛУЧАЕ ЕСЛИ ПОДРЯДЧИК ВХОДИТ В СТРУКТУРУ ГОСКОРПОРАЦИИ «РОСАТОМ») </w:t>
      </w:r>
      <w:r w:rsidRPr="00066E6C">
        <w:rPr>
          <w:sz w:val="24"/>
          <w:szCs w:val="24"/>
        </w:rPr>
        <w:t>Каждая Сторона обязана не позднее даты заключения Договора (дополнительного соглашения к Договору) разместить в электронных системах Госкорпорации «Росатом»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w:t>
      </w:r>
      <w:proofErr w:type="gramEnd"/>
      <w:r w:rsidRPr="00066E6C">
        <w:rPr>
          <w:sz w:val="24"/>
          <w:szCs w:val="24"/>
        </w:rPr>
        <w:t xml:space="preserve"> </w:t>
      </w:r>
      <w:proofErr w:type="gramStart"/>
      <w:r w:rsidRPr="00066E6C">
        <w:rPr>
          <w:sz w:val="24"/>
          <w:szCs w:val="24"/>
        </w:rPr>
        <w:t>конечных</w:t>
      </w:r>
      <w:proofErr w:type="gramEnd"/>
      <w:r w:rsidRPr="00066E6C">
        <w:rPr>
          <w:sz w:val="24"/>
          <w:szCs w:val="24"/>
        </w:rPr>
        <w:t>) (далее - Сведения). В случае</w:t>
      </w:r>
      <w:proofErr w:type="gramStart"/>
      <w:r w:rsidRPr="00066E6C">
        <w:rPr>
          <w:sz w:val="24"/>
          <w:szCs w:val="24"/>
        </w:rPr>
        <w:t>,</w:t>
      </w:r>
      <w:proofErr w:type="gramEnd"/>
      <w:r w:rsidRPr="00066E6C">
        <w:rPr>
          <w:sz w:val="24"/>
          <w:szCs w:val="24"/>
        </w:rPr>
        <w:t xml:space="preserve"> если выбор контрагентов по Договору и Сопутствующим договорам осуществляет</w:t>
      </w:r>
      <w:r>
        <w:rPr>
          <w:sz w:val="24"/>
          <w:szCs w:val="24"/>
        </w:rPr>
        <w:t xml:space="preserve"> </w:t>
      </w:r>
      <w:r w:rsidRPr="00E052F1">
        <w:rPr>
          <w:sz w:val="24"/>
          <w:szCs w:val="24"/>
        </w:rPr>
        <w:t>ЗАКАЗЧИК</w:t>
      </w:r>
      <w:r w:rsidRPr="00066E6C">
        <w:rPr>
          <w:sz w:val="24"/>
          <w:szCs w:val="24"/>
        </w:rPr>
        <w:t xml:space="preserve">, он обеспечивает предоставление вышеуказанной информации также в отношении </w:t>
      </w:r>
      <w:r w:rsidRPr="00E052F1">
        <w:rPr>
          <w:sz w:val="24"/>
          <w:szCs w:val="24"/>
        </w:rPr>
        <w:t>ПОДРЯДЧИК</w:t>
      </w:r>
      <w:r>
        <w:rPr>
          <w:sz w:val="24"/>
          <w:szCs w:val="24"/>
        </w:rPr>
        <w:t>А</w:t>
      </w:r>
      <w:r w:rsidRPr="00E052F1">
        <w:rPr>
          <w:sz w:val="24"/>
          <w:szCs w:val="24"/>
        </w:rPr>
        <w:t xml:space="preserve"> </w:t>
      </w:r>
      <w:r w:rsidRPr="00066E6C">
        <w:rPr>
          <w:sz w:val="24"/>
          <w:szCs w:val="24"/>
        </w:rPr>
        <w:t>и контрагентов по Сопутствующим договорам до момента заключения соответствующих договоров.</w:t>
      </w:r>
    </w:p>
    <w:p w:rsidR="002A5990" w:rsidRPr="00066E6C" w:rsidRDefault="002A5990" w:rsidP="00E75E34">
      <w:pPr>
        <w:shd w:val="clear" w:color="auto" w:fill="FFFFFF"/>
        <w:tabs>
          <w:tab w:val="left" w:pos="1286"/>
        </w:tabs>
        <w:ind w:right="14" w:firstLine="709"/>
        <w:jc w:val="both"/>
        <w:rPr>
          <w:sz w:val="24"/>
          <w:szCs w:val="24"/>
        </w:rPr>
      </w:pPr>
      <w:r w:rsidRPr="00066E6C">
        <w:rPr>
          <w:sz w:val="24"/>
          <w:szCs w:val="24"/>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2A5990" w:rsidRPr="00066E6C" w:rsidRDefault="002A5990" w:rsidP="00E75E34">
      <w:pPr>
        <w:shd w:val="clear" w:color="auto" w:fill="FFFFFF"/>
        <w:tabs>
          <w:tab w:val="left" w:pos="1286"/>
        </w:tabs>
        <w:ind w:right="14" w:firstLine="709"/>
        <w:jc w:val="both"/>
        <w:rPr>
          <w:sz w:val="24"/>
          <w:szCs w:val="24"/>
        </w:rPr>
      </w:pPr>
      <w:proofErr w:type="gramStart"/>
      <w:r w:rsidRPr="00066E6C">
        <w:rPr>
          <w:sz w:val="24"/>
          <w:szCs w:val="24"/>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066E6C">
        <w:rPr>
          <w:sz w:val="24"/>
          <w:szCs w:val="24"/>
        </w:rPr>
        <w:t>неподдержание</w:t>
      </w:r>
      <w:proofErr w:type="spellEnd"/>
      <w:r w:rsidRPr="00066E6C">
        <w:rPr>
          <w:sz w:val="24"/>
          <w:szCs w:val="24"/>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066E6C">
        <w:rPr>
          <w:sz w:val="24"/>
          <w:szCs w:val="24"/>
        </w:rPr>
        <w:t xml:space="preserve"> о возмещении убытков, причиненных прекращением Договора. Договор считается расторгнутым </w:t>
      </w:r>
      <w:proofErr w:type="gramStart"/>
      <w:r w:rsidRPr="00066E6C">
        <w:rPr>
          <w:sz w:val="24"/>
          <w:szCs w:val="24"/>
        </w:rPr>
        <w:t>с даты получения</w:t>
      </w:r>
      <w:proofErr w:type="gramEnd"/>
      <w:r w:rsidRPr="00066E6C">
        <w:rPr>
          <w:sz w:val="24"/>
          <w:szCs w:val="24"/>
        </w:rPr>
        <w:t xml:space="preserve"> другой Стороной соответствующего письменного уведомления, если более поздняя дата не будет установлена в уведомлении.</w:t>
      </w:r>
    </w:p>
    <w:p w:rsidR="002A5990" w:rsidRDefault="002A5990" w:rsidP="00E75E34">
      <w:pPr>
        <w:shd w:val="clear" w:color="auto" w:fill="FFFFFF"/>
        <w:tabs>
          <w:tab w:val="left" w:pos="1286"/>
        </w:tabs>
        <w:ind w:right="14" w:firstLine="709"/>
        <w:jc w:val="both"/>
        <w:rPr>
          <w:sz w:val="24"/>
          <w:szCs w:val="24"/>
        </w:rPr>
      </w:pPr>
      <w:proofErr w:type="gramStart"/>
      <w:r w:rsidRPr="00066E6C">
        <w:rPr>
          <w:sz w:val="24"/>
          <w:szCs w:val="24"/>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066E6C">
        <w:rPr>
          <w:sz w:val="24"/>
          <w:szCs w:val="24"/>
        </w:rPr>
        <w:t xml:space="preserve"> </w:t>
      </w:r>
      <w:proofErr w:type="gramStart"/>
      <w:r w:rsidRPr="00066E6C">
        <w:rPr>
          <w:sz w:val="24"/>
          <w:szCs w:val="24"/>
        </w:rPr>
        <w:t xml:space="preserve">Федеральной налоговой службе, Минэнерго России, </w:t>
      </w:r>
      <w:proofErr w:type="spellStart"/>
      <w:r w:rsidRPr="00066E6C">
        <w:rPr>
          <w:sz w:val="24"/>
          <w:szCs w:val="24"/>
        </w:rPr>
        <w:t>Росфинмониторингу</w:t>
      </w:r>
      <w:proofErr w:type="spellEnd"/>
      <w:r w:rsidRPr="00066E6C">
        <w:rPr>
          <w:sz w:val="24"/>
          <w:szCs w:val="24"/>
        </w:rPr>
        <w:t>, Правительству Российской Федерации) и последующую обработку Сведений такими органами (далее – Раскрытие).</w:t>
      </w:r>
      <w:proofErr w:type="gramEnd"/>
      <w:r w:rsidRPr="00066E6C">
        <w:rPr>
          <w:sz w:val="24"/>
          <w:szCs w:val="24"/>
        </w:rPr>
        <w:t xml:space="preserve"> Каждая Сторона </w:t>
      </w:r>
      <w:r w:rsidRPr="00066E6C">
        <w:rPr>
          <w:sz w:val="24"/>
          <w:szCs w:val="24"/>
        </w:rPr>
        <w:lastRenderedPageBreak/>
        <w:t>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2A5990" w:rsidRPr="00935E5D" w:rsidRDefault="002A5990" w:rsidP="00E75E34">
      <w:pPr>
        <w:shd w:val="clear" w:color="auto" w:fill="FFFFFF"/>
        <w:tabs>
          <w:tab w:val="left" w:pos="1286"/>
        </w:tabs>
        <w:ind w:right="14" w:firstLine="709"/>
        <w:jc w:val="both"/>
        <w:rPr>
          <w:sz w:val="24"/>
          <w:szCs w:val="24"/>
        </w:rPr>
      </w:pPr>
      <w:r w:rsidRPr="00935E5D">
        <w:rPr>
          <w:color w:val="FF0000"/>
          <w:sz w:val="24"/>
          <w:szCs w:val="24"/>
        </w:rPr>
        <w:t>(В СЛУЧАЕ ЕСЛИ ПОДРЯДЧИК НЕ ВХОДИТ В СТРУКТУРУ ГОСКОРПОРАЦИИ «РОСАТОМ»)</w:t>
      </w:r>
      <w:r w:rsidRPr="00935E5D">
        <w:rPr>
          <w:sz w:val="24"/>
          <w:szCs w:val="24"/>
        </w:rPr>
        <w:t xml:space="preserve">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конкурентной процедуры на право заключения договора подряда на </w:t>
      </w:r>
      <w:r w:rsidR="007601FB" w:rsidRPr="007601FB">
        <w:rPr>
          <w:sz w:val="24"/>
          <w:szCs w:val="24"/>
        </w:rPr>
        <w:t xml:space="preserve">проведение </w:t>
      </w:r>
      <w:r w:rsidR="005B7AFA">
        <w:rPr>
          <w:sz w:val="24"/>
          <w:szCs w:val="24"/>
        </w:rPr>
        <w:t xml:space="preserve">камеральных </w:t>
      </w:r>
      <w:bookmarkStart w:id="0" w:name="_GoBack"/>
      <w:bookmarkEnd w:id="0"/>
      <w:r w:rsidR="007601FB" w:rsidRPr="005B7AFA">
        <w:rPr>
          <w:sz w:val="24"/>
          <w:szCs w:val="24"/>
        </w:rPr>
        <w:t>работ</w:t>
      </w:r>
      <w:r w:rsidRPr="00935E5D">
        <w:rPr>
          <w:sz w:val="24"/>
          <w:szCs w:val="24"/>
        </w:rPr>
        <w:t xml:space="preserve">, являются полными, точными и достоверными. </w:t>
      </w:r>
    </w:p>
    <w:p w:rsidR="002A5990" w:rsidRPr="00935E5D" w:rsidRDefault="002A5990" w:rsidP="00E75E34">
      <w:pPr>
        <w:shd w:val="clear" w:color="auto" w:fill="FFFFFF"/>
        <w:tabs>
          <w:tab w:val="left" w:pos="1286"/>
        </w:tabs>
        <w:ind w:right="14" w:firstLine="709"/>
        <w:jc w:val="both"/>
        <w:rPr>
          <w:sz w:val="24"/>
          <w:szCs w:val="24"/>
        </w:rPr>
      </w:pPr>
      <w:r w:rsidRPr="00935E5D">
        <w:rPr>
          <w:sz w:val="24"/>
          <w:szCs w:val="24"/>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r w:rsidR="00BD0E93">
        <w:rPr>
          <w:sz w:val="24"/>
          <w:szCs w:val="24"/>
        </w:rPr>
        <w:t xml:space="preserve"> (</w:t>
      </w:r>
      <w:r w:rsidR="00BD0E93" w:rsidRPr="00354B84">
        <w:rPr>
          <w:sz w:val="24"/>
          <w:szCs w:val="24"/>
        </w:rPr>
        <w:t>Приложение №</w:t>
      </w:r>
      <w:r w:rsidR="00354B84" w:rsidRPr="00354B84">
        <w:rPr>
          <w:sz w:val="24"/>
          <w:szCs w:val="24"/>
        </w:rPr>
        <w:t>3</w:t>
      </w:r>
      <w:r w:rsidR="00BD0E93">
        <w:rPr>
          <w:sz w:val="24"/>
          <w:szCs w:val="24"/>
        </w:rPr>
        <w:t xml:space="preserve"> к Договору)</w:t>
      </w:r>
      <w:r w:rsidRPr="00935E5D">
        <w:rPr>
          <w:sz w:val="24"/>
          <w:szCs w:val="24"/>
        </w:rPr>
        <w:t>.</w:t>
      </w:r>
    </w:p>
    <w:p w:rsidR="002A5990" w:rsidRPr="00935E5D" w:rsidRDefault="002A5990" w:rsidP="00E75E34">
      <w:pPr>
        <w:shd w:val="clear" w:color="auto" w:fill="FFFFFF"/>
        <w:tabs>
          <w:tab w:val="left" w:pos="1286"/>
        </w:tabs>
        <w:ind w:right="14" w:firstLine="709"/>
        <w:jc w:val="both"/>
        <w:rPr>
          <w:sz w:val="24"/>
          <w:szCs w:val="24"/>
        </w:rPr>
      </w:pPr>
      <w:proofErr w:type="gramStart"/>
      <w:r w:rsidRPr="00935E5D">
        <w:rPr>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935E5D">
        <w:rPr>
          <w:sz w:val="24"/>
          <w:szCs w:val="24"/>
        </w:rPr>
        <w:t xml:space="preserve"> </w:t>
      </w:r>
      <w:proofErr w:type="gramStart"/>
      <w:r w:rsidRPr="00935E5D">
        <w:rPr>
          <w:sz w:val="24"/>
          <w:szCs w:val="24"/>
        </w:rPr>
        <w:t xml:space="preserve">Федеральной налоговой службе, Минэнерго России, </w:t>
      </w:r>
      <w:proofErr w:type="spellStart"/>
      <w:r w:rsidRPr="00935E5D">
        <w:rPr>
          <w:sz w:val="24"/>
          <w:szCs w:val="24"/>
        </w:rPr>
        <w:t>Росфинмониторингу</w:t>
      </w:r>
      <w:proofErr w:type="spellEnd"/>
      <w:r w:rsidRPr="00935E5D">
        <w:rPr>
          <w:sz w:val="24"/>
          <w:szCs w:val="24"/>
        </w:rPr>
        <w:t>, Правительству Российской Федерации) и последующую обработку Сведений такими органами (далее - Раскрытие).</w:t>
      </w:r>
      <w:proofErr w:type="gramEnd"/>
      <w:r w:rsidRPr="00935E5D">
        <w:rPr>
          <w:sz w:val="24"/>
          <w:szCs w:val="24"/>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A5990" w:rsidRPr="00935E5D" w:rsidRDefault="0084774B" w:rsidP="00E75E34">
      <w:pPr>
        <w:shd w:val="clear" w:color="auto" w:fill="FFFFFF"/>
        <w:tabs>
          <w:tab w:val="left" w:pos="1286"/>
        </w:tabs>
        <w:ind w:right="14" w:firstLine="709"/>
        <w:jc w:val="both"/>
        <w:rPr>
          <w:sz w:val="24"/>
          <w:szCs w:val="24"/>
        </w:rPr>
      </w:pPr>
      <w:r>
        <w:rPr>
          <w:sz w:val="24"/>
          <w:szCs w:val="24"/>
        </w:rPr>
        <w:t>ПОДРЯДЧИК и ЗАКАЗЧИК</w:t>
      </w:r>
      <w:r w:rsidR="002A5990" w:rsidRPr="00935E5D">
        <w:rPr>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A5990" w:rsidRDefault="002A5990" w:rsidP="00E75E34">
      <w:pPr>
        <w:shd w:val="clear" w:color="auto" w:fill="FFFFFF"/>
        <w:tabs>
          <w:tab w:val="left" w:pos="1286"/>
        </w:tabs>
        <w:ind w:right="14" w:firstLine="709"/>
        <w:jc w:val="both"/>
        <w:rPr>
          <w:sz w:val="24"/>
          <w:szCs w:val="24"/>
        </w:rPr>
      </w:pPr>
      <w:proofErr w:type="gramStart"/>
      <w:r w:rsidRPr="00935E5D">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935E5D">
        <w:rPr>
          <w:sz w:val="24"/>
          <w:szCs w:val="24"/>
        </w:rPr>
        <w:t xml:space="preserve"> Договор считается расторгнутым </w:t>
      </w:r>
      <w:proofErr w:type="gramStart"/>
      <w:r w:rsidRPr="00935E5D">
        <w:rPr>
          <w:sz w:val="24"/>
          <w:szCs w:val="24"/>
        </w:rPr>
        <w:t>с даты получения</w:t>
      </w:r>
      <w:proofErr w:type="gramEnd"/>
      <w:r w:rsidRPr="00935E5D">
        <w:rPr>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696C33" w:rsidRDefault="00696C33" w:rsidP="00E75E34">
      <w:pPr>
        <w:shd w:val="clear" w:color="auto" w:fill="FFFFFF"/>
        <w:tabs>
          <w:tab w:val="left" w:pos="1286"/>
        </w:tabs>
        <w:ind w:right="14" w:firstLine="709"/>
        <w:jc w:val="both"/>
        <w:rPr>
          <w:sz w:val="24"/>
          <w:szCs w:val="24"/>
        </w:rPr>
      </w:pPr>
    </w:p>
    <w:p w:rsidR="00696C33" w:rsidRDefault="00CB08ED" w:rsidP="00FD1E67">
      <w:pPr>
        <w:shd w:val="clear" w:color="auto" w:fill="FFFFFF"/>
        <w:ind w:left="11" w:firstLine="697"/>
        <w:jc w:val="center"/>
        <w:rPr>
          <w:b/>
          <w:bCs/>
          <w:sz w:val="24"/>
          <w:szCs w:val="24"/>
        </w:rPr>
      </w:pPr>
      <w:r w:rsidRPr="0081754C">
        <w:rPr>
          <w:b/>
          <w:bCs/>
          <w:sz w:val="24"/>
          <w:szCs w:val="24"/>
        </w:rPr>
        <w:t>3. ЦЕНА ДОГОВ</w:t>
      </w:r>
      <w:r w:rsidR="008260F0">
        <w:rPr>
          <w:b/>
          <w:bCs/>
          <w:sz w:val="24"/>
          <w:szCs w:val="24"/>
        </w:rPr>
        <w:t>ОРА И ПОРЯДОК РАСЧЕТОВ</w:t>
      </w:r>
    </w:p>
    <w:p w:rsidR="00CB08ED" w:rsidRPr="00DE153E" w:rsidRDefault="00CB08ED" w:rsidP="00D96368">
      <w:pPr>
        <w:ind w:firstLine="709"/>
        <w:jc w:val="both"/>
        <w:outlineLvl w:val="0"/>
        <w:rPr>
          <w:bCs/>
          <w:sz w:val="24"/>
          <w:szCs w:val="24"/>
        </w:rPr>
      </w:pPr>
      <w:r w:rsidRPr="00CF7675">
        <w:rPr>
          <w:sz w:val="24"/>
          <w:szCs w:val="24"/>
        </w:rPr>
        <w:t>3.1. Общая стоимость работ по настоящему Договору</w:t>
      </w:r>
      <w:r w:rsidR="00F126F6">
        <w:rPr>
          <w:sz w:val="24"/>
          <w:szCs w:val="24"/>
        </w:rPr>
        <w:t xml:space="preserve"> составляет</w:t>
      </w:r>
      <w:proofErr w:type="gramStart"/>
      <w:r w:rsidR="00D3773A">
        <w:rPr>
          <w:sz w:val="24"/>
          <w:szCs w:val="24"/>
        </w:rPr>
        <w:t xml:space="preserve"> </w:t>
      </w:r>
      <w:r w:rsidR="002A5990">
        <w:rPr>
          <w:sz w:val="24"/>
          <w:szCs w:val="24"/>
        </w:rPr>
        <w:t>___</w:t>
      </w:r>
      <w:r w:rsidR="008A1D99" w:rsidRPr="008A1D99">
        <w:rPr>
          <w:sz w:val="24"/>
          <w:szCs w:val="24"/>
        </w:rPr>
        <w:t xml:space="preserve"> </w:t>
      </w:r>
      <w:r w:rsidR="002A5990">
        <w:rPr>
          <w:sz w:val="24"/>
          <w:szCs w:val="24"/>
        </w:rPr>
        <w:t>(______)</w:t>
      </w:r>
      <w:r w:rsidR="0039258C">
        <w:rPr>
          <w:sz w:val="24"/>
          <w:szCs w:val="24"/>
        </w:rPr>
        <w:t xml:space="preserve"> </w:t>
      </w:r>
      <w:proofErr w:type="gramEnd"/>
      <w:r w:rsidR="00CF7675" w:rsidRPr="00DE153E">
        <w:rPr>
          <w:bCs/>
          <w:sz w:val="24"/>
          <w:szCs w:val="24"/>
        </w:rPr>
        <w:t>рубл</w:t>
      </w:r>
      <w:r w:rsidR="0023298A">
        <w:rPr>
          <w:bCs/>
          <w:sz w:val="24"/>
          <w:szCs w:val="24"/>
        </w:rPr>
        <w:t>ь</w:t>
      </w:r>
      <w:r w:rsidR="00D3773A">
        <w:rPr>
          <w:bCs/>
          <w:sz w:val="24"/>
          <w:szCs w:val="24"/>
        </w:rPr>
        <w:t xml:space="preserve"> </w:t>
      </w:r>
      <w:r w:rsidR="002A5990">
        <w:rPr>
          <w:bCs/>
          <w:sz w:val="24"/>
          <w:szCs w:val="24"/>
        </w:rPr>
        <w:t>__</w:t>
      </w:r>
      <w:r w:rsidR="008A1D99">
        <w:rPr>
          <w:bCs/>
          <w:sz w:val="24"/>
          <w:szCs w:val="24"/>
        </w:rPr>
        <w:t xml:space="preserve"> </w:t>
      </w:r>
      <w:r w:rsidR="00CF7675" w:rsidRPr="00DE153E">
        <w:rPr>
          <w:bCs/>
          <w:sz w:val="24"/>
          <w:szCs w:val="24"/>
        </w:rPr>
        <w:t xml:space="preserve">копеек, в </w:t>
      </w:r>
      <w:proofErr w:type="spellStart"/>
      <w:r w:rsidR="00CF7675" w:rsidRPr="00DE153E">
        <w:rPr>
          <w:bCs/>
          <w:sz w:val="24"/>
          <w:szCs w:val="24"/>
        </w:rPr>
        <w:t>т.ч</w:t>
      </w:r>
      <w:proofErr w:type="spellEnd"/>
      <w:r w:rsidR="00CF7675" w:rsidRPr="00DE153E">
        <w:rPr>
          <w:bCs/>
          <w:sz w:val="24"/>
          <w:szCs w:val="24"/>
        </w:rPr>
        <w:t xml:space="preserve">. НДС </w:t>
      </w:r>
      <w:r w:rsidR="00CF7675" w:rsidRPr="006E3268">
        <w:rPr>
          <w:bCs/>
          <w:sz w:val="24"/>
          <w:szCs w:val="24"/>
        </w:rPr>
        <w:t xml:space="preserve">18% - </w:t>
      </w:r>
      <w:r w:rsidR="002A5990" w:rsidRPr="006E3268">
        <w:rPr>
          <w:bCs/>
          <w:sz w:val="24"/>
          <w:szCs w:val="24"/>
        </w:rPr>
        <w:t>_____</w:t>
      </w:r>
      <w:r w:rsidR="008A1D99" w:rsidRPr="006E3268">
        <w:rPr>
          <w:bCs/>
          <w:sz w:val="24"/>
          <w:szCs w:val="24"/>
        </w:rPr>
        <w:t xml:space="preserve"> </w:t>
      </w:r>
      <w:r w:rsidR="00CF7675" w:rsidRPr="006E3268">
        <w:rPr>
          <w:bCs/>
          <w:sz w:val="24"/>
          <w:szCs w:val="24"/>
        </w:rPr>
        <w:t>рублей</w:t>
      </w:r>
      <w:r w:rsidR="00D3773A" w:rsidRPr="006E3268">
        <w:rPr>
          <w:bCs/>
          <w:sz w:val="24"/>
          <w:szCs w:val="24"/>
        </w:rPr>
        <w:t xml:space="preserve"> </w:t>
      </w:r>
      <w:r w:rsidR="002A5990" w:rsidRPr="006E3268">
        <w:rPr>
          <w:bCs/>
          <w:sz w:val="24"/>
          <w:szCs w:val="24"/>
        </w:rPr>
        <w:t>(</w:t>
      </w:r>
      <w:r w:rsidR="00A860EB" w:rsidRPr="006E3268">
        <w:rPr>
          <w:bCs/>
          <w:sz w:val="24"/>
          <w:szCs w:val="24"/>
        </w:rPr>
        <w:t>Приложения</w:t>
      </w:r>
      <w:r w:rsidR="00DE153E" w:rsidRPr="006E3268">
        <w:rPr>
          <w:bCs/>
          <w:sz w:val="24"/>
          <w:szCs w:val="24"/>
        </w:rPr>
        <w:t xml:space="preserve"> № 2</w:t>
      </w:r>
      <w:r w:rsidR="002A5990" w:rsidRPr="006E3268">
        <w:rPr>
          <w:bCs/>
          <w:sz w:val="24"/>
          <w:szCs w:val="24"/>
        </w:rPr>
        <w:t xml:space="preserve"> </w:t>
      </w:r>
      <w:r w:rsidR="00D3773A" w:rsidRPr="006E3268">
        <w:rPr>
          <w:bCs/>
          <w:sz w:val="24"/>
          <w:szCs w:val="24"/>
        </w:rPr>
        <w:t>к Договору</w:t>
      </w:r>
      <w:r w:rsidR="002A5990" w:rsidRPr="006E3268">
        <w:rPr>
          <w:bCs/>
          <w:sz w:val="24"/>
          <w:szCs w:val="24"/>
        </w:rPr>
        <w:t>)</w:t>
      </w:r>
      <w:r w:rsidR="00DE153E" w:rsidRPr="006E3268">
        <w:rPr>
          <w:bCs/>
          <w:sz w:val="24"/>
          <w:szCs w:val="24"/>
        </w:rPr>
        <w:t>.</w:t>
      </w:r>
    </w:p>
    <w:p w:rsidR="0099715B" w:rsidRDefault="00CB08ED" w:rsidP="00D96368">
      <w:pPr>
        <w:shd w:val="clear" w:color="auto" w:fill="FFFFFF"/>
        <w:tabs>
          <w:tab w:val="left" w:pos="1258"/>
        </w:tabs>
        <w:ind w:left="11" w:right="34" w:firstLine="697"/>
        <w:jc w:val="both"/>
        <w:rPr>
          <w:sz w:val="24"/>
          <w:szCs w:val="24"/>
        </w:rPr>
      </w:pPr>
      <w:r w:rsidRPr="0081754C">
        <w:rPr>
          <w:sz w:val="24"/>
          <w:szCs w:val="24"/>
        </w:rPr>
        <w:t>3.2.</w:t>
      </w:r>
      <w:r w:rsidRPr="0081754C">
        <w:rPr>
          <w:sz w:val="24"/>
          <w:szCs w:val="24"/>
        </w:rPr>
        <w:tab/>
        <w:t>ЗАКАЗЧИК оплачивает</w:t>
      </w:r>
      <w:r w:rsidR="00E501C7" w:rsidRPr="00E501C7">
        <w:rPr>
          <w:sz w:val="24"/>
          <w:szCs w:val="24"/>
        </w:rPr>
        <w:t xml:space="preserve"> </w:t>
      </w:r>
      <w:r w:rsidR="00E501C7">
        <w:rPr>
          <w:sz w:val="24"/>
          <w:szCs w:val="24"/>
        </w:rPr>
        <w:t>выполненные по договору работы в течени</w:t>
      </w:r>
      <w:proofErr w:type="gramStart"/>
      <w:r w:rsidR="00E501C7">
        <w:rPr>
          <w:sz w:val="24"/>
          <w:szCs w:val="24"/>
        </w:rPr>
        <w:t>и</w:t>
      </w:r>
      <w:proofErr w:type="gramEnd"/>
      <w:r w:rsidR="00E501C7">
        <w:rPr>
          <w:sz w:val="24"/>
          <w:szCs w:val="24"/>
        </w:rPr>
        <w:t xml:space="preserve"> 30 (Тридцати) календарных дней</w:t>
      </w:r>
      <w:r w:rsidR="00E501C7" w:rsidRPr="0081754C">
        <w:rPr>
          <w:sz w:val="24"/>
          <w:szCs w:val="24"/>
        </w:rPr>
        <w:t xml:space="preserve"> </w:t>
      </w:r>
      <w:r w:rsidR="00E501C7">
        <w:rPr>
          <w:sz w:val="24"/>
          <w:szCs w:val="24"/>
        </w:rPr>
        <w:t>с момента подписания сторонами А</w:t>
      </w:r>
      <w:r w:rsidR="00E501C7" w:rsidRPr="0081754C">
        <w:rPr>
          <w:sz w:val="24"/>
          <w:szCs w:val="24"/>
        </w:rPr>
        <w:t xml:space="preserve">ктов </w:t>
      </w:r>
      <w:r w:rsidR="00E501C7">
        <w:rPr>
          <w:sz w:val="24"/>
          <w:szCs w:val="24"/>
        </w:rPr>
        <w:t>сдачи-</w:t>
      </w:r>
      <w:r w:rsidR="00E501C7" w:rsidRPr="0081754C">
        <w:rPr>
          <w:sz w:val="24"/>
          <w:szCs w:val="24"/>
        </w:rPr>
        <w:t>приемки выполненных работ</w:t>
      </w:r>
      <w:r w:rsidR="00E501C7">
        <w:rPr>
          <w:sz w:val="24"/>
          <w:szCs w:val="24"/>
        </w:rPr>
        <w:t xml:space="preserve">, при наличии оригиналов </w:t>
      </w:r>
      <w:r w:rsidR="00E501C7" w:rsidRPr="0081754C">
        <w:rPr>
          <w:sz w:val="24"/>
          <w:szCs w:val="24"/>
        </w:rPr>
        <w:t xml:space="preserve">счетов-фактур ПОДРЯДЧИКА и </w:t>
      </w:r>
      <w:r w:rsidR="00E501C7">
        <w:rPr>
          <w:sz w:val="24"/>
          <w:szCs w:val="24"/>
        </w:rPr>
        <w:t>А</w:t>
      </w:r>
      <w:r w:rsidR="00E501C7" w:rsidRPr="0081754C">
        <w:rPr>
          <w:sz w:val="24"/>
          <w:szCs w:val="24"/>
        </w:rPr>
        <w:t xml:space="preserve">ктов </w:t>
      </w:r>
      <w:r w:rsidR="00E501C7">
        <w:rPr>
          <w:sz w:val="24"/>
          <w:szCs w:val="24"/>
        </w:rPr>
        <w:t>сдачи-</w:t>
      </w:r>
      <w:r w:rsidR="00E501C7" w:rsidRPr="0081754C">
        <w:rPr>
          <w:sz w:val="24"/>
          <w:szCs w:val="24"/>
        </w:rPr>
        <w:t>приемки выполненных работ</w:t>
      </w:r>
      <w:r w:rsidRPr="0081754C">
        <w:rPr>
          <w:sz w:val="24"/>
          <w:szCs w:val="24"/>
        </w:rPr>
        <w:t xml:space="preserve">, при </w:t>
      </w:r>
      <w:r w:rsidR="00E501C7">
        <w:rPr>
          <w:sz w:val="24"/>
          <w:szCs w:val="24"/>
        </w:rPr>
        <w:t xml:space="preserve">отсутствии замечаний по </w:t>
      </w:r>
      <w:r w:rsidRPr="0081754C">
        <w:rPr>
          <w:sz w:val="24"/>
          <w:szCs w:val="24"/>
        </w:rPr>
        <w:t>п.2.</w:t>
      </w:r>
      <w:r w:rsidR="00F126F6">
        <w:rPr>
          <w:sz w:val="24"/>
          <w:szCs w:val="24"/>
        </w:rPr>
        <w:t>2</w:t>
      </w:r>
      <w:r w:rsidRPr="0081754C">
        <w:rPr>
          <w:sz w:val="24"/>
          <w:szCs w:val="24"/>
        </w:rPr>
        <w:t xml:space="preserve">. Договора. </w:t>
      </w:r>
    </w:p>
    <w:p w:rsidR="00CB08ED" w:rsidRDefault="00CB08ED" w:rsidP="00D96368">
      <w:pPr>
        <w:shd w:val="clear" w:color="auto" w:fill="FFFFFF"/>
        <w:tabs>
          <w:tab w:val="left" w:pos="1147"/>
        </w:tabs>
        <w:ind w:left="11" w:right="38" w:firstLine="697"/>
        <w:jc w:val="both"/>
        <w:rPr>
          <w:sz w:val="24"/>
          <w:szCs w:val="24"/>
        </w:rPr>
      </w:pPr>
      <w:r w:rsidRPr="0081754C">
        <w:rPr>
          <w:sz w:val="24"/>
          <w:szCs w:val="24"/>
        </w:rPr>
        <w:t>3.3.</w:t>
      </w:r>
      <w:r w:rsidRPr="0081754C">
        <w:rPr>
          <w:sz w:val="24"/>
          <w:szCs w:val="24"/>
        </w:rPr>
        <w:tab/>
        <w:t>Обязательства ЗАКАЗЧИКА по оплате выполненных ПОДРЯДЧИКОМ и сданных в установленном настоящим договором порядке работ, считаются выполненными в момент поступления денежных средств на корреспондентский счет банка ПОДРЯДЧИКА.</w:t>
      </w:r>
    </w:p>
    <w:p w:rsidR="00E52335" w:rsidRPr="00E52335" w:rsidRDefault="00E52335" w:rsidP="00E52335">
      <w:pPr>
        <w:shd w:val="clear" w:color="auto" w:fill="FFFFFF"/>
        <w:tabs>
          <w:tab w:val="left" w:pos="1147"/>
        </w:tabs>
        <w:ind w:left="11" w:right="38" w:firstLine="697"/>
        <w:jc w:val="both"/>
        <w:rPr>
          <w:sz w:val="24"/>
          <w:szCs w:val="24"/>
        </w:rPr>
      </w:pPr>
      <w:r w:rsidRPr="00E52335">
        <w:rPr>
          <w:sz w:val="24"/>
          <w:szCs w:val="24"/>
        </w:rPr>
        <w:t>3.4.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E52335" w:rsidRPr="00E52335" w:rsidRDefault="00FE4C3A" w:rsidP="00E52335">
      <w:pPr>
        <w:shd w:val="clear" w:color="auto" w:fill="FFFFFF"/>
        <w:tabs>
          <w:tab w:val="left" w:pos="1147"/>
        </w:tabs>
        <w:ind w:left="11" w:right="38" w:firstLine="697"/>
        <w:jc w:val="both"/>
        <w:rPr>
          <w:sz w:val="24"/>
          <w:szCs w:val="24"/>
        </w:rPr>
      </w:pPr>
      <w:r w:rsidRPr="00E52335">
        <w:rPr>
          <w:sz w:val="24"/>
          <w:szCs w:val="24"/>
        </w:rPr>
        <w:lastRenderedPageBreak/>
        <w:t xml:space="preserve">ЗАКАЗЧИК </w:t>
      </w:r>
      <w:r w:rsidR="00E52335" w:rsidRPr="00E52335">
        <w:rPr>
          <w:sz w:val="24"/>
          <w:szCs w:val="24"/>
        </w:rPr>
        <w:t>обязан представлять подписанные акты сверки расчетов (далее – акт сверки), составленные на последнее число месяца про</w:t>
      </w:r>
      <w:r w:rsidR="0043315F">
        <w:rPr>
          <w:sz w:val="24"/>
          <w:szCs w:val="24"/>
        </w:rPr>
        <w:t>шедшего квартала в 2-х экземпля</w:t>
      </w:r>
      <w:r w:rsidR="00E52335" w:rsidRPr="00E52335">
        <w:rPr>
          <w:sz w:val="24"/>
          <w:szCs w:val="24"/>
        </w:rPr>
        <w:t>рах.</w:t>
      </w:r>
    </w:p>
    <w:p w:rsidR="006E3268" w:rsidRPr="007B00A9" w:rsidRDefault="00FE4C3A" w:rsidP="00E52335">
      <w:pPr>
        <w:shd w:val="clear" w:color="auto" w:fill="FFFFFF"/>
        <w:tabs>
          <w:tab w:val="left" w:pos="1147"/>
        </w:tabs>
        <w:ind w:left="11" w:right="38" w:firstLine="697"/>
        <w:jc w:val="both"/>
        <w:rPr>
          <w:sz w:val="24"/>
          <w:szCs w:val="24"/>
        </w:rPr>
      </w:pPr>
      <w:r>
        <w:rPr>
          <w:sz w:val="24"/>
          <w:szCs w:val="24"/>
        </w:rPr>
        <w:t>ПОДРЯДЧИК</w:t>
      </w:r>
      <w:r w:rsidR="00E52335" w:rsidRPr="00E52335">
        <w:rPr>
          <w:sz w:val="24"/>
          <w:szCs w:val="24"/>
        </w:rPr>
        <w:t xml:space="preserve"> в течение 5 (пяти) рабочих дней </w:t>
      </w:r>
      <w:proofErr w:type="gramStart"/>
      <w:r w:rsidR="00E52335" w:rsidRPr="00E52335">
        <w:rPr>
          <w:sz w:val="24"/>
          <w:szCs w:val="24"/>
        </w:rPr>
        <w:t>с даты получения</w:t>
      </w:r>
      <w:proofErr w:type="gramEnd"/>
      <w:r w:rsidR="00E52335" w:rsidRPr="00E52335">
        <w:rPr>
          <w:sz w:val="24"/>
          <w:szCs w:val="24"/>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696C33" w:rsidRPr="0081754C" w:rsidRDefault="00696C33" w:rsidP="00E75E34">
      <w:pPr>
        <w:shd w:val="clear" w:color="auto" w:fill="FFFFFF"/>
        <w:tabs>
          <w:tab w:val="left" w:pos="1147"/>
        </w:tabs>
        <w:ind w:left="11" w:right="38" w:firstLine="697"/>
        <w:jc w:val="both"/>
        <w:rPr>
          <w:sz w:val="24"/>
          <w:szCs w:val="24"/>
        </w:rPr>
      </w:pPr>
    </w:p>
    <w:p w:rsidR="00696C33" w:rsidRPr="00FD1E67" w:rsidRDefault="00CB08ED" w:rsidP="00FD1E67">
      <w:pPr>
        <w:shd w:val="clear" w:color="auto" w:fill="FFFFFF"/>
        <w:ind w:left="11" w:firstLine="697"/>
        <w:jc w:val="center"/>
        <w:rPr>
          <w:b/>
          <w:bCs/>
          <w:spacing w:val="-2"/>
          <w:sz w:val="24"/>
          <w:szCs w:val="24"/>
        </w:rPr>
      </w:pPr>
      <w:r w:rsidRPr="0081754C">
        <w:rPr>
          <w:b/>
          <w:bCs/>
          <w:spacing w:val="-2"/>
          <w:sz w:val="24"/>
          <w:szCs w:val="24"/>
        </w:rPr>
        <w:t>4. КАЧЕСТВО РАБОТ</w:t>
      </w:r>
    </w:p>
    <w:p w:rsidR="007D3A5F" w:rsidRDefault="00CB08ED" w:rsidP="007D3A5F">
      <w:pPr>
        <w:shd w:val="clear" w:color="auto" w:fill="FFFFFF"/>
        <w:ind w:left="11" w:right="43" w:firstLine="697"/>
        <w:jc w:val="both"/>
        <w:rPr>
          <w:spacing w:val="-1"/>
          <w:sz w:val="24"/>
          <w:szCs w:val="24"/>
        </w:rPr>
      </w:pPr>
      <w:r w:rsidRPr="0081754C">
        <w:rPr>
          <w:spacing w:val="-1"/>
          <w:sz w:val="24"/>
          <w:szCs w:val="24"/>
        </w:rPr>
        <w:t xml:space="preserve">4.1. </w:t>
      </w:r>
      <w:r w:rsidR="007D3A5F" w:rsidRPr="007D3A5F">
        <w:rPr>
          <w:spacing w:val="-1"/>
          <w:sz w:val="24"/>
          <w:szCs w:val="24"/>
        </w:rPr>
        <w:t xml:space="preserve">Работы должны выполняться в соответствии с нормативными документами и инструкциями, действующими в геологической отрасли, соответствующими ГОСТами и иными разработанными стандартами.  </w:t>
      </w:r>
    </w:p>
    <w:p w:rsidR="00D96368" w:rsidRDefault="00CB08ED" w:rsidP="00E52335">
      <w:pPr>
        <w:shd w:val="clear" w:color="auto" w:fill="FFFFFF"/>
        <w:ind w:left="11" w:right="43" w:firstLine="697"/>
        <w:jc w:val="both"/>
        <w:rPr>
          <w:sz w:val="24"/>
          <w:szCs w:val="24"/>
        </w:rPr>
      </w:pPr>
      <w:r w:rsidRPr="0081754C">
        <w:rPr>
          <w:sz w:val="24"/>
          <w:szCs w:val="24"/>
        </w:rPr>
        <w:t xml:space="preserve">4.2. В случае отклонения отдельных показателей, установленных пунктом 4.1, решение о приемке </w:t>
      </w:r>
      <w:r w:rsidR="00EB7CF6">
        <w:rPr>
          <w:sz w:val="24"/>
          <w:szCs w:val="24"/>
        </w:rPr>
        <w:t>работ</w:t>
      </w:r>
      <w:r w:rsidRPr="0081754C">
        <w:rPr>
          <w:sz w:val="24"/>
          <w:szCs w:val="24"/>
        </w:rPr>
        <w:t xml:space="preserve"> принимается комиссией с участием представителей ЗАКАЗЧИКА и ПОДРЯДЧИКА.</w:t>
      </w:r>
    </w:p>
    <w:p w:rsidR="006E3268" w:rsidRPr="00DB2D62" w:rsidRDefault="006E3268" w:rsidP="00D96368">
      <w:pPr>
        <w:shd w:val="clear" w:color="auto" w:fill="FFFFFF"/>
        <w:ind w:left="11" w:firstLine="697"/>
        <w:jc w:val="both"/>
        <w:rPr>
          <w:sz w:val="24"/>
          <w:szCs w:val="24"/>
        </w:rPr>
      </w:pPr>
    </w:p>
    <w:p w:rsidR="00696C33" w:rsidRPr="008260F0" w:rsidRDefault="008260F0" w:rsidP="00FD1E67">
      <w:pPr>
        <w:shd w:val="clear" w:color="auto" w:fill="FFFFFF"/>
        <w:ind w:left="86"/>
        <w:jc w:val="center"/>
        <w:rPr>
          <w:b/>
          <w:bCs/>
          <w:spacing w:val="-1"/>
          <w:sz w:val="24"/>
          <w:szCs w:val="24"/>
        </w:rPr>
      </w:pPr>
      <w:r>
        <w:rPr>
          <w:b/>
          <w:bCs/>
          <w:spacing w:val="-1"/>
          <w:sz w:val="24"/>
          <w:szCs w:val="24"/>
        </w:rPr>
        <w:t>5. ОТВЕТСТВЕННОСТЬ СТОРОН</w:t>
      </w:r>
    </w:p>
    <w:p w:rsidR="00CB08ED" w:rsidRPr="0081754C" w:rsidRDefault="00CB08ED" w:rsidP="00B05350">
      <w:pPr>
        <w:shd w:val="clear" w:color="auto" w:fill="FFFFFF"/>
        <w:tabs>
          <w:tab w:val="left" w:pos="1262"/>
        </w:tabs>
        <w:ind w:right="10" w:firstLine="715"/>
        <w:jc w:val="both"/>
        <w:rPr>
          <w:spacing w:val="-1"/>
          <w:sz w:val="24"/>
          <w:szCs w:val="24"/>
        </w:rPr>
      </w:pPr>
      <w:r w:rsidRPr="0081754C">
        <w:rPr>
          <w:spacing w:val="-1"/>
          <w:sz w:val="24"/>
          <w:szCs w:val="24"/>
        </w:rPr>
        <w:t>5.1.</w:t>
      </w:r>
      <w:r w:rsidRPr="0081754C">
        <w:rPr>
          <w:spacing w:val="-1"/>
          <w:sz w:val="24"/>
          <w:szCs w:val="24"/>
        </w:rPr>
        <w:tab/>
        <w:t>Сторона, не исполнившая или ненадлежащим образом исполнившая свои обязательства, несет за это ответственность в соответствии с действующим законодательством</w:t>
      </w:r>
      <w:r w:rsidR="00577F62">
        <w:rPr>
          <w:spacing w:val="-1"/>
          <w:sz w:val="24"/>
          <w:szCs w:val="24"/>
        </w:rPr>
        <w:t xml:space="preserve"> РФ</w:t>
      </w:r>
      <w:r w:rsidRPr="0081754C">
        <w:rPr>
          <w:spacing w:val="-1"/>
          <w:sz w:val="24"/>
          <w:szCs w:val="24"/>
        </w:rPr>
        <w:t xml:space="preserve"> и условиями настоящего Договора.</w:t>
      </w:r>
    </w:p>
    <w:p w:rsidR="00CB08ED" w:rsidRPr="0081754C" w:rsidRDefault="00CB08ED" w:rsidP="00B05350">
      <w:pPr>
        <w:numPr>
          <w:ilvl w:val="0"/>
          <w:numId w:val="3"/>
        </w:numPr>
        <w:shd w:val="clear" w:color="auto" w:fill="FFFFFF"/>
        <w:tabs>
          <w:tab w:val="left" w:pos="1162"/>
        </w:tabs>
        <w:ind w:right="10" w:firstLine="715"/>
        <w:jc w:val="both"/>
        <w:rPr>
          <w:spacing w:val="-1"/>
          <w:sz w:val="24"/>
          <w:szCs w:val="24"/>
        </w:rPr>
      </w:pPr>
      <w:r w:rsidRPr="0081754C">
        <w:rPr>
          <w:spacing w:val="-1"/>
          <w:sz w:val="24"/>
          <w:szCs w:val="24"/>
        </w:rPr>
        <w:t>Сторона, не исполнившая или ненадлежащим образом исполнившая свои обязательства, освобождается от ответственности, если докажет, что неисполнение или ненад</w:t>
      </w:r>
      <w:r w:rsidR="00432340">
        <w:rPr>
          <w:spacing w:val="-1"/>
          <w:sz w:val="24"/>
          <w:szCs w:val="24"/>
        </w:rPr>
        <w:t>лежащее исполнение обязатель</w:t>
      </w:r>
      <w:proofErr w:type="gramStart"/>
      <w:r w:rsidR="00432340">
        <w:rPr>
          <w:spacing w:val="-1"/>
          <w:sz w:val="24"/>
          <w:szCs w:val="24"/>
        </w:rPr>
        <w:t xml:space="preserve">ств </w:t>
      </w:r>
      <w:r w:rsidRPr="0081754C">
        <w:rPr>
          <w:spacing w:val="-1"/>
          <w:sz w:val="24"/>
          <w:szCs w:val="24"/>
        </w:rPr>
        <w:t>пр</w:t>
      </w:r>
      <w:proofErr w:type="gramEnd"/>
      <w:r w:rsidRPr="0081754C">
        <w:rPr>
          <w:spacing w:val="-1"/>
          <w:sz w:val="24"/>
          <w:szCs w:val="24"/>
        </w:rPr>
        <w:t>оизошло вследствие обстоятельств непреодолимой силы - чрезвычайных и непредотвратимых при данных условиях обстоятельств, не зависящих от воли Сторон, обусловивших невозможность исполнения обязательств по настоящему договору.</w:t>
      </w:r>
    </w:p>
    <w:p w:rsidR="00CB08ED" w:rsidRPr="0081754C" w:rsidRDefault="00CB08ED" w:rsidP="00B05350">
      <w:pPr>
        <w:numPr>
          <w:ilvl w:val="0"/>
          <w:numId w:val="3"/>
        </w:numPr>
        <w:shd w:val="clear" w:color="auto" w:fill="FFFFFF"/>
        <w:tabs>
          <w:tab w:val="left" w:pos="1162"/>
        </w:tabs>
        <w:ind w:right="14" w:firstLine="715"/>
        <w:jc w:val="both"/>
        <w:rPr>
          <w:spacing w:val="-1"/>
          <w:sz w:val="24"/>
          <w:szCs w:val="24"/>
        </w:rPr>
      </w:pPr>
      <w:r w:rsidRPr="0081754C">
        <w:rPr>
          <w:spacing w:val="-1"/>
          <w:sz w:val="24"/>
          <w:szCs w:val="24"/>
        </w:rPr>
        <w:t>Сторона, выполнению обязательств которой препятствует обстоятельство непреодолимой силы, обязана незамедлительно письменно известить об этом другую Сторону и по ее требованию в разумный срок представить ей соответствующий документ, выданный региональной Торгово-промышленной палатой или ТПП Российской Федерации.</w:t>
      </w:r>
    </w:p>
    <w:p w:rsidR="00CB08ED" w:rsidRPr="0081754C" w:rsidRDefault="00CB08ED" w:rsidP="00B05350">
      <w:pPr>
        <w:numPr>
          <w:ilvl w:val="0"/>
          <w:numId w:val="3"/>
        </w:numPr>
        <w:shd w:val="clear" w:color="auto" w:fill="FFFFFF"/>
        <w:tabs>
          <w:tab w:val="left" w:pos="1162"/>
        </w:tabs>
        <w:ind w:right="19" w:firstLine="715"/>
        <w:jc w:val="both"/>
        <w:rPr>
          <w:spacing w:val="-1"/>
          <w:sz w:val="24"/>
          <w:szCs w:val="24"/>
        </w:rPr>
      </w:pPr>
      <w:r w:rsidRPr="0081754C">
        <w:rPr>
          <w:spacing w:val="-1"/>
          <w:sz w:val="24"/>
          <w:szCs w:val="24"/>
        </w:rPr>
        <w:t>В случае возникновения обстоятельств непреодолимой силы исполнение обязательств по настоящему договору может быть отложено на срок действия указанных обстоятельств.</w:t>
      </w:r>
    </w:p>
    <w:p w:rsidR="00CB08ED" w:rsidRDefault="00CB08ED" w:rsidP="00B05350">
      <w:pPr>
        <w:numPr>
          <w:ilvl w:val="0"/>
          <w:numId w:val="3"/>
        </w:numPr>
        <w:shd w:val="clear" w:color="auto" w:fill="FFFFFF"/>
        <w:tabs>
          <w:tab w:val="left" w:pos="1162"/>
        </w:tabs>
        <w:ind w:right="24" w:firstLine="715"/>
        <w:jc w:val="both"/>
        <w:rPr>
          <w:spacing w:val="-1"/>
          <w:sz w:val="24"/>
          <w:szCs w:val="24"/>
        </w:rPr>
      </w:pPr>
      <w:r w:rsidRPr="0081754C">
        <w:rPr>
          <w:spacing w:val="-1"/>
          <w:sz w:val="24"/>
          <w:szCs w:val="24"/>
        </w:rPr>
        <w:t>Если срок обстоятельств непреодолимой силы превысит три месяца, то каждая из Сторон вправе потребовать расторжения Договора.</w:t>
      </w:r>
    </w:p>
    <w:p w:rsidR="00696C33" w:rsidRDefault="00696C33" w:rsidP="00E75E34">
      <w:pPr>
        <w:shd w:val="clear" w:color="auto" w:fill="FFFFFF"/>
        <w:tabs>
          <w:tab w:val="left" w:pos="1162"/>
        </w:tabs>
        <w:ind w:left="715" w:right="24"/>
        <w:jc w:val="both"/>
        <w:rPr>
          <w:spacing w:val="-1"/>
          <w:sz w:val="24"/>
          <w:szCs w:val="24"/>
        </w:rPr>
      </w:pPr>
    </w:p>
    <w:p w:rsidR="00696C33" w:rsidRDefault="008260F0" w:rsidP="00FD1E67">
      <w:pPr>
        <w:shd w:val="clear" w:color="auto" w:fill="FFFFFF"/>
        <w:ind w:left="24"/>
        <w:jc w:val="center"/>
        <w:rPr>
          <w:b/>
          <w:bCs/>
          <w:spacing w:val="-1"/>
          <w:sz w:val="24"/>
          <w:szCs w:val="24"/>
        </w:rPr>
      </w:pPr>
      <w:r>
        <w:rPr>
          <w:b/>
          <w:bCs/>
          <w:spacing w:val="-1"/>
          <w:sz w:val="24"/>
          <w:szCs w:val="24"/>
        </w:rPr>
        <w:t>6. ПОРЯДОК РАЗРЕШЕНИЯ СПОРОВ</w:t>
      </w:r>
    </w:p>
    <w:p w:rsidR="002A5990" w:rsidRPr="0068010A" w:rsidRDefault="002A5990" w:rsidP="00E75E34">
      <w:pPr>
        <w:shd w:val="clear" w:color="auto" w:fill="FFFFFF"/>
        <w:ind w:left="24" w:right="19" w:firstLine="701"/>
        <w:jc w:val="both"/>
        <w:rPr>
          <w:spacing w:val="-1"/>
          <w:sz w:val="24"/>
          <w:szCs w:val="24"/>
        </w:rPr>
      </w:pPr>
      <w:r w:rsidRPr="0068010A">
        <w:rPr>
          <w:spacing w:val="-1"/>
          <w:sz w:val="24"/>
          <w:szCs w:val="24"/>
        </w:rPr>
        <w:t>6.1.</w:t>
      </w:r>
      <w:r w:rsidRPr="0068010A">
        <w:rPr>
          <w:spacing w:val="-1"/>
          <w:sz w:val="24"/>
          <w:szCs w:val="24"/>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2A5990" w:rsidRPr="0068010A" w:rsidRDefault="002A5990" w:rsidP="00E75E34">
      <w:pPr>
        <w:shd w:val="clear" w:color="auto" w:fill="FFFFFF"/>
        <w:ind w:left="24" w:right="19" w:firstLine="701"/>
        <w:jc w:val="both"/>
        <w:rPr>
          <w:spacing w:val="-1"/>
          <w:sz w:val="24"/>
          <w:szCs w:val="24"/>
        </w:rPr>
      </w:pPr>
      <w:r w:rsidRPr="0068010A">
        <w:rPr>
          <w:spacing w:val="-1"/>
          <w:sz w:val="24"/>
          <w:szCs w:val="24"/>
        </w:rPr>
        <w:t xml:space="preserve">Если Стороны не придут к соглашению путем переговоров, все споры </w:t>
      </w:r>
      <w:proofErr w:type="spellStart"/>
      <w:proofErr w:type="gramStart"/>
      <w:r w:rsidRPr="0068010A">
        <w:rPr>
          <w:spacing w:val="-1"/>
          <w:sz w:val="24"/>
          <w:szCs w:val="24"/>
        </w:rPr>
        <w:t>рассматри-ваются</w:t>
      </w:r>
      <w:proofErr w:type="spellEnd"/>
      <w:proofErr w:type="gramEnd"/>
      <w:r w:rsidRPr="0068010A">
        <w:rPr>
          <w:spacing w:val="-1"/>
          <w:sz w:val="24"/>
          <w:szCs w:val="24"/>
        </w:rPr>
        <w:t xml:space="preserve"> в претензионном порядке. </w:t>
      </w:r>
    </w:p>
    <w:p w:rsidR="002A5990" w:rsidRPr="0068010A" w:rsidRDefault="002A5990" w:rsidP="00E75E34">
      <w:pPr>
        <w:shd w:val="clear" w:color="auto" w:fill="FFFFFF"/>
        <w:ind w:left="24" w:right="19" w:firstLine="701"/>
        <w:jc w:val="both"/>
        <w:rPr>
          <w:spacing w:val="-1"/>
          <w:sz w:val="24"/>
          <w:szCs w:val="24"/>
        </w:rPr>
      </w:pPr>
      <w:r w:rsidRPr="0068010A">
        <w:rPr>
          <w:spacing w:val="-1"/>
          <w:sz w:val="24"/>
          <w:szCs w:val="24"/>
        </w:rPr>
        <w:t>Сторона, получившая претензию, должна рассмотреть её и направить на неё ответ в течение 21 (двадцати одного) календарного дня.</w:t>
      </w:r>
    </w:p>
    <w:p w:rsidR="002A5990" w:rsidRPr="0068010A" w:rsidRDefault="002A5990" w:rsidP="00E75E34">
      <w:pPr>
        <w:shd w:val="clear" w:color="auto" w:fill="FFFFFF"/>
        <w:ind w:left="24" w:right="19" w:firstLine="701"/>
        <w:jc w:val="both"/>
        <w:rPr>
          <w:spacing w:val="-1"/>
          <w:sz w:val="24"/>
          <w:szCs w:val="24"/>
        </w:rPr>
      </w:pPr>
      <w:r w:rsidRPr="0068010A">
        <w:rPr>
          <w:spacing w:val="-1"/>
          <w:sz w:val="24"/>
          <w:szCs w:val="24"/>
        </w:rPr>
        <w:t xml:space="preserve">6.2. Если споры не урегулированы Сторонами с помощью переговоров и в </w:t>
      </w:r>
      <w:proofErr w:type="spellStart"/>
      <w:proofErr w:type="gramStart"/>
      <w:r w:rsidRPr="0068010A">
        <w:rPr>
          <w:spacing w:val="-1"/>
          <w:sz w:val="24"/>
          <w:szCs w:val="24"/>
        </w:rPr>
        <w:t>претен-зионном</w:t>
      </w:r>
      <w:proofErr w:type="spellEnd"/>
      <w:proofErr w:type="gramEnd"/>
      <w:r w:rsidRPr="0068010A">
        <w:rPr>
          <w:spacing w:val="-1"/>
          <w:sz w:val="24"/>
          <w:szCs w:val="24"/>
        </w:rPr>
        <w:t xml:space="preserve"> порядке, то они передаются заинтересованной Стороной в Арбитражный суд Курганской области.</w:t>
      </w:r>
    </w:p>
    <w:p w:rsidR="002A5990" w:rsidRPr="0068010A" w:rsidRDefault="002A5990" w:rsidP="00E75E34">
      <w:pPr>
        <w:shd w:val="clear" w:color="auto" w:fill="FFFFFF"/>
        <w:ind w:left="24" w:right="19" w:firstLine="701"/>
        <w:jc w:val="both"/>
        <w:rPr>
          <w:spacing w:val="-1"/>
          <w:sz w:val="24"/>
          <w:szCs w:val="24"/>
        </w:rPr>
      </w:pPr>
      <w:r w:rsidRPr="0068010A">
        <w:rPr>
          <w:spacing w:val="-1"/>
          <w:sz w:val="24"/>
          <w:szCs w:val="24"/>
        </w:rPr>
        <w:t xml:space="preserve"> (для подрядчиков, подведомственных Госкорпо</w:t>
      </w:r>
      <w:r w:rsidR="00F50416">
        <w:rPr>
          <w:spacing w:val="-1"/>
          <w:sz w:val="24"/>
          <w:szCs w:val="24"/>
        </w:rPr>
        <w:t>рации «Росатом») разрешение спо</w:t>
      </w:r>
      <w:r w:rsidRPr="0068010A">
        <w:rPr>
          <w:spacing w:val="-1"/>
          <w:sz w:val="24"/>
          <w:szCs w:val="24"/>
        </w:rPr>
        <w:t>ров звучит в следующей редакции</w:t>
      </w:r>
    </w:p>
    <w:p w:rsidR="002A5990" w:rsidRDefault="002A5990" w:rsidP="00E75E34">
      <w:pPr>
        <w:shd w:val="clear" w:color="auto" w:fill="FFFFFF"/>
        <w:ind w:left="24" w:right="19" w:firstLine="701"/>
        <w:jc w:val="both"/>
        <w:rPr>
          <w:spacing w:val="-1"/>
          <w:sz w:val="24"/>
          <w:szCs w:val="24"/>
        </w:rPr>
      </w:pPr>
      <w:r w:rsidRPr="0068010A">
        <w:rPr>
          <w:spacing w:val="-1"/>
          <w:sz w:val="24"/>
          <w:szCs w:val="24"/>
        </w:rPr>
        <w:t>6.3.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96C33" w:rsidRDefault="00696C33" w:rsidP="00E75E34">
      <w:pPr>
        <w:shd w:val="clear" w:color="auto" w:fill="FFFFFF"/>
        <w:ind w:left="24" w:right="19" w:firstLine="701"/>
        <w:jc w:val="both"/>
        <w:rPr>
          <w:spacing w:val="-1"/>
          <w:sz w:val="24"/>
          <w:szCs w:val="24"/>
        </w:rPr>
      </w:pPr>
    </w:p>
    <w:p w:rsidR="00FD1E67" w:rsidRDefault="00CB08ED" w:rsidP="00FD1E67">
      <w:pPr>
        <w:shd w:val="clear" w:color="auto" w:fill="FFFFFF"/>
        <w:ind w:left="38"/>
        <w:jc w:val="center"/>
        <w:rPr>
          <w:b/>
          <w:bCs/>
          <w:spacing w:val="-1"/>
          <w:sz w:val="24"/>
          <w:szCs w:val="24"/>
        </w:rPr>
      </w:pPr>
      <w:r w:rsidRPr="0081754C">
        <w:rPr>
          <w:b/>
          <w:bCs/>
          <w:spacing w:val="-1"/>
          <w:sz w:val="24"/>
          <w:szCs w:val="24"/>
        </w:rPr>
        <w:t>7. ИНЫЕ УСЛОВИЯ</w:t>
      </w:r>
    </w:p>
    <w:p w:rsidR="002A5990" w:rsidRPr="0081754C" w:rsidRDefault="002A5990" w:rsidP="00B05350">
      <w:pPr>
        <w:shd w:val="clear" w:color="auto" w:fill="FFFFFF"/>
        <w:tabs>
          <w:tab w:val="left" w:pos="709"/>
        </w:tabs>
        <w:ind w:left="10" w:right="38" w:firstLine="699"/>
        <w:jc w:val="both"/>
        <w:rPr>
          <w:spacing w:val="-1"/>
          <w:sz w:val="24"/>
          <w:szCs w:val="24"/>
        </w:rPr>
      </w:pPr>
      <w:r w:rsidRPr="0081754C">
        <w:rPr>
          <w:spacing w:val="-1"/>
          <w:sz w:val="24"/>
          <w:szCs w:val="24"/>
        </w:rPr>
        <w:t>7.</w:t>
      </w:r>
      <w:r>
        <w:rPr>
          <w:spacing w:val="-1"/>
          <w:sz w:val="24"/>
          <w:szCs w:val="24"/>
        </w:rPr>
        <w:t>1</w:t>
      </w:r>
      <w:r w:rsidRPr="0081754C">
        <w:rPr>
          <w:spacing w:val="-1"/>
          <w:sz w:val="24"/>
          <w:szCs w:val="24"/>
        </w:rPr>
        <w:t>. Настоящий договор считается заключенным и вступает в силу с момента его подписания уполномоченными представителями Сторон. Срок действия договора - до полного исполнения сторонами договора своих обязательств. Возникшие из условий договора обязательства действуют до момента их прекращения надлежащим исполнением или по другому основанию, предусмотренному законом.</w:t>
      </w:r>
    </w:p>
    <w:p w:rsidR="002A5990" w:rsidRPr="0081754C" w:rsidRDefault="002A5990" w:rsidP="00B05350">
      <w:pPr>
        <w:shd w:val="clear" w:color="auto" w:fill="FFFFFF"/>
        <w:tabs>
          <w:tab w:val="left" w:pos="1138"/>
        </w:tabs>
        <w:ind w:right="53" w:firstLine="709"/>
        <w:jc w:val="both"/>
        <w:rPr>
          <w:spacing w:val="-1"/>
          <w:sz w:val="24"/>
          <w:szCs w:val="24"/>
        </w:rPr>
      </w:pPr>
      <w:r w:rsidRPr="0081754C">
        <w:rPr>
          <w:spacing w:val="-1"/>
          <w:sz w:val="24"/>
          <w:szCs w:val="24"/>
        </w:rPr>
        <w:t>7.</w:t>
      </w:r>
      <w:r>
        <w:rPr>
          <w:spacing w:val="-1"/>
          <w:sz w:val="24"/>
          <w:szCs w:val="24"/>
        </w:rPr>
        <w:t>2</w:t>
      </w:r>
      <w:r w:rsidRPr="0081754C">
        <w:rPr>
          <w:spacing w:val="-1"/>
          <w:sz w:val="24"/>
          <w:szCs w:val="24"/>
        </w:rPr>
        <w:t xml:space="preserve"> Условия настоящего договора и цена работ могут быть изменены путем заключения Сторонами дополнительного соглашения в соответствующей письменной форме.</w:t>
      </w:r>
    </w:p>
    <w:p w:rsidR="002A5990" w:rsidRPr="0081754C" w:rsidRDefault="002A5990" w:rsidP="00B05350">
      <w:pPr>
        <w:shd w:val="clear" w:color="auto" w:fill="FFFFFF"/>
        <w:tabs>
          <w:tab w:val="left" w:pos="1138"/>
        </w:tabs>
        <w:ind w:right="48" w:firstLine="709"/>
        <w:jc w:val="both"/>
        <w:rPr>
          <w:spacing w:val="-1"/>
          <w:sz w:val="24"/>
          <w:szCs w:val="24"/>
        </w:rPr>
      </w:pPr>
      <w:r w:rsidRPr="0081754C">
        <w:rPr>
          <w:spacing w:val="-1"/>
          <w:sz w:val="24"/>
          <w:szCs w:val="24"/>
        </w:rPr>
        <w:t>7.</w:t>
      </w:r>
      <w:r>
        <w:rPr>
          <w:spacing w:val="-1"/>
          <w:sz w:val="24"/>
          <w:szCs w:val="24"/>
        </w:rPr>
        <w:t>3.</w:t>
      </w:r>
      <w:r w:rsidRPr="0081754C">
        <w:rPr>
          <w:spacing w:val="-1"/>
          <w:sz w:val="24"/>
          <w:szCs w:val="24"/>
        </w:rPr>
        <w:t xml:space="preserve"> Документы, связанные с предметом настоящего Договора, признаются Сторонами конфиденциальными, поэтому такие документы и содержащиеся в них сведения могут быть переданы третьим лицам без согласия всех Сторон только в случаях, установлен</w:t>
      </w:r>
      <w:r w:rsidRPr="0081754C">
        <w:rPr>
          <w:spacing w:val="-1"/>
          <w:sz w:val="24"/>
          <w:szCs w:val="24"/>
        </w:rPr>
        <w:softHyphen/>
        <w:t>ных законом. С целью обеспечения конфиденциальности этих сведений каждая из Сторон обязуется допустить к работе с вышеуказанными документами и сведениями только тех своих работников, которым они необходимы по роду служебных обязанностей.</w:t>
      </w:r>
    </w:p>
    <w:p w:rsidR="002A5990" w:rsidRDefault="002A5990" w:rsidP="00B05350">
      <w:pPr>
        <w:shd w:val="clear" w:color="auto" w:fill="FFFFFF"/>
        <w:ind w:firstLine="710"/>
        <w:jc w:val="both"/>
        <w:rPr>
          <w:spacing w:val="-1"/>
          <w:sz w:val="24"/>
          <w:szCs w:val="24"/>
        </w:rPr>
      </w:pPr>
      <w:r w:rsidRPr="0081754C">
        <w:rPr>
          <w:spacing w:val="-1"/>
          <w:sz w:val="24"/>
          <w:szCs w:val="24"/>
        </w:rPr>
        <w:t>7.</w:t>
      </w:r>
      <w:r>
        <w:rPr>
          <w:spacing w:val="-1"/>
          <w:sz w:val="24"/>
          <w:szCs w:val="24"/>
        </w:rPr>
        <w:t>4</w:t>
      </w:r>
      <w:r w:rsidRPr="0081754C">
        <w:rPr>
          <w:spacing w:val="-1"/>
          <w:sz w:val="24"/>
          <w:szCs w:val="24"/>
        </w:rPr>
        <w:t>. Договор составлен в двух экземплярах, имеющих одинаковую юридическую силу, по одному экземпляру для каждой из Сторон.</w:t>
      </w:r>
    </w:p>
    <w:p w:rsidR="002A5990" w:rsidRPr="0068010A" w:rsidRDefault="002A5990" w:rsidP="00B05350">
      <w:pPr>
        <w:shd w:val="clear" w:color="auto" w:fill="FFFFFF"/>
        <w:ind w:firstLine="710"/>
        <w:jc w:val="both"/>
        <w:rPr>
          <w:spacing w:val="-1"/>
          <w:sz w:val="24"/>
          <w:szCs w:val="24"/>
        </w:rPr>
      </w:pPr>
      <w:r>
        <w:rPr>
          <w:spacing w:val="-1"/>
          <w:sz w:val="24"/>
          <w:szCs w:val="24"/>
        </w:rPr>
        <w:t xml:space="preserve">7.5. </w:t>
      </w:r>
      <w:r w:rsidRPr="0068010A">
        <w:rPr>
          <w:spacing w:val="-1"/>
          <w:sz w:val="24"/>
          <w:szCs w:val="24"/>
        </w:rPr>
        <w:t xml:space="preserve">Настоящий </w:t>
      </w:r>
      <w:proofErr w:type="gramStart"/>
      <w:r w:rsidRPr="0068010A">
        <w:rPr>
          <w:spacing w:val="-1"/>
          <w:sz w:val="24"/>
          <w:szCs w:val="24"/>
        </w:rPr>
        <w:t>договор</w:t>
      </w:r>
      <w:proofErr w:type="gramEnd"/>
      <w:r w:rsidRPr="0068010A">
        <w:rPr>
          <w:spacing w:val="-1"/>
          <w:sz w:val="24"/>
          <w:szCs w:val="24"/>
        </w:rPr>
        <w:t xml:space="preserve"> может быть расторгнут досрочно:</w:t>
      </w:r>
    </w:p>
    <w:p w:rsidR="002A5990" w:rsidRPr="0068010A" w:rsidRDefault="002A5990" w:rsidP="00B05350">
      <w:pPr>
        <w:shd w:val="clear" w:color="auto" w:fill="FFFFFF"/>
        <w:ind w:firstLine="710"/>
        <w:jc w:val="both"/>
        <w:rPr>
          <w:spacing w:val="-1"/>
          <w:sz w:val="24"/>
          <w:szCs w:val="24"/>
        </w:rPr>
      </w:pPr>
      <w:r>
        <w:rPr>
          <w:spacing w:val="-1"/>
          <w:sz w:val="24"/>
          <w:szCs w:val="24"/>
        </w:rPr>
        <w:t>7</w:t>
      </w:r>
      <w:r w:rsidRPr="0068010A">
        <w:rPr>
          <w:spacing w:val="-1"/>
          <w:sz w:val="24"/>
          <w:szCs w:val="24"/>
        </w:rPr>
        <w:t>.</w:t>
      </w:r>
      <w:r>
        <w:rPr>
          <w:spacing w:val="-1"/>
          <w:sz w:val="24"/>
          <w:szCs w:val="24"/>
        </w:rPr>
        <w:t>5</w:t>
      </w:r>
      <w:r w:rsidRPr="0068010A">
        <w:rPr>
          <w:spacing w:val="-1"/>
          <w:sz w:val="24"/>
          <w:szCs w:val="24"/>
        </w:rPr>
        <w:t>.1.</w:t>
      </w:r>
      <w:r w:rsidRPr="0068010A">
        <w:rPr>
          <w:spacing w:val="-1"/>
          <w:sz w:val="24"/>
          <w:szCs w:val="24"/>
        </w:rPr>
        <w:tab/>
        <w:t xml:space="preserve"> по письменному соглашению сторон;</w:t>
      </w:r>
    </w:p>
    <w:p w:rsidR="002A5990" w:rsidRPr="0068010A" w:rsidRDefault="002A5990" w:rsidP="00B05350">
      <w:pPr>
        <w:shd w:val="clear" w:color="auto" w:fill="FFFFFF"/>
        <w:ind w:firstLine="709"/>
        <w:jc w:val="both"/>
        <w:rPr>
          <w:spacing w:val="-1"/>
          <w:sz w:val="24"/>
          <w:szCs w:val="24"/>
        </w:rPr>
      </w:pPr>
      <w:r>
        <w:rPr>
          <w:spacing w:val="-1"/>
          <w:sz w:val="24"/>
          <w:szCs w:val="24"/>
        </w:rPr>
        <w:t>7</w:t>
      </w:r>
      <w:r w:rsidRPr="0068010A">
        <w:rPr>
          <w:spacing w:val="-1"/>
          <w:sz w:val="24"/>
          <w:szCs w:val="24"/>
        </w:rPr>
        <w:t>.</w:t>
      </w:r>
      <w:r>
        <w:rPr>
          <w:spacing w:val="-1"/>
          <w:sz w:val="24"/>
          <w:szCs w:val="24"/>
        </w:rPr>
        <w:t>5</w:t>
      </w:r>
      <w:r w:rsidRPr="0068010A">
        <w:rPr>
          <w:spacing w:val="-1"/>
          <w:sz w:val="24"/>
          <w:szCs w:val="24"/>
        </w:rPr>
        <w:t>.2.</w:t>
      </w:r>
      <w:r w:rsidRPr="0068010A">
        <w:rPr>
          <w:spacing w:val="-1"/>
          <w:sz w:val="24"/>
          <w:szCs w:val="24"/>
        </w:rPr>
        <w:tab/>
        <w:t xml:space="preserve"> по требованию одной из сторон по решению суда:</w:t>
      </w:r>
    </w:p>
    <w:p w:rsidR="002A5990" w:rsidRPr="0068010A" w:rsidRDefault="002A5990" w:rsidP="00B05350">
      <w:pPr>
        <w:shd w:val="clear" w:color="auto" w:fill="FFFFFF"/>
        <w:ind w:firstLine="710"/>
        <w:jc w:val="both"/>
        <w:rPr>
          <w:spacing w:val="-1"/>
          <w:sz w:val="24"/>
          <w:szCs w:val="24"/>
        </w:rPr>
      </w:pPr>
      <w:r>
        <w:rPr>
          <w:spacing w:val="-1"/>
          <w:sz w:val="24"/>
          <w:szCs w:val="24"/>
        </w:rPr>
        <w:t xml:space="preserve">- </w:t>
      </w:r>
      <w:r w:rsidRPr="0068010A">
        <w:rPr>
          <w:spacing w:val="-1"/>
          <w:sz w:val="24"/>
          <w:szCs w:val="24"/>
        </w:rPr>
        <w:t>при существенном нарушении договора другой стороной;</w:t>
      </w:r>
    </w:p>
    <w:p w:rsidR="002A5990" w:rsidRPr="0068010A" w:rsidRDefault="002A5990" w:rsidP="00B05350">
      <w:pPr>
        <w:shd w:val="clear" w:color="auto" w:fill="FFFFFF"/>
        <w:ind w:firstLine="710"/>
        <w:jc w:val="both"/>
        <w:rPr>
          <w:spacing w:val="-1"/>
          <w:sz w:val="24"/>
          <w:szCs w:val="24"/>
        </w:rPr>
      </w:pPr>
      <w:r>
        <w:rPr>
          <w:spacing w:val="-1"/>
          <w:sz w:val="24"/>
          <w:szCs w:val="24"/>
        </w:rPr>
        <w:t>-</w:t>
      </w:r>
      <w:r w:rsidRPr="0068010A">
        <w:rPr>
          <w:spacing w:val="-1"/>
          <w:sz w:val="24"/>
          <w:szCs w:val="24"/>
        </w:rPr>
        <w:t xml:space="preserve">в случае если на момент действия договора </w:t>
      </w:r>
      <w:r w:rsidR="00FE4C3A" w:rsidRPr="00FE4C3A">
        <w:rPr>
          <w:spacing w:val="-1"/>
          <w:sz w:val="24"/>
          <w:szCs w:val="24"/>
        </w:rPr>
        <w:t xml:space="preserve">ПОДРЯДЧИК </w:t>
      </w:r>
      <w:r w:rsidRPr="0068010A">
        <w:rPr>
          <w:spacing w:val="-1"/>
          <w:sz w:val="24"/>
          <w:szCs w:val="24"/>
        </w:rPr>
        <w:t>внесен в реестр недобросовестных поставщиков Госкорпорации «Росатом» и организаций Госкорпорации «Росатом».</w:t>
      </w:r>
    </w:p>
    <w:p w:rsidR="002A5990" w:rsidRDefault="002A5990" w:rsidP="00B05350">
      <w:pPr>
        <w:shd w:val="clear" w:color="auto" w:fill="FFFFFF"/>
        <w:ind w:firstLine="710"/>
        <w:jc w:val="both"/>
        <w:rPr>
          <w:spacing w:val="-1"/>
          <w:sz w:val="24"/>
          <w:szCs w:val="24"/>
        </w:rPr>
      </w:pPr>
      <w:r>
        <w:rPr>
          <w:spacing w:val="-1"/>
          <w:sz w:val="24"/>
          <w:szCs w:val="24"/>
        </w:rPr>
        <w:t>7</w:t>
      </w:r>
      <w:r w:rsidRPr="0068010A">
        <w:rPr>
          <w:spacing w:val="-1"/>
          <w:sz w:val="24"/>
          <w:szCs w:val="24"/>
        </w:rPr>
        <w:t>.</w:t>
      </w:r>
      <w:r>
        <w:rPr>
          <w:spacing w:val="-1"/>
          <w:sz w:val="24"/>
          <w:szCs w:val="24"/>
        </w:rPr>
        <w:t>5</w:t>
      </w:r>
      <w:r w:rsidRPr="0068010A">
        <w:rPr>
          <w:spacing w:val="-1"/>
          <w:sz w:val="24"/>
          <w:szCs w:val="24"/>
        </w:rPr>
        <w:t>.</w:t>
      </w:r>
      <w:r>
        <w:rPr>
          <w:spacing w:val="-1"/>
          <w:sz w:val="24"/>
          <w:szCs w:val="24"/>
        </w:rPr>
        <w:t>3.</w:t>
      </w:r>
      <w:r w:rsidRPr="0068010A">
        <w:rPr>
          <w:spacing w:val="-1"/>
          <w:sz w:val="24"/>
          <w:szCs w:val="24"/>
        </w:rPr>
        <w:t xml:space="preserve"> В случае расторжения договора по решению суда или по соглашению сторон в силу существенного  нарушения </w:t>
      </w:r>
      <w:r w:rsidR="00FE4C3A" w:rsidRPr="0068010A">
        <w:rPr>
          <w:spacing w:val="-1"/>
          <w:sz w:val="24"/>
          <w:szCs w:val="24"/>
        </w:rPr>
        <w:t xml:space="preserve">ПОДРЯДЧИКОМ </w:t>
      </w:r>
      <w:r w:rsidRPr="0068010A">
        <w:rPr>
          <w:spacing w:val="-1"/>
          <w:sz w:val="24"/>
          <w:szCs w:val="24"/>
        </w:rPr>
        <w:t xml:space="preserve">условий договора, информация о </w:t>
      </w:r>
      <w:r w:rsidR="00FE4C3A" w:rsidRPr="0068010A">
        <w:rPr>
          <w:spacing w:val="-1"/>
          <w:sz w:val="24"/>
          <w:szCs w:val="24"/>
        </w:rPr>
        <w:t xml:space="preserve">ПОДРЯДЧИКЕ </w:t>
      </w:r>
      <w:r w:rsidRPr="0068010A">
        <w:rPr>
          <w:spacing w:val="-1"/>
          <w:sz w:val="24"/>
          <w:szCs w:val="24"/>
        </w:rPr>
        <w:t>заносится в реестр недобросовестных поставщиков  Госкорпорации «Росатом» и организаций Госкорпора</w:t>
      </w:r>
      <w:r>
        <w:rPr>
          <w:spacing w:val="-1"/>
          <w:sz w:val="24"/>
          <w:szCs w:val="24"/>
        </w:rPr>
        <w:t>ции «Росатом» сроком на 2 года.</w:t>
      </w:r>
    </w:p>
    <w:p w:rsidR="00FE4C3A" w:rsidRDefault="00FE4C3A" w:rsidP="00FE4C3A">
      <w:pPr>
        <w:pStyle w:val="ae"/>
        <w:rPr>
          <w:sz w:val="24"/>
          <w:szCs w:val="24"/>
        </w:rPr>
      </w:pPr>
    </w:p>
    <w:p w:rsidR="00FE4C3A" w:rsidRPr="00C26AA1" w:rsidRDefault="00FE4C3A" w:rsidP="00FE4C3A">
      <w:pPr>
        <w:pStyle w:val="ae"/>
        <w:rPr>
          <w:sz w:val="24"/>
          <w:szCs w:val="24"/>
        </w:rPr>
      </w:pPr>
      <w:r w:rsidRPr="00C26AA1">
        <w:rPr>
          <w:sz w:val="24"/>
          <w:szCs w:val="24"/>
        </w:rPr>
        <w:t>Приложения к Договору:</w:t>
      </w:r>
    </w:p>
    <w:p w:rsidR="00FE4C3A" w:rsidRDefault="00FE4C3A" w:rsidP="00FE4C3A">
      <w:pPr>
        <w:pStyle w:val="ae"/>
        <w:numPr>
          <w:ilvl w:val="0"/>
          <w:numId w:val="23"/>
        </w:numPr>
        <w:rPr>
          <w:sz w:val="24"/>
          <w:szCs w:val="24"/>
        </w:rPr>
      </w:pPr>
      <w:r w:rsidRPr="00C26AA1">
        <w:rPr>
          <w:sz w:val="24"/>
          <w:szCs w:val="24"/>
        </w:rPr>
        <w:t>Техническое задание (Приложение №1);</w:t>
      </w:r>
    </w:p>
    <w:p w:rsidR="00FE4C3A" w:rsidRPr="00C26AA1" w:rsidRDefault="00FE4C3A" w:rsidP="00FE4C3A">
      <w:pPr>
        <w:pStyle w:val="ae"/>
        <w:numPr>
          <w:ilvl w:val="0"/>
          <w:numId w:val="23"/>
        </w:numPr>
        <w:rPr>
          <w:sz w:val="24"/>
          <w:szCs w:val="24"/>
        </w:rPr>
      </w:pPr>
      <w:r>
        <w:rPr>
          <w:sz w:val="24"/>
          <w:szCs w:val="24"/>
        </w:rPr>
        <w:t>Смета на проведение работ (Приложение №2);</w:t>
      </w:r>
    </w:p>
    <w:p w:rsidR="00FE4C3A" w:rsidRDefault="00FE4C3A" w:rsidP="00FE4C3A">
      <w:pPr>
        <w:pStyle w:val="ae"/>
        <w:numPr>
          <w:ilvl w:val="0"/>
          <w:numId w:val="23"/>
        </w:numPr>
        <w:rPr>
          <w:sz w:val="24"/>
          <w:szCs w:val="24"/>
        </w:rPr>
      </w:pPr>
      <w:r w:rsidRPr="00015DEE">
        <w:rPr>
          <w:sz w:val="24"/>
          <w:szCs w:val="24"/>
        </w:rPr>
        <w:t>Форма раскрытия цепочки собственников (Приложение №</w:t>
      </w:r>
      <w:r w:rsidR="00354B84">
        <w:rPr>
          <w:sz w:val="24"/>
          <w:szCs w:val="24"/>
        </w:rPr>
        <w:t>3</w:t>
      </w:r>
      <w:r>
        <w:rPr>
          <w:sz w:val="24"/>
          <w:szCs w:val="24"/>
        </w:rPr>
        <w:t>).</w:t>
      </w:r>
    </w:p>
    <w:p w:rsidR="004820CD" w:rsidRDefault="004820CD" w:rsidP="00FD1E67">
      <w:pPr>
        <w:shd w:val="clear" w:color="auto" w:fill="FFFFFF"/>
        <w:ind w:firstLine="710"/>
        <w:jc w:val="center"/>
        <w:rPr>
          <w:b/>
          <w:spacing w:val="-1"/>
          <w:sz w:val="24"/>
          <w:szCs w:val="24"/>
        </w:rPr>
      </w:pPr>
    </w:p>
    <w:p w:rsidR="00FE4C3A" w:rsidRDefault="00FE4C3A">
      <w:pPr>
        <w:widowControl/>
        <w:autoSpaceDE/>
        <w:autoSpaceDN/>
        <w:adjustRightInd/>
        <w:rPr>
          <w:b/>
          <w:spacing w:val="-1"/>
          <w:sz w:val="24"/>
          <w:szCs w:val="24"/>
        </w:rPr>
      </w:pPr>
      <w:r>
        <w:rPr>
          <w:b/>
          <w:spacing w:val="-1"/>
          <w:sz w:val="24"/>
          <w:szCs w:val="24"/>
        </w:rPr>
        <w:br w:type="page"/>
      </w:r>
    </w:p>
    <w:p w:rsidR="00C61B9D" w:rsidRDefault="00FE5857" w:rsidP="00FD1E67">
      <w:pPr>
        <w:shd w:val="clear" w:color="auto" w:fill="FFFFFF"/>
        <w:spacing w:line="276" w:lineRule="auto"/>
        <w:ind w:firstLine="710"/>
        <w:jc w:val="center"/>
        <w:rPr>
          <w:b/>
          <w:spacing w:val="-1"/>
          <w:sz w:val="24"/>
          <w:szCs w:val="24"/>
        </w:rPr>
      </w:pPr>
      <w:r w:rsidRPr="00FE5857">
        <w:rPr>
          <w:b/>
          <w:spacing w:val="-1"/>
          <w:sz w:val="24"/>
          <w:szCs w:val="24"/>
        </w:rPr>
        <w:lastRenderedPageBreak/>
        <w:t>8. АДРЕСА И ПЛАТЕЖНЫЕ РЕКВИЗИТЫ СТОРОН</w:t>
      </w:r>
    </w:p>
    <w:p w:rsidR="00FD1E67" w:rsidRPr="00FE5857" w:rsidRDefault="00FD1E67" w:rsidP="00FD1E67">
      <w:pPr>
        <w:shd w:val="clear" w:color="auto" w:fill="FFFFFF"/>
        <w:spacing w:line="276" w:lineRule="auto"/>
        <w:ind w:firstLine="710"/>
        <w:jc w:val="center"/>
        <w:rPr>
          <w:b/>
          <w:spacing w:val="-1"/>
          <w:sz w:val="24"/>
          <w:szCs w:val="24"/>
        </w:rPr>
      </w:pPr>
    </w:p>
    <w:tbl>
      <w:tblPr>
        <w:tblpPr w:leftFromText="180" w:rightFromText="180" w:vertAnchor="text" w:horzAnchor="margin" w:tblpY="77"/>
        <w:tblW w:w="9644" w:type="dxa"/>
        <w:tblLook w:val="00A0" w:firstRow="1" w:lastRow="0" w:firstColumn="1" w:lastColumn="0" w:noHBand="0" w:noVBand="0"/>
      </w:tblPr>
      <w:tblGrid>
        <w:gridCol w:w="4822"/>
        <w:gridCol w:w="4822"/>
      </w:tblGrid>
      <w:tr w:rsidR="00DA74FA" w:rsidRPr="0081754C" w:rsidTr="00DA74FA">
        <w:tc>
          <w:tcPr>
            <w:tcW w:w="4822" w:type="dxa"/>
          </w:tcPr>
          <w:p w:rsidR="002A5990" w:rsidRPr="0081754C" w:rsidRDefault="002A5990" w:rsidP="002A5990">
            <w:pPr>
              <w:tabs>
                <w:tab w:val="left" w:pos="142"/>
              </w:tabs>
              <w:ind w:right="48"/>
              <w:rPr>
                <w:b/>
                <w:bCs/>
                <w:spacing w:val="-1"/>
                <w:sz w:val="24"/>
                <w:szCs w:val="24"/>
              </w:rPr>
            </w:pPr>
            <w:r w:rsidRPr="0081754C">
              <w:rPr>
                <w:b/>
                <w:bCs/>
                <w:spacing w:val="-1"/>
                <w:sz w:val="24"/>
                <w:szCs w:val="24"/>
              </w:rPr>
              <w:t xml:space="preserve">ЗАКАЗЧИК: </w:t>
            </w:r>
          </w:p>
          <w:p w:rsidR="002A5990" w:rsidRPr="00FA7E3A" w:rsidRDefault="002A5990" w:rsidP="002A5990">
            <w:pPr>
              <w:widowControl/>
              <w:tabs>
                <w:tab w:val="left" w:pos="142"/>
              </w:tabs>
              <w:autoSpaceDE/>
              <w:autoSpaceDN/>
              <w:adjustRightInd/>
              <w:ind w:right="48"/>
              <w:rPr>
                <w:b/>
                <w:bCs/>
                <w:spacing w:val="-1"/>
                <w:sz w:val="26"/>
                <w:szCs w:val="26"/>
              </w:rPr>
            </w:pPr>
            <w:r w:rsidRPr="00FA7E3A">
              <w:rPr>
                <w:b/>
                <w:bCs/>
                <w:spacing w:val="-1"/>
                <w:sz w:val="26"/>
                <w:szCs w:val="26"/>
              </w:rPr>
              <w:t xml:space="preserve">АО «Далур»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641750, Российская Федерация, Курганская обл., Далматовский район, с. Уксянское, улица Ленина, дом 42</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телефон: 8(3522) 60-00-36, 60-00-39   факс: 8(3522) 60-00-34 </w:t>
            </w:r>
            <w:r w:rsidRPr="00FA7E3A">
              <w:rPr>
                <w:b/>
                <w:bCs/>
                <w:i/>
                <w:iCs/>
                <w:color w:val="0000FF"/>
                <w:sz w:val="26"/>
                <w:szCs w:val="26"/>
                <w:lang w:val="en-US"/>
              </w:rPr>
              <w:t>e</w:t>
            </w:r>
            <w:r w:rsidRPr="00FA7E3A">
              <w:rPr>
                <w:b/>
                <w:bCs/>
                <w:i/>
                <w:iCs/>
                <w:color w:val="0000FF"/>
                <w:sz w:val="26"/>
                <w:szCs w:val="26"/>
              </w:rPr>
              <w:t>-</w:t>
            </w:r>
            <w:r w:rsidRPr="00FA7E3A">
              <w:rPr>
                <w:b/>
                <w:bCs/>
                <w:i/>
                <w:iCs/>
                <w:color w:val="0000FF"/>
                <w:sz w:val="26"/>
                <w:szCs w:val="26"/>
                <w:lang w:val="en-US"/>
              </w:rPr>
              <w:t>mail</w:t>
            </w:r>
            <w:r w:rsidRPr="00FA7E3A">
              <w:rPr>
                <w:b/>
                <w:bCs/>
                <w:i/>
                <w:iCs/>
                <w:color w:val="0000FF"/>
                <w:sz w:val="26"/>
                <w:szCs w:val="26"/>
              </w:rPr>
              <w:t xml:space="preserve">: </w:t>
            </w:r>
            <w:hyperlink r:id="rId8" w:history="1">
              <w:r w:rsidRPr="00FA7E3A">
                <w:rPr>
                  <w:b/>
                  <w:bCs/>
                  <w:color w:val="0000FF"/>
                  <w:sz w:val="26"/>
                  <w:szCs w:val="26"/>
                  <w:u w:val="single"/>
                  <w:lang w:val="en-US"/>
                </w:rPr>
                <w:t>info</w:t>
              </w:r>
              <w:r w:rsidRPr="00FA7E3A">
                <w:rPr>
                  <w:b/>
                  <w:bCs/>
                  <w:color w:val="0000FF"/>
                  <w:sz w:val="26"/>
                  <w:szCs w:val="26"/>
                  <w:u w:val="single"/>
                </w:rPr>
                <w:t>@</w:t>
              </w:r>
              <w:proofErr w:type="spellStart"/>
              <w:r w:rsidRPr="00FA7E3A">
                <w:rPr>
                  <w:b/>
                  <w:bCs/>
                  <w:color w:val="0000FF"/>
                  <w:sz w:val="26"/>
                  <w:szCs w:val="26"/>
                  <w:u w:val="single"/>
                  <w:lang w:val="en-US"/>
                </w:rPr>
                <w:t>dalur</w:t>
              </w:r>
              <w:proofErr w:type="spellEnd"/>
              <w:r w:rsidRPr="00FA7E3A">
                <w:rPr>
                  <w:b/>
                  <w:bCs/>
                  <w:color w:val="0000FF"/>
                  <w:sz w:val="26"/>
                  <w:szCs w:val="26"/>
                  <w:u w:val="single"/>
                </w:rPr>
                <w:t>.</w:t>
              </w:r>
              <w:proofErr w:type="spellStart"/>
              <w:r w:rsidRPr="00FA7E3A">
                <w:rPr>
                  <w:b/>
                  <w:bCs/>
                  <w:color w:val="0000FF"/>
                  <w:sz w:val="26"/>
                  <w:szCs w:val="26"/>
                  <w:u w:val="single"/>
                  <w:lang w:val="en-US"/>
                </w:rPr>
                <w:t>ru</w:t>
              </w:r>
              <w:proofErr w:type="spellEnd"/>
            </w:hyperlink>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ИНН 4506004751, КПП 450650001,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ОКПО 51137700, ОКОНХ 12314,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ОКВЭД 12.00.11,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р/с 40702810932090100157 в Отделении № 8599 Сбербанка России </w:t>
            </w:r>
            <w:proofErr w:type="spellStart"/>
            <w:r w:rsidRPr="00FA7E3A">
              <w:rPr>
                <w:sz w:val="26"/>
                <w:szCs w:val="26"/>
              </w:rPr>
              <w:t>г</w:t>
            </w:r>
            <w:proofErr w:type="gramStart"/>
            <w:r w:rsidRPr="00FA7E3A">
              <w:rPr>
                <w:sz w:val="26"/>
                <w:szCs w:val="26"/>
              </w:rPr>
              <w:t>.К</w:t>
            </w:r>
            <w:proofErr w:type="gramEnd"/>
            <w:r w:rsidRPr="00FA7E3A">
              <w:rPr>
                <w:sz w:val="26"/>
                <w:szCs w:val="26"/>
              </w:rPr>
              <w:t>урган</w:t>
            </w:r>
            <w:proofErr w:type="spellEnd"/>
            <w:r w:rsidRPr="00FA7E3A">
              <w:rPr>
                <w:sz w:val="26"/>
                <w:szCs w:val="26"/>
              </w:rPr>
              <w:t xml:space="preserve">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БИК 043735650,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к/с 30101810100000000650</w:t>
            </w:r>
          </w:p>
          <w:p w:rsidR="005E6F9A" w:rsidRDefault="002A5990" w:rsidP="002A5990">
            <w:pPr>
              <w:widowControl/>
              <w:tabs>
                <w:tab w:val="left" w:pos="142"/>
              </w:tabs>
              <w:autoSpaceDE/>
              <w:autoSpaceDN/>
              <w:adjustRightInd/>
              <w:ind w:right="48"/>
              <w:rPr>
                <w:sz w:val="26"/>
                <w:szCs w:val="26"/>
              </w:rPr>
            </w:pPr>
            <w:r w:rsidRPr="00FA7E3A">
              <w:rPr>
                <w:sz w:val="26"/>
                <w:szCs w:val="26"/>
              </w:rPr>
              <w:t>ОГРН 1024501452140</w:t>
            </w:r>
          </w:p>
          <w:p w:rsidR="007A7867" w:rsidRDefault="007A7867" w:rsidP="002A5990">
            <w:pPr>
              <w:widowControl/>
              <w:tabs>
                <w:tab w:val="left" w:pos="142"/>
              </w:tabs>
              <w:autoSpaceDE/>
              <w:autoSpaceDN/>
              <w:adjustRightInd/>
              <w:ind w:right="48"/>
              <w:rPr>
                <w:sz w:val="26"/>
                <w:szCs w:val="26"/>
              </w:rPr>
            </w:pPr>
          </w:p>
          <w:p w:rsidR="00FD1E67" w:rsidRDefault="00FD1E67" w:rsidP="002A5990">
            <w:pPr>
              <w:widowControl/>
              <w:tabs>
                <w:tab w:val="left" w:pos="142"/>
              </w:tabs>
              <w:autoSpaceDE/>
              <w:autoSpaceDN/>
              <w:adjustRightInd/>
              <w:ind w:right="48"/>
              <w:rPr>
                <w:sz w:val="26"/>
                <w:szCs w:val="26"/>
              </w:rPr>
            </w:pPr>
          </w:p>
          <w:p w:rsidR="00FD1E67" w:rsidRPr="00FA7E3A" w:rsidRDefault="00FD1E67" w:rsidP="002A5990">
            <w:pPr>
              <w:widowControl/>
              <w:tabs>
                <w:tab w:val="left" w:pos="142"/>
              </w:tabs>
              <w:autoSpaceDE/>
              <w:autoSpaceDN/>
              <w:adjustRightInd/>
              <w:ind w:right="48"/>
              <w:rPr>
                <w:sz w:val="26"/>
                <w:szCs w:val="26"/>
              </w:rPr>
            </w:pPr>
          </w:p>
          <w:p w:rsidR="002A5990" w:rsidRPr="00FA7E3A" w:rsidRDefault="002A5990" w:rsidP="002A5990">
            <w:pPr>
              <w:widowControl/>
              <w:tabs>
                <w:tab w:val="left" w:pos="142"/>
              </w:tabs>
              <w:autoSpaceDE/>
              <w:autoSpaceDN/>
              <w:adjustRightInd/>
              <w:ind w:right="48"/>
              <w:rPr>
                <w:b/>
                <w:bCs/>
                <w:sz w:val="26"/>
                <w:szCs w:val="26"/>
              </w:rPr>
            </w:pPr>
            <w:r w:rsidRPr="00FA7E3A">
              <w:rPr>
                <w:b/>
                <w:bCs/>
                <w:sz w:val="26"/>
                <w:szCs w:val="26"/>
              </w:rPr>
              <w:t xml:space="preserve">Генеральный директор </w:t>
            </w:r>
          </w:p>
          <w:p w:rsidR="002A5990" w:rsidRPr="00FA7E3A" w:rsidRDefault="002A5990" w:rsidP="002A5990">
            <w:pPr>
              <w:widowControl/>
              <w:tabs>
                <w:tab w:val="left" w:pos="142"/>
              </w:tabs>
              <w:autoSpaceDE/>
              <w:autoSpaceDN/>
              <w:adjustRightInd/>
              <w:ind w:right="48"/>
              <w:rPr>
                <w:b/>
                <w:bCs/>
                <w:sz w:val="26"/>
                <w:szCs w:val="26"/>
              </w:rPr>
            </w:pPr>
          </w:p>
          <w:p w:rsidR="002A5990" w:rsidRPr="00FA7E3A" w:rsidRDefault="002A5990" w:rsidP="002A5990">
            <w:pPr>
              <w:widowControl/>
              <w:tabs>
                <w:tab w:val="left" w:pos="142"/>
              </w:tabs>
              <w:autoSpaceDE/>
              <w:autoSpaceDN/>
              <w:adjustRightInd/>
              <w:ind w:right="48"/>
              <w:rPr>
                <w:b/>
                <w:bCs/>
                <w:sz w:val="26"/>
                <w:szCs w:val="26"/>
              </w:rPr>
            </w:pPr>
            <w:r w:rsidRPr="00FA7E3A">
              <w:rPr>
                <w:b/>
                <w:bCs/>
                <w:sz w:val="26"/>
                <w:szCs w:val="26"/>
              </w:rPr>
              <w:t xml:space="preserve">_________________ </w:t>
            </w:r>
            <w:r>
              <w:rPr>
                <w:b/>
                <w:bCs/>
                <w:sz w:val="26"/>
                <w:szCs w:val="26"/>
              </w:rPr>
              <w:t>Н</w:t>
            </w:r>
            <w:r w:rsidRPr="00FA7E3A">
              <w:rPr>
                <w:b/>
                <w:bCs/>
                <w:sz w:val="26"/>
                <w:szCs w:val="26"/>
              </w:rPr>
              <w:t xml:space="preserve">.А. </w:t>
            </w:r>
            <w:r>
              <w:rPr>
                <w:b/>
                <w:bCs/>
                <w:sz w:val="26"/>
                <w:szCs w:val="26"/>
              </w:rPr>
              <w:t>Попонин</w:t>
            </w:r>
          </w:p>
          <w:p w:rsidR="002A5990" w:rsidRPr="00FA7E3A" w:rsidRDefault="002A5990" w:rsidP="002A5990">
            <w:pPr>
              <w:widowControl/>
              <w:tabs>
                <w:tab w:val="left" w:pos="142"/>
              </w:tabs>
              <w:autoSpaceDE/>
              <w:autoSpaceDN/>
              <w:adjustRightInd/>
              <w:ind w:right="48"/>
              <w:rPr>
                <w:b/>
                <w:bCs/>
                <w:sz w:val="26"/>
                <w:szCs w:val="26"/>
              </w:rPr>
            </w:pPr>
            <w:r w:rsidRPr="00FA7E3A">
              <w:rPr>
                <w:b/>
                <w:bCs/>
                <w:sz w:val="26"/>
                <w:szCs w:val="26"/>
              </w:rPr>
              <w:t xml:space="preserve">М.П. </w:t>
            </w:r>
          </w:p>
          <w:p w:rsidR="00DA74FA" w:rsidRPr="00701557" w:rsidRDefault="00DA74FA" w:rsidP="00DA74FA">
            <w:pPr>
              <w:tabs>
                <w:tab w:val="left" w:pos="142"/>
              </w:tabs>
              <w:ind w:right="48"/>
              <w:rPr>
                <w:b/>
                <w:bCs/>
                <w:sz w:val="24"/>
                <w:szCs w:val="24"/>
              </w:rPr>
            </w:pPr>
          </w:p>
        </w:tc>
        <w:tc>
          <w:tcPr>
            <w:tcW w:w="4822" w:type="dxa"/>
          </w:tcPr>
          <w:p w:rsidR="00DA74FA" w:rsidRDefault="00DA74FA" w:rsidP="00DA74FA">
            <w:pPr>
              <w:tabs>
                <w:tab w:val="left" w:pos="1138"/>
              </w:tabs>
              <w:ind w:right="48"/>
              <w:jc w:val="both"/>
              <w:rPr>
                <w:b/>
                <w:bCs/>
                <w:spacing w:val="-1"/>
                <w:sz w:val="24"/>
                <w:szCs w:val="24"/>
              </w:rPr>
            </w:pPr>
            <w:r w:rsidRPr="0081754C">
              <w:rPr>
                <w:b/>
                <w:bCs/>
                <w:spacing w:val="-1"/>
                <w:sz w:val="24"/>
                <w:szCs w:val="24"/>
              </w:rPr>
              <w:t>ПОДРЯДЧИК:</w:t>
            </w:r>
          </w:p>
          <w:p w:rsidR="00DA74FA" w:rsidRPr="0081754C" w:rsidRDefault="00DA74FA" w:rsidP="00B47F76">
            <w:pPr>
              <w:tabs>
                <w:tab w:val="left" w:pos="1138"/>
              </w:tabs>
              <w:ind w:right="48"/>
              <w:jc w:val="both"/>
              <w:rPr>
                <w:spacing w:val="-1"/>
                <w:sz w:val="24"/>
                <w:szCs w:val="24"/>
              </w:rPr>
            </w:pPr>
          </w:p>
        </w:tc>
      </w:tr>
    </w:tbl>
    <w:p w:rsidR="00D12F3D" w:rsidRDefault="00D12F3D" w:rsidP="00FD1E67">
      <w:pPr>
        <w:rPr>
          <w:sz w:val="24"/>
          <w:szCs w:val="24"/>
        </w:rPr>
      </w:pPr>
    </w:p>
    <w:sectPr w:rsidR="00D12F3D" w:rsidSect="00FD1E67">
      <w:type w:val="continuous"/>
      <w:pgSz w:w="11909" w:h="16834"/>
      <w:pgMar w:top="1135" w:right="569" w:bottom="993" w:left="1560" w:header="720" w:footer="720" w:gutter="0"/>
      <w:cols w:space="6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078" w:rsidRDefault="00810078" w:rsidP="003B3D9D">
      <w:r>
        <w:separator/>
      </w:r>
    </w:p>
  </w:endnote>
  <w:endnote w:type="continuationSeparator" w:id="0">
    <w:p w:rsidR="00810078" w:rsidRDefault="00810078" w:rsidP="003B3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078" w:rsidRDefault="00810078" w:rsidP="003B3D9D">
      <w:r>
        <w:separator/>
      </w:r>
    </w:p>
  </w:footnote>
  <w:footnote w:type="continuationSeparator" w:id="0">
    <w:p w:rsidR="00810078" w:rsidRDefault="00810078" w:rsidP="003B3D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FB6BE9C"/>
    <w:lvl w:ilvl="0">
      <w:numFmt w:val="bullet"/>
      <w:lvlText w:val="*"/>
      <w:lvlJc w:val="left"/>
    </w:lvl>
  </w:abstractNum>
  <w:abstractNum w:abstractNumId="1">
    <w:nsid w:val="09AE169D"/>
    <w:multiLevelType w:val="singleLevel"/>
    <w:tmpl w:val="8682CA92"/>
    <w:lvl w:ilvl="0">
      <w:start w:val="3"/>
      <w:numFmt w:val="decimal"/>
      <w:lvlText w:val="2.%1."/>
      <w:legacy w:legacy="1" w:legacySpace="0" w:legacyIndent="432"/>
      <w:lvlJc w:val="left"/>
      <w:rPr>
        <w:rFonts w:ascii="Times New Roman" w:hAnsi="Times New Roman" w:cs="Times New Roman" w:hint="default"/>
      </w:rPr>
    </w:lvl>
  </w:abstractNum>
  <w:abstractNum w:abstractNumId="2">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3">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4">
    <w:nsid w:val="2E2A495C"/>
    <w:multiLevelType w:val="singleLevel"/>
    <w:tmpl w:val="2DDEF378"/>
    <w:lvl w:ilvl="0">
      <w:start w:val="1"/>
      <w:numFmt w:val="decimal"/>
      <w:lvlText w:val="%1."/>
      <w:legacy w:legacy="1" w:legacySpace="0" w:legacyIndent="225"/>
      <w:lvlJc w:val="left"/>
      <w:rPr>
        <w:rFonts w:ascii="Times New Roman" w:hAnsi="Times New Roman" w:cs="Times New Roman" w:hint="default"/>
      </w:rPr>
    </w:lvl>
  </w:abstractNum>
  <w:abstractNum w:abstractNumId="5">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6">
    <w:nsid w:val="34607C02"/>
    <w:multiLevelType w:val="hybridMultilevel"/>
    <w:tmpl w:val="45D421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8">
    <w:nsid w:val="547B28CA"/>
    <w:multiLevelType w:val="hybridMultilevel"/>
    <w:tmpl w:val="E0407602"/>
    <w:lvl w:ilvl="0" w:tplc="FF2824EC">
      <w:start w:val="45"/>
      <w:numFmt w:val="decimal"/>
      <w:lvlText w:val="%1"/>
      <w:lvlJc w:val="left"/>
      <w:pPr>
        <w:ind w:left="393" w:hanging="36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9">
    <w:nsid w:val="5BD07601"/>
    <w:multiLevelType w:val="singleLevel"/>
    <w:tmpl w:val="96AA6BE6"/>
    <w:lvl w:ilvl="0">
      <w:start w:val="2"/>
      <w:numFmt w:val="decimal"/>
      <w:lvlText w:val="5.%1."/>
      <w:legacy w:legacy="1" w:legacySpace="0" w:legacyIndent="413"/>
      <w:lvlJc w:val="left"/>
      <w:rPr>
        <w:rFonts w:ascii="Times New Roman" w:hAnsi="Times New Roman" w:cs="Times New Roman" w:hint="default"/>
      </w:rPr>
    </w:lvl>
  </w:abstractNum>
  <w:abstractNum w:abstractNumId="10">
    <w:nsid w:val="5CE91E51"/>
    <w:multiLevelType w:val="hybridMultilevel"/>
    <w:tmpl w:val="8A9CEFB8"/>
    <w:lvl w:ilvl="0" w:tplc="D5C21FD8">
      <w:start w:val="1"/>
      <w:numFmt w:val="bullet"/>
      <w:lvlText w:val=""/>
      <w:lvlJc w:val="left"/>
      <w:pPr>
        <w:tabs>
          <w:tab w:val="num" w:pos="1134"/>
        </w:tabs>
        <w:ind w:firstLine="737"/>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1">
    <w:nsid w:val="604C0885"/>
    <w:multiLevelType w:val="hybridMultilevel"/>
    <w:tmpl w:val="7F2C56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67D281C"/>
    <w:multiLevelType w:val="hybridMultilevel"/>
    <w:tmpl w:val="9CF257E0"/>
    <w:lvl w:ilvl="0" w:tplc="16BCA5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6B0E372B"/>
    <w:multiLevelType w:val="singleLevel"/>
    <w:tmpl w:val="D5BE7006"/>
    <w:lvl w:ilvl="0">
      <w:start w:val="1"/>
      <w:numFmt w:val="decimal"/>
      <w:lvlText w:val="1.%1."/>
      <w:legacy w:legacy="1" w:legacySpace="0" w:legacyIndent="408"/>
      <w:lvlJc w:val="left"/>
      <w:rPr>
        <w:rFonts w:ascii="Times New Roman" w:hAnsi="Times New Roman" w:cs="Times New Roman" w:hint="default"/>
      </w:rPr>
    </w:lvl>
  </w:abstractNum>
  <w:abstractNum w:abstractNumId="14">
    <w:nsid w:val="6C30371D"/>
    <w:multiLevelType w:val="hybridMultilevel"/>
    <w:tmpl w:val="7F2C56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16">
    <w:nsid w:val="6E4B7CC6"/>
    <w:multiLevelType w:val="singleLevel"/>
    <w:tmpl w:val="2CE4AE42"/>
    <w:lvl w:ilvl="0">
      <w:start w:val="8"/>
      <w:numFmt w:val="decimal"/>
      <w:lvlText w:val="5.%1."/>
      <w:legacy w:legacy="1" w:legacySpace="0" w:legacyIndent="470"/>
      <w:lvlJc w:val="left"/>
      <w:rPr>
        <w:rFonts w:ascii="Times New Roman" w:hAnsi="Times New Roman" w:cs="Times New Roman" w:hint="default"/>
      </w:rPr>
    </w:lvl>
  </w:abstractNum>
  <w:abstractNum w:abstractNumId="17">
    <w:nsid w:val="6F931B51"/>
    <w:multiLevelType w:val="hybridMultilevel"/>
    <w:tmpl w:val="30685C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C34EF0"/>
    <w:multiLevelType w:val="singleLevel"/>
    <w:tmpl w:val="22DEE66C"/>
    <w:lvl w:ilvl="0">
      <w:start w:val="7"/>
      <w:numFmt w:val="decimal"/>
      <w:lvlText w:val="%1."/>
      <w:legacy w:legacy="1" w:legacySpace="0" w:legacyIndent="221"/>
      <w:lvlJc w:val="left"/>
      <w:rPr>
        <w:rFonts w:ascii="Times New Roman" w:hAnsi="Times New Roman" w:cs="Times New Roman" w:hint="default"/>
      </w:rPr>
    </w:lvl>
  </w:abstractNum>
  <w:abstractNum w:abstractNumId="19">
    <w:nsid w:val="709A1217"/>
    <w:multiLevelType w:val="singleLevel"/>
    <w:tmpl w:val="790C64BC"/>
    <w:lvl w:ilvl="0">
      <w:start w:val="2"/>
      <w:numFmt w:val="decimal"/>
      <w:lvlText w:val="7.%1."/>
      <w:legacy w:legacy="1" w:legacySpace="0" w:legacyIndent="423"/>
      <w:lvlJc w:val="left"/>
      <w:rPr>
        <w:rFonts w:ascii="Times New Roman" w:hAnsi="Times New Roman" w:cs="Times New Roman" w:hint="default"/>
      </w:rPr>
    </w:lvl>
  </w:abstractNum>
  <w:abstractNum w:abstractNumId="20">
    <w:nsid w:val="73083F12"/>
    <w:multiLevelType w:val="singleLevel"/>
    <w:tmpl w:val="93824A40"/>
    <w:lvl w:ilvl="0">
      <w:start w:val="5"/>
      <w:numFmt w:val="decimal"/>
      <w:lvlText w:val="%1."/>
      <w:legacy w:legacy="1" w:legacySpace="0" w:legacyIndent="307"/>
      <w:lvlJc w:val="left"/>
      <w:rPr>
        <w:rFonts w:ascii="Times New Roman" w:hAnsi="Times New Roman" w:cs="Times New Roman" w:hint="default"/>
      </w:rPr>
    </w:lvl>
  </w:abstractNum>
  <w:num w:numId="1">
    <w:abstractNumId w:val="13"/>
  </w:num>
  <w:num w:numId="2">
    <w:abstractNumId w:val="1"/>
  </w:num>
  <w:num w:numId="3">
    <w:abstractNumId w:val="9"/>
  </w:num>
  <w:num w:numId="4">
    <w:abstractNumId w:val="19"/>
  </w:num>
  <w:num w:numId="5">
    <w:abstractNumId w:val="0"/>
    <w:lvlOverride w:ilvl="0">
      <w:lvl w:ilvl="0">
        <w:numFmt w:val="bullet"/>
        <w:lvlText w:val="-"/>
        <w:legacy w:legacy="1" w:legacySpace="0" w:legacyIndent="125"/>
        <w:lvlJc w:val="left"/>
        <w:rPr>
          <w:rFonts w:ascii="Times New Roman" w:hAnsi="Times New Roman" w:cs="Times New Roman" w:hint="default"/>
        </w:rPr>
      </w:lvl>
    </w:lvlOverride>
  </w:num>
  <w:num w:numId="6">
    <w:abstractNumId w:val="20"/>
  </w:num>
  <w:num w:numId="7">
    <w:abstractNumId w:val="18"/>
  </w:num>
  <w:num w:numId="8">
    <w:abstractNumId w:val="0"/>
    <w:lvlOverride w:ilvl="0">
      <w:lvl w:ilvl="0">
        <w:numFmt w:val="bullet"/>
        <w:lvlText w:val="-"/>
        <w:legacy w:legacy="1" w:legacySpace="0" w:legacyIndent="130"/>
        <w:lvlJc w:val="left"/>
        <w:rPr>
          <w:rFonts w:ascii="Times New Roman" w:hAnsi="Times New Roman" w:cs="Times New Roman" w:hint="default"/>
        </w:rPr>
      </w:lvl>
    </w:lvlOverride>
  </w:num>
  <w:num w:numId="9">
    <w:abstractNumId w:val="4"/>
  </w:num>
  <w:num w:numId="10">
    <w:abstractNumId w:val="16"/>
  </w:num>
  <w:num w:numId="11">
    <w:abstractNumId w:val="14"/>
  </w:num>
  <w:num w:numId="12">
    <w:abstractNumId w:val="11"/>
  </w:num>
  <w:num w:numId="13">
    <w:abstractNumId w:val="8"/>
  </w:num>
  <w:num w:numId="14">
    <w:abstractNumId w:val="17"/>
  </w:num>
  <w:num w:numId="15">
    <w:abstractNumId w:val="10"/>
  </w:num>
  <w:num w:numId="16">
    <w:abstractNumId w:val="15"/>
  </w:num>
  <w:num w:numId="17">
    <w:abstractNumId w:val="3"/>
  </w:num>
  <w:num w:numId="18">
    <w:abstractNumId w:val="2"/>
  </w:num>
  <w:num w:numId="19">
    <w:abstractNumId w:val="7"/>
  </w:num>
  <w:num w:numId="20">
    <w:abstractNumId w:val="7"/>
    <w:lvlOverride w:ilvl="0">
      <w:lvl w:ilvl="0">
        <w:start w:val="4"/>
        <w:numFmt w:val="decimal"/>
        <w:lvlText w:val="4.%1."/>
        <w:legacy w:legacy="1" w:legacySpace="0" w:legacyIndent="563"/>
        <w:lvlJc w:val="left"/>
        <w:rPr>
          <w:rFonts w:ascii="Times New Roman" w:hAnsi="Times New Roman" w:cs="Times New Roman" w:hint="default"/>
        </w:rPr>
      </w:lvl>
    </w:lvlOverride>
  </w:num>
  <w:num w:numId="21">
    <w:abstractNumId w:val="12"/>
  </w:num>
  <w:num w:numId="22">
    <w:abstractNumId w:val="5"/>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defaultTabStop w:val="720"/>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4EA"/>
    <w:rsid w:val="00025EAE"/>
    <w:rsid w:val="000325D4"/>
    <w:rsid w:val="00050D54"/>
    <w:rsid w:val="00054E75"/>
    <w:rsid w:val="00061A90"/>
    <w:rsid w:val="00064693"/>
    <w:rsid w:val="00064C9A"/>
    <w:rsid w:val="0006584E"/>
    <w:rsid w:val="000659B8"/>
    <w:rsid w:val="00066E6C"/>
    <w:rsid w:val="000708C4"/>
    <w:rsid w:val="0007238B"/>
    <w:rsid w:val="000729B0"/>
    <w:rsid w:val="00083EA4"/>
    <w:rsid w:val="00084FD3"/>
    <w:rsid w:val="00085EDF"/>
    <w:rsid w:val="00087813"/>
    <w:rsid w:val="00093D24"/>
    <w:rsid w:val="00095698"/>
    <w:rsid w:val="00097081"/>
    <w:rsid w:val="000F45DE"/>
    <w:rsid w:val="000F5608"/>
    <w:rsid w:val="000F57B8"/>
    <w:rsid w:val="001010DE"/>
    <w:rsid w:val="00125E38"/>
    <w:rsid w:val="00176525"/>
    <w:rsid w:val="001931D3"/>
    <w:rsid w:val="00195823"/>
    <w:rsid w:val="001B70DC"/>
    <w:rsid w:val="001C477A"/>
    <w:rsid w:val="001C5AC5"/>
    <w:rsid w:val="001C7C27"/>
    <w:rsid w:val="001D4EC7"/>
    <w:rsid w:val="001E6EE9"/>
    <w:rsid w:val="0021069E"/>
    <w:rsid w:val="00215ABD"/>
    <w:rsid w:val="00222DC5"/>
    <w:rsid w:val="0022402A"/>
    <w:rsid w:val="00232448"/>
    <w:rsid w:val="0023298A"/>
    <w:rsid w:val="00237313"/>
    <w:rsid w:val="00237375"/>
    <w:rsid w:val="00244D8C"/>
    <w:rsid w:val="00251785"/>
    <w:rsid w:val="00251B53"/>
    <w:rsid w:val="00261647"/>
    <w:rsid w:val="002773AF"/>
    <w:rsid w:val="00280D84"/>
    <w:rsid w:val="002819E6"/>
    <w:rsid w:val="00287EEA"/>
    <w:rsid w:val="002A1885"/>
    <w:rsid w:val="002A5990"/>
    <w:rsid w:val="002E009D"/>
    <w:rsid w:val="002E2CDF"/>
    <w:rsid w:val="0031367C"/>
    <w:rsid w:val="003204E1"/>
    <w:rsid w:val="00321F41"/>
    <w:rsid w:val="00323477"/>
    <w:rsid w:val="00324AE3"/>
    <w:rsid w:val="0032514B"/>
    <w:rsid w:val="00333D54"/>
    <w:rsid w:val="00346F16"/>
    <w:rsid w:val="003523C8"/>
    <w:rsid w:val="00354B84"/>
    <w:rsid w:val="00383D2E"/>
    <w:rsid w:val="003904DE"/>
    <w:rsid w:val="0039258C"/>
    <w:rsid w:val="003A325B"/>
    <w:rsid w:val="003A443F"/>
    <w:rsid w:val="003B1C44"/>
    <w:rsid w:val="003B3317"/>
    <w:rsid w:val="003B3D9D"/>
    <w:rsid w:val="003B3FF0"/>
    <w:rsid w:val="003C524A"/>
    <w:rsid w:val="003D1027"/>
    <w:rsid w:val="003D5174"/>
    <w:rsid w:val="003E475D"/>
    <w:rsid w:val="003E4A6A"/>
    <w:rsid w:val="003E7064"/>
    <w:rsid w:val="00407183"/>
    <w:rsid w:val="00410F0E"/>
    <w:rsid w:val="00416D5A"/>
    <w:rsid w:val="0042358D"/>
    <w:rsid w:val="00430555"/>
    <w:rsid w:val="00432340"/>
    <w:rsid w:val="0043315F"/>
    <w:rsid w:val="00433FB8"/>
    <w:rsid w:val="004345E1"/>
    <w:rsid w:val="0045720D"/>
    <w:rsid w:val="004603F8"/>
    <w:rsid w:val="00472DEB"/>
    <w:rsid w:val="0048159E"/>
    <w:rsid w:val="004820CD"/>
    <w:rsid w:val="004D25AC"/>
    <w:rsid w:val="004D3BAD"/>
    <w:rsid w:val="004D47DA"/>
    <w:rsid w:val="004D4E62"/>
    <w:rsid w:val="004E3ED1"/>
    <w:rsid w:val="004F54FC"/>
    <w:rsid w:val="00513222"/>
    <w:rsid w:val="0052393E"/>
    <w:rsid w:val="005360B2"/>
    <w:rsid w:val="00542585"/>
    <w:rsid w:val="00560F85"/>
    <w:rsid w:val="00577F62"/>
    <w:rsid w:val="005800F7"/>
    <w:rsid w:val="005877C9"/>
    <w:rsid w:val="00591C13"/>
    <w:rsid w:val="00592D28"/>
    <w:rsid w:val="005A367C"/>
    <w:rsid w:val="005A405F"/>
    <w:rsid w:val="005B7AFA"/>
    <w:rsid w:val="005C0C53"/>
    <w:rsid w:val="005C32E0"/>
    <w:rsid w:val="005C4071"/>
    <w:rsid w:val="005C5750"/>
    <w:rsid w:val="005C7002"/>
    <w:rsid w:val="005D0E21"/>
    <w:rsid w:val="005D30C3"/>
    <w:rsid w:val="005E6118"/>
    <w:rsid w:val="005E6202"/>
    <w:rsid w:val="005E6F9A"/>
    <w:rsid w:val="005F0149"/>
    <w:rsid w:val="005F64B0"/>
    <w:rsid w:val="006061AF"/>
    <w:rsid w:val="0061273B"/>
    <w:rsid w:val="00617F51"/>
    <w:rsid w:val="00631CA4"/>
    <w:rsid w:val="00633EB6"/>
    <w:rsid w:val="00635801"/>
    <w:rsid w:val="00651FB3"/>
    <w:rsid w:val="00667A10"/>
    <w:rsid w:val="00671504"/>
    <w:rsid w:val="006723FB"/>
    <w:rsid w:val="006819E8"/>
    <w:rsid w:val="006948C2"/>
    <w:rsid w:val="00696C33"/>
    <w:rsid w:val="006A7ECD"/>
    <w:rsid w:val="006B55E4"/>
    <w:rsid w:val="006C05EE"/>
    <w:rsid w:val="006C3AA1"/>
    <w:rsid w:val="006E29BE"/>
    <w:rsid w:val="006E3268"/>
    <w:rsid w:val="00701557"/>
    <w:rsid w:val="0070754D"/>
    <w:rsid w:val="00714B2B"/>
    <w:rsid w:val="00726FCF"/>
    <w:rsid w:val="00740187"/>
    <w:rsid w:val="00747D77"/>
    <w:rsid w:val="007601FB"/>
    <w:rsid w:val="007624EA"/>
    <w:rsid w:val="007645C3"/>
    <w:rsid w:val="00773A52"/>
    <w:rsid w:val="00775B24"/>
    <w:rsid w:val="00777525"/>
    <w:rsid w:val="0078787C"/>
    <w:rsid w:val="007A687E"/>
    <w:rsid w:val="007A7867"/>
    <w:rsid w:val="007B1F17"/>
    <w:rsid w:val="007B2315"/>
    <w:rsid w:val="007D3A5F"/>
    <w:rsid w:val="007D68CF"/>
    <w:rsid w:val="007E0952"/>
    <w:rsid w:val="007F3ED7"/>
    <w:rsid w:val="008019F7"/>
    <w:rsid w:val="00805319"/>
    <w:rsid w:val="00810078"/>
    <w:rsid w:val="0081754C"/>
    <w:rsid w:val="008236D2"/>
    <w:rsid w:val="008260F0"/>
    <w:rsid w:val="00826278"/>
    <w:rsid w:val="008268D8"/>
    <w:rsid w:val="0084774B"/>
    <w:rsid w:val="00857D60"/>
    <w:rsid w:val="00870A9A"/>
    <w:rsid w:val="00896293"/>
    <w:rsid w:val="00896CFF"/>
    <w:rsid w:val="008A1D99"/>
    <w:rsid w:val="008A4D10"/>
    <w:rsid w:val="008A780F"/>
    <w:rsid w:val="008B1C2D"/>
    <w:rsid w:val="008B75D2"/>
    <w:rsid w:val="008D3013"/>
    <w:rsid w:val="008D72E8"/>
    <w:rsid w:val="008D7F7A"/>
    <w:rsid w:val="008E16C0"/>
    <w:rsid w:val="008E511D"/>
    <w:rsid w:val="008F21A6"/>
    <w:rsid w:val="009014AD"/>
    <w:rsid w:val="0091701A"/>
    <w:rsid w:val="009315D3"/>
    <w:rsid w:val="00931DAE"/>
    <w:rsid w:val="0093603C"/>
    <w:rsid w:val="009557EA"/>
    <w:rsid w:val="00964D3A"/>
    <w:rsid w:val="009660CD"/>
    <w:rsid w:val="0097687B"/>
    <w:rsid w:val="00977292"/>
    <w:rsid w:val="00987798"/>
    <w:rsid w:val="0099715B"/>
    <w:rsid w:val="009A582E"/>
    <w:rsid w:val="009B70D7"/>
    <w:rsid w:val="009C0474"/>
    <w:rsid w:val="009C0562"/>
    <w:rsid w:val="009D4135"/>
    <w:rsid w:val="009E12E6"/>
    <w:rsid w:val="00A0244D"/>
    <w:rsid w:val="00A1130D"/>
    <w:rsid w:val="00A21E4C"/>
    <w:rsid w:val="00A31D84"/>
    <w:rsid w:val="00A4316D"/>
    <w:rsid w:val="00A52487"/>
    <w:rsid w:val="00A60740"/>
    <w:rsid w:val="00A77AAA"/>
    <w:rsid w:val="00A860EB"/>
    <w:rsid w:val="00A93D10"/>
    <w:rsid w:val="00AA2D2D"/>
    <w:rsid w:val="00AA7C15"/>
    <w:rsid w:val="00AB2C97"/>
    <w:rsid w:val="00AB6040"/>
    <w:rsid w:val="00AC0B99"/>
    <w:rsid w:val="00AD55FA"/>
    <w:rsid w:val="00AD7C6C"/>
    <w:rsid w:val="00AE1EC3"/>
    <w:rsid w:val="00AE3F3D"/>
    <w:rsid w:val="00B05350"/>
    <w:rsid w:val="00B06CB5"/>
    <w:rsid w:val="00B23ABF"/>
    <w:rsid w:val="00B26B22"/>
    <w:rsid w:val="00B37F18"/>
    <w:rsid w:val="00B43D13"/>
    <w:rsid w:val="00B47F76"/>
    <w:rsid w:val="00B621B7"/>
    <w:rsid w:val="00B62C23"/>
    <w:rsid w:val="00B83BA8"/>
    <w:rsid w:val="00B918A7"/>
    <w:rsid w:val="00B97843"/>
    <w:rsid w:val="00BB19E7"/>
    <w:rsid w:val="00BB40B4"/>
    <w:rsid w:val="00BB49B2"/>
    <w:rsid w:val="00BD0E93"/>
    <w:rsid w:val="00BD70E8"/>
    <w:rsid w:val="00BF2590"/>
    <w:rsid w:val="00C02DF4"/>
    <w:rsid w:val="00C06741"/>
    <w:rsid w:val="00C11863"/>
    <w:rsid w:val="00C25CD8"/>
    <w:rsid w:val="00C50DFB"/>
    <w:rsid w:val="00C53DDD"/>
    <w:rsid w:val="00C60A4A"/>
    <w:rsid w:val="00C61B9D"/>
    <w:rsid w:val="00C66149"/>
    <w:rsid w:val="00C66C13"/>
    <w:rsid w:val="00C75F01"/>
    <w:rsid w:val="00C90DA0"/>
    <w:rsid w:val="00CB08ED"/>
    <w:rsid w:val="00CB1A71"/>
    <w:rsid w:val="00CB56CA"/>
    <w:rsid w:val="00CB5F53"/>
    <w:rsid w:val="00CB6E93"/>
    <w:rsid w:val="00CC3E9B"/>
    <w:rsid w:val="00CC72E4"/>
    <w:rsid w:val="00CD2D4D"/>
    <w:rsid w:val="00CD71B9"/>
    <w:rsid w:val="00CE38F5"/>
    <w:rsid w:val="00CE4639"/>
    <w:rsid w:val="00CF11A2"/>
    <w:rsid w:val="00CF5110"/>
    <w:rsid w:val="00CF7675"/>
    <w:rsid w:val="00D12F3D"/>
    <w:rsid w:val="00D31DC3"/>
    <w:rsid w:val="00D3773A"/>
    <w:rsid w:val="00D43D08"/>
    <w:rsid w:val="00D45566"/>
    <w:rsid w:val="00D473C3"/>
    <w:rsid w:val="00D62304"/>
    <w:rsid w:val="00D91C7E"/>
    <w:rsid w:val="00D96368"/>
    <w:rsid w:val="00DA74FA"/>
    <w:rsid w:val="00DB289E"/>
    <w:rsid w:val="00DB2D62"/>
    <w:rsid w:val="00DB303E"/>
    <w:rsid w:val="00DC2171"/>
    <w:rsid w:val="00DC3971"/>
    <w:rsid w:val="00DE153E"/>
    <w:rsid w:val="00DF5953"/>
    <w:rsid w:val="00E05177"/>
    <w:rsid w:val="00E1060A"/>
    <w:rsid w:val="00E1183F"/>
    <w:rsid w:val="00E25FEB"/>
    <w:rsid w:val="00E33111"/>
    <w:rsid w:val="00E36004"/>
    <w:rsid w:val="00E4412F"/>
    <w:rsid w:val="00E501C7"/>
    <w:rsid w:val="00E52335"/>
    <w:rsid w:val="00E548A9"/>
    <w:rsid w:val="00E56F6D"/>
    <w:rsid w:val="00E61D17"/>
    <w:rsid w:val="00E75E34"/>
    <w:rsid w:val="00E76D6C"/>
    <w:rsid w:val="00E84802"/>
    <w:rsid w:val="00EA2C77"/>
    <w:rsid w:val="00EB117B"/>
    <w:rsid w:val="00EB30D7"/>
    <w:rsid w:val="00EB49E1"/>
    <w:rsid w:val="00EB62FF"/>
    <w:rsid w:val="00EB7CF6"/>
    <w:rsid w:val="00EC305D"/>
    <w:rsid w:val="00EC53A6"/>
    <w:rsid w:val="00ED1C30"/>
    <w:rsid w:val="00ED6E27"/>
    <w:rsid w:val="00F02A18"/>
    <w:rsid w:val="00F126F6"/>
    <w:rsid w:val="00F13D2D"/>
    <w:rsid w:val="00F2153F"/>
    <w:rsid w:val="00F2359D"/>
    <w:rsid w:val="00F50416"/>
    <w:rsid w:val="00F7052F"/>
    <w:rsid w:val="00F83DAA"/>
    <w:rsid w:val="00FB69C3"/>
    <w:rsid w:val="00FC571E"/>
    <w:rsid w:val="00FD1E67"/>
    <w:rsid w:val="00FD330F"/>
    <w:rsid w:val="00FD4397"/>
    <w:rsid w:val="00FE4C3A"/>
    <w:rsid w:val="00FE5688"/>
    <w:rsid w:val="00FE5857"/>
    <w:rsid w:val="00FE6D29"/>
    <w:rsid w:val="00FF3C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01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0DA0"/>
    <w:pPr>
      <w:widowControl w:val="0"/>
      <w:autoSpaceDE w:val="0"/>
      <w:autoSpaceDN w:val="0"/>
      <w:adjustRightInd w:val="0"/>
    </w:pPr>
    <w:rPr>
      <w:rFonts w:ascii="Times New Roman" w:hAnsi="Times New Roman"/>
    </w:rPr>
  </w:style>
  <w:style w:type="paragraph" w:styleId="1">
    <w:name w:val="heading 1"/>
    <w:basedOn w:val="a"/>
    <w:next w:val="a"/>
    <w:link w:val="10"/>
    <w:uiPriority w:val="99"/>
    <w:qFormat/>
    <w:rsid w:val="00472DEB"/>
    <w:pPr>
      <w:keepNext/>
      <w:widowControl/>
      <w:autoSpaceDE/>
      <w:autoSpaceDN/>
      <w:adjustRightInd/>
      <w:spacing w:before="240" w:after="60"/>
      <w:outlineLvl w:val="0"/>
    </w:pPr>
    <w:rPr>
      <w:rFonts w:ascii="Cambria" w:hAnsi="Cambria" w:cs="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472DEB"/>
    <w:rPr>
      <w:rFonts w:ascii="Cambria" w:hAnsi="Cambria" w:cs="Cambria"/>
      <w:b/>
      <w:bCs/>
      <w:kern w:val="32"/>
      <w:sz w:val="32"/>
      <w:szCs w:val="32"/>
    </w:rPr>
  </w:style>
  <w:style w:type="paragraph" w:styleId="a3">
    <w:name w:val="header"/>
    <w:basedOn w:val="a"/>
    <w:link w:val="a4"/>
    <w:uiPriority w:val="99"/>
    <w:semiHidden/>
    <w:rsid w:val="003B3D9D"/>
    <w:pPr>
      <w:tabs>
        <w:tab w:val="center" w:pos="4677"/>
        <w:tab w:val="right" w:pos="9355"/>
      </w:tabs>
    </w:pPr>
  </w:style>
  <w:style w:type="character" w:customStyle="1" w:styleId="a4">
    <w:name w:val="Верхний колонтитул Знак"/>
    <w:link w:val="a3"/>
    <w:uiPriority w:val="99"/>
    <w:semiHidden/>
    <w:locked/>
    <w:rsid w:val="003B3D9D"/>
    <w:rPr>
      <w:rFonts w:ascii="Times New Roman" w:hAnsi="Times New Roman" w:cs="Times New Roman"/>
      <w:sz w:val="20"/>
      <w:szCs w:val="20"/>
    </w:rPr>
  </w:style>
  <w:style w:type="paragraph" w:styleId="a5">
    <w:name w:val="footer"/>
    <w:basedOn w:val="a"/>
    <w:link w:val="a6"/>
    <w:uiPriority w:val="99"/>
    <w:rsid w:val="003B3D9D"/>
    <w:pPr>
      <w:tabs>
        <w:tab w:val="center" w:pos="4677"/>
        <w:tab w:val="right" w:pos="9355"/>
      </w:tabs>
    </w:pPr>
  </w:style>
  <w:style w:type="character" w:customStyle="1" w:styleId="a6">
    <w:name w:val="Нижний колонтитул Знак"/>
    <w:link w:val="a5"/>
    <w:uiPriority w:val="99"/>
    <w:locked/>
    <w:rsid w:val="003B3D9D"/>
    <w:rPr>
      <w:rFonts w:ascii="Times New Roman" w:hAnsi="Times New Roman" w:cs="Times New Roman"/>
      <w:sz w:val="20"/>
      <w:szCs w:val="20"/>
    </w:rPr>
  </w:style>
  <w:style w:type="table" w:styleId="a7">
    <w:name w:val="Table Grid"/>
    <w:basedOn w:val="a1"/>
    <w:uiPriority w:val="99"/>
    <w:rsid w:val="00F83DAA"/>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8">
    <w:name w:val="Hyperlink"/>
    <w:uiPriority w:val="99"/>
    <w:rsid w:val="00F83DAA"/>
    <w:rPr>
      <w:color w:val="0000FF"/>
      <w:u w:val="single"/>
    </w:rPr>
  </w:style>
  <w:style w:type="paragraph" w:styleId="a9">
    <w:name w:val="caption"/>
    <w:basedOn w:val="a"/>
    <w:next w:val="a"/>
    <w:qFormat/>
    <w:rsid w:val="00472DEB"/>
    <w:pPr>
      <w:widowControl/>
      <w:autoSpaceDE/>
      <w:autoSpaceDN/>
      <w:adjustRightInd/>
      <w:jc w:val="center"/>
    </w:pPr>
    <w:rPr>
      <w:b/>
      <w:bCs/>
      <w:sz w:val="28"/>
      <w:szCs w:val="28"/>
    </w:rPr>
  </w:style>
  <w:style w:type="paragraph" w:styleId="aa">
    <w:name w:val="Normal (Web)"/>
    <w:basedOn w:val="a"/>
    <w:uiPriority w:val="99"/>
    <w:semiHidden/>
    <w:rsid w:val="0052393E"/>
    <w:pPr>
      <w:widowControl/>
      <w:autoSpaceDE/>
      <w:autoSpaceDN/>
      <w:adjustRightInd/>
      <w:spacing w:before="100" w:beforeAutospacing="1" w:after="100" w:afterAutospacing="1"/>
    </w:pPr>
    <w:rPr>
      <w:sz w:val="24"/>
      <w:szCs w:val="24"/>
    </w:rPr>
  </w:style>
  <w:style w:type="paragraph" w:customStyle="1" w:styleId="Style4">
    <w:name w:val="Style4"/>
    <w:basedOn w:val="a"/>
    <w:uiPriority w:val="99"/>
    <w:rsid w:val="00A52487"/>
    <w:pPr>
      <w:spacing w:line="271" w:lineRule="exact"/>
      <w:ind w:firstLine="701"/>
      <w:jc w:val="both"/>
    </w:pPr>
    <w:rPr>
      <w:sz w:val="24"/>
      <w:szCs w:val="24"/>
    </w:rPr>
  </w:style>
  <w:style w:type="paragraph" w:customStyle="1" w:styleId="Style10">
    <w:name w:val="Style10"/>
    <w:basedOn w:val="a"/>
    <w:uiPriority w:val="99"/>
    <w:rsid w:val="00A52487"/>
    <w:pPr>
      <w:spacing w:line="269" w:lineRule="exact"/>
      <w:ind w:firstLine="706"/>
      <w:jc w:val="both"/>
    </w:pPr>
    <w:rPr>
      <w:sz w:val="24"/>
      <w:szCs w:val="24"/>
    </w:rPr>
  </w:style>
  <w:style w:type="character" w:customStyle="1" w:styleId="FontStyle40">
    <w:name w:val="Font Style40"/>
    <w:rsid w:val="00A52487"/>
    <w:rPr>
      <w:rFonts w:ascii="Times New Roman" w:hAnsi="Times New Roman" w:cs="Times New Roman"/>
      <w:sz w:val="22"/>
      <w:szCs w:val="22"/>
    </w:rPr>
  </w:style>
  <w:style w:type="paragraph" w:styleId="ab">
    <w:name w:val="Balloon Text"/>
    <w:basedOn w:val="a"/>
    <w:link w:val="ac"/>
    <w:uiPriority w:val="99"/>
    <w:semiHidden/>
    <w:unhideWhenUsed/>
    <w:rsid w:val="00701557"/>
    <w:rPr>
      <w:rFonts w:ascii="Tahoma" w:hAnsi="Tahoma" w:cs="Tahoma"/>
      <w:sz w:val="16"/>
      <w:szCs w:val="16"/>
    </w:rPr>
  </w:style>
  <w:style w:type="character" w:customStyle="1" w:styleId="ac">
    <w:name w:val="Текст выноски Знак"/>
    <w:basedOn w:val="a0"/>
    <w:link w:val="ab"/>
    <w:uiPriority w:val="99"/>
    <w:semiHidden/>
    <w:rsid w:val="00701557"/>
    <w:rPr>
      <w:rFonts w:ascii="Tahoma" w:hAnsi="Tahoma" w:cs="Tahoma"/>
      <w:sz w:val="16"/>
      <w:szCs w:val="16"/>
    </w:rPr>
  </w:style>
  <w:style w:type="paragraph" w:customStyle="1" w:styleId="ConsPlusNonformat">
    <w:name w:val="ConsPlusNonformat"/>
    <w:uiPriority w:val="99"/>
    <w:rsid w:val="000F5608"/>
    <w:pPr>
      <w:autoSpaceDE w:val="0"/>
      <w:autoSpaceDN w:val="0"/>
      <w:adjustRightInd w:val="0"/>
    </w:pPr>
    <w:rPr>
      <w:rFonts w:ascii="Courier New" w:eastAsiaTheme="minorHAnsi" w:hAnsi="Courier New" w:cs="Courier New"/>
      <w:lang w:eastAsia="en-US"/>
    </w:rPr>
  </w:style>
  <w:style w:type="paragraph" w:customStyle="1" w:styleId="Style1">
    <w:name w:val="Style1"/>
    <w:basedOn w:val="a"/>
    <w:uiPriority w:val="99"/>
    <w:rsid w:val="000F5608"/>
    <w:pPr>
      <w:spacing w:line="286" w:lineRule="exact"/>
      <w:ind w:firstLine="720"/>
      <w:jc w:val="both"/>
    </w:pPr>
    <w:rPr>
      <w:rFonts w:eastAsiaTheme="minorEastAsia"/>
      <w:sz w:val="24"/>
      <w:szCs w:val="24"/>
    </w:rPr>
  </w:style>
  <w:style w:type="paragraph" w:customStyle="1" w:styleId="Style5">
    <w:name w:val="Style5"/>
    <w:basedOn w:val="a"/>
    <w:uiPriority w:val="99"/>
    <w:rsid w:val="000F5608"/>
    <w:rPr>
      <w:rFonts w:eastAsiaTheme="minorEastAsia"/>
      <w:sz w:val="24"/>
      <w:szCs w:val="24"/>
    </w:rPr>
  </w:style>
  <w:style w:type="paragraph" w:customStyle="1" w:styleId="Style14">
    <w:name w:val="Style14"/>
    <w:basedOn w:val="a"/>
    <w:uiPriority w:val="99"/>
    <w:rsid w:val="000F5608"/>
    <w:rPr>
      <w:rFonts w:eastAsiaTheme="minorEastAsia"/>
      <w:sz w:val="24"/>
      <w:szCs w:val="24"/>
    </w:rPr>
  </w:style>
  <w:style w:type="paragraph" w:customStyle="1" w:styleId="Style18">
    <w:name w:val="Style18"/>
    <w:basedOn w:val="a"/>
    <w:uiPriority w:val="99"/>
    <w:rsid w:val="000F5608"/>
    <w:pPr>
      <w:spacing w:line="278" w:lineRule="exact"/>
      <w:ind w:firstLine="706"/>
      <w:jc w:val="both"/>
    </w:pPr>
    <w:rPr>
      <w:rFonts w:eastAsiaTheme="minorEastAsia"/>
      <w:sz w:val="24"/>
      <w:szCs w:val="24"/>
    </w:rPr>
  </w:style>
  <w:style w:type="paragraph" w:customStyle="1" w:styleId="Style19">
    <w:name w:val="Style19"/>
    <w:basedOn w:val="a"/>
    <w:uiPriority w:val="99"/>
    <w:rsid w:val="000F5608"/>
    <w:pPr>
      <w:spacing w:line="279" w:lineRule="exact"/>
    </w:pPr>
    <w:rPr>
      <w:rFonts w:eastAsiaTheme="minorEastAsia"/>
      <w:sz w:val="24"/>
      <w:szCs w:val="24"/>
    </w:rPr>
  </w:style>
  <w:style w:type="character" w:customStyle="1" w:styleId="FontStyle31">
    <w:name w:val="Font Style31"/>
    <w:basedOn w:val="a0"/>
    <w:uiPriority w:val="99"/>
    <w:rsid w:val="000F5608"/>
    <w:rPr>
      <w:rFonts w:ascii="Times New Roman" w:hAnsi="Times New Roman" w:cs="Times New Roman"/>
      <w:b/>
      <w:bCs/>
      <w:sz w:val="20"/>
      <w:szCs w:val="20"/>
    </w:rPr>
  </w:style>
  <w:style w:type="character" w:customStyle="1" w:styleId="FontStyle32">
    <w:name w:val="Font Style32"/>
    <w:basedOn w:val="a0"/>
    <w:uiPriority w:val="99"/>
    <w:rsid w:val="000F5608"/>
    <w:rPr>
      <w:rFonts w:ascii="Times New Roman" w:hAnsi="Times New Roman" w:cs="Times New Roman"/>
      <w:b/>
      <w:bCs/>
      <w:sz w:val="22"/>
      <w:szCs w:val="22"/>
    </w:rPr>
  </w:style>
  <w:style w:type="character" w:customStyle="1" w:styleId="FontStyle33">
    <w:name w:val="Font Style33"/>
    <w:basedOn w:val="a0"/>
    <w:uiPriority w:val="99"/>
    <w:rsid w:val="000F5608"/>
    <w:rPr>
      <w:rFonts w:ascii="Times New Roman" w:hAnsi="Times New Roman" w:cs="Times New Roman"/>
      <w:sz w:val="22"/>
      <w:szCs w:val="22"/>
    </w:rPr>
  </w:style>
  <w:style w:type="paragraph" w:customStyle="1" w:styleId="Style2">
    <w:name w:val="Style2"/>
    <w:basedOn w:val="a"/>
    <w:uiPriority w:val="99"/>
    <w:rsid w:val="000F5608"/>
    <w:pPr>
      <w:spacing w:line="329" w:lineRule="exact"/>
      <w:jc w:val="center"/>
    </w:pPr>
    <w:rPr>
      <w:rFonts w:eastAsiaTheme="minorEastAsia"/>
      <w:sz w:val="24"/>
      <w:szCs w:val="24"/>
    </w:rPr>
  </w:style>
  <w:style w:type="paragraph" w:customStyle="1" w:styleId="Style12">
    <w:name w:val="Style12"/>
    <w:basedOn w:val="a"/>
    <w:uiPriority w:val="99"/>
    <w:rsid w:val="000F5608"/>
    <w:pPr>
      <w:spacing w:line="324" w:lineRule="exact"/>
      <w:ind w:firstLine="734"/>
    </w:pPr>
    <w:rPr>
      <w:rFonts w:eastAsiaTheme="minorEastAsia"/>
      <w:sz w:val="24"/>
      <w:szCs w:val="24"/>
    </w:rPr>
  </w:style>
  <w:style w:type="character" w:customStyle="1" w:styleId="FontStyle30">
    <w:name w:val="Font Style30"/>
    <w:basedOn w:val="a0"/>
    <w:uiPriority w:val="99"/>
    <w:rsid w:val="000F5608"/>
    <w:rPr>
      <w:rFonts w:ascii="Times New Roman" w:hAnsi="Times New Roman" w:cs="Times New Roman"/>
      <w:b/>
      <w:bCs/>
      <w:sz w:val="26"/>
      <w:szCs w:val="26"/>
    </w:rPr>
  </w:style>
  <w:style w:type="paragraph" w:styleId="ad">
    <w:name w:val="List Paragraph"/>
    <w:basedOn w:val="a"/>
    <w:uiPriority w:val="34"/>
    <w:qFormat/>
    <w:rsid w:val="00324AE3"/>
    <w:pPr>
      <w:ind w:left="720"/>
      <w:contextualSpacing/>
    </w:pPr>
  </w:style>
  <w:style w:type="paragraph" w:styleId="ae">
    <w:name w:val="Body Text"/>
    <w:basedOn w:val="a"/>
    <w:link w:val="af"/>
    <w:rsid w:val="00FE4C3A"/>
    <w:pPr>
      <w:widowControl/>
      <w:autoSpaceDE/>
      <w:autoSpaceDN/>
      <w:adjustRightInd/>
      <w:jc w:val="both"/>
    </w:pPr>
    <w:rPr>
      <w:sz w:val="28"/>
    </w:rPr>
  </w:style>
  <w:style w:type="character" w:customStyle="1" w:styleId="af">
    <w:name w:val="Основной текст Знак"/>
    <w:basedOn w:val="a0"/>
    <w:link w:val="ae"/>
    <w:rsid w:val="00FE4C3A"/>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0DA0"/>
    <w:pPr>
      <w:widowControl w:val="0"/>
      <w:autoSpaceDE w:val="0"/>
      <w:autoSpaceDN w:val="0"/>
      <w:adjustRightInd w:val="0"/>
    </w:pPr>
    <w:rPr>
      <w:rFonts w:ascii="Times New Roman" w:hAnsi="Times New Roman"/>
    </w:rPr>
  </w:style>
  <w:style w:type="paragraph" w:styleId="1">
    <w:name w:val="heading 1"/>
    <w:basedOn w:val="a"/>
    <w:next w:val="a"/>
    <w:link w:val="10"/>
    <w:uiPriority w:val="99"/>
    <w:qFormat/>
    <w:rsid w:val="00472DEB"/>
    <w:pPr>
      <w:keepNext/>
      <w:widowControl/>
      <w:autoSpaceDE/>
      <w:autoSpaceDN/>
      <w:adjustRightInd/>
      <w:spacing w:before="240" w:after="60"/>
      <w:outlineLvl w:val="0"/>
    </w:pPr>
    <w:rPr>
      <w:rFonts w:ascii="Cambria" w:hAnsi="Cambria" w:cs="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472DEB"/>
    <w:rPr>
      <w:rFonts w:ascii="Cambria" w:hAnsi="Cambria" w:cs="Cambria"/>
      <w:b/>
      <w:bCs/>
      <w:kern w:val="32"/>
      <w:sz w:val="32"/>
      <w:szCs w:val="32"/>
    </w:rPr>
  </w:style>
  <w:style w:type="paragraph" w:styleId="a3">
    <w:name w:val="header"/>
    <w:basedOn w:val="a"/>
    <w:link w:val="a4"/>
    <w:uiPriority w:val="99"/>
    <w:semiHidden/>
    <w:rsid w:val="003B3D9D"/>
    <w:pPr>
      <w:tabs>
        <w:tab w:val="center" w:pos="4677"/>
        <w:tab w:val="right" w:pos="9355"/>
      </w:tabs>
    </w:pPr>
  </w:style>
  <w:style w:type="character" w:customStyle="1" w:styleId="a4">
    <w:name w:val="Верхний колонтитул Знак"/>
    <w:link w:val="a3"/>
    <w:uiPriority w:val="99"/>
    <w:semiHidden/>
    <w:locked/>
    <w:rsid w:val="003B3D9D"/>
    <w:rPr>
      <w:rFonts w:ascii="Times New Roman" w:hAnsi="Times New Roman" w:cs="Times New Roman"/>
      <w:sz w:val="20"/>
      <w:szCs w:val="20"/>
    </w:rPr>
  </w:style>
  <w:style w:type="paragraph" w:styleId="a5">
    <w:name w:val="footer"/>
    <w:basedOn w:val="a"/>
    <w:link w:val="a6"/>
    <w:uiPriority w:val="99"/>
    <w:rsid w:val="003B3D9D"/>
    <w:pPr>
      <w:tabs>
        <w:tab w:val="center" w:pos="4677"/>
        <w:tab w:val="right" w:pos="9355"/>
      </w:tabs>
    </w:pPr>
  </w:style>
  <w:style w:type="character" w:customStyle="1" w:styleId="a6">
    <w:name w:val="Нижний колонтитул Знак"/>
    <w:link w:val="a5"/>
    <w:uiPriority w:val="99"/>
    <w:locked/>
    <w:rsid w:val="003B3D9D"/>
    <w:rPr>
      <w:rFonts w:ascii="Times New Roman" w:hAnsi="Times New Roman" w:cs="Times New Roman"/>
      <w:sz w:val="20"/>
      <w:szCs w:val="20"/>
    </w:rPr>
  </w:style>
  <w:style w:type="table" w:styleId="a7">
    <w:name w:val="Table Grid"/>
    <w:basedOn w:val="a1"/>
    <w:uiPriority w:val="99"/>
    <w:rsid w:val="00F83DAA"/>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8">
    <w:name w:val="Hyperlink"/>
    <w:uiPriority w:val="99"/>
    <w:rsid w:val="00F83DAA"/>
    <w:rPr>
      <w:color w:val="0000FF"/>
      <w:u w:val="single"/>
    </w:rPr>
  </w:style>
  <w:style w:type="paragraph" w:styleId="a9">
    <w:name w:val="caption"/>
    <w:basedOn w:val="a"/>
    <w:next w:val="a"/>
    <w:qFormat/>
    <w:rsid w:val="00472DEB"/>
    <w:pPr>
      <w:widowControl/>
      <w:autoSpaceDE/>
      <w:autoSpaceDN/>
      <w:adjustRightInd/>
      <w:jc w:val="center"/>
    </w:pPr>
    <w:rPr>
      <w:b/>
      <w:bCs/>
      <w:sz w:val="28"/>
      <w:szCs w:val="28"/>
    </w:rPr>
  </w:style>
  <w:style w:type="paragraph" w:styleId="aa">
    <w:name w:val="Normal (Web)"/>
    <w:basedOn w:val="a"/>
    <w:uiPriority w:val="99"/>
    <w:semiHidden/>
    <w:rsid w:val="0052393E"/>
    <w:pPr>
      <w:widowControl/>
      <w:autoSpaceDE/>
      <w:autoSpaceDN/>
      <w:adjustRightInd/>
      <w:spacing w:before="100" w:beforeAutospacing="1" w:after="100" w:afterAutospacing="1"/>
    </w:pPr>
    <w:rPr>
      <w:sz w:val="24"/>
      <w:szCs w:val="24"/>
    </w:rPr>
  </w:style>
  <w:style w:type="paragraph" w:customStyle="1" w:styleId="Style4">
    <w:name w:val="Style4"/>
    <w:basedOn w:val="a"/>
    <w:uiPriority w:val="99"/>
    <w:rsid w:val="00A52487"/>
    <w:pPr>
      <w:spacing w:line="271" w:lineRule="exact"/>
      <w:ind w:firstLine="701"/>
      <w:jc w:val="both"/>
    </w:pPr>
    <w:rPr>
      <w:sz w:val="24"/>
      <w:szCs w:val="24"/>
    </w:rPr>
  </w:style>
  <w:style w:type="paragraph" w:customStyle="1" w:styleId="Style10">
    <w:name w:val="Style10"/>
    <w:basedOn w:val="a"/>
    <w:uiPriority w:val="99"/>
    <w:rsid w:val="00A52487"/>
    <w:pPr>
      <w:spacing w:line="269" w:lineRule="exact"/>
      <w:ind w:firstLine="706"/>
      <w:jc w:val="both"/>
    </w:pPr>
    <w:rPr>
      <w:sz w:val="24"/>
      <w:szCs w:val="24"/>
    </w:rPr>
  </w:style>
  <w:style w:type="character" w:customStyle="1" w:styleId="FontStyle40">
    <w:name w:val="Font Style40"/>
    <w:rsid w:val="00A52487"/>
    <w:rPr>
      <w:rFonts w:ascii="Times New Roman" w:hAnsi="Times New Roman" w:cs="Times New Roman"/>
      <w:sz w:val="22"/>
      <w:szCs w:val="22"/>
    </w:rPr>
  </w:style>
  <w:style w:type="paragraph" w:styleId="ab">
    <w:name w:val="Balloon Text"/>
    <w:basedOn w:val="a"/>
    <w:link w:val="ac"/>
    <w:uiPriority w:val="99"/>
    <w:semiHidden/>
    <w:unhideWhenUsed/>
    <w:rsid w:val="00701557"/>
    <w:rPr>
      <w:rFonts w:ascii="Tahoma" w:hAnsi="Tahoma" w:cs="Tahoma"/>
      <w:sz w:val="16"/>
      <w:szCs w:val="16"/>
    </w:rPr>
  </w:style>
  <w:style w:type="character" w:customStyle="1" w:styleId="ac">
    <w:name w:val="Текст выноски Знак"/>
    <w:basedOn w:val="a0"/>
    <w:link w:val="ab"/>
    <w:uiPriority w:val="99"/>
    <w:semiHidden/>
    <w:rsid w:val="00701557"/>
    <w:rPr>
      <w:rFonts w:ascii="Tahoma" w:hAnsi="Tahoma" w:cs="Tahoma"/>
      <w:sz w:val="16"/>
      <w:szCs w:val="16"/>
    </w:rPr>
  </w:style>
  <w:style w:type="paragraph" w:customStyle="1" w:styleId="ConsPlusNonformat">
    <w:name w:val="ConsPlusNonformat"/>
    <w:uiPriority w:val="99"/>
    <w:rsid w:val="000F5608"/>
    <w:pPr>
      <w:autoSpaceDE w:val="0"/>
      <w:autoSpaceDN w:val="0"/>
      <w:adjustRightInd w:val="0"/>
    </w:pPr>
    <w:rPr>
      <w:rFonts w:ascii="Courier New" w:eastAsiaTheme="minorHAnsi" w:hAnsi="Courier New" w:cs="Courier New"/>
      <w:lang w:eastAsia="en-US"/>
    </w:rPr>
  </w:style>
  <w:style w:type="paragraph" w:customStyle="1" w:styleId="Style1">
    <w:name w:val="Style1"/>
    <w:basedOn w:val="a"/>
    <w:uiPriority w:val="99"/>
    <w:rsid w:val="000F5608"/>
    <w:pPr>
      <w:spacing w:line="286" w:lineRule="exact"/>
      <w:ind w:firstLine="720"/>
      <w:jc w:val="both"/>
    </w:pPr>
    <w:rPr>
      <w:rFonts w:eastAsiaTheme="minorEastAsia"/>
      <w:sz w:val="24"/>
      <w:szCs w:val="24"/>
    </w:rPr>
  </w:style>
  <w:style w:type="paragraph" w:customStyle="1" w:styleId="Style5">
    <w:name w:val="Style5"/>
    <w:basedOn w:val="a"/>
    <w:uiPriority w:val="99"/>
    <w:rsid w:val="000F5608"/>
    <w:rPr>
      <w:rFonts w:eastAsiaTheme="minorEastAsia"/>
      <w:sz w:val="24"/>
      <w:szCs w:val="24"/>
    </w:rPr>
  </w:style>
  <w:style w:type="paragraph" w:customStyle="1" w:styleId="Style14">
    <w:name w:val="Style14"/>
    <w:basedOn w:val="a"/>
    <w:uiPriority w:val="99"/>
    <w:rsid w:val="000F5608"/>
    <w:rPr>
      <w:rFonts w:eastAsiaTheme="minorEastAsia"/>
      <w:sz w:val="24"/>
      <w:szCs w:val="24"/>
    </w:rPr>
  </w:style>
  <w:style w:type="paragraph" w:customStyle="1" w:styleId="Style18">
    <w:name w:val="Style18"/>
    <w:basedOn w:val="a"/>
    <w:uiPriority w:val="99"/>
    <w:rsid w:val="000F5608"/>
    <w:pPr>
      <w:spacing w:line="278" w:lineRule="exact"/>
      <w:ind w:firstLine="706"/>
      <w:jc w:val="both"/>
    </w:pPr>
    <w:rPr>
      <w:rFonts w:eastAsiaTheme="minorEastAsia"/>
      <w:sz w:val="24"/>
      <w:szCs w:val="24"/>
    </w:rPr>
  </w:style>
  <w:style w:type="paragraph" w:customStyle="1" w:styleId="Style19">
    <w:name w:val="Style19"/>
    <w:basedOn w:val="a"/>
    <w:uiPriority w:val="99"/>
    <w:rsid w:val="000F5608"/>
    <w:pPr>
      <w:spacing w:line="279" w:lineRule="exact"/>
    </w:pPr>
    <w:rPr>
      <w:rFonts w:eastAsiaTheme="minorEastAsia"/>
      <w:sz w:val="24"/>
      <w:szCs w:val="24"/>
    </w:rPr>
  </w:style>
  <w:style w:type="character" w:customStyle="1" w:styleId="FontStyle31">
    <w:name w:val="Font Style31"/>
    <w:basedOn w:val="a0"/>
    <w:uiPriority w:val="99"/>
    <w:rsid w:val="000F5608"/>
    <w:rPr>
      <w:rFonts w:ascii="Times New Roman" w:hAnsi="Times New Roman" w:cs="Times New Roman"/>
      <w:b/>
      <w:bCs/>
      <w:sz w:val="20"/>
      <w:szCs w:val="20"/>
    </w:rPr>
  </w:style>
  <w:style w:type="character" w:customStyle="1" w:styleId="FontStyle32">
    <w:name w:val="Font Style32"/>
    <w:basedOn w:val="a0"/>
    <w:uiPriority w:val="99"/>
    <w:rsid w:val="000F5608"/>
    <w:rPr>
      <w:rFonts w:ascii="Times New Roman" w:hAnsi="Times New Roman" w:cs="Times New Roman"/>
      <w:b/>
      <w:bCs/>
      <w:sz w:val="22"/>
      <w:szCs w:val="22"/>
    </w:rPr>
  </w:style>
  <w:style w:type="character" w:customStyle="1" w:styleId="FontStyle33">
    <w:name w:val="Font Style33"/>
    <w:basedOn w:val="a0"/>
    <w:uiPriority w:val="99"/>
    <w:rsid w:val="000F5608"/>
    <w:rPr>
      <w:rFonts w:ascii="Times New Roman" w:hAnsi="Times New Roman" w:cs="Times New Roman"/>
      <w:sz w:val="22"/>
      <w:szCs w:val="22"/>
    </w:rPr>
  </w:style>
  <w:style w:type="paragraph" w:customStyle="1" w:styleId="Style2">
    <w:name w:val="Style2"/>
    <w:basedOn w:val="a"/>
    <w:uiPriority w:val="99"/>
    <w:rsid w:val="000F5608"/>
    <w:pPr>
      <w:spacing w:line="329" w:lineRule="exact"/>
      <w:jc w:val="center"/>
    </w:pPr>
    <w:rPr>
      <w:rFonts w:eastAsiaTheme="minorEastAsia"/>
      <w:sz w:val="24"/>
      <w:szCs w:val="24"/>
    </w:rPr>
  </w:style>
  <w:style w:type="paragraph" w:customStyle="1" w:styleId="Style12">
    <w:name w:val="Style12"/>
    <w:basedOn w:val="a"/>
    <w:uiPriority w:val="99"/>
    <w:rsid w:val="000F5608"/>
    <w:pPr>
      <w:spacing w:line="324" w:lineRule="exact"/>
      <w:ind w:firstLine="734"/>
    </w:pPr>
    <w:rPr>
      <w:rFonts w:eastAsiaTheme="minorEastAsia"/>
      <w:sz w:val="24"/>
      <w:szCs w:val="24"/>
    </w:rPr>
  </w:style>
  <w:style w:type="character" w:customStyle="1" w:styleId="FontStyle30">
    <w:name w:val="Font Style30"/>
    <w:basedOn w:val="a0"/>
    <w:uiPriority w:val="99"/>
    <w:rsid w:val="000F5608"/>
    <w:rPr>
      <w:rFonts w:ascii="Times New Roman" w:hAnsi="Times New Roman" w:cs="Times New Roman"/>
      <w:b/>
      <w:bCs/>
      <w:sz w:val="26"/>
      <w:szCs w:val="26"/>
    </w:rPr>
  </w:style>
  <w:style w:type="paragraph" w:styleId="ad">
    <w:name w:val="List Paragraph"/>
    <w:basedOn w:val="a"/>
    <w:uiPriority w:val="34"/>
    <w:qFormat/>
    <w:rsid w:val="00324AE3"/>
    <w:pPr>
      <w:ind w:left="720"/>
      <w:contextualSpacing/>
    </w:pPr>
  </w:style>
  <w:style w:type="paragraph" w:styleId="ae">
    <w:name w:val="Body Text"/>
    <w:basedOn w:val="a"/>
    <w:link w:val="af"/>
    <w:rsid w:val="00FE4C3A"/>
    <w:pPr>
      <w:widowControl/>
      <w:autoSpaceDE/>
      <w:autoSpaceDN/>
      <w:adjustRightInd/>
      <w:jc w:val="both"/>
    </w:pPr>
    <w:rPr>
      <w:sz w:val="28"/>
    </w:rPr>
  </w:style>
  <w:style w:type="character" w:customStyle="1" w:styleId="af">
    <w:name w:val="Основной текст Знак"/>
    <w:basedOn w:val="a0"/>
    <w:link w:val="ae"/>
    <w:rsid w:val="00FE4C3A"/>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656229">
      <w:bodyDiv w:val="1"/>
      <w:marLeft w:val="0"/>
      <w:marRight w:val="0"/>
      <w:marTop w:val="0"/>
      <w:marBottom w:val="0"/>
      <w:divBdr>
        <w:top w:val="none" w:sz="0" w:space="0" w:color="auto"/>
        <w:left w:val="none" w:sz="0" w:space="0" w:color="auto"/>
        <w:bottom w:val="none" w:sz="0" w:space="0" w:color="auto"/>
        <w:right w:val="none" w:sz="0" w:space="0" w:color="auto"/>
      </w:divBdr>
    </w:div>
    <w:div w:id="265233823">
      <w:bodyDiv w:val="1"/>
      <w:marLeft w:val="0"/>
      <w:marRight w:val="0"/>
      <w:marTop w:val="0"/>
      <w:marBottom w:val="0"/>
      <w:divBdr>
        <w:top w:val="none" w:sz="0" w:space="0" w:color="auto"/>
        <w:left w:val="none" w:sz="0" w:space="0" w:color="auto"/>
        <w:bottom w:val="none" w:sz="0" w:space="0" w:color="auto"/>
        <w:right w:val="none" w:sz="0" w:space="0" w:color="auto"/>
      </w:divBdr>
    </w:div>
    <w:div w:id="892155945">
      <w:bodyDiv w:val="1"/>
      <w:marLeft w:val="0"/>
      <w:marRight w:val="0"/>
      <w:marTop w:val="0"/>
      <w:marBottom w:val="0"/>
      <w:divBdr>
        <w:top w:val="none" w:sz="0" w:space="0" w:color="auto"/>
        <w:left w:val="none" w:sz="0" w:space="0" w:color="auto"/>
        <w:bottom w:val="none" w:sz="0" w:space="0" w:color="auto"/>
        <w:right w:val="none" w:sz="0" w:space="0" w:color="auto"/>
      </w:divBdr>
    </w:div>
    <w:div w:id="1204514500">
      <w:bodyDiv w:val="1"/>
      <w:marLeft w:val="0"/>
      <w:marRight w:val="0"/>
      <w:marTop w:val="0"/>
      <w:marBottom w:val="0"/>
      <w:divBdr>
        <w:top w:val="none" w:sz="0" w:space="0" w:color="auto"/>
        <w:left w:val="none" w:sz="0" w:space="0" w:color="auto"/>
        <w:bottom w:val="none" w:sz="0" w:space="0" w:color="auto"/>
        <w:right w:val="none" w:sz="0" w:space="0" w:color="auto"/>
      </w:divBdr>
    </w:div>
    <w:div w:id="1212306912">
      <w:bodyDiv w:val="1"/>
      <w:marLeft w:val="0"/>
      <w:marRight w:val="0"/>
      <w:marTop w:val="0"/>
      <w:marBottom w:val="0"/>
      <w:divBdr>
        <w:top w:val="none" w:sz="0" w:space="0" w:color="auto"/>
        <w:left w:val="none" w:sz="0" w:space="0" w:color="auto"/>
        <w:bottom w:val="none" w:sz="0" w:space="0" w:color="auto"/>
        <w:right w:val="none" w:sz="0" w:space="0" w:color="auto"/>
      </w:divBdr>
    </w:div>
    <w:div w:id="1233659242">
      <w:bodyDiv w:val="1"/>
      <w:marLeft w:val="0"/>
      <w:marRight w:val="0"/>
      <w:marTop w:val="0"/>
      <w:marBottom w:val="0"/>
      <w:divBdr>
        <w:top w:val="none" w:sz="0" w:space="0" w:color="auto"/>
        <w:left w:val="none" w:sz="0" w:space="0" w:color="auto"/>
        <w:bottom w:val="none" w:sz="0" w:space="0" w:color="auto"/>
        <w:right w:val="none" w:sz="0" w:space="0" w:color="auto"/>
      </w:divBdr>
    </w:div>
    <w:div w:id="1722829117">
      <w:bodyDiv w:val="1"/>
      <w:marLeft w:val="0"/>
      <w:marRight w:val="0"/>
      <w:marTop w:val="0"/>
      <w:marBottom w:val="0"/>
      <w:divBdr>
        <w:top w:val="none" w:sz="0" w:space="0" w:color="auto"/>
        <w:left w:val="none" w:sz="0" w:space="0" w:color="auto"/>
        <w:bottom w:val="none" w:sz="0" w:space="0" w:color="auto"/>
        <w:right w:val="none" w:sz="0" w:space="0" w:color="auto"/>
      </w:divBdr>
    </w:div>
    <w:div w:id="2016378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371</TotalTime>
  <Pages>8</Pages>
  <Words>2885</Words>
  <Characters>20744</Characters>
  <Application>Microsoft Office Word</Application>
  <DocSecurity>0</DocSecurity>
  <Lines>172</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Далур</Company>
  <LinksUpToDate>false</LinksUpToDate>
  <CharactersWithSpaces>23582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Максимовских</dc:creator>
  <cp:keywords/>
  <dc:description/>
  <cp:lastModifiedBy>Шихов Павел Евгеньевич</cp:lastModifiedBy>
  <cp:revision>16</cp:revision>
  <cp:lastPrinted>2014-10-24T07:31:00Z</cp:lastPrinted>
  <dcterms:created xsi:type="dcterms:W3CDTF">2014-09-04T10:02:00Z</dcterms:created>
  <dcterms:modified xsi:type="dcterms:W3CDTF">2015-05-27T05:02:00Z</dcterms:modified>
</cp:coreProperties>
</file>