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219CC" w:rsidRPr="006F1440" w:rsidRDefault="00E219CC" w:rsidP="00E219CC">
      <w:pPr>
        <w:pStyle w:val="1"/>
        <w:numPr>
          <w:ilvl w:val="0"/>
          <w:numId w:val="0"/>
        </w:numPr>
        <w:ind w:firstLine="567"/>
        <w:jc w:val="right"/>
        <w:rPr>
          <w:b w:val="0"/>
        </w:rPr>
      </w:pPr>
      <w:bookmarkStart w:id="0" w:name="_Ref378243830"/>
      <w:bookmarkStart w:id="1" w:name="_Toc410998191"/>
      <w:r w:rsidRPr="006F1440">
        <w:rPr>
          <w:b w:val="0"/>
        </w:rPr>
        <w:t xml:space="preserve">Приложение </w:t>
      </w:r>
      <w:r>
        <w:rPr>
          <w:b w:val="0"/>
        </w:rPr>
        <w:t>№ 4</w:t>
      </w:r>
      <w:r w:rsidRPr="006F1440">
        <w:rPr>
          <w:b w:val="0"/>
        </w:rPr>
        <w:t>. Форма договора</w:t>
      </w:r>
      <w:bookmarkEnd w:id="0"/>
      <w:bookmarkEnd w:id="1"/>
    </w:p>
    <w:p w:rsidR="00E219CC" w:rsidRPr="006F1440" w:rsidRDefault="00E219CC" w:rsidP="00E219CC">
      <w:pPr>
        <w:widowControl w:val="0"/>
        <w:autoSpaceDE w:val="0"/>
        <w:autoSpaceDN w:val="0"/>
        <w:adjustRightInd w:val="0"/>
        <w:jc w:val="center"/>
        <w:rPr>
          <w:rFonts w:eastAsia="Times New Roman"/>
          <w:bCs/>
          <w:lang w:eastAsia="en-US"/>
        </w:rPr>
      </w:pPr>
    </w:p>
    <w:p w:rsidR="00E219CC" w:rsidRPr="00724117" w:rsidRDefault="00E219CC" w:rsidP="00E219CC">
      <w:pPr>
        <w:widowControl w:val="0"/>
        <w:autoSpaceDE w:val="0"/>
        <w:autoSpaceDN w:val="0"/>
        <w:adjustRightInd w:val="0"/>
        <w:jc w:val="center"/>
        <w:rPr>
          <w:rFonts w:eastAsia="Times New Roman"/>
          <w:b/>
          <w:bCs/>
          <w:lang w:eastAsia="en-US"/>
        </w:rPr>
      </w:pPr>
      <w:r w:rsidRPr="00A0148D">
        <w:rPr>
          <w:rFonts w:eastAsia="Times New Roman"/>
          <w:b/>
          <w:bCs/>
          <w:lang w:eastAsia="en-US"/>
        </w:rPr>
        <w:t>ДОГОВОР</w:t>
      </w:r>
    </w:p>
    <w:p w:rsidR="00E219CC" w:rsidRDefault="00E219CC" w:rsidP="00E219CC">
      <w:pPr>
        <w:widowControl w:val="0"/>
        <w:autoSpaceDE w:val="0"/>
        <w:autoSpaceDN w:val="0"/>
        <w:adjustRightInd w:val="0"/>
        <w:ind w:right="12"/>
        <w:jc w:val="center"/>
        <w:rPr>
          <w:rFonts w:eastAsia="Times New Roman"/>
          <w:b/>
          <w:bCs/>
          <w:lang w:eastAsia="en-US"/>
        </w:rPr>
      </w:pPr>
      <w:r w:rsidRPr="00A0148D">
        <w:rPr>
          <w:rFonts w:eastAsia="Times New Roman"/>
          <w:b/>
          <w:bCs/>
          <w:lang w:eastAsia="en-US"/>
        </w:rPr>
        <w:t xml:space="preserve">купли-продажи </w:t>
      </w:r>
    </w:p>
    <w:p w:rsidR="00E219CC" w:rsidRPr="00724117" w:rsidRDefault="00E219CC" w:rsidP="00E219CC">
      <w:pPr>
        <w:widowControl w:val="0"/>
        <w:autoSpaceDE w:val="0"/>
        <w:autoSpaceDN w:val="0"/>
        <w:adjustRightInd w:val="0"/>
        <w:ind w:right="12"/>
        <w:jc w:val="center"/>
        <w:rPr>
          <w:rFonts w:eastAsia="Times New Roman"/>
          <w:b/>
          <w:bCs/>
          <w:lang w:eastAsia="en-US"/>
        </w:rPr>
      </w:pPr>
      <w:r>
        <w:rPr>
          <w:rFonts w:eastAsia="Times New Roman"/>
          <w:b/>
          <w:bCs/>
          <w:lang w:eastAsia="en-US"/>
        </w:rPr>
        <w:t>№ ____________</w:t>
      </w:r>
    </w:p>
    <w:p w:rsidR="00E219CC" w:rsidRPr="006F1440" w:rsidRDefault="00E219CC" w:rsidP="00E219CC">
      <w:pPr>
        <w:widowControl w:val="0"/>
        <w:autoSpaceDE w:val="0"/>
        <w:autoSpaceDN w:val="0"/>
        <w:adjustRightInd w:val="0"/>
        <w:ind w:right="12" w:firstLine="567"/>
        <w:rPr>
          <w:rFonts w:eastAsia="Times New Roman"/>
          <w:lang w:eastAsia="en-US"/>
        </w:rPr>
      </w:pPr>
    </w:p>
    <w:tbl>
      <w:tblPr>
        <w:tblW w:w="5208" w:type="pct"/>
        <w:tblLook w:val="04A0" w:firstRow="1" w:lastRow="0" w:firstColumn="1" w:lastColumn="0" w:noHBand="0" w:noVBand="1"/>
      </w:tblPr>
      <w:tblGrid>
        <w:gridCol w:w="3239"/>
        <w:gridCol w:w="144"/>
        <w:gridCol w:w="3246"/>
        <w:gridCol w:w="553"/>
        <w:gridCol w:w="2845"/>
        <w:gridCol w:w="532"/>
      </w:tblGrid>
      <w:tr w:rsidR="00E219CC" w:rsidRPr="00F15A36" w:rsidTr="00F60C36">
        <w:trPr>
          <w:gridAfter w:val="1"/>
          <w:wAfter w:w="251" w:type="pct"/>
          <w:trHeight w:val="308"/>
        </w:trPr>
        <w:tc>
          <w:tcPr>
            <w:tcW w:w="1534" w:type="pct"/>
          </w:tcPr>
          <w:p w:rsidR="00E219CC" w:rsidRPr="006F1440" w:rsidRDefault="00E219CC" w:rsidP="00F60C36">
            <w:pPr>
              <w:widowControl w:val="0"/>
              <w:autoSpaceDE w:val="0"/>
              <w:autoSpaceDN w:val="0"/>
              <w:adjustRightInd w:val="0"/>
              <w:ind w:right="12"/>
              <w:rPr>
                <w:rFonts w:eastAsia="Times New Roman"/>
                <w:lang w:eastAsia="en-US"/>
              </w:rPr>
            </w:pPr>
            <w:r w:rsidRPr="006F1440">
              <w:rPr>
                <w:rFonts w:eastAsia="Times New Roman"/>
                <w:lang w:eastAsia="en-US"/>
              </w:rPr>
              <w:t>г. Москва</w:t>
            </w:r>
          </w:p>
        </w:tc>
        <w:tc>
          <w:tcPr>
            <w:tcW w:w="1605" w:type="pct"/>
            <w:gridSpan w:val="2"/>
          </w:tcPr>
          <w:p w:rsidR="00E219CC" w:rsidRPr="006F1440" w:rsidRDefault="00E219CC" w:rsidP="00F60C36">
            <w:pPr>
              <w:widowControl w:val="0"/>
              <w:autoSpaceDE w:val="0"/>
              <w:autoSpaceDN w:val="0"/>
              <w:adjustRightInd w:val="0"/>
              <w:ind w:right="12" w:firstLine="24"/>
              <w:jc w:val="center"/>
              <w:rPr>
                <w:rFonts w:eastAsia="Times New Roman"/>
                <w:lang w:eastAsia="en-US"/>
              </w:rPr>
            </w:pPr>
          </w:p>
        </w:tc>
        <w:tc>
          <w:tcPr>
            <w:tcW w:w="1609" w:type="pct"/>
            <w:gridSpan w:val="2"/>
          </w:tcPr>
          <w:p w:rsidR="00E219CC" w:rsidRPr="00F15A36" w:rsidRDefault="00E219CC" w:rsidP="00F60C36">
            <w:pPr>
              <w:widowControl w:val="0"/>
              <w:autoSpaceDE w:val="0"/>
              <w:autoSpaceDN w:val="0"/>
              <w:adjustRightInd w:val="0"/>
              <w:ind w:left="30" w:right="12" w:hanging="30"/>
              <w:jc w:val="right"/>
              <w:rPr>
                <w:rFonts w:eastAsia="Times New Roman"/>
                <w:lang w:eastAsia="en-US"/>
              </w:rPr>
            </w:pPr>
            <w:r>
              <w:rPr>
                <w:rFonts w:eastAsia="Times New Roman"/>
                <w:lang w:eastAsia="en-US"/>
              </w:rPr>
              <w:t>«___» __________ 2017 г.</w:t>
            </w:r>
          </w:p>
        </w:tc>
      </w:tr>
      <w:tr w:rsidR="00E219CC" w:rsidRPr="006F1440" w:rsidTr="00F60C36">
        <w:trPr>
          <w:trHeight w:val="308"/>
        </w:trPr>
        <w:tc>
          <w:tcPr>
            <w:tcW w:w="1602" w:type="pct"/>
            <w:gridSpan w:val="2"/>
          </w:tcPr>
          <w:p w:rsidR="00E219CC" w:rsidRPr="006F1440" w:rsidRDefault="00E219CC" w:rsidP="00F60C36">
            <w:pPr>
              <w:widowControl w:val="0"/>
              <w:autoSpaceDE w:val="0"/>
              <w:autoSpaceDN w:val="0"/>
              <w:adjustRightInd w:val="0"/>
              <w:ind w:right="12" w:firstLine="567"/>
              <w:rPr>
                <w:rFonts w:eastAsia="Times New Roman"/>
                <w:sz w:val="22"/>
                <w:szCs w:val="22"/>
                <w:lang w:eastAsia="en-US"/>
              </w:rPr>
            </w:pPr>
          </w:p>
        </w:tc>
        <w:tc>
          <w:tcPr>
            <w:tcW w:w="1799" w:type="pct"/>
            <w:gridSpan w:val="2"/>
          </w:tcPr>
          <w:p w:rsidR="00E219CC" w:rsidRPr="006F1440" w:rsidRDefault="00E219CC" w:rsidP="00F60C36">
            <w:pPr>
              <w:widowControl w:val="0"/>
              <w:autoSpaceDE w:val="0"/>
              <w:autoSpaceDN w:val="0"/>
              <w:adjustRightInd w:val="0"/>
              <w:ind w:right="12" w:firstLine="567"/>
              <w:rPr>
                <w:rFonts w:eastAsia="Times New Roman"/>
                <w:sz w:val="22"/>
                <w:szCs w:val="22"/>
                <w:lang w:eastAsia="en-US"/>
              </w:rPr>
            </w:pPr>
          </w:p>
        </w:tc>
        <w:tc>
          <w:tcPr>
            <w:tcW w:w="1599" w:type="pct"/>
            <w:gridSpan w:val="2"/>
          </w:tcPr>
          <w:p w:rsidR="00E219CC" w:rsidRPr="006F1440" w:rsidRDefault="00E219CC" w:rsidP="00F60C36">
            <w:pPr>
              <w:widowControl w:val="0"/>
              <w:autoSpaceDE w:val="0"/>
              <w:autoSpaceDN w:val="0"/>
              <w:adjustRightInd w:val="0"/>
              <w:ind w:right="12" w:firstLine="567"/>
              <w:rPr>
                <w:rFonts w:eastAsia="Times New Roman"/>
                <w:sz w:val="22"/>
                <w:szCs w:val="22"/>
                <w:lang w:eastAsia="en-US"/>
              </w:rPr>
            </w:pPr>
          </w:p>
        </w:tc>
      </w:tr>
    </w:tbl>
    <w:p w:rsidR="00E219CC" w:rsidRPr="006F1440" w:rsidRDefault="00E219CC" w:rsidP="00E219CC">
      <w:pPr>
        <w:ind w:firstLine="567"/>
        <w:rPr>
          <w:rFonts w:eastAsia="Times New Roman"/>
          <w:lang w:eastAsia="en-US"/>
        </w:rPr>
      </w:pPr>
      <w:sdt>
        <w:sdtPr>
          <w:rPr>
            <w:b/>
          </w:rPr>
          <w:id w:val="-1959797485"/>
          <w:placeholder>
            <w:docPart w:val="88FB051687C045D681F997FC6CEF39FA"/>
          </w:placeholder>
          <w:text/>
        </w:sdtPr>
        <w:sdtContent>
          <w:r>
            <w:rPr>
              <w:b/>
            </w:rPr>
            <w:t>Акционерное общество «Центр управления федеральной собственностью» (АО «ЦУФС»)</w:t>
          </w:r>
        </w:sdtContent>
      </w:sdt>
      <w:r w:rsidRPr="006F1440">
        <w:rPr>
          <w:rFonts w:eastAsia="Times New Roman"/>
          <w:lang w:eastAsia="en-US"/>
        </w:rPr>
        <w:t>, именуемое в дальнейшем «</w:t>
      </w:r>
      <w:r w:rsidRPr="00A0148D">
        <w:rPr>
          <w:rFonts w:eastAsia="Times New Roman"/>
          <w:b/>
          <w:lang w:eastAsia="en-US"/>
        </w:rPr>
        <w:t>Продавец</w:t>
      </w:r>
      <w:r w:rsidRPr="006F1440">
        <w:rPr>
          <w:rFonts w:eastAsia="Times New Roman"/>
          <w:lang w:eastAsia="en-US"/>
        </w:rPr>
        <w:t xml:space="preserve">», </w:t>
      </w:r>
      <w:sdt>
        <w:sdtPr>
          <w:rPr>
            <w:rFonts w:eastAsia="Times New Roman"/>
            <w:lang w:eastAsia="en-US"/>
          </w:rPr>
          <w:id w:val="-237719969"/>
          <w:placeholder>
            <w:docPart w:val="0B762084F303457EB91C2C883DEA1063"/>
          </w:placeholder>
          <w:text/>
        </w:sdtPr>
        <w:sdtContent>
          <w:r>
            <w:rPr>
              <w:rFonts w:eastAsia="Times New Roman"/>
              <w:lang w:eastAsia="en-US"/>
            </w:rPr>
            <w:t>в лице _____, действующего на основании ______________,</w:t>
          </w:r>
        </w:sdtContent>
      </w:sdt>
      <w:r w:rsidRPr="006F1440">
        <w:rPr>
          <w:rFonts w:eastAsia="Times New Roman"/>
          <w:lang w:eastAsia="en-US"/>
        </w:rPr>
        <w:t xml:space="preserve"> с одной стороны, </w:t>
      </w:r>
    </w:p>
    <w:p w:rsidR="00E219CC" w:rsidRPr="006F1440" w:rsidRDefault="00E219CC" w:rsidP="00E219CC">
      <w:pPr>
        <w:ind w:firstLine="567"/>
        <w:rPr>
          <w:rFonts w:eastAsia="Times New Roman"/>
          <w:lang w:eastAsia="en-US"/>
        </w:rPr>
      </w:pPr>
      <w:proofErr w:type="gramStart"/>
      <w:r w:rsidRPr="006F1440">
        <w:rPr>
          <w:rFonts w:eastAsia="Times New Roman"/>
          <w:lang w:eastAsia="en-US"/>
        </w:rPr>
        <w:t xml:space="preserve">и </w:t>
      </w:r>
      <w:sdt>
        <w:sdtPr>
          <w:rPr>
            <w:rFonts w:eastAsia="Times New Roman"/>
            <w:lang w:eastAsia="en-US"/>
          </w:rPr>
          <w:id w:val="-700329424"/>
          <w:placeholder>
            <w:docPart w:val="C8BF26B82E784907B7C0073CC9506611"/>
          </w:placeholder>
          <w:showingPlcHdr/>
          <w:text/>
        </w:sdtPr>
        <w:sdtContent>
          <w:r w:rsidRPr="003D54A5">
            <w:rPr>
              <w:rStyle w:val="afff5"/>
              <w:color w:val="7F7F7F" w:themeColor="text1" w:themeTint="80"/>
            </w:rPr>
            <w:t>(наименование покупателя)</w:t>
          </w:r>
        </w:sdtContent>
      </w:sdt>
      <w:r w:rsidRPr="006F1440">
        <w:rPr>
          <w:rFonts w:eastAsia="Times New Roman"/>
          <w:lang w:eastAsia="en-US"/>
        </w:rPr>
        <w:t>, именуемое в дальнейшем «</w:t>
      </w:r>
      <w:r w:rsidRPr="00A0148D">
        <w:rPr>
          <w:rFonts w:eastAsia="Times New Roman"/>
          <w:b/>
          <w:lang w:eastAsia="en-US"/>
        </w:rPr>
        <w:t>Покупатель</w:t>
      </w:r>
      <w:r w:rsidRPr="006F1440">
        <w:rPr>
          <w:rFonts w:eastAsia="Times New Roman"/>
          <w:lang w:eastAsia="en-US"/>
        </w:rPr>
        <w:t xml:space="preserve">», в лице </w:t>
      </w:r>
      <w:sdt>
        <w:sdtPr>
          <w:rPr>
            <w:rFonts w:eastAsia="Times New Roman"/>
            <w:lang w:eastAsia="en-US"/>
          </w:rPr>
          <w:id w:val="-232233656"/>
          <w:placeholder>
            <w:docPart w:val="BB53389BC35F4FDEBFB79C29F25EBC49"/>
          </w:placeholder>
          <w:showingPlcHdr/>
          <w:text/>
        </w:sdtPr>
        <w:sdtContent>
          <w:r w:rsidRPr="003D54A5">
            <w:rPr>
              <w:rStyle w:val="afff5"/>
              <w:color w:val="7F7F7F" w:themeColor="text1" w:themeTint="80"/>
            </w:rPr>
            <w:t>(должность, ФИО полностью)</w:t>
          </w:r>
        </w:sdtContent>
      </w:sdt>
      <w:r w:rsidRPr="006F1440">
        <w:rPr>
          <w:rFonts w:eastAsia="Times New Roman"/>
          <w:lang w:eastAsia="en-US"/>
        </w:rPr>
        <w:t xml:space="preserve">, действующего на основании </w:t>
      </w:r>
      <w:sdt>
        <w:sdtPr>
          <w:rPr>
            <w:rFonts w:eastAsia="Times New Roman"/>
            <w:lang w:eastAsia="en-US"/>
          </w:rPr>
          <w:id w:val="-2069715382"/>
          <w:placeholder>
            <w:docPart w:val="142ADDFDAC3146D4968B2C8E9F152A74"/>
          </w:placeholder>
          <w:showingPlcHdr/>
          <w:text/>
        </w:sdtPr>
        <w:sdtContent>
          <w:r w:rsidRPr="003D54A5">
            <w:rPr>
              <w:rStyle w:val="afff5"/>
              <w:color w:val="7F7F7F" w:themeColor="text1" w:themeTint="80"/>
            </w:rPr>
            <w:t>(вид документа и его реквизиты)</w:t>
          </w:r>
        </w:sdtContent>
      </w:sdt>
      <w:r w:rsidRPr="006F1440">
        <w:rPr>
          <w:rFonts w:eastAsia="Times New Roman"/>
          <w:lang w:eastAsia="en-US"/>
        </w:rPr>
        <w:t>, с другой стороны,</w:t>
      </w:r>
      <w:proofErr w:type="gramEnd"/>
    </w:p>
    <w:p w:rsidR="00E219CC" w:rsidRPr="006F1440" w:rsidRDefault="00E219CC" w:rsidP="00E219CC">
      <w:pPr>
        <w:widowControl w:val="0"/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6F1440">
        <w:rPr>
          <w:rFonts w:eastAsia="Times New Roman"/>
          <w:lang w:eastAsia="en-US"/>
        </w:rPr>
        <w:t xml:space="preserve">далее совместно именуемые </w:t>
      </w:r>
      <w:r w:rsidRPr="006F1440">
        <w:rPr>
          <w:rFonts w:eastAsia="Times New Roman"/>
          <w:bCs/>
          <w:lang w:eastAsia="en-US"/>
        </w:rPr>
        <w:t>«</w:t>
      </w:r>
      <w:r w:rsidRPr="00A0148D">
        <w:rPr>
          <w:rFonts w:eastAsia="Times New Roman"/>
          <w:b/>
          <w:bCs/>
          <w:lang w:eastAsia="en-US"/>
        </w:rPr>
        <w:t>Стороны</w:t>
      </w:r>
      <w:r w:rsidRPr="006F1440">
        <w:rPr>
          <w:rFonts w:eastAsia="Times New Roman"/>
          <w:bCs/>
          <w:lang w:eastAsia="en-US"/>
        </w:rPr>
        <w:t>»</w:t>
      </w:r>
      <w:r w:rsidRPr="006F1440">
        <w:rPr>
          <w:rFonts w:eastAsia="Times New Roman"/>
          <w:lang w:eastAsia="en-US"/>
        </w:rPr>
        <w:t xml:space="preserve">, а по отдельности – </w:t>
      </w:r>
      <w:r w:rsidRPr="006F1440">
        <w:rPr>
          <w:rFonts w:eastAsia="Times New Roman"/>
          <w:bCs/>
          <w:lang w:eastAsia="en-US"/>
        </w:rPr>
        <w:t>«</w:t>
      </w:r>
      <w:r w:rsidRPr="00A0148D">
        <w:rPr>
          <w:rFonts w:eastAsia="Times New Roman"/>
          <w:b/>
          <w:bCs/>
          <w:lang w:eastAsia="en-US"/>
        </w:rPr>
        <w:t>Сторона</w:t>
      </w:r>
      <w:r w:rsidRPr="006F1440">
        <w:rPr>
          <w:rFonts w:eastAsia="Times New Roman"/>
          <w:bCs/>
          <w:lang w:eastAsia="en-US"/>
        </w:rPr>
        <w:t>»</w:t>
      </w:r>
      <w:r w:rsidRPr="006F1440">
        <w:rPr>
          <w:rFonts w:eastAsia="Times New Roman"/>
          <w:lang w:eastAsia="en-US"/>
        </w:rPr>
        <w:t>, заключили настоящий договор купли-продажи (далее – «</w:t>
      </w:r>
      <w:r w:rsidRPr="00A0148D">
        <w:rPr>
          <w:rFonts w:eastAsia="Times New Roman"/>
          <w:b/>
          <w:bCs/>
          <w:lang w:eastAsia="en-US"/>
        </w:rPr>
        <w:t>Договор</w:t>
      </w:r>
      <w:r w:rsidRPr="006F1440">
        <w:rPr>
          <w:rFonts w:eastAsia="Times New Roman"/>
          <w:lang w:eastAsia="en-US"/>
        </w:rPr>
        <w:t>»)                               о нижеследующем:</w:t>
      </w:r>
    </w:p>
    <w:p w:rsidR="00E219CC" w:rsidRPr="00724117" w:rsidRDefault="00E219CC" w:rsidP="00E219CC">
      <w:pPr>
        <w:widowControl w:val="0"/>
        <w:numPr>
          <w:ilvl w:val="0"/>
          <w:numId w:val="12"/>
        </w:numPr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lang w:eastAsia="en-US"/>
        </w:rPr>
      </w:pPr>
      <w:r w:rsidRPr="00A0148D">
        <w:rPr>
          <w:rFonts w:eastAsia="Times New Roman"/>
          <w:b/>
          <w:bCs/>
          <w:lang w:eastAsia="en-US"/>
        </w:rPr>
        <w:t>Предмет Договора</w:t>
      </w:r>
    </w:p>
    <w:p w:rsidR="00E219CC" w:rsidRPr="00057DA9" w:rsidRDefault="00E219CC" w:rsidP="00E219CC">
      <w:pPr>
        <w:widowControl w:val="0"/>
        <w:numPr>
          <w:ilvl w:val="1"/>
          <w:numId w:val="12"/>
        </w:numPr>
        <w:tabs>
          <w:tab w:val="left" w:pos="1134"/>
        </w:tabs>
        <w:autoSpaceDE w:val="0"/>
        <w:autoSpaceDN w:val="0"/>
        <w:adjustRightInd w:val="0"/>
        <w:ind w:left="0" w:right="11" w:firstLine="567"/>
        <w:rPr>
          <w:rFonts w:eastAsia="Times New Roman"/>
          <w:lang w:eastAsia="en-US"/>
        </w:rPr>
      </w:pPr>
      <w:r w:rsidRPr="00057DA9">
        <w:rPr>
          <w:rFonts w:eastAsia="Times New Roman"/>
          <w:lang w:eastAsia="en-US"/>
        </w:rPr>
        <w:t xml:space="preserve">В соответствии с условиями Договора </w:t>
      </w:r>
      <w:r>
        <w:rPr>
          <w:rFonts w:eastAsia="Times New Roman"/>
          <w:lang w:eastAsia="en-US"/>
        </w:rPr>
        <w:t>Покупатель за плату приобретает</w:t>
      </w:r>
      <w:r w:rsidRPr="00057DA9">
        <w:rPr>
          <w:rFonts w:eastAsia="Times New Roman"/>
          <w:lang w:eastAsia="en-US"/>
        </w:rPr>
        <w:t xml:space="preserve"> в собственность недвижимое имущество (далее – «Имущество»), полный перечень и описание которого содержится в Приложении № 1 к Договору.</w:t>
      </w:r>
    </w:p>
    <w:p w:rsidR="00E219CC" w:rsidRPr="006F1440" w:rsidRDefault="00E219CC" w:rsidP="00E219CC">
      <w:pPr>
        <w:widowControl w:val="0"/>
        <w:numPr>
          <w:ilvl w:val="1"/>
          <w:numId w:val="12"/>
        </w:numPr>
        <w:tabs>
          <w:tab w:val="left" w:pos="1134"/>
        </w:tabs>
        <w:autoSpaceDE w:val="0"/>
        <w:autoSpaceDN w:val="0"/>
        <w:adjustRightInd w:val="0"/>
        <w:ind w:left="0" w:right="11" w:firstLine="567"/>
        <w:rPr>
          <w:rFonts w:eastAsia="Times New Roman"/>
          <w:lang w:eastAsia="en-US"/>
        </w:rPr>
      </w:pPr>
      <w:r w:rsidRPr="006F1440">
        <w:rPr>
          <w:rFonts w:eastAsia="Times New Roman"/>
          <w:lang w:eastAsia="en-US"/>
        </w:rPr>
        <w:t xml:space="preserve">Имущество принадлежит Продавцу на </w:t>
      </w:r>
      <w:proofErr w:type="gramStart"/>
      <w:r w:rsidRPr="006F1440">
        <w:rPr>
          <w:rFonts w:eastAsia="Times New Roman"/>
          <w:lang w:eastAsia="en-US"/>
        </w:rPr>
        <w:t>праве</w:t>
      </w:r>
      <w:proofErr w:type="gramEnd"/>
      <w:r w:rsidRPr="006F1440">
        <w:rPr>
          <w:rFonts w:eastAsia="Times New Roman"/>
          <w:lang w:eastAsia="en-US"/>
        </w:rPr>
        <w:t xml:space="preserve"> собственности. Право собственности Продавца на </w:t>
      </w:r>
      <w:r>
        <w:rPr>
          <w:rFonts w:eastAsia="Times New Roman"/>
          <w:lang w:eastAsia="en-US"/>
        </w:rPr>
        <w:t>И</w:t>
      </w:r>
      <w:r w:rsidRPr="006F1440">
        <w:rPr>
          <w:rFonts w:eastAsia="Times New Roman"/>
          <w:lang w:eastAsia="en-US"/>
        </w:rPr>
        <w:t xml:space="preserve">мущество зарегистрировано в Едином государственном реестре </w:t>
      </w:r>
      <w:r>
        <w:rPr>
          <w:rFonts w:eastAsia="Times New Roman"/>
          <w:lang w:eastAsia="en-US"/>
        </w:rPr>
        <w:t>недвижимости</w:t>
      </w:r>
      <w:r w:rsidRPr="006F1440">
        <w:rPr>
          <w:rFonts w:eastAsia="Times New Roman"/>
          <w:lang w:eastAsia="en-US"/>
        </w:rPr>
        <w:t xml:space="preserve">. </w:t>
      </w:r>
    </w:p>
    <w:p w:rsidR="00E219CC" w:rsidRPr="00D405C2" w:rsidRDefault="00E219CC" w:rsidP="00E219CC">
      <w:pPr>
        <w:widowControl w:val="0"/>
        <w:numPr>
          <w:ilvl w:val="1"/>
          <w:numId w:val="12"/>
        </w:numPr>
        <w:tabs>
          <w:tab w:val="left" w:pos="1134"/>
        </w:tabs>
        <w:autoSpaceDE w:val="0"/>
        <w:autoSpaceDN w:val="0"/>
        <w:adjustRightInd w:val="0"/>
        <w:ind w:left="0" w:right="11" w:firstLine="567"/>
        <w:rPr>
          <w:rFonts w:eastAsia="Times New Roman"/>
          <w:lang w:eastAsia="en-US"/>
        </w:rPr>
      </w:pPr>
      <w:r w:rsidRPr="00FF203E">
        <w:rPr>
          <w:rFonts w:eastAsia="Times New Roman"/>
          <w:bCs/>
          <w:lang w:eastAsia="en-US"/>
        </w:rPr>
        <w:t>Ответственность за содержание Имущества, а также риск случайной гибели Имущества или случайного повреждения Имущества переходит от Продавца к Покупателю с момента государственной регистрации перехода права собственности на Имущество к Покупателю.</w:t>
      </w:r>
    </w:p>
    <w:p w:rsidR="00E219CC" w:rsidRPr="00724117" w:rsidRDefault="00E219CC" w:rsidP="00E219CC">
      <w:pPr>
        <w:widowControl w:val="0"/>
        <w:numPr>
          <w:ilvl w:val="0"/>
          <w:numId w:val="13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A0148D">
        <w:rPr>
          <w:rFonts w:eastAsia="Times New Roman"/>
          <w:b/>
          <w:bCs/>
          <w:lang w:eastAsia="en-US"/>
        </w:rPr>
        <w:t>Права и обязанности Сторон</w:t>
      </w:r>
    </w:p>
    <w:p w:rsidR="00E219CC" w:rsidRDefault="00E219CC" w:rsidP="00E219CC">
      <w:pPr>
        <w:widowControl w:val="0"/>
        <w:numPr>
          <w:ilvl w:val="1"/>
          <w:numId w:val="16"/>
        </w:numPr>
        <w:tabs>
          <w:tab w:val="left" w:pos="1134"/>
        </w:tabs>
        <w:autoSpaceDE w:val="0"/>
        <w:autoSpaceDN w:val="0"/>
        <w:adjustRightInd w:val="0"/>
        <w:ind w:left="0" w:firstLine="570"/>
        <w:jc w:val="left"/>
        <w:rPr>
          <w:rFonts w:eastAsia="Times New Roman"/>
          <w:bCs/>
          <w:lang w:eastAsia="en-US"/>
        </w:rPr>
      </w:pPr>
      <w:r w:rsidRPr="006F1440">
        <w:rPr>
          <w:rFonts w:eastAsia="Times New Roman"/>
          <w:bCs/>
          <w:lang w:eastAsia="en-US"/>
        </w:rPr>
        <w:tab/>
      </w:r>
      <w:bookmarkStart w:id="2" w:name="_Ref369266316"/>
      <w:r w:rsidRPr="006F1440">
        <w:rPr>
          <w:rFonts w:eastAsia="Times New Roman"/>
          <w:bCs/>
          <w:lang w:eastAsia="en-US"/>
        </w:rPr>
        <w:t>Продавец обязан:</w:t>
      </w:r>
      <w:bookmarkEnd w:id="2"/>
      <w:r w:rsidRPr="006F1440">
        <w:rPr>
          <w:rFonts w:eastAsia="Times New Roman"/>
          <w:bCs/>
          <w:lang w:eastAsia="en-US"/>
        </w:rPr>
        <w:tab/>
      </w:r>
    </w:p>
    <w:p w:rsidR="00E219CC" w:rsidRDefault="00E219CC" w:rsidP="00E219CC">
      <w:pPr>
        <w:widowControl w:val="0"/>
        <w:numPr>
          <w:ilvl w:val="2"/>
          <w:numId w:val="16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141352">
        <w:rPr>
          <w:rFonts w:eastAsia="Times New Roman"/>
          <w:bCs/>
          <w:lang w:eastAsia="en-US"/>
        </w:rPr>
        <w:t>В течение 5 (Пяти) рабочих дней с момента государственной регистрации перехода права собственности на Имущество к Покупателю передать Имущество Покупателю по Акту приема-передачи Имущества, указанному в п.4.1 Договора (</w:t>
      </w:r>
      <w:r w:rsidRPr="00141352">
        <w:rPr>
          <w:rFonts w:eastAsia="Times New Roman"/>
          <w:lang w:eastAsia="en-US"/>
        </w:rPr>
        <w:t>далее – «</w:t>
      </w:r>
      <w:r w:rsidRPr="00141352">
        <w:rPr>
          <w:rFonts w:eastAsia="Times New Roman"/>
          <w:b/>
          <w:lang w:eastAsia="en-US"/>
        </w:rPr>
        <w:t>Акт приема-передачи</w:t>
      </w:r>
      <w:r w:rsidRPr="00141352">
        <w:rPr>
          <w:rFonts w:eastAsia="Times New Roman"/>
          <w:lang w:eastAsia="en-US"/>
        </w:rPr>
        <w:t>»)</w:t>
      </w:r>
      <w:r w:rsidRPr="00141352">
        <w:rPr>
          <w:rFonts w:eastAsia="Times New Roman"/>
          <w:bCs/>
          <w:lang w:eastAsia="en-US"/>
        </w:rPr>
        <w:t>.</w:t>
      </w:r>
    </w:p>
    <w:p w:rsidR="00E219CC" w:rsidRPr="006E0D66" w:rsidRDefault="00E219CC" w:rsidP="00E219CC">
      <w:pPr>
        <w:widowControl w:val="0"/>
        <w:tabs>
          <w:tab w:val="left" w:pos="1276"/>
        </w:tabs>
        <w:autoSpaceDE w:val="0"/>
        <w:autoSpaceDN w:val="0"/>
        <w:adjustRightInd w:val="0"/>
        <w:ind w:left="567"/>
        <w:rPr>
          <w:rFonts w:eastAsia="Times New Roman"/>
          <w:b/>
          <w:bCs/>
          <w:i/>
          <w:lang w:eastAsia="en-US"/>
        </w:rPr>
      </w:pPr>
      <w:r w:rsidRPr="006E0D66">
        <w:rPr>
          <w:rFonts w:eastAsia="Times New Roman"/>
          <w:b/>
          <w:bCs/>
          <w:i/>
          <w:lang w:eastAsia="en-US"/>
        </w:rPr>
        <w:t>(В случае выбора варианта оплаты №1 в п. 3.2 Договора)</w:t>
      </w:r>
    </w:p>
    <w:p w:rsidR="00E219CC" w:rsidRDefault="00E219CC" w:rsidP="00E219CC">
      <w:pPr>
        <w:widowControl w:val="0"/>
        <w:numPr>
          <w:ilvl w:val="2"/>
          <w:numId w:val="16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i/>
          <w:lang w:eastAsia="en-US"/>
        </w:rPr>
      </w:pPr>
      <w:r w:rsidRPr="00141352">
        <w:rPr>
          <w:rFonts w:eastAsia="Times New Roman"/>
          <w:bCs/>
          <w:lang w:eastAsia="en-US"/>
        </w:rPr>
        <w:tab/>
      </w:r>
      <w:proofErr w:type="gramStart"/>
      <w:r w:rsidRPr="006E0D66">
        <w:rPr>
          <w:rFonts w:eastAsia="Times New Roman"/>
          <w:bCs/>
          <w:i/>
          <w:lang w:eastAsia="en-US"/>
        </w:rPr>
        <w:t xml:space="preserve">В течение 5 (Пяти) рабочих дней с момента полной оплаты Покупателем цены </w:t>
      </w:r>
      <w:r>
        <w:rPr>
          <w:rFonts w:eastAsia="Times New Roman"/>
          <w:bCs/>
          <w:i/>
          <w:lang w:eastAsia="en-US"/>
        </w:rPr>
        <w:t>Договора</w:t>
      </w:r>
      <w:r w:rsidRPr="006E0D66">
        <w:rPr>
          <w:rFonts w:eastAsia="Times New Roman"/>
          <w:bCs/>
          <w:i/>
          <w:lang w:eastAsia="en-US"/>
        </w:rPr>
        <w:t>, указанной в п. 3.1 Договора, передать Покупателю все имеющиеся у него документы, необходимые в соответствии с требованиями действующего законодательства для государственной регистрации перехода права собственности на Имущество к Покупателю и выдать Покупателю (указанному Покупателем физическому лицу) надлежащим образом оформленную и нотариально удостоверенную доверенность на представление интересов Продавца</w:t>
      </w:r>
      <w:proofErr w:type="gramEnd"/>
      <w:r w:rsidRPr="006E0D66">
        <w:rPr>
          <w:rFonts w:eastAsia="Times New Roman"/>
          <w:bCs/>
          <w:i/>
          <w:lang w:eastAsia="en-US"/>
        </w:rPr>
        <w:t xml:space="preserve"> в органах, осуществляющих государственную регистрацию прав на Имущество и сделок с ним, в целях государственной регистрации перехода права </w:t>
      </w:r>
      <w:r w:rsidRPr="006E0D66">
        <w:rPr>
          <w:rFonts w:eastAsia="Times New Roman"/>
          <w:bCs/>
          <w:i/>
          <w:lang w:eastAsia="en-US"/>
        </w:rPr>
        <w:lastRenderedPageBreak/>
        <w:t xml:space="preserve">собственности на Имущество к Покупателю либо в тот же срок направить своего работника (представителя) для подачи заявления о государственной регистрации перехода права собственности на Имущество к Покупателю, и обеспечить явку такого представителя в </w:t>
      </w:r>
      <w:proofErr w:type="gramStart"/>
      <w:r w:rsidRPr="006E0D66">
        <w:rPr>
          <w:rFonts w:eastAsia="Times New Roman"/>
          <w:bCs/>
          <w:i/>
          <w:lang w:eastAsia="en-US"/>
        </w:rPr>
        <w:t>орган</w:t>
      </w:r>
      <w:proofErr w:type="gramEnd"/>
      <w:r w:rsidRPr="006E0D66">
        <w:rPr>
          <w:rFonts w:eastAsia="Times New Roman"/>
          <w:bCs/>
          <w:i/>
          <w:lang w:eastAsia="en-US"/>
        </w:rPr>
        <w:t xml:space="preserve"> осуществляющий государственный кадастровый учет и регистрацию прав на Имущество и сделок с ним совместно с Покупателем (п.2.2.3).</w:t>
      </w:r>
    </w:p>
    <w:p w:rsidR="00E219CC" w:rsidRPr="006E0D66" w:rsidRDefault="00E219CC" w:rsidP="00E219CC">
      <w:pPr>
        <w:widowControl w:val="0"/>
        <w:tabs>
          <w:tab w:val="left" w:pos="1276"/>
        </w:tabs>
        <w:autoSpaceDE w:val="0"/>
        <w:autoSpaceDN w:val="0"/>
        <w:adjustRightInd w:val="0"/>
        <w:ind w:left="567"/>
        <w:rPr>
          <w:rFonts w:eastAsia="Times New Roman"/>
          <w:b/>
          <w:bCs/>
          <w:i/>
          <w:lang w:eastAsia="en-US"/>
        </w:rPr>
      </w:pPr>
      <w:r w:rsidRPr="006E0D66">
        <w:rPr>
          <w:rFonts w:eastAsia="Times New Roman"/>
          <w:b/>
          <w:bCs/>
          <w:i/>
          <w:lang w:eastAsia="en-US"/>
        </w:rPr>
        <w:t xml:space="preserve">(В </w:t>
      </w:r>
      <w:r>
        <w:rPr>
          <w:rFonts w:eastAsia="Times New Roman"/>
          <w:b/>
          <w:bCs/>
          <w:i/>
          <w:lang w:eastAsia="en-US"/>
        </w:rPr>
        <w:t>случае выбора варианта оплаты №2</w:t>
      </w:r>
      <w:r w:rsidRPr="006E0D66">
        <w:rPr>
          <w:rFonts w:eastAsia="Times New Roman"/>
          <w:b/>
          <w:bCs/>
          <w:i/>
          <w:lang w:eastAsia="en-US"/>
        </w:rPr>
        <w:t xml:space="preserve"> в п. 3.2 Договора)</w:t>
      </w:r>
    </w:p>
    <w:p w:rsidR="00E219CC" w:rsidRPr="006E0D66" w:rsidRDefault="00E219CC" w:rsidP="00E219CC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  <w:rPr>
          <w:rFonts w:eastAsia="Times New Roman"/>
          <w:bCs/>
          <w:i/>
          <w:lang w:eastAsia="en-US"/>
        </w:rPr>
      </w:pPr>
      <w:r w:rsidRPr="006E0D66">
        <w:rPr>
          <w:rFonts w:eastAsia="Times New Roman"/>
          <w:bCs/>
          <w:i/>
          <w:lang w:eastAsia="en-US"/>
        </w:rPr>
        <w:t>2.1.2.</w:t>
      </w:r>
      <w:r>
        <w:rPr>
          <w:rFonts w:eastAsia="Times New Roman"/>
          <w:bCs/>
          <w:lang w:eastAsia="en-US"/>
        </w:rPr>
        <w:t xml:space="preserve"> </w:t>
      </w:r>
      <w:proofErr w:type="gramStart"/>
      <w:r w:rsidRPr="00496646">
        <w:rPr>
          <w:rFonts w:eastAsia="Times New Roman"/>
          <w:bCs/>
          <w:i/>
          <w:lang w:eastAsia="en-US"/>
        </w:rPr>
        <w:t xml:space="preserve">В течение 5 (Пяти) рабочих дней с момента оплаты Покупателем </w:t>
      </w:r>
      <w:r>
        <w:rPr>
          <w:rFonts w:eastAsia="Times New Roman"/>
          <w:bCs/>
          <w:i/>
          <w:lang w:eastAsia="en-US"/>
        </w:rPr>
        <w:t xml:space="preserve">части </w:t>
      </w:r>
      <w:r w:rsidRPr="00496646">
        <w:rPr>
          <w:rFonts w:eastAsia="Times New Roman"/>
          <w:bCs/>
          <w:i/>
          <w:lang w:eastAsia="en-US"/>
        </w:rPr>
        <w:t xml:space="preserve">цены </w:t>
      </w:r>
      <w:r>
        <w:rPr>
          <w:rFonts w:eastAsia="Times New Roman"/>
          <w:bCs/>
          <w:i/>
          <w:lang w:eastAsia="en-US"/>
        </w:rPr>
        <w:t>Договора</w:t>
      </w:r>
      <w:r w:rsidRPr="00496646">
        <w:rPr>
          <w:rFonts w:eastAsia="Times New Roman"/>
          <w:bCs/>
          <w:i/>
          <w:lang w:eastAsia="en-US"/>
        </w:rPr>
        <w:t>, указанной в п. 3.</w:t>
      </w:r>
      <w:r>
        <w:rPr>
          <w:rFonts w:eastAsia="Times New Roman"/>
          <w:bCs/>
          <w:i/>
          <w:lang w:eastAsia="en-US"/>
        </w:rPr>
        <w:t>2.2</w:t>
      </w:r>
      <w:r w:rsidRPr="00496646">
        <w:rPr>
          <w:rFonts w:eastAsia="Times New Roman"/>
          <w:bCs/>
          <w:i/>
          <w:lang w:eastAsia="en-US"/>
        </w:rPr>
        <w:t xml:space="preserve"> Договора, передать Покупателю все имеющиеся у него документы, необходимые в соответствии с требованиями действующего законодательства для государственной регистрации перехода права собственности на недвижимое имущество к Покупателю и государственной регистрации ипотеки, и выдать Покупателю (указанному Покупателем физическому лицу) надлежащим образом оформленную и нотариально удостоверенную</w:t>
      </w:r>
      <w:proofErr w:type="gramEnd"/>
      <w:r w:rsidRPr="00496646">
        <w:rPr>
          <w:rFonts w:eastAsia="Times New Roman"/>
          <w:bCs/>
          <w:i/>
          <w:lang w:eastAsia="en-US"/>
        </w:rPr>
        <w:t xml:space="preserve"> </w:t>
      </w:r>
      <w:proofErr w:type="gramStart"/>
      <w:r w:rsidRPr="00496646">
        <w:rPr>
          <w:rFonts w:eastAsia="Times New Roman"/>
          <w:bCs/>
          <w:i/>
          <w:lang w:eastAsia="en-US"/>
        </w:rPr>
        <w:t>доверенность на представление интересов Продавца в органах, осуществляющих государственную регистрацию прав на недвижимое имущество и сделок с ним, в целях государственной регистрации перехода права собственности на недвижимое имущество к Покупателю и государственной регистрации ипотеки, либо в тот же срок направить своего работника (представителя) для подачи заявления о государственной регистрации перехода права собственности на недвижимое имущество к Покупателю и государственной регистрации</w:t>
      </w:r>
      <w:proofErr w:type="gramEnd"/>
      <w:r w:rsidRPr="00496646">
        <w:rPr>
          <w:rFonts w:eastAsia="Times New Roman"/>
          <w:bCs/>
          <w:i/>
          <w:lang w:eastAsia="en-US"/>
        </w:rPr>
        <w:t xml:space="preserve"> ипотеки, и обеспечить явку такого представителя в </w:t>
      </w:r>
      <w:proofErr w:type="gramStart"/>
      <w:r w:rsidRPr="00496646">
        <w:rPr>
          <w:rFonts w:eastAsia="Times New Roman"/>
          <w:bCs/>
          <w:i/>
          <w:lang w:eastAsia="en-US"/>
        </w:rPr>
        <w:t>орган</w:t>
      </w:r>
      <w:proofErr w:type="gramEnd"/>
      <w:r w:rsidRPr="00496646">
        <w:rPr>
          <w:rFonts w:eastAsia="Times New Roman"/>
          <w:bCs/>
          <w:i/>
          <w:lang w:eastAsia="en-US"/>
        </w:rPr>
        <w:t xml:space="preserve"> осуществляющий государственный кадастровый учет и регистрацию прав на недвижимое имущество и сделок с ним совместно с Покупателем (п.2.2.3).</w:t>
      </w:r>
    </w:p>
    <w:p w:rsidR="00E219CC" w:rsidRPr="006F1440" w:rsidRDefault="00E219CC" w:rsidP="00E219CC">
      <w:pPr>
        <w:widowControl w:val="0"/>
        <w:numPr>
          <w:ilvl w:val="1"/>
          <w:numId w:val="16"/>
        </w:numPr>
        <w:tabs>
          <w:tab w:val="left" w:pos="1134"/>
        </w:tabs>
        <w:autoSpaceDE w:val="0"/>
        <w:autoSpaceDN w:val="0"/>
        <w:adjustRightInd w:val="0"/>
        <w:ind w:left="0" w:firstLine="567"/>
        <w:jc w:val="left"/>
        <w:rPr>
          <w:rFonts w:eastAsia="Times New Roman"/>
          <w:bCs/>
          <w:lang w:eastAsia="en-US"/>
        </w:rPr>
      </w:pPr>
      <w:r w:rsidRPr="006F1440">
        <w:rPr>
          <w:rFonts w:eastAsia="Times New Roman"/>
          <w:bCs/>
          <w:lang w:eastAsia="en-US"/>
        </w:rPr>
        <w:t>Покупатель обязан:</w:t>
      </w:r>
    </w:p>
    <w:p w:rsidR="00E219CC" w:rsidRPr="006F1440" w:rsidRDefault="00E219CC" w:rsidP="00E219CC">
      <w:pPr>
        <w:widowControl w:val="0"/>
        <w:numPr>
          <w:ilvl w:val="2"/>
          <w:numId w:val="16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6F1440">
        <w:rPr>
          <w:rFonts w:eastAsia="Times New Roman"/>
          <w:bCs/>
          <w:lang w:eastAsia="en-US"/>
        </w:rPr>
        <w:t xml:space="preserve">Оплатить Имущество в </w:t>
      </w:r>
      <w:proofErr w:type="gramStart"/>
      <w:r w:rsidRPr="006F1440">
        <w:rPr>
          <w:rFonts w:eastAsia="Times New Roman"/>
          <w:bCs/>
          <w:lang w:eastAsia="en-US"/>
        </w:rPr>
        <w:t>порядке</w:t>
      </w:r>
      <w:proofErr w:type="gramEnd"/>
      <w:r w:rsidRPr="006F1440">
        <w:rPr>
          <w:rFonts w:eastAsia="Times New Roman"/>
          <w:bCs/>
          <w:lang w:eastAsia="en-US"/>
        </w:rPr>
        <w:t>, предусмотренном п. 3 настоящего Договора.</w:t>
      </w:r>
    </w:p>
    <w:p w:rsidR="00E219CC" w:rsidRDefault="00E219CC" w:rsidP="00E219CC">
      <w:pPr>
        <w:widowControl w:val="0"/>
        <w:numPr>
          <w:ilvl w:val="2"/>
          <w:numId w:val="16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6F1440">
        <w:rPr>
          <w:rFonts w:eastAsia="Times New Roman"/>
          <w:bCs/>
          <w:lang w:eastAsia="en-US"/>
        </w:rPr>
        <w:t xml:space="preserve">Принять Имущество по Акту приема-передачи в </w:t>
      </w:r>
      <w:proofErr w:type="gramStart"/>
      <w:r w:rsidRPr="006F1440">
        <w:rPr>
          <w:rFonts w:eastAsia="Times New Roman"/>
          <w:bCs/>
          <w:lang w:eastAsia="en-US"/>
        </w:rPr>
        <w:t>соответствии</w:t>
      </w:r>
      <w:proofErr w:type="gramEnd"/>
      <w:r w:rsidRPr="006F1440">
        <w:rPr>
          <w:rFonts w:eastAsia="Times New Roman"/>
          <w:bCs/>
          <w:lang w:eastAsia="en-US"/>
        </w:rPr>
        <w:t xml:space="preserve"> с условиями </w:t>
      </w:r>
      <w:proofErr w:type="spellStart"/>
      <w:r w:rsidRPr="006F1440">
        <w:rPr>
          <w:rFonts w:eastAsia="Times New Roman"/>
          <w:bCs/>
          <w:lang w:eastAsia="en-US"/>
        </w:rPr>
        <w:t>п.</w:t>
      </w:r>
      <w:r>
        <w:rPr>
          <w:rFonts w:eastAsia="Times New Roman"/>
          <w:bCs/>
          <w:lang w:eastAsia="en-US"/>
        </w:rPr>
        <w:t>п</w:t>
      </w:r>
      <w:proofErr w:type="spellEnd"/>
      <w:r>
        <w:rPr>
          <w:rFonts w:eastAsia="Times New Roman"/>
          <w:bCs/>
          <w:lang w:eastAsia="en-US"/>
        </w:rPr>
        <w:t>.</w:t>
      </w:r>
      <w:r w:rsidRPr="006F1440">
        <w:rPr>
          <w:rFonts w:eastAsia="Times New Roman"/>
          <w:bCs/>
          <w:lang w:eastAsia="en-US"/>
        </w:rPr>
        <w:t xml:space="preserve"> </w:t>
      </w:r>
      <w:r>
        <w:rPr>
          <w:rFonts w:eastAsia="Times New Roman"/>
          <w:bCs/>
          <w:lang w:eastAsia="en-US"/>
        </w:rPr>
        <w:t xml:space="preserve">4.1, </w:t>
      </w:r>
      <w:r w:rsidRPr="006F1440">
        <w:rPr>
          <w:rFonts w:eastAsia="Times New Roman"/>
          <w:bCs/>
          <w:lang w:eastAsia="en-US"/>
        </w:rPr>
        <w:t>4.2 Договора.</w:t>
      </w:r>
    </w:p>
    <w:p w:rsidR="00E219CC" w:rsidRPr="006E0D66" w:rsidRDefault="00E219CC" w:rsidP="00E219CC">
      <w:pPr>
        <w:widowControl w:val="0"/>
        <w:tabs>
          <w:tab w:val="left" w:pos="1276"/>
        </w:tabs>
        <w:autoSpaceDE w:val="0"/>
        <w:autoSpaceDN w:val="0"/>
        <w:adjustRightInd w:val="0"/>
        <w:ind w:left="567"/>
        <w:rPr>
          <w:rFonts w:eastAsia="Times New Roman"/>
          <w:b/>
          <w:bCs/>
          <w:i/>
          <w:lang w:eastAsia="en-US"/>
        </w:rPr>
      </w:pPr>
      <w:r w:rsidRPr="006E0D66">
        <w:rPr>
          <w:rFonts w:eastAsia="Times New Roman"/>
          <w:b/>
          <w:bCs/>
          <w:i/>
          <w:lang w:eastAsia="en-US"/>
        </w:rPr>
        <w:t>(В случае выбора варианта оплаты №1 в п. 3.2 Договора)</w:t>
      </w:r>
    </w:p>
    <w:p w:rsidR="00E219CC" w:rsidRDefault="00E219CC" w:rsidP="00E219CC">
      <w:pPr>
        <w:widowControl w:val="0"/>
        <w:numPr>
          <w:ilvl w:val="2"/>
          <w:numId w:val="16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i/>
          <w:lang w:eastAsia="en-US"/>
        </w:rPr>
      </w:pPr>
      <w:r w:rsidRPr="00500910">
        <w:rPr>
          <w:rFonts w:eastAsia="Times New Roman"/>
          <w:bCs/>
          <w:i/>
          <w:lang w:eastAsia="en-US"/>
        </w:rPr>
        <w:t xml:space="preserve">Совершить все действия, необходимые для осуществления государственной регистрации перехода права собственности на Имущество от Продавца к Покупателю (включая, </w:t>
      </w:r>
      <w:proofErr w:type="gramStart"/>
      <w:r w:rsidRPr="00500910">
        <w:rPr>
          <w:rFonts w:eastAsia="Times New Roman"/>
          <w:bCs/>
          <w:i/>
          <w:lang w:eastAsia="en-US"/>
        </w:rPr>
        <w:t>но</w:t>
      </w:r>
      <w:proofErr w:type="gramEnd"/>
      <w:r w:rsidRPr="00500910">
        <w:rPr>
          <w:rFonts w:eastAsia="Times New Roman"/>
          <w:bCs/>
          <w:i/>
          <w:lang w:eastAsia="en-US"/>
        </w:rPr>
        <w:t xml:space="preserve"> не ограничиваясь предоставлением в орган, осуществляющий государственный кадастровый учет и регистрацию прав на Имущество и сделок с ним, комплекта необходимых документов) не позднее 5 (Пяти) рабочих дней с момента уплаты Покупателем части цены </w:t>
      </w:r>
      <w:r>
        <w:rPr>
          <w:rFonts w:eastAsia="Times New Roman"/>
          <w:bCs/>
          <w:i/>
          <w:lang w:eastAsia="en-US"/>
        </w:rPr>
        <w:t>Договора</w:t>
      </w:r>
      <w:r w:rsidRPr="00500910">
        <w:rPr>
          <w:rFonts w:eastAsia="Times New Roman"/>
          <w:bCs/>
          <w:i/>
          <w:lang w:eastAsia="en-US"/>
        </w:rPr>
        <w:t xml:space="preserve">, указанной в п. 3.2.2 Договора, при условии исполнения Продавцом обязанности, предусмотренной пунктом 2.1.2 Договора. Покупатель обязан получить в </w:t>
      </w:r>
      <w:proofErr w:type="gramStart"/>
      <w:r w:rsidRPr="00500910">
        <w:rPr>
          <w:rFonts w:eastAsia="Times New Roman"/>
          <w:bCs/>
          <w:i/>
          <w:lang w:eastAsia="en-US"/>
        </w:rPr>
        <w:t>органе</w:t>
      </w:r>
      <w:proofErr w:type="gramEnd"/>
      <w:r w:rsidRPr="00500910">
        <w:rPr>
          <w:rFonts w:eastAsia="Times New Roman"/>
          <w:bCs/>
          <w:i/>
          <w:lang w:eastAsia="en-US"/>
        </w:rPr>
        <w:t>, осуществляющем государственную регистрацию прав на Имущество и сделок с ним, и предоставить Продавцу один экземпляр Договора (экземпляр Продавца) со штампом о государственной регистрации перехода права собственности на Имущество в течение 3 (Трех) рабочих дней с даты такой регистрации.</w:t>
      </w:r>
    </w:p>
    <w:p w:rsidR="00E219CC" w:rsidRPr="00500910" w:rsidRDefault="00E219CC" w:rsidP="00E219CC">
      <w:pPr>
        <w:widowControl w:val="0"/>
        <w:tabs>
          <w:tab w:val="left" w:pos="1276"/>
        </w:tabs>
        <w:autoSpaceDE w:val="0"/>
        <w:autoSpaceDN w:val="0"/>
        <w:adjustRightInd w:val="0"/>
        <w:ind w:left="567"/>
        <w:rPr>
          <w:rFonts w:eastAsia="Times New Roman"/>
          <w:b/>
          <w:bCs/>
          <w:i/>
          <w:lang w:eastAsia="en-US"/>
        </w:rPr>
      </w:pPr>
      <w:r w:rsidRPr="00500910">
        <w:rPr>
          <w:rFonts w:eastAsia="Times New Roman"/>
          <w:b/>
          <w:bCs/>
          <w:i/>
          <w:lang w:eastAsia="en-US"/>
        </w:rPr>
        <w:t xml:space="preserve">(В </w:t>
      </w:r>
      <w:r>
        <w:rPr>
          <w:rFonts w:eastAsia="Times New Roman"/>
          <w:b/>
          <w:bCs/>
          <w:i/>
          <w:lang w:eastAsia="en-US"/>
        </w:rPr>
        <w:t>случае выбора варианта оплаты №2</w:t>
      </w:r>
      <w:r w:rsidRPr="00500910">
        <w:rPr>
          <w:rFonts w:eastAsia="Times New Roman"/>
          <w:b/>
          <w:bCs/>
          <w:i/>
          <w:lang w:eastAsia="en-US"/>
        </w:rPr>
        <w:t xml:space="preserve"> в п. 3.2 Договора)</w:t>
      </w:r>
    </w:p>
    <w:p w:rsidR="00E219CC" w:rsidRDefault="00E219CC" w:rsidP="00E219CC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  <w:rPr>
          <w:rFonts w:eastAsia="Times New Roman"/>
          <w:bCs/>
          <w:i/>
          <w:lang w:eastAsia="en-US"/>
        </w:rPr>
      </w:pPr>
      <w:r>
        <w:rPr>
          <w:rFonts w:eastAsia="Times New Roman"/>
          <w:bCs/>
          <w:i/>
          <w:lang w:eastAsia="en-US"/>
        </w:rPr>
        <w:t xml:space="preserve">2.2.3. </w:t>
      </w:r>
      <w:r w:rsidRPr="00A128F8">
        <w:rPr>
          <w:rFonts w:eastAsia="Times New Roman"/>
          <w:bCs/>
          <w:i/>
          <w:lang w:eastAsia="en-US"/>
        </w:rPr>
        <w:t xml:space="preserve">Совершить все действия, необходимые для осуществления государственной регистрации перехода права собственности на недвижимое имущество от Продавца к Покупателю </w:t>
      </w:r>
      <w:r>
        <w:rPr>
          <w:rFonts w:eastAsia="Times New Roman"/>
          <w:bCs/>
          <w:i/>
          <w:lang w:eastAsia="en-US"/>
        </w:rPr>
        <w:t>и государственной регистрации ипотеки</w:t>
      </w:r>
      <w:r w:rsidRPr="006779C9">
        <w:rPr>
          <w:rFonts w:eastAsia="Times New Roman"/>
          <w:bCs/>
          <w:i/>
          <w:lang w:eastAsia="en-US"/>
        </w:rPr>
        <w:t xml:space="preserve"> </w:t>
      </w:r>
      <w:r w:rsidRPr="00A128F8">
        <w:rPr>
          <w:rFonts w:eastAsia="Times New Roman"/>
          <w:bCs/>
          <w:i/>
          <w:lang w:eastAsia="en-US"/>
        </w:rPr>
        <w:lastRenderedPageBreak/>
        <w:t xml:space="preserve">(включая, </w:t>
      </w:r>
      <w:proofErr w:type="gramStart"/>
      <w:r w:rsidRPr="00A128F8">
        <w:rPr>
          <w:rFonts w:eastAsia="Times New Roman"/>
          <w:bCs/>
          <w:i/>
          <w:lang w:eastAsia="en-US"/>
        </w:rPr>
        <w:t>но</w:t>
      </w:r>
      <w:proofErr w:type="gramEnd"/>
      <w:r w:rsidRPr="00A128F8">
        <w:rPr>
          <w:rFonts w:eastAsia="Times New Roman"/>
          <w:bCs/>
          <w:i/>
          <w:lang w:eastAsia="en-US"/>
        </w:rPr>
        <w:t xml:space="preserve"> не ограничиваясь предоставлением в орган, осуществляющий государственный кадастровый учет и регистрацию прав на недвижимое имущество и сделок с ним, комплекта необходимых документов) не позднее 5 (Пяти) рабочих дней с момента уплаты Покупателем части цены </w:t>
      </w:r>
      <w:r>
        <w:rPr>
          <w:rFonts w:eastAsia="Times New Roman"/>
          <w:bCs/>
          <w:i/>
          <w:lang w:eastAsia="en-US"/>
        </w:rPr>
        <w:t>Договора</w:t>
      </w:r>
      <w:r w:rsidRPr="00A128F8">
        <w:rPr>
          <w:rFonts w:eastAsia="Times New Roman"/>
          <w:bCs/>
          <w:i/>
          <w:lang w:eastAsia="en-US"/>
        </w:rPr>
        <w:t xml:space="preserve">, указанной в п. 3.2.2 Договора, при условии исполнения Продавцом обязанности, предусмотренной пунктом 2.1.2 Договора. Покупатель обязан получить в </w:t>
      </w:r>
      <w:proofErr w:type="gramStart"/>
      <w:r w:rsidRPr="00A128F8">
        <w:rPr>
          <w:rFonts w:eastAsia="Times New Roman"/>
          <w:bCs/>
          <w:i/>
          <w:lang w:eastAsia="en-US"/>
        </w:rPr>
        <w:t>органе</w:t>
      </w:r>
      <w:proofErr w:type="gramEnd"/>
      <w:r w:rsidRPr="00A128F8">
        <w:rPr>
          <w:rFonts w:eastAsia="Times New Roman"/>
          <w:bCs/>
          <w:i/>
          <w:lang w:eastAsia="en-US"/>
        </w:rPr>
        <w:t xml:space="preserve">, осуществляющем государственную регистрацию прав на недвижимое имущество и сделок с ним, и предоставить Продавцу один экземпляр Договора (экземпляр Продавца) со штампом о государственной регистрации перехода права собственности на недвижимое имущество </w:t>
      </w:r>
      <w:r w:rsidRPr="002A0878">
        <w:rPr>
          <w:rFonts w:eastAsia="Times New Roman"/>
          <w:bCs/>
          <w:i/>
          <w:lang w:eastAsia="en-US"/>
        </w:rPr>
        <w:t>и по регистрации ипотеки</w:t>
      </w:r>
      <w:r w:rsidRPr="00A128F8">
        <w:rPr>
          <w:rFonts w:eastAsia="Times New Roman"/>
          <w:bCs/>
          <w:i/>
          <w:lang w:eastAsia="en-US"/>
        </w:rPr>
        <w:t xml:space="preserve"> в течение 3 (Трех) рабочих дней с даты такой регистрации.</w:t>
      </w:r>
    </w:p>
    <w:p w:rsidR="00E219CC" w:rsidRPr="00B65CB0" w:rsidRDefault="00E219CC" w:rsidP="00E219CC">
      <w:pPr>
        <w:widowControl w:val="0"/>
        <w:numPr>
          <w:ilvl w:val="2"/>
          <w:numId w:val="16"/>
        </w:numPr>
        <w:tabs>
          <w:tab w:val="left" w:pos="1276"/>
        </w:tabs>
        <w:autoSpaceDE w:val="0"/>
        <w:autoSpaceDN w:val="0"/>
        <w:adjustRightInd w:val="0"/>
        <w:ind w:left="0" w:firstLine="567"/>
      </w:pPr>
      <w:proofErr w:type="gramStart"/>
      <w:r w:rsidRPr="00B65CB0">
        <w:rPr>
          <w:rFonts w:eastAsia="Times New Roman"/>
          <w:bCs/>
          <w:lang w:eastAsia="en-US"/>
        </w:rPr>
        <w:t>С момента государственной регистрации перехода права собственности на Имущес</w:t>
      </w:r>
      <w:r>
        <w:rPr>
          <w:rFonts w:eastAsia="Times New Roman"/>
          <w:bCs/>
          <w:lang w:eastAsia="en-US"/>
        </w:rPr>
        <w:t xml:space="preserve">тво нести расходы, предусмотренные ч.2 ст. 154 Жилищного кодекса РФ, в том числе </w:t>
      </w:r>
      <w:r w:rsidRPr="00E30643">
        <w:rPr>
          <w:rFonts w:eastAsia="Times New Roman"/>
          <w:bCs/>
          <w:lang w:eastAsia="en-US"/>
        </w:rPr>
        <w:t>плату за содержание жилого помещения, включающую в себя плату за услуги, работы по управлению многоквартирным домом, за содержание</w:t>
      </w:r>
      <w:r>
        <w:t xml:space="preserve"> и текущий ремонт общего имущества в многоквартирном доме, за холодную воду, горячую воду, электрическую энергию, потребляемые при содержании общего имущества</w:t>
      </w:r>
      <w:proofErr w:type="gramEnd"/>
      <w:r>
        <w:t xml:space="preserve"> в многоквартирном </w:t>
      </w:r>
      <w:proofErr w:type="gramStart"/>
      <w:r>
        <w:t>доме</w:t>
      </w:r>
      <w:proofErr w:type="gramEnd"/>
      <w:r>
        <w:t>, а также за отведение сточных вод в целях содержания общего имущества в многоквартирном доме, взнос на капитальный ремонт, плату за коммунальные услуги.</w:t>
      </w:r>
    </w:p>
    <w:p w:rsidR="00E219CC" w:rsidRDefault="00E219CC" w:rsidP="00E219CC">
      <w:pPr>
        <w:widowControl w:val="0"/>
        <w:numPr>
          <w:ilvl w:val="2"/>
          <w:numId w:val="16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6F1440">
        <w:rPr>
          <w:rFonts w:eastAsia="Times New Roman"/>
          <w:bCs/>
          <w:lang w:eastAsia="en-US"/>
        </w:rPr>
        <w:t xml:space="preserve">Своевременно в письменном </w:t>
      </w:r>
      <w:proofErr w:type="gramStart"/>
      <w:r w:rsidRPr="006F1440">
        <w:rPr>
          <w:rFonts w:eastAsia="Times New Roman"/>
          <w:bCs/>
          <w:lang w:eastAsia="en-US"/>
        </w:rPr>
        <w:t>виде</w:t>
      </w:r>
      <w:proofErr w:type="gramEnd"/>
      <w:r w:rsidRPr="006F1440">
        <w:rPr>
          <w:rFonts w:eastAsia="Times New Roman"/>
          <w:bCs/>
          <w:lang w:eastAsia="en-US"/>
        </w:rPr>
        <w:t xml:space="preserve"> информировать Продавца обо всех обстоятельствах, препятствующих подписанию Акта приема-передачи в установленный в настоящем Договоре срок, в том числе возникших по вине Продавца.</w:t>
      </w:r>
    </w:p>
    <w:p w:rsidR="00E219CC" w:rsidRDefault="00E219CC" w:rsidP="00E219CC">
      <w:pPr>
        <w:widowControl w:val="0"/>
        <w:numPr>
          <w:ilvl w:val="2"/>
          <w:numId w:val="16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B65CB0">
        <w:rPr>
          <w:rFonts w:eastAsia="Times New Roman"/>
          <w:bCs/>
          <w:lang w:eastAsia="en-US"/>
        </w:rPr>
        <w:t xml:space="preserve">В течение 5 (Пяти) рабочих </w:t>
      </w:r>
      <w:proofErr w:type="gramStart"/>
      <w:r w:rsidRPr="00B65CB0">
        <w:rPr>
          <w:rFonts w:eastAsia="Times New Roman"/>
          <w:bCs/>
          <w:lang w:eastAsia="en-US"/>
        </w:rPr>
        <w:t>дне</w:t>
      </w:r>
      <w:r w:rsidRPr="00B65CB0">
        <w:rPr>
          <w:rFonts w:eastAsia="Times New Roman"/>
          <w:bCs/>
          <w:lang w:eastAsia="en-US"/>
        </w:rPr>
        <w:tab/>
        <w:t>й</w:t>
      </w:r>
      <w:proofErr w:type="gramEnd"/>
      <w:r w:rsidRPr="00B65CB0">
        <w:rPr>
          <w:rFonts w:eastAsia="Times New Roman"/>
          <w:bCs/>
          <w:lang w:eastAsia="en-US"/>
        </w:rPr>
        <w:t xml:space="preserve"> с момента государственной </w:t>
      </w:r>
      <w:r>
        <w:rPr>
          <w:rFonts w:eastAsia="Times New Roman"/>
          <w:bCs/>
          <w:lang w:eastAsia="en-US"/>
        </w:rPr>
        <w:t>регистрации перехода права собственности письменно уведомить Товарищество собственников жилья «Большая Черемушкинская, д.25, к.1-5» (ИНН 7727639836, ОГРН 1087746149974) о перемене собственника Имущества.</w:t>
      </w:r>
    </w:p>
    <w:p w:rsidR="00E219CC" w:rsidRPr="00343A40" w:rsidRDefault="00E219CC" w:rsidP="00E219CC">
      <w:pPr>
        <w:widowControl w:val="0"/>
        <w:tabs>
          <w:tab w:val="left" w:pos="1276"/>
          <w:tab w:val="left" w:pos="1701"/>
        </w:tabs>
        <w:autoSpaceDE w:val="0"/>
        <w:autoSpaceDN w:val="0"/>
        <w:adjustRightInd w:val="0"/>
        <w:ind w:left="567"/>
        <w:rPr>
          <w:rFonts w:eastAsia="Times New Roman"/>
          <w:b/>
          <w:bCs/>
          <w:i/>
          <w:lang w:eastAsia="en-US"/>
        </w:rPr>
      </w:pPr>
      <w:r w:rsidRPr="00343A40">
        <w:rPr>
          <w:rFonts w:eastAsia="Times New Roman"/>
          <w:b/>
          <w:bCs/>
          <w:i/>
          <w:lang w:eastAsia="en-US"/>
        </w:rPr>
        <w:t xml:space="preserve">(в </w:t>
      </w:r>
      <w:proofErr w:type="gramStart"/>
      <w:r w:rsidRPr="00343A40">
        <w:rPr>
          <w:rFonts w:eastAsia="Times New Roman"/>
          <w:b/>
          <w:bCs/>
          <w:i/>
          <w:lang w:eastAsia="en-US"/>
        </w:rPr>
        <w:t>случае</w:t>
      </w:r>
      <w:proofErr w:type="gramEnd"/>
      <w:r w:rsidRPr="00343A40">
        <w:rPr>
          <w:rFonts w:eastAsia="Times New Roman"/>
          <w:b/>
          <w:bCs/>
          <w:i/>
          <w:lang w:eastAsia="en-US"/>
        </w:rPr>
        <w:t xml:space="preserve"> выбора варианта оплаты №2 в п. 3.2 Договора)</w:t>
      </w:r>
    </w:p>
    <w:p w:rsidR="00E219CC" w:rsidRPr="00343A40" w:rsidRDefault="00E219CC" w:rsidP="00E219CC">
      <w:pPr>
        <w:widowControl w:val="0"/>
        <w:numPr>
          <w:ilvl w:val="1"/>
          <w:numId w:val="16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i/>
          <w:lang w:eastAsia="en-US"/>
        </w:rPr>
      </w:pPr>
      <w:proofErr w:type="gramStart"/>
      <w:r w:rsidRPr="00343A40">
        <w:rPr>
          <w:rFonts w:eastAsia="Times New Roman"/>
          <w:bCs/>
          <w:i/>
          <w:lang w:eastAsia="en-US"/>
        </w:rPr>
        <w:t xml:space="preserve">В течение 30 (тридцати) календарных дней с даты заключения Договора заключить договор страхования Имущества от любых рисков утраты (гибели) и рисков повреждения за свой счет в пользу Залогодержателя (Продавца) на сумму, равную Цене </w:t>
      </w:r>
      <w:r>
        <w:rPr>
          <w:rFonts w:eastAsia="Times New Roman"/>
          <w:bCs/>
          <w:i/>
          <w:lang w:eastAsia="en-US"/>
        </w:rPr>
        <w:t>Договора</w:t>
      </w:r>
      <w:r w:rsidRPr="00343A40">
        <w:rPr>
          <w:rFonts w:eastAsia="Times New Roman"/>
          <w:bCs/>
          <w:i/>
          <w:lang w:eastAsia="en-US"/>
        </w:rPr>
        <w:t>, сроком на один год или более поздний, и в тот же срок (в течение 30 (тридцати) календарных дней с даты заключения настоящего Договора) передать Залогодержателю (Продавцу</w:t>
      </w:r>
      <w:proofErr w:type="gramEnd"/>
      <w:r w:rsidRPr="00343A40">
        <w:rPr>
          <w:rFonts w:eastAsia="Times New Roman"/>
          <w:bCs/>
          <w:i/>
          <w:lang w:eastAsia="en-US"/>
        </w:rPr>
        <w:t xml:space="preserve">) подлинники соответствующих документов (включая, </w:t>
      </w:r>
      <w:proofErr w:type="gramStart"/>
      <w:r w:rsidRPr="00343A40">
        <w:rPr>
          <w:rFonts w:eastAsia="Times New Roman"/>
          <w:bCs/>
          <w:i/>
          <w:lang w:eastAsia="en-US"/>
        </w:rPr>
        <w:t>но</w:t>
      </w:r>
      <w:proofErr w:type="gramEnd"/>
      <w:r w:rsidRPr="00343A40">
        <w:rPr>
          <w:rFonts w:eastAsia="Times New Roman"/>
          <w:bCs/>
          <w:i/>
          <w:lang w:eastAsia="en-US"/>
        </w:rPr>
        <w:t xml:space="preserve"> не ограничиваясь этим, договор страхования и страховой полис), подтверждающие осуществления страхования с обязательным условием в договоре страхования следующих условий:</w:t>
      </w:r>
    </w:p>
    <w:p w:rsidR="00E219CC" w:rsidRPr="00343A40" w:rsidRDefault="00E219CC" w:rsidP="00E219CC">
      <w:pPr>
        <w:widowControl w:val="0"/>
        <w:tabs>
          <w:tab w:val="left" w:pos="1134"/>
        </w:tabs>
        <w:autoSpaceDE w:val="0"/>
        <w:autoSpaceDN w:val="0"/>
        <w:adjustRightInd w:val="0"/>
        <w:ind w:firstLine="567"/>
        <w:rPr>
          <w:rFonts w:eastAsia="Times New Roman"/>
          <w:bCs/>
          <w:i/>
          <w:lang w:eastAsia="en-US"/>
        </w:rPr>
      </w:pPr>
      <w:r w:rsidRPr="00343A40">
        <w:rPr>
          <w:rFonts w:eastAsia="Times New Roman"/>
          <w:bCs/>
          <w:i/>
          <w:lang w:eastAsia="en-US"/>
        </w:rPr>
        <w:t>- при наступлении страхового случая страховое возмещение выплачивается Страховщиком исключительно Залогодержателю, выступающему Выгодоприобретателем по договору страхования;</w:t>
      </w:r>
    </w:p>
    <w:p w:rsidR="00E219CC" w:rsidRPr="00343A40" w:rsidRDefault="00E219CC" w:rsidP="00E219CC">
      <w:pPr>
        <w:widowControl w:val="0"/>
        <w:tabs>
          <w:tab w:val="left" w:pos="1134"/>
        </w:tabs>
        <w:autoSpaceDE w:val="0"/>
        <w:autoSpaceDN w:val="0"/>
        <w:adjustRightInd w:val="0"/>
        <w:ind w:firstLine="567"/>
        <w:rPr>
          <w:rFonts w:eastAsia="Times New Roman"/>
          <w:bCs/>
          <w:i/>
          <w:lang w:eastAsia="en-US"/>
        </w:rPr>
      </w:pPr>
      <w:r w:rsidRPr="00343A40">
        <w:rPr>
          <w:rFonts w:eastAsia="Times New Roman"/>
          <w:bCs/>
          <w:i/>
          <w:lang w:eastAsia="en-US"/>
        </w:rPr>
        <w:t>- внесение изменений и/или дополнений в договор страхования осуществляется только с согласия Выгодоприобретателя/Залогодержателя.</w:t>
      </w:r>
    </w:p>
    <w:p w:rsidR="00E219CC" w:rsidRPr="008358E9" w:rsidRDefault="00E219CC" w:rsidP="00E219CC">
      <w:pPr>
        <w:widowControl w:val="0"/>
        <w:tabs>
          <w:tab w:val="left" w:pos="1134"/>
        </w:tabs>
        <w:autoSpaceDE w:val="0"/>
        <w:autoSpaceDN w:val="0"/>
        <w:adjustRightInd w:val="0"/>
        <w:ind w:firstLine="567"/>
        <w:rPr>
          <w:rFonts w:eastAsia="Times New Roman"/>
          <w:bCs/>
          <w:i/>
          <w:lang w:eastAsia="en-US"/>
        </w:rPr>
      </w:pPr>
      <w:r w:rsidRPr="00343A40">
        <w:rPr>
          <w:rFonts w:eastAsia="Times New Roman"/>
          <w:bCs/>
          <w:i/>
          <w:lang w:eastAsia="en-US"/>
        </w:rPr>
        <w:t xml:space="preserve">В случае если Покупателем не будет заключен договор страхования Имущества в указанный срок, Продавец вправе направить Покупателю письменное уведомление об одностороннем отказе от исполнения обязательств </w:t>
      </w:r>
      <w:r w:rsidRPr="00343A40">
        <w:rPr>
          <w:rFonts w:eastAsia="Times New Roman"/>
          <w:bCs/>
          <w:i/>
          <w:lang w:eastAsia="en-US"/>
        </w:rPr>
        <w:lastRenderedPageBreak/>
        <w:t>по Договору.</w:t>
      </w:r>
    </w:p>
    <w:p w:rsidR="00E219CC" w:rsidRPr="00724117" w:rsidRDefault="00E219CC" w:rsidP="00E219CC">
      <w:pPr>
        <w:widowControl w:val="0"/>
        <w:numPr>
          <w:ilvl w:val="0"/>
          <w:numId w:val="13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bookmarkStart w:id="3" w:name="_Ref369266214"/>
      <w:r w:rsidRPr="00A0148D">
        <w:rPr>
          <w:rFonts w:eastAsia="Times New Roman"/>
          <w:b/>
          <w:bCs/>
          <w:lang w:eastAsia="en-US"/>
        </w:rPr>
        <w:t xml:space="preserve">Цена </w:t>
      </w:r>
      <w:r w:rsidRPr="006D040F">
        <w:rPr>
          <w:rFonts w:eastAsia="Times New Roman"/>
          <w:b/>
          <w:bCs/>
          <w:lang w:eastAsia="en-US"/>
        </w:rPr>
        <w:t>Договора</w:t>
      </w:r>
      <w:r w:rsidRPr="00A0148D">
        <w:rPr>
          <w:rFonts w:eastAsia="Times New Roman"/>
          <w:b/>
          <w:bCs/>
          <w:lang w:eastAsia="en-US"/>
        </w:rPr>
        <w:t xml:space="preserve"> и порядок расчетов</w:t>
      </w:r>
      <w:bookmarkEnd w:id="3"/>
    </w:p>
    <w:p w:rsidR="00E219CC" w:rsidRPr="00C62C65" w:rsidRDefault="00E219CC" w:rsidP="00E219CC">
      <w:pPr>
        <w:widowControl w:val="0"/>
        <w:numPr>
          <w:ilvl w:val="1"/>
          <w:numId w:val="17"/>
        </w:numPr>
        <w:tabs>
          <w:tab w:val="left" w:pos="1276"/>
        </w:tabs>
        <w:autoSpaceDE w:val="0"/>
        <w:autoSpaceDN w:val="0"/>
        <w:adjustRightInd w:val="0"/>
        <w:ind w:left="0" w:firstLine="567"/>
      </w:pPr>
      <w:bookmarkStart w:id="4" w:name="_Ref369542883"/>
      <w:r w:rsidRPr="00C62C65">
        <w:rPr>
          <w:rFonts w:eastAsia="Times New Roman"/>
          <w:bCs/>
          <w:lang w:eastAsia="en-US"/>
        </w:rPr>
        <w:t xml:space="preserve">Цена </w:t>
      </w:r>
      <w:r>
        <w:rPr>
          <w:rFonts w:eastAsia="Times New Roman"/>
          <w:bCs/>
          <w:lang w:eastAsia="en-US"/>
        </w:rPr>
        <w:t>Договора</w:t>
      </w:r>
      <w:r w:rsidRPr="00C62C65">
        <w:rPr>
          <w:rFonts w:eastAsia="Times New Roman"/>
          <w:bCs/>
          <w:lang w:eastAsia="en-US"/>
        </w:rPr>
        <w:t xml:space="preserve"> составляет </w:t>
      </w:r>
      <w:sdt>
        <w:sdtPr>
          <w:rPr>
            <w:rFonts w:eastAsia="Times New Roman"/>
            <w:bCs/>
            <w:lang w:eastAsia="en-US"/>
          </w:rPr>
          <w:id w:val="1600066053"/>
          <w:placeholder>
            <w:docPart w:val="4F754D2B64BF42F5AF6C250629361F53"/>
          </w:placeholder>
          <w:showingPlcHdr/>
          <w:text/>
        </w:sdtPr>
        <w:sdtContent>
          <w:r w:rsidRPr="00C62C65">
            <w:rPr>
              <w:rStyle w:val="afff5"/>
              <w:color w:val="7F7F7F" w:themeColor="text1" w:themeTint="80"/>
            </w:rPr>
            <w:t>сумма цифрами и прописью</w:t>
          </w:r>
        </w:sdtContent>
      </w:sdt>
      <w:r w:rsidRPr="00C62C65">
        <w:rPr>
          <w:rFonts w:eastAsia="Times New Roman"/>
          <w:bCs/>
          <w:lang w:eastAsia="en-US"/>
        </w:rPr>
        <w:t xml:space="preserve"> рублей </w:t>
      </w:r>
      <w:sdt>
        <w:sdtPr>
          <w:rPr>
            <w:rFonts w:eastAsia="Times New Roman"/>
            <w:bCs/>
            <w:color w:val="808080" w:themeColor="background1" w:themeShade="80"/>
            <w:lang w:eastAsia="en-US"/>
          </w:rPr>
          <w:id w:val="-978832692"/>
          <w:placeholder>
            <w:docPart w:val="437006410A7E4152950192F5ACD5AF5D"/>
          </w:placeholder>
          <w:text/>
        </w:sdtPr>
        <w:sdtContent>
          <w:r>
            <w:rPr>
              <w:rFonts w:eastAsia="Times New Roman"/>
              <w:bCs/>
              <w:lang w:eastAsia="en-US"/>
            </w:rPr>
            <w:t>сумма цифрами</w:t>
          </w:r>
        </w:sdtContent>
      </w:sdt>
      <w:r w:rsidRPr="00C62C65">
        <w:rPr>
          <w:rFonts w:eastAsia="Times New Roman"/>
          <w:bCs/>
          <w:lang w:eastAsia="en-US"/>
        </w:rPr>
        <w:t xml:space="preserve">  копеек (далее – «Цена </w:t>
      </w:r>
      <w:r>
        <w:rPr>
          <w:rFonts w:eastAsia="Times New Roman"/>
          <w:bCs/>
          <w:lang w:eastAsia="en-US"/>
        </w:rPr>
        <w:t>Договора</w:t>
      </w:r>
      <w:r w:rsidRPr="00C62C65">
        <w:rPr>
          <w:rFonts w:eastAsia="Times New Roman"/>
          <w:bCs/>
          <w:lang w:eastAsia="en-US"/>
        </w:rPr>
        <w:t>»)</w:t>
      </w:r>
      <w:bookmarkEnd w:id="4"/>
      <w:r w:rsidRPr="00C62C65">
        <w:rPr>
          <w:rFonts w:eastAsia="Times New Roman"/>
          <w:bCs/>
          <w:lang w:eastAsia="en-US"/>
        </w:rPr>
        <w:t xml:space="preserve">, </w:t>
      </w:r>
      <w:bookmarkStart w:id="5" w:name="_Ref369266765"/>
      <w:r>
        <w:rPr>
          <w:rFonts w:eastAsia="Times New Roman"/>
          <w:bCs/>
          <w:color w:val="000000" w:themeColor="text1"/>
          <w:lang w:eastAsia="en-US"/>
        </w:rPr>
        <w:t>НДС не облагается (пп.22 п. 3 ст.149 НК РФ)</w:t>
      </w:r>
      <w:r w:rsidRPr="00C62C65">
        <w:t>.</w:t>
      </w:r>
    </w:p>
    <w:p w:rsidR="00E219CC" w:rsidRPr="006F1440" w:rsidRDefault="00E219CC" w:rsidP="00E219CC">
      <w:pPr>
        <w:widowControl w:val="0"/>
        <w:numPr>
          <w:ilvl w:val="1"/>
          <w:numId w:val="1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6F1440">
        <w:rPr>
          <w:rFonts w:eastAsia="Times New Roman"/>
          <w:bCs/>
          <w:lang w:eastAsia="en-US"/>
        </w:rPr>
        <w:t xml:space="preserve">Оплата Цены </w:t>
      </w:r>
      <w:r>
        <w:rPr>
          <w:rFonts w:eastAsia="Times New Roman"/>
          <w:bCs/>
          <w:lang w:eastAsia="en-US"/>
        </w:rPr>
        <w:t>Договора</w:t>
      </w:r>
      <w:r w:rsidRPr="006F1440">
        <w:rPr>
          <w:rFonts w:eastAsia="Times New Roman"/>
          <w:bCs/>
          <w:lang w:eastAsia="en-US"/>
        </w:rPr>
        <w:t xml:space="preserve">, указанной в п. 3.1 Договора, осуществляется в </w:t>
      </w:r>
      <w:proofErr w:type="gramStart"/>
      <w:r w:rsidRPr="006F1440">
        <w:rPr>
          <w:rFonts w:eastAsia="Times New Roman"/>
          <w:bCs/>
          <w:lang w:eastAsia="en-US"/>
        </w:rPr>
        <w:t>следующем</w:t>
      </w:r>
      <w:proofErr w:type="gramEnd"/>
      <w:r w:rsidRPr="006F1440">
        <w:rPr>
          <w:rFonts w:eastAsia="Times New Roman"/>
          <w:bCs/>
          <w:lang w:eastAsia="en-US"/>
        </w:rPr>
        <w:t xml:space="preserve"> порядке</w:t>
      </w:r>
      <w:bookmarkEnd w:id="5"/>
      <w:r>
        <w:rPr>
          <w:rFonts w:eastAsia="Times New Roman"/>
          <w:bCs/>
          <w:lang w:eastAsia="en-US"/>
        </w:rPr>
        <w:t>:</w:t>
      </w:r>
    </w:p>
    <w:p w:rsidR="00E219CC" w:rsidRDefault="00E219CC" w:rsidP="00E219CC">
      <w:pPr>
        <w:widowControl w:val="0"/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BE038A">
        <w:rPr>
          <w:rFonts w:eastAsia="Times New Roman"/>
          <w:bCs/>
          <w:lang w:eastAsia="en-US"/>
        </w:rPr>
        <w:t>3.2.1</w:t>
      </w:r>
      <w:r>
        <w:rPr>
          <w:rFonts w:eastAsia="Times New Roman"/>
          <w:bCs/>
          <w:lang w:eastAsia="en-US"/>
        </w:rPr>
        <w:t>.</w:t>
      </w:r>
      <w:r w:rsidRPr="00BE038A">
        <w:rPr>
          <w:rFonts w:eastAsia="Times New Roman"/>
          <w:bCs/>
          <w:lang w:eastAsia="en-US"/>
        </w:rPr>
        <w:t xml:space="preserve"> В момент заключения Договора сумма</w:t>
      </w:r>
      <w:r w:rsidRPr="00BE038A">
        <w:rPr>
          <w:rFonts w:eastAsia="Times New Roman"/>
          <w:bCs/>
          <w:color w:val="7F7F7F" w:themeColor="text1" w:themeTint="80"/>
          <w:lang w:eastAsia="en-US"/>
        </w:rPr>
        <w:t xml:space="preserve"> </w:t>
      </w:r>
      <w:r w:rsidRPr="00BE038A">
        <w:rPr>
          <w:rFonts w:eastAsia="Times New Roman"/>
          <w:bCs/>
          <w:lang w:eastAsia="en-US"/>
        </w:rPr>
        <w:t xml:space="preserve">в </w:t>
      </w:r>
      <w:proofErr w:type="gramStart"/>
      <w:r w:rsidRPr="00BE038A">
        <w:rPr>
          <w:rFonts w:eastAsia="Times New Roman"/>
          <w:bCs/>
          <w:lang w:eastAsia="en-US"/>
        </w:rPr>
        <w:t>размере</w:t>
      </w:r>
      <w:proofErr w:type="gramEnd"/>
      <w:r w:rsidRPr="00BE038A">
        <w:rPr>
          <w:rFonts w:eastAsia="Times New Roman"/>
          <w:bCs/>
          <w:lang w:eastAsia="en-US"/>
        </w:rPr>
        <w:t xml:space="preserve"> </w:t>
      </w:r>
      <w:sdt>
        <w:sdtPr>
          <w:id w:val="20582732"/>
          <w:placeholder>
            <w:docPart w:val="E3BFB9ACB2E144D7B2C14F242E749C12"/>
          </w:placeholder>
          <w:showingPlcHdr/>
          <w:text/>
        </w:sdtPr>
        <w:sdtContent>
          <w:r w:rsidRPr="00D26D06">
            <w:rPr>
              <w:rStyle w:val="afff5"/>
              <w:color w:val="7F7F7F" w:themeColor="text1" w:themeTint="80"/>
            </w:rPr>
            <w:t>сумма цифрами и прописью</w:t>
          </w:r>
        </w:sdtContent>
      </w:sdt>
      <w:r w:rsidRPr="00BE038A">
        <w:rPr>
          <w:rFonts w:eastAsia="Times New Roman"/>
          <w:bCs/>
          <w:lang w:eastAsia="en-US"/>
        </w:rPr>
        <w:t xml:space="preserve"> рублей, </w:t>
      </w:r>
      <w:r>
        <w:rPr>
          <w:rFonts w:eastAsia="Times New Roman"/>
          <w:bCs/>
          <w:color w:val="000000" w:themeColor="text1"/>
          <w:lang w:eastAsia="en-US"/>
        </w:rPr>
        <w:t>НДС не облагается</w:t>
      </w:r>
      <w:r>
        <w:rPr>
          <w:lang w:eastAsia="en-US"/>
        </w:rPr>
        <w:t>,</w:t>
      </w:r>
      <w:r>
        <w:rPr>
          <w:rFonts w:eastAsia="Times New Roman"/>
          <w:bCs/>
          <w:lang w:eastAsia="en-US"/>
        </w:rPr>
        <w:t xml:space="preserve"> </w:t>
      </w:r>
      <w:r w:rsidRPr="00BE038A">
        <w:rPr>
          <w:rFonts w:eastAsia="Times New Roman"/>
          <w:bCs/>
          <w:lang w:eastAsia="en-US"/>
        </w:rPr>
        <w:t xml:space="preserve">внесенная в качестве задатка при проведении аукциона, засчитывается в счет оплаты Цены </w:t>
      </w:r>
      <w:r>
        <w:rPr>
          <w:rFonts w:eastAsia="Times New Roman"/>
          <w:bCs/>
          <w:lang w:eastAsia="en-US"/>
        </w:rPr>
        <w:t>Договора</w:t>
      </w:r>
      <w:r w:rsidRPr="00BE038A">
        <w:rPr>
          <w:rFonts w:eastAsia="Times New Roman"/>
          <w:bCs/>
          <w:lang w:eastAsia="en-US"/>
        </w:rPr>
        <w:t>, указанной в п. 3.1 Договора.</w:t>
      </w:r>
    </w:p>
    <w:p w:rsidR="00E219CC" w:rsidRPr="00551585" w:rsidRDefault="00E219CC" w:rsidP="00E219CC">
      <w:pPr>
        <w:widowControl w:val="0"/>
        <w:autoSpaceDE w:val="0"/>
        <w:autoSpaceDN w:val="0"/>
        <w:adjustRightInd w:val="0"/>
        <w:ind w:firstLine="567"/>
        <w:rPr>
          <w:b/>
          <w:i/>
          <w:lang w:eastAsia="en-US"/>
        </w:rPr>
      </w:pPr>
      <w:r w:rsidRPr="002F4263">
        <w:rPr>
          <w:b/>
          <w:i/>
          <w:lang w:eastAsia="en-US"/>
        </w:rPr>
        <w:t>(Вариант оплаты №1)</w:t>
      </w:r>
    </w:p>
    <w:p w:rsidR="00E219CC" w:rsidRDefault="00E219CC" w:rsidP="00E219CC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  <w:rPr>
          <w:rFonts w:eastAsia="Times New Roman"/>
          <w:bCs/>
          <w:i/>
          <w:lang w:eastAsia="en-US"/>
        </w:rPr>
      </w:pPr>
      <w:r w:rsidRPr="00500910">
        <w:rPr>
          <w:rFonts w:eastAsia="Times New Roman"/>
          <w:bCs/>
          <w:i/>
          <w:lang w:eastAsia="en-US"/>
        </w:rPr>
        <w:t xml:space="preserve">3.2.2. Оставшаяся часть Цены </w:t>
      </w:r>
      <w:r w:rsidRPr="006D040F">
        <w:rPr>
          <w:rFonts w:eastAsia="Times New Roman"/>
          <w:bCs/>
          <w:i/>
          <w:lang w:eastAsia="en-US"/>
        </w:rPr>
        <w:t>Договора</w:t>
      </w:r>
      <w:r w:rsidRPr="00C62C65">
        <w:rPr>
          <w:rFonts w:eastAsia="Times New Roman"/>
          <w:bCs/>
          <w:lang w:eastAsia="en-US"/>
        </w:rPr>
        <w:t xml:space="preserve"> </w:t>
      </w:r>
      <w:r w:rsidRPr="00500910">
        <w:rPr>
          <w:rFonts w:eastAsia="Times New Roman"/>
          <w:bCs/>
          <w:i/>
          <w:lang w:eastAsia="en-US"/>
        </w:rPr>
        <w:t xml:space="preserve">в </w:t>
      </w:r>
      <w:proofErr w:type="gramStart"/>
      <w:r w:rsidRPr="00500910">
        <w:rPr>
          <w:rFonts w:eastAsia="Times New Roman"/>
          <w:bCs/>
          <w:i/>
          <w:lang w:eastAsia="en-US"/>
        </w:rPr>
        <w:t>размере</w:t>
      </w:r>
      <w:proofErr w:type="gramEnd"/>
      <w:r w:rsidRPr="00500910">
        <w:rPr>
          <w:rFonts w:eastAsia="Times New Roman"/>
          <w:bCs/>
          <w:i/>
          <w:lang w:eastAsia="en-US"/>
        </w:rPr>
        <w:t xml:space="preserve"> </w:t>
      </w:r>
      <w:sdt>
        <w:sdtPr>
          <w:rPr>
            <w:rFonts w:eastAsia="Times New Roman"/>
            <w:bCs/>
            <w:i/>
            <w:lang w:eastAsia="en-US"/>
          </w:rPr>
          <w:id w:val="20582717"/>
          <w:placeholder>
            <w:docPart w:val="723931E2B79A488BBA0F86BB3A7A8786"/>
          </w:placeholder>
          <w:showingPlcHdr/>
          <w:text/>
        </w:sdtPr>
        <w:sdtContent>
          <w:r w:rsidRPr="00500910">
            <w:rPr>
              <w:rStyle w:val="afff5"/>
              <w:i/>
              <w:color w:val="7F7F7F" w:themeColor="text1" w:themeTint="80"/>
            </w:rPr>
            <w:t>сумма цифрами и прописью</w:t>
          </w:r>
        </w:sdtContent>
      </w:sdt>
      <w:r w:rsidRPr="00500910">
        <w:rPr>
          <w:rFonts w:eastAsia="Times New Roman"/>
          <w:bCs/>
          <w:i/>
          <w:lang w:eastAsia="en-US"/>
        </w:rPr>
        <w:t xml:space="preserve"> рублей </w:t>
      </w:r>
      <w:r w:rsidRPr="00500910">
        <w:rPr>
          <w:rFonts w:eastAsia="Times New Roman"/>
          <w:bCs/>
          <w:i/>
          <w:color w:val="7F7F7F" w:themeColor="text1" w:themeTint="80"/>
          <w:lang w:eastAsia="en-US"/>
        </w:rPr>
        <w:t>сумма цифрами</w:t>
      </w:r>
      <w:r w:rsidRPr="00500910">
        <w:rPr>
          <w:rFonts w:eastAsia="Times New Roman"/>
          <w:bCs/>
          <w:i/>
          <w:lang w:eastAsia="en-US"/>
        </w:rPr>
        <w:t xml:space="preserve"> копеек, </w:t>
      </w:r>
      <w:r w:rsidRPr="00500910">
        <w:rPr>
          <w:rFonts w:eastAsia="Times New Roman"/>
          <w:bCs/>
          <w:i/>
          <w:color w:val="000000" w:themeColor="text1"/>
          <w:lang w:eastAsia="en-US"/>
        </w:rPr>
        <w:t>НДС не облагается</w:t>
      </w:r>
      <w:r w:rsidRPr="00500910">
        <w:rPr>
          <w:rFonts w:eastAsia="Times New Roman"/>
          <w:bCs/>
          <w:i/>
          <w:lang w:eastAsia="en-US"/>
        </w:rPr>
        <w:t>, подлежит уплате Покупателем в течение 5 (Пяти) рабочих дней с даты заключения Договора до подачи документов на государственную регистрацию перехода права собственности.</w:t>
      </w:r>
    </w:p>
    <w:p w:rsidR="00E219CC" w:rsidRDefault="00E219CC" w:rsidP="00E219CC">
      <w:pPr>
        <w:widowControl w:val="0"/>
        <w:autoSpaceDE w:val="0"/>
        <w:autoSpaceDN w:val="0"/>
        <w:adjustRightInd w:val="0"/>
        <w:ind w:firstLine="567"/>
        <w:rPr>
          <w:b/>
          <w:i/>
          <w:lang w:eastAsia="en-US"/>
        </w:rPr>
      </w:pPr>
      <w:r w:rsidRPr="002F4263">
        <w:rPr>
          <w:b/>
          <w:i/>
          <w:lang w:eastAsia="en-US"/>
        </w:rPr>
        <w:t>(Вариант оплаты №2)</w:t>
      </w:r>
    </w:p>
    <w:p w:rsidR="00E219CC" w:rsidRPr="00551585" w:rsidRDefault="00E219CC" w:rsidP="00E219CC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  <w:rPr>
          <w:rFonts w:eastAsia="Times New Roman"/>
          <w:bCs/>
          <w:i/>
          <w:lang w:eastAsia="en-US"/>
        </w:rPr>
      </w:pPr>
      <w:r w:rsidRPr="002F4263">
        <w:rPr>
          <w:i/>
          <w:lang w:eastAsia="en-US"/>
        </w:rPr>
        <w:t>3.2.2.</w:t>
      </w:r>
      <w:r w:rsidRPr="00551585">
        <w:rPr>
          <w:rFonts w:eastAsia="Times New Roman"/>
          <w:bCs/>
          <w:i/>
          <w:lang w:eastAsia="en-US"/>
        </w:rPr>
        <w:t xml:space="preserve"> </w:t>
      </w:r>
      <w:r w:rsidRPr="000D40BA">
        <w:rPr>
          <w:rFonts w:eastAsia="Times New Roman"/>
          <w:bCs/>
          <w:i/>
          <w:lang w:eastAsia="en-US"/>
        </w:rPr>
        <w:t>3</w:t>
      </w:r>
      <w:r>
        <w:rPr>
          <w:rFonts w:eastAsia="Times New Roman"/>
          <w:bCs/>
          <w:i/>
          <w:lang w:eastAsia="en-US"/>
        </w:rPr>
        <w:t>0%</w:t>
      </w:r>
      <w:r w:rsidRPr="00551585">
        <w:rPr>
          <w:rFonts w:eastAsia="Times New Roman"/>
          <w:bCs/>
          <w:i/>
          <w:lang w:eastAsia="en-US"/>
        </w:rPr>
        <w:t xml:space="preserve"> Цены </w:t>
      </w:r>
      <w:r w:rsidRPr="006D040F">
        <w:rPr>
          <w:rFonts w:eastAsia="Times New Roman"/>
          <w:bCs/>
          <w:i/>
          <w:lang w:eastAsia="en-US"/>
        </w:rPr>
        <w:t>Договора</w:t>
      </w:r>
      <w:r w:rsidRPr="00C62C65">
        <w:rPr>
          <w:rFonts w:eastAsia="Times New Roman"/>
          <w:bCs/>
          <w:lang w:eastAsia="en-US"/>
        </w:rPr>
        <w:t xml:space="preserve"> </w:t>
      </w:r>
      <w:r w:rsidRPr="00551585">
        <w:rPr>
          <w:rFonts w:eastAsia="Times New Roman"/>
          <w:bCs/>
          <w:i/>
          <w:lang w:eastAsia="en-US"/>
        </w:rPr>
        <w:t xml:space="preserve">в </w:t>
      </w:r>
      <w:proofErr w:type="gramStart"/>
      <w:r w:rsidRPr="00551585">
        <w:rPr>
          <w:rFonts w:eastAsia="Times New Roman"/>
          <w:bCs/>
          <w:i/>
          <w:lang w:eastAsia="en-US"/>
        </w:rPr>
        <w:t>размере</w:t>
      </w:r>
      <w:proofErr w:type="gramEnd"/>
      <w:r w:rsidRPr="00551585">
        <w:rPr>
          <w:rFonts w:eastAsia="Times New Roman"/>
          <w:bCs/>
          <w:i/>
          <w:lang w:eastAsia="en-US"/>
        </w:rPr>
        <w:t xml:space="preserve"> </w:t>
      </w:r>
      <w:sdt>
        <w:sdtPr>
          <w:rPr>
            <w:rFonts w:eastAsia="Times New Roman"/>
            <w:bCs/>
            <w:i/>
            <w:lang w:eastAsia="en-US"/>
          </w:rPr>
          <w:id w:val="30796876"/>
          <w:placeholder>
            <w:docPart w:val="8DBA9B3980D44FA8B1E79C0A44233777"/>
          </w:placeholder>
          <w:showingPlcHdr/>
          <w:text/>
        </w:sdtPr>
        <w:sdtContent>
          <w:r w:rsidRPr="00551585">
            <w:rPr>
              <w:rStyle w:val="afff5"/>
              <w:i/>
              <w:color w:val="7F7F7F" w:themeColor="text1" w:themeTint="80"/>
            </w:rPr>
            <w:t>сумма цифрами и прописью</w:t>
          </w:r>
        </w:sdtContent>
      </w:sdt>
      <w:r w:rsidRPr="00551585">
        <w:rPr>
          <w:rFonts w:eastAsia="Times New Roman"/>
          <w:bCs/>
          <w:i/>
          <w:lang w:eastAsia="en-US"/>
        </w:rPr>
        <w:t xml:space="preserve"> рублей </w:t>
      </w:r>
      <w:r w:rsidRPr="00551585">
        <w:rPr>
          <w:rFonts w:eastAsia="Times New Roman"/>
          <w:bCs/>
          <w:i/>
          <w:color w:val="7F7F7F" w:themeColor="text1" w:themeTint="80"/>
          <w:lang w:eastAsia="en-US"/>
        </w:rPr>
        <w:t>сумма цифрами</w:t>
      </w:r>
      <w:r w:rsidRPr="00551585">
        <w:rPr>
          <w:rFonts w:eastAsia="Times New Roman"/>
          <w:bCs/>
          <w:i/>
          <w:lang w:eastAsia="en-US"/>
        </w:rPr>
        <w:t xml:space="preserve"> копеек, </w:t>
      </w:r>
      <w:r w:rsidRPr="00500910">
        <w:rPr>
          <w:rFonts w:eastAsia="Times New Roman"/>
          <w:bCs/>
          <w:i/>
          <w:color w:val="000000" w:themeColor="text1"/>
          <w:lang w:eastAsia="en-US"/>
        </w:rPr>
        <w:t>НДС не облагается</w:t>
      </w:r>
      <w:r w:rsidRPr="00551585">
        <w:rPr>
          <w:rFonts w:eastAsia="Times New Roman"/>
          <w:bCs/>
          <w:i/>
          <w:lang w:eastAsia="en-US"/>
        </w:rPr>
        <w:t xml:space="preserve">, </w:t>
      </w:r>
      <w:r>
        <w:rPr>
          <w:rFonts w:eastAsia="Times New Roman"/>
          <w:bCs/>
          <w:i/>
          <w:lang w:eastAsia="en-US"/>
        </w:rPr>
        <w:t xml:space="preserve">за вычетом внесенного задатка, указанного в п. 3.2.1 Договора, </w:t>
      </w:r>
      <w:r w:rsidRPr="00551585">
        <w:rPr>
          <w:rFonts w:eastAsia="Times New Roman"/>
          <w:bCs/>
          <w:i/>
          <w:lang w:eastAsia="en-US"/>
        </w:rPr>
        <w:t>подлежит уплате Покупателем в течение 5 (Пяти) рабочих дней с даты заключения Договора.</w:t>
      </w:r>
    </w:p>
    <w:p w:rsidR="00E219CC" w:rsidRDefault="00E219CC" w:rsidP="00E219CC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  <w:rPr>
          <w:rFonts w:eastAsia="Times New Roman"/>
          <w:bCs/>
          <w:i/>
          <w:lang w:eastAsia="en-US"/>
        </w:rPr>
      </w:pPr>
      <w:r>
        <w:rPr>
          <w:i/>
          <w:lang w:eastAsia="en-US"/>
        </w:rPr>
        <w:t xml:space="preserve">3.2.3. </w:t>
      </w:r>
      <w:r>
        <w:rPr>
          <w:rFonts w:eastAsia="Times New Roman"/>
          <w:bCs/>
          <w:i/>
          <w:lang w:eastAsia="en-US"/>
        </w:rPr>
        <w:t>Оставшаяся часть (</w:t>
      </w:r>
      <w:r w:rsidRPr="000D40BA">
        <w:rPr>
          <w:rFonts w:eastAsia="Times New Roman"/>
          <w:bCs/>
          <w:i/>
          <w:lang w:eastAsia="en-US"/>
        </w:rPr>
        <w:t>7</w:t>
      </w:r>
      <w:r>
        <w:rPr>
          <w:rFonts w:eastAsia="Times New Roman"/>
          <w:bCs/>
          <w:i/>
          <w:lang w:eastAsia="en-US"/>
        </w:rPr>
        <w:t>0%)</w:t>
      </w:r>
      <w:r w:rsidRPr="00C07197">
        <w:rPr>
          <w:rFonts w:eastAsia="Times New Roman"/>
          <w:bCs/>
          <w:i/>
          <w:lang w:eastAsia="en-US"/>
        </w:rPr>
        <w:t xml:space="preserve"> Цены </w:t>
      </w:r>
      <w:r w:rsidRPr="006D040F">
        <w:rPr>
          <w:rFonts w:eastAsia="Times New Roman"/>
          <w:bCs/>
          <w:i/>
          <w:lang w:eastAsia="en-US"/>
        </w:rPr>
        <w:t>Договора</w:t>
      </w:r>
      <w:r w:rsidRPr="00C07197">
        <w:rPr>
          <w:rFonts w:eastAsia="Times New Roman"/>
          <w:bCs/>
          <w:i/>
          <w:lang w:eastAsia="en-US"/>
        </w:rPr>
        <w:t>, указанной в п.3.1 Договора</w:t>
      </w:r>
      <w:r>
        <w:rPr>
          <w:rFonts w:eastAsia="Times New Roman"/>
          <w:bCs/>
          <w:i/>
          <w:lang w:eastAsia="en-US"/>
        </w:rPr>
        <w:t>,</w:t>
      </w:r>
      <w:r w:rsidRPr="00C07197">
        <w:rPr>
          <w:rFonts w:eastAsia="Times New Roman"/>
          <w:bCs/>
          <w:i/>
          <w:lang w:eastAsia="en-US"/>
        </w:rPr>
        <w:t xml:space="preserve"> в </w:t>
      </w:r>
      <w:proofErr w:type="gramStart"/>
      <w:r w:rsidRPr="00C07197">
        <w:rPr>
          <w:rFonts w:eastAsia="Times New Roman"/>
          <w:bCs/>
          <w:i/>
          <w:lang w:eastAsia="en-US"/>
        </w:rPr>
        <w:t>размере</w:t>
      </w:r>
      <w:proofErr w:type="gramEnd"/>
      <w:r w:rsidRPr="00C07197">
        <w:rPr>
          <w:rFonts w:eastAsia="Times New Roman"/>
          <w:bCs/>
          <w:i/>
          <w:lang w:eastAsia="en-US"/>
        </w:rPr>
        <w:t xml:space="preserve"> </w:t>
      </w:r>
      <w:sdt>
        <w:sdtPr>
          <w:rPr>
            <w:rFonts w:eastAsia="Times New Roman"/>
            <w:bCs/>
            <w:i/>
            <w:lang w:eastAsia="en-US"/>
          </w:rPr>
          <w:id w:val="20582724"/>
          <w:placeholder>
            <w:docPart w:val="28FF793294674409980267839DC1851A"/>
          </w:placeholder>
          <w:showingPlcHdr/>
          <w:text/>
        </w:sdtPr>
        <w:sdtContent>
          <w:r w:rsidRPr="00C07197">
            <w:rPr>
              <w:rStyle w:val="afff5"/>
              <w:i/>
              <w:color w:val="7F7F7F" w:themeColor="text1" w:themeTint="80"/>
            </w:rPr>
            <w:t>сумма цифрами и прописью</w:t>
          </w:r>
        </w:sdtContent>
      </w:sdt>
      <w:r w:rsidRPr="00C07197">
        <w:rPr>
          <w:rFonts w:eastAsia="Times New Roman"/>
          <w:bCs/>
          <w:i/>
          <w:lang w:eastAsia="en-US"/>
        </w:rPr>
        <w:t xml:space="preserve"> рублей </w:t>
      </w:r>
      <w:r w:rsidRPr="00C07197">
        <w:rPr>
          <w:rFonts w:eastAsia="Times New Roman"/>
          <w:bCs/>
          <w:i/>
          <w:color w:val="7F7F7F" w:themeColor="text1" w:themeTint="80"/>
          <w:lang w:eastAsia="en-US"/>
        </w:rPr>
        <w:t>сумма</w:t>
      </w:r>
      <w:r>
        <w:rPr>
          <w:rFonts w:eastAsia="Times New Roman"/>
          <w:bCs/>
          <w:i/>
          <w:color w:val="7F7F7F" w:themeColor="text1" w:themeTint="80"/>
          <w:lang w:eastAsia="en-US"/>
        </w:rPr>
        <w:t xml:space="preserve"> цифрами</w:t>
      </w:r>
      <w:r w:rsidRPr="00C07197">
        <w:rPr>
          <w:rFonts w:eastAsia="Times New Roman"/>
          <w:bCs/>
          <w:i/>
          <w:lang w:eastAsia="en-US"/>
        </w:rPr>
        <w:t xml:space="preserve"> копеек, </w:t>
      </w:r>
      <w:r w:rsidRPr="00500910">
        <w:rPr>
          <w:rFonts w:eastAsia="Times New Roman"/>
          <w:bCs/>
          <w:i/>
          <w:color w:val="000000" w:themeColor="text1"/>
          <w:lang w:eastAsia="en-US"/>
        </w:rPr>
        <w:t>НДС не облагается</w:t>
      </w:r>
      <w:r>
        <w:rPr>
          <w:rFonts w:eastAsia="Times New Roman"/>
          <w:bCs/>
          <w:i/>
          <w:color w:val="000000" w:themeColor="text1"/>
          <w:lang w:eastAsia="en-US"/>
        </w:rPr>
        <w:t>,</w:t>
      </w:r>
      <w:r w:rsidRPr="00C07197">
        <w:rPr>
          <w:rFonts w:eastAsia="Times New Roman"/>
          <w:bCs/>
          <w:i/>
          <w:lang w:eastAsia="en-US"/>
        </w:rPr>
        <w:t xml:space="preserve"> оплачива</w:t>
      </w:r>
      <w:r>
        <w:rPr>
          <w:rFonts w:eastAsia="Times New Roman"/>
          <w:bCs/>
          <w:i/>
          <w:lang w:eastAsia="en-US"/>
        </w:rPr>
        <w:t xml:space="preserve">ется Покупателем не позднее </w:t>
      </w:r>
      <w:r w:rsidRPr="00020506">
        <w:rPr>
          <w:rFonts w:eastAsia="Times New Roman"/>
          <w:bCs/>
          <w:i/>
          <w:lang w:eastAsia="en-US"/>
        </w:rPr>
        <w:t xml:space="preserve">12 (Двенадцать) месяцев с даты </w:t>
      </w:r>
      <w:r>
        <w:rPr>
          <w:rFonts w:eastAsia="Times New Roman"/>
          <w:bCs/>
          <w:i/>
          <w:lang w:eastAsia="en-US"/>
        </w:rPr>
        <w:t>заключения</w:t>
      </w:r>
      <w:r w:rsidRPr="00020506">
        <w:rPr>
          <w:rFonts w:eastAsia="Times New Roman"/>
          <w:bCs/>
          <w:i/>
          <w:lang w:eastAsia="en-US"/>
        </w:rPr>
        <w:t xml:space="preserve"> Договора</w:t>
      </w:r>
      <w:r w:rsidRPr="000D40BA">
        <w:rPr>
          <w:rFonts w:eastAsia="Times New Roman"/>
          <w:bCs/>
          <w:i/>
          <w:lang w:eastAsia="en-US"/>
        </w:rPr>
        <w:t xml:space="preserve"> </w:t>
      </w:r>
      <w:r>
        <w:rPr>
          <w:rFonts w:eastAsia="Times New Roman"/>
          <w:bCs/>
          <w:i/>
          <w:lang w:eastAsia="en-US"/>
        </w:rPr>
        <w:t>равными платежами в соответствии с Графиком платежей (Приложение №4).</w:t>
      </w:r>
    </w:p>
    <w:p w:rsidR="00E219CC" w:rsidRDefault="00E219CC" w:rsidP="00E219CC">
      <w:pPr>
        <w:widowControl w:val="0"/>
        <w:tabs>
          <w:tab w:val="left" w:pos="1276"/>
        </w:tabs>
        <w:autoSpaceDE w:val="0"/>
        <w:autoSpaceDN w:val="0"/>
        <w:adjustRightInd w:val="0"/>
        <w:ind w:firstLine="567"/>
        <w:rPr>
          <w:i/>
        </w:rPr>
      </w:pPr>
      <w:r w:rsidRPr="00C07197">
        <w:rPr>
          <w:rFonts w:eastAsia="Times New Roman"/>
          <w:bCs/>
          <w:i/>
          <w:lang w:eastAsia="en-US"/>
        </w:rPr>
        <w:t>3.2.4.</w:t>
      </w:r>
      <w:r>
        <w:rPr>
          <w:rFonts w:eastAsia="Times New Roman"/>
          <w:bCs/>
          <w:i/>
          <w:lang w:eastAsia="en-US"/>
        </w:rPr>
        <w:t xml:space="preserve"> </w:t>
      </w:r>
      <w:r w:rsidRPr="00C07197">
        <w:rPr>
          <w:i/>
        </w:rPr>
        <w:t xml:space="preserve">До момента полной оплаты Цены </w:t>
      </w:r>
      <w:r w:rsidRPr="006D040F">
        <w:rPr>
          <w:rFonts w:eastAsia="Times New Roman"/>
          <w:bCs/>
          <w:i/>
          <w:lang w:eastAsia="en-US"/>
        </w:rPr>
        <w:t>Договора</w:t>
      </w:r>
      <w:r w:rsidRPr="00C07197">
        <w:rPr>
          <w:i/>
        </w:rPr>
        <w:t xml:space="preserve">, предусмотренной в п. 3.1 Договора, Имущество в силу нормы пункта 5 статьи 488 Гражданского кодекса Российской Федерации находится в залоге у Продавца для обеспечения исполнения Покупателем его обязанности по оплате Цены </w:t>
      </w:r>
      <w:r w:rsidRPr="006D040F">
        <w:rPr>
          <w:rFonts w:eastAsia="Times New Roman"/>
          <w:bCs/>
          <w:i/>
          <w:lang w:eastAsia="en-US"/>
        </w:rPr>
        <w:t>Договора</w:t>
      </w:r>
      <w:r w:rsidRPr="00C07197">
        <w:rPr>
          <w:i/>
        </w:rPr>
        <w:t>.</w:t>
      </w:r>
    </w:p>
    <w:p w:rsidR="00E219CC" w:rsidRDefault="00E219CC" w:rsidP="00E219CC">
      <w:pPr>
        <w:autoSpaceDE w:val="0"/>
        <w:autoSpaceDN w:val="0"/>
        <w:adjustRightInd w:val="0"/>
        <w:ind w:firstLine="540"/>
        <w:rPr>
          <w:i/>
          <w:iCs/>
        </w:rPr>
      </w:pPr>
      <w:r>
        <w:rPr>
          <w:i/>
          <w:iCs/>
        </w:rPr>
        <w:t>В соответствии с п.2 ст.11 Федерального закона от 16.07.1998 № 102-ФЗ «Об ипотеке (залоге недвижимости)» ипотека как обременение имущества, возникающая в силу закона, возникает с момента государственной регистрации ипотеки.</w:t>
      </w:r>
    </w:p>
    <w:p w:rsidR="00E219CC" w:rsidRPr="006F1440" w:rsidRDefault="00E219CC" w:rsidP="00E219CC">
      <w:pPr>
        <w:widowControl w:val="0"/>
        <w:numPr>
          <w:ilvl w:val="1"/>
          <w:numId w:val="1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bookmarkStart w:id="6" w:name="_Ref369542844"/>
      <w:r w:rsidRPr="006F1440">
        <w:rPr>
          <w:rFonts w:eastAsia="Times New Roman"/>
          <w:bCs/>
          <w:lang w:eastAsia="en-US"/>
        </w:rPr>
        <w:t xml:space="preserve">Оплата Цены </w:t>
      </w:r>
      <w:r>
        <w:rPr>
          <w:rFonts w:eastAsia="Times New Roman"/>
          <w:bCs/>
          <w:lang w:eastAsia="en-US"/>
        </w:rPr>
        <w:t>Договора</w:t>
      </w:r>
      <w:r w:rsidRPr="006F1440">
        <w:rPr>
          <w:rFonts w:eastAsia="Times New Roman"/>
          <w:bCs/>
          <w:lang w:eastAsia="en-US"/>
        </w:rPr>
        <w:t xml:space="preserve">, указанной в п. 3.1 Договора, осуществляется Покупателем путем перечисления денежных средств на расчетный счет Продавца,   указанный в п. </w:t>
      </w:r>
      <w:r>
        <w:rPr>
          <w:rFonts w:eastAsia="Times New Roman"/>
          <w:bCs/>
          <w:lang w:eastAsia="en-US"/>
        </w:rPr>
        <w:t>1</w:t>
      </w:r>
      <w:r w:rsidRPr="00D72BEE">
        <w:rPr>
          <w:rFonts w:eastAsia="Times New Roman"/>
          <w:bCs/>
          <w:lang w:eastAsia="en-US"/>
        </w:rPr>
        <w:t>3</w:t>
      </w:r>
      <w:r w:rsidRPr="006F1440">
        <w:rPr>
          <w:rFonts w:eastAsia="Times New Roman"/>
          <w:bCs/>
          <w:lang w:eastAsia="en-US"/>
        </w:rPr>
        <w:t xml:space="preserve"> настоящего Договора, либо на иной расчетный счет по письменному указанию Продавца.</w:t>
      </w:r>
      <w:bookmarkEnd w:id="6"/>
    </w:p>
    <w:p w:rsidR="00E219CC" w:rsidRPr="006F1440" w:rsidRDefault="00E219CC" w:rsidP="00E219CC">
      <w:pPr>
        <w:widowControl w:val="0"/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6F1440">
        <w:rPr>
          <w:rFonts w:eastAsia="Times New Roman"/>
          <w:bCs/>
          <w:lang w:eastAsia="en-US"/>
        </w:rPr>
        <w:t xml:space="preserve">В платежном поручении Покупателя должны быть указаны </w:t>
      </w:r>
      <w:r>
        <w:rPr>
          <w:rFonts w:eastAsia="Times New Roman"/>
          <w:bCs/>
          <w:lang w:eastAsia="en-US"/>
        </w:rPr>
        <w:t>наименование</w:t>
      </w:r>
      <w:r w:rsidRPr="006F1440">
        <w:rPr>
          <w:rFonts w:eastAsia="Times New Roman"/>
          <w:bCs/>
          <w:lang w:eastAsia="en-US"/>
        </w:rPr>
        <w:t xml:space="preserve"> Покупателя</w:t>
      </w:r>
      <w:r>
        <w:rPr>
          <w:rFonts w:eastAsia="Times New Roman"/>
          <w:bCs/>
          <w:lang w:eastAsia="en-US"/>
        </w:rPr>
        <w:t xml:space="preserve"> и</w:t>
      </w:r>
      <w:r w:rsidRPr="006F1440">
        <w:rPr>
          <w:rFonts w:eastAsia="Times New Roman"/>
          <w:bCs/>
          <w:lang w:eastAsia="en-US"/>
        </w:rPr>
        <w:t xml:space="preserve"> сведения о реквизитах Договора (номер и дата заключения Договора).</w:t>
      </w:r>
    </w:p>
    <w:p w:rsidR="00E219CC" w:rsidRPr="006F1440" w:rsidRDefault="00E219CC" w:rsidP="00E219CC">
      <w:pPr>
        <w:widowControl w:val="0"/>
        <w:autoSpaceDE w:val="0"/>
        <w:autoSpaceDN w:val="0"/>
        <w:adjustRightInd w:val="0"/>
        <w:ind w:firstLine="567"/>
        <w:rPr>
          <w:rFonts w:eastAsia="Times New Roman"/>
          <w:bCs/>
          <w:lang w:eastAsia="en-US"/>
        </w:rPr>
      </w:pPr>
      <w:r w:rsidRPr="006F1440">
        <w:rPr>
          <w:rFonts w:eastAsia="Times New Roman"/>
          <w:bCs/>
          <w:lang w:eastAsia="en-US"/>
        </w:rPr>
        <w:t xml:space="preserve">Моментом надлежащего исполнения обязанности Покупателя по оплате Имущества является дата поступления денежных средств на </w:t>
      </w:r>
      <w:r>
        <w:rPr>
          <w:rFonts w:eastAsia="Times New Roman"/>
          <w:bCs/>
          <w:lang w:eastAsia="en-US"/>
        </w:rPr>
        <w:t xml:space="preserve">расчетный </w:t>
      </w:r>
      <w:r w:rsidRPr="006F1440">
        <w:rPr>
          <w:rFonts w:eastAsia="Times New Roman"/>
          <w:bCs/>
          <w:lang w:eastAsia="en-US"/>
        </w:rPr>
        <w:t>счет Продавца.</w:t>
      </w:r>
    </w:p>
    <w:p w:rsidR="00E219CC" w:rsidRDefault="00E219CC" w:rsidP="00E219CC">
      <w:pPr>
        <w:widowControl w:val="0"/>
        <w:numPr>
          <w:ilvl w:val="1"/>
          <w:numId w:val="1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162F14">
        <w:rPr>
          <w:rFonts w:eastAsia="Times New Roman"/>
          <w:bCs/>
          <w:lang w:eastAsia="en-US"/>
        </w:rPr>
        <w:lastRenderedPageBreak/>
        <w:t xml:space="preserve"> Расходы по государственной регистрации перехода права собственности на </w:t>
      </w:r>
      <w:r>
        <w:rPr>
          <w:rFonts w:eastAsia="Times New Roman"/>
          <w:bCs/>
          <w:lang w:eastAsia="en-US"/>
        </w:rPr>
        <w:t>И</w:t>
      </w:r>
      <w:r w:rsidRPr="00162F14">
        <w:rPr>
          <w:rFonts w:eastAsia="Times New Roman"/>
          <w:bCs/>
          <w:lang w:eastAsia="en-US"/>
        </w:rPr>
        <w:t>мущество в полном объеме возлагаются на Покупателя.</w:t>
      </w:r>
    </w:p>
    <w:p w:rsidR="00E219CC" w:rsidRPr="00500910" w:rsidRDefault="00E219CC" w:rsidP="00E219CC">
      <w:pPr>
        <w:widowControl w:val="0"/>
        <w:autoSpaceDE w:val="0"/>
        <w:autoSpaceDN w:val="0"/>
        <w:adjustRightInd w:val="0"/>
        <w:ind w:firstLine="567"/>
        <w:rPr>
          <w:b/>
          <w:i/>
          <w:lang w:eastAsia="en-US"/>
        </w:rPr>
      </w:pPr>
      <w:r w:rsidRPr="00500910">
        <w:rPr>
          <w:b/>
          <w:i/>
          <w:lang w:eastAsia="en-US"/>
        </w:rPr>
        <w:t xml:space="preserve">(в </w:t>
      </w:r>
      <w:proofErr w:type="gramStart"/>
      <w:r w:rsidRPr="00500910">
        <w:rPr>
          <w:b/>
          <w:i/>
          <w:lang w:eastAsia="en-US"/>
        </w:rPr>
        <w:t>случае</w:t>
      </w:r>
      <w:proofErr w:type="gramEnd"/>
      <w:r w:rsidRPr="00500910">
        <w:rPr>
          <w:b/>
          <w:i/>
          <w:lang w:eastAsia="en-US"/>
        </w:rPr>
        <w:t xml:space="preserve"> выбора варианта оплаты №1 в п. 3.2 Договора)</w:t>
      </w:r>
    </w:p>
    <w:p w:rsidR="00E219CC" w:rsidRDefault="00E219CC" w:rsidP="00E219CC">
      <w:pPr>
        <w:widowControl w:val="0"/>
        <w:numPr>
          <w:ilvl w:val="1"/>
          <w:numId w:val="17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i/>
          <w:lang w:eastAsia="en-US"/>
        </w:rPr>
      </w:pPr>
      <w:r w:rsidRPr="00500910">
        <w:rPr>
          <w:rFonts w:eastAsia="Times New Roman"/>
          <w:bCs/>
          <w:i/>
          <w:lang w:eastAsia="en-US"/>
        </w:rPr>
        <w:t xml:space="preserve">Стороны после государственной регистрации перехода права собственности на Имущество к Покупателю проводят сверку взаимных расчетов по обязательствам, возникшим из договора. Покупатель предоставляет Продавцу два экземпляра подписанного акта сверки взаимных расчетов (далее - акт сверки). Продавец в течение 5 (Пяти) рабочих дней с даты получения акта сверки подписывает его и возвращает один экземпляр Покупателю либо, при наличии разногласий, направляет в адрес </w:t>
      </w:r>
      <w:proofErr w:type="gramStart"/>
      <w:r w:rsidRPr="00500910">
        <w:rPr>
          <w:rFonts w:eastAsia="Times New Roman"/>
          <w:bCs/>
          <w:i/>
          <w:lang w:eastAsia="en-US"/>
        </w:rPr>
        <w:t>Покупателя</w:t>
      </w:r>
      <w:proofErr w:type="gramEnd"/>
      <w:r w:rsidRPr="00500910">
        <w:rPr>
          <w:rFonts w:eastAsia="Times New Roman"/>
          <w:bCs/>
          <w:i/>
          <w:lang w:eastAsia="en-US"/>
        </w:rPr>
        <w:t xml:space="preserve"> подписанный протокол разногласий.</w:t>
      </w:r>
    </w:p>
    <w:p w:rsidR="00E219CC" w:rsidRPr="00500910" w:rsidRDefault="00E219CC" w:rsidP="00E219CC">
      <w:pPr>
        <w:widowControl w:val="0"/>
        <w:autoSpaceDE w:val="0"/>
        <w:autoSpaceDN w:val="0"/>
        <w:adjustRightInd w:val="0"/>
        <w:ind w:firstLine="567"/>
        <w:rPr>
          <w:b/>
          <w:i/>
          <w:lang w:eastAsia="en-US"/>
        </w:rPr>
      </w:pPr>
      <w:r w:rsidRPr="00500910">
        <w:rPr>
          <w:b/>
          <w:i/>
          <w:lang w:eastAsia="en-US"/>
        </w:rPr>
        <w:t xml:space="preserve">(в </w:t>
      </w:r>
      <w:proofErr w:type="gramStart"/>
      <w:r w:rsidRPr="00500910">
        <w:rPr>
          <w:b/>
          <w:i/>
          <w:lang w:eastAsia="en-US"/>
        </w:rPr>
        <w:t>случае</w:t>
      </w:r>
      <w:proofErr w:type="gramEnd"/>
      <w:r w:rsidRPr="00500910">
        <w:rPr>
          <w:b/>
          <w:i/>
          <w:lang w:eastAsia="en-US"/>
        </w:rPr>
        <w:t xml:space="preserve"> выбора варианта оплаты №2 в п. 3.2 Договора)</w:t>
      </w:r>
    </w:p>
    <w:p w:rsidR="00E219CC" w:rsidRPr="00500910" w:rsidRDefault="00E219CC" w:rsidP="00E219CC">
      <w:pPr>
        <w:widowControl w:val="0"/>
        <w:autoSpaceDE w:val="0"/>
        <w:autoSpaceDN w:val="0"/>
        <w:adjustRightInd w:val="0"/>
        <w:ind w:firstLine="567"/>
        <w:rPr>
          <w:i/>
          <w:lang w:eastAsia="en-US"/>
        </w:rPr>
      </w:pPr>
      <w:r w:rsidRPr="00500910">
        <w:rPr>
          <w:i/>
          <w:lang w:eastAsia="en-US"/>
        </w:rPr>
        <w:t xml:space="preserve">3.5. Стороны ежеквартально проводят сверку взаимных расчетов по обязательствам, возникшим из Договора. Продавец предоставляет Покупателю два экземпляра подписанного акта сверки взаимных расчетов (далее - акт сверки) по состоянию на последнее число года. Покупатель в течение 5 (пяти) рабочих дней с даты получения акта сверки подписывает его и возвращает один экземпляр Продавцу либо, при наличии разногласий, направляет в адрес </w:t>
      </w:r>
      <w:proofErr w:type="gramStart"/>
      <w:r w:rsidRPr="00500910">
        <w:rPr>
          <w:i/>
          <w:lang w:eastAsia="en-US"/>
        </w:rPr>
        <w:t>Продавца</w:t>
      </w:r>
      <w:proofErr w:type="gramEnd"/>
      <w:r w:rsidRPr="00500910">
        <w:rPr>
          <w:i/>
          <w:lang w:eastAsia="en-US"/>
        </w:rPr>
        <w:t xml:space="preserve"> подписанный протокол разногласий.</w:t>
      </w:r>
    </w:p>
    <w:p w:rsidR="00E219CC" w:rsidRDefault="00E219CC" w:rsidP="00E219CC">
      <w:pPr>
        <w:widowControl w:val="0"/>
        <w:tabs>
          <w:tab w:val="left" w:pos="1276"/>
        </w:tabs>
        <w:autoSpaceDE w:val="0"/>
        <w:autoSpaceDN w:val="0"/>
        <w:adjustRightInd w:val="0"/>
        <w:ind w:left="567"/>
        <w:rPr>
          <w:rFonts w:eastAsia="Times New Roman"/>
          <w:bCs/>
          <w:i/>
          <w:lang w:eastAsia="en-US"/>
        </w:rPr>
      </w:pPr>
    </w:p>
    <w:p w:rsidR="00E219CC" w:rsidRPr="00724117" w:rsidRDefault="00E219CC" w:rsidP="00E219CC">
      <w:pPr>
        <w:widowControl w:val="0"/>
        <w:numPr>
          <w:ilvl w:val="0"/>
          <w:numId w:val="13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A0148D">
        <w:rPr>
          <w:rFonts w:eastAsia="Times New Roman"/>
          <w:b/>
          <w:bCs/>
          <w:lang w:eastAsia="en-US"/>
        </w:rPr>
        <w:t>Передача Имущества. Переход права собственности на Имущество</w:t>
      </w:r>
    </w:p>
    <w:p w:rsidR="00E219CC" w:rsidRPr="006F1440" w:rsidRDefault="00E219CC" w:rsidP="00E219CC">
      <w:pPr>
        <w:widowControl w:val="0"/>
        <w:numPr>
          <w:ilvl w:val="1"/>
          <w:numId w:val="18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6F1440">
        <w:rPr>
          <w:rFonts w:eastAsia="Times New Roman"/>
          <w:bCs/>
          <w:lang w:eastAsia="en-US"/>
        </w:rPr>
        <w:t xml:space="preserve">Передача Имущества Продавцом и принятие его Покупателем осуществляется путем оформления Акта приема-передачи, который подписывается уполномоченными представителями Сторон по форме, согласованной Сторонами в </w:t>
      </w:r>
      <w:proofErr w:type="gramStart"/>
      <w:r w:rsidRPr="006F1440">
        <w:rPr>
          <w:rFonts w:eastAsia="Times New Roman"/>
          <w:bCs/>
          <w:lang w:eastAsia="en-US"/>
        </w:rPr>
        <w:t>приложении</w:t>
      </w:r>
      <w:proofErr w:type="gramEnd"/>
      <w:r w:rsidRPr="006F1440">
        <w:rPr>
          <w:rFonts w:eastAsia="Times New Roman"/>
          <w:bCs/>
          <w:lang w:eastAsia="en-US"/>
        </w:rPr>
        <w:t xml:space="preserve"> № 2 к Договору </w:t>
      </w:r>
      <w:r w:rsidRPr="004A43CA">
        <w:rPr>
          <w:rFonts w:eastAsia="Times New Roman"/>
          <w:bCs/>
          <w:lang w:eastAsia="en-US"/>
        </w:rPr>
        <w:t xml:space="preserve">в течение </w:t>
      </w:r>
      <w:r>
        <w:rPr>
          <w:rFonts w:eastAsia="Times New Roman"/>
          <w:bCs/>
          <w:lang w:eastAsia="en-US"/>
        </w:rPr>
        <w:t>5</w:t>
      </w:r>
      <w:r w:rsidRPr="004A43CA">
        <w:rPr>
          <w:rFonts w:eastAsia="Times New Roman"/>
          <w:bCs/>
          <w:lang w:eastAsia="en-US"/>
        </w:rPr>
        <w:t xml:space="preserve"> (</w:t>
      </w:r>
      <w:r>
        <w:rPr>
          <w:rFonts w:eastAsia="Times New Roman"/>
          <w:bCs/>
          <w:lang w:eastAsia="en-US"/>
        </w:rPr>
        <w:t>Пяти</w:t>
      </w:r>
      <w:r w:rsidRPr="004A43CA">
        <w:rPr>
          <w:rFonts w:eastAsia="Times New Roman"/>
          <w:bCs/>
          <w:lang w:eastAsia="en-US"/>
        </w:rPr>
        <w:t>)</w:t>
      </w:r>
      <w:r>
        <w:rPr>
          <w:rFonts w:eastAsia="Times New Roman"/>
          <w:bCs/>
          <w:lang w:eastAsia="en-US"/>
        </w:rPr>
        <w:t xml:space="preserve"> рабочих дней с даты государственной регистрации перехода права собственности на Имущество к Покупателю.</w:t>
      </w:r>
    </w:p>
    <w:p w:rsidR="00E219CC" w:rsidRPr="006F1440" w:rsidRDefault="00E219CC" w:rsidP="00E219CC">
      <w:pPr>
        <w:widowControl w:val="0"/>
        <w:numPr>
          <w:ilvl w:val="1"/>
          <w:numId w:val="18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bookmarkStart w:id="7" w:name="_Ref369266027"/>
      <w:r w:rsidRPr="006F1440">
        <w:rPr>
          <w:rFonts w:eastAsia="Times New Roman"/>
          <w:bCs/>
          <w:lang w:eastAsia="en-US"/>
        </w:rPr>
        <w:t>В Акте приема-передачи Стороны указывают состояние Имущества и его пригодность для использования по назначению, а также все недостатки Имущества, выявленные Покупателем при его осмотре.</w:t>
      </w:r>
      <w:bookmarkEnd w:id="7"/>
    </w:p>
    <w:p w:rsidR="00E219CC" w:rsidRPr="006F1440" w:rsidRDefault="00E219CC" w:rsidP="00E219CC">
      <w:pPr>
        <w:widowControl w:val="0"/>
        <w:numPr>
          <w:ilvl w:val="1"/>
          <w:numId w:val="18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6F1440">
        <w:rPr>
          <w:rFonts w:eastAsia="Times New Roman"/>
          <w:bCs/>
          <w:lang w:eastAsia="en-US"/>
        </w:rPr>
        <w:t xml:space="preserve">Одновременно с передачей Имущества по Акту приема-передачи Продавец обязан передать Покупателю всю имеющуюся техническую документацию на Имущество. При этом отсутствие у Продавца таких документов не является недостатком Имущества и не рассматривается в качестве основания для отказа Покупателя от Имущества, расторжения Договора или уменьшения Цены </w:t>
      </w:r>
      <w:r>
        <w:rPr>
          <w:rFonts w:eastAsia="Times New Roman"/>
          <w:bCs/>
          <w:lang w:eastAsia="en-US"/>
        </w:rPr>
        <w:t>Договора</w:t>
      </w:r>
      <w:r w:rsidRPr="006F1440">
        <w:rPr>
          <w:rFonts w:eastAsia="Times New Roman"/>
          <w:bCs/>
          <w:lang w:eastAsia="en-US"/>
        </w:rPr>
        <w:t>.</w:t>
      </w:r>
    </w:p>
    <w:p w:rsidR="00E219CC" w:rsidRDefault="00E219CC" w:rsidP="00E219CC">
      <w:pPr>
        <w:widowControl w:val="0"/>
        <w:numPr>
          <w:ilvl w:val="1"/>
          <w:numId w:val="18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6F1440">
        <w:rPr>
          <w:rFonts w:eastAsia="Times New Roman"/>
          <w:bCs/>
          <w:lang w:eastAsia="en-US"/>
        </w:rPr>
        <w:t xml:space="preserve">Право собственности на </w:t>
      </w:r>
      <w:r>
        <w:rPr>
          <w:rFonts w:eastAsia="Times New Roman"/>
          <w:bCs/>
          <w:lang w:eastAsia="en-US"/>
        </w:rPr>
        <w:t>И</w:t>
      </w:r>
      <w:r w:rsidRPr="006F1440">
        <w:rPr>
          <w:rFonts w:eastAsia="Times New Roman"/>
          <w:bCs/>
          <w:lang w:eastAsia="en-US"/>
        </w:rPr>
        <w:t xml:space="preserve">мущество переходит к Покупателю с момента государственной регистрации перехода права собственности на </w:t>
      </w:r>
      <w:r>
        <w:rPr>
          <w:rFonts w:eastAsia="Times New Roman"/>
          <w:bCs/>
          <w:lang w:eastAsia="en-US"/>
        </w:rPr>
        <w:t>И</w:t>
      </w:r>
      <w:r w:rsidRPr="006F1440">
        <w:rPr>
          <w:rFonts w:eastAsia="Times New Roman"/>
          <w:bCs/>
          <w:lang w:eastAsia="en-US"/>
        </w:rPr>
        <w:t xml:space="preserve">мущество </w:t>
      </w:r>
      <w:proofErr w:type="gramStart"/>
      <w:r w:rsidRPr="006F1440">
        <w:rPr>
          <w:rFonts w:eastAsia="Times New Roman"/>
          <w:bCs/>
          <w:lang w:eastAsia="en-US"/>
        </w:rPr>
        <w:t>органом</w:t>
      </w:r>
      <w:proofErr w:type="gramEnd"/>
      <w:r w:rsidRPr="00E711DD">
        <w:rPr>
          <w:rFonts w:eastAsia="Times New Roman"/>
          <w:bCs/>
          <w:lang w:eastAsia="en-US"/>
        </w:rPr>
        <w:t xml:space="preserve"> </w:t>
      </w:r>
      <w:r>
        <w:rPr>
          <w:rFonts w:eastAsia="Times New Roman"/>
          <w:bCs/>
          <w:lang w:eastAsia="en-US"/>
        </w:rPr>
        <w:t xml:space="preserve">осуществляющим государственный кадастровый учет и регистрацию </w:t>
      </w:r>
      <w:r w:rsidRPr="006F1440">
        <w:rPr>
          <w:rFonts w:eastAsia="Times New Roman"/>
          <w:bCs/>
          <w:lang w:eastAsia="en-US"/>
        </w:rPr>
        <w:t xml:space="preserve">прав на </w:t>
      </w:r>
      <w:r>
        <w:rPr>
          <w:rFonts w:eastAsia="Times New Roman"/>
          <w:bCs/>
          <w:lang w:eastAsia="en-US"/>
        </w:rPr>
        <w:t>И</w:t>
      </w:r>
      <w:r w:rsidRPr="006F1440">
        <w:rPr>
          <w:rFonts w:eastAsia="Times New Roman"/>
          <w:bCs/>
          <w:lang w:eastAsia="en-US"/>
        </w:rPr>
        <w:t>мущество и сделок с ним, в порядке, предусмотренном законодательством Российской Федерации</w:t>
      </w:r>
      <w:r>
        <w:rPr>
          <w:rFonts w:eastAsia="Times New Roman"/>
          <w:bCs/>
          <w:lang w:eastAsia="en-US"/>
        </w:rPr>
        <w:t>.</w:t>
      </w:r>
    </w:p>
    <w:p w:rsidR="00E219CC" w:rsidRDefault="00E219CC" w:rsidP="00E219CC">
      <w:pPr>
        <w:widowControl w:val="0"/>
        <w:numPr>
          <w:ilvl w:val="1"/>
          <w:numId w:val="18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6F1440">
        <w:rPr>
          <w:rFonts w:eastAsia="Times New Roman"/>
          <w:bCs/>
          <w:lang w:eastAsia="en-US"/>
        </w:rPr>
        <w:t xml:space="preserve">Сторонами особо согласовано, что к моменту заключения Договора Покупатель произвел осмотр Имущества, и состояние Имущества (включая инженерные коммуникации) признано Покупателем удовлетворительным и соответствующим условиям Договора. </w:t>
      </w:r>
      <w:r>
        <w:rPr>
          <w:rFonts w:eastAsia="Times New Roman"/>
          <w:bCs/>
          <w:lang w:eastAsia="en-US"/>
        </w:rPr>
        <w:t xml:space="preserve">Покупатель не вправе после заключения </w:t>
      </w:r>
      <w:r>
        <w:rPr>
          <w:rFonts w:eastAsia="Times New Roman"/>
          <w:bCs/>
          <w:lang w:eastAsia="en-US"/>
        </w:rPr>
        <w:lastRenderedPageBreak/>
        <w:t xml:space="preserve">Договора ссылаться на недостатки Имущества, которые Покупатель мог обнаружить при осмотре Имущества до заключения Договора. </w:t>
      </w:r>
      <w:r w:rsidRPr="006F1440">
        <w:rPr>
          <w:rFonts w:eastAsia="Times New Roman"/>
          <w:bCs/>
          <w:lang w:eastAsia="en-US"/>
        </w:rPr>
        <w:t xml:space="preserve">После передачи Имущества Покупателю в </w:t>
      </w:r>
      <w:proofErr w:type="gramStart"/>
      <w:r w:rsidRPr="006F1440">
        <w:rPr>
          <w:rFonts w:eastAsia="Times New Roman"/>
          <w:bCs/>
          <w:lang w:eastAsia="en-US"/>
        </w:rPr>
        <w:t>порядке</w:t>
      </w:r>
      <w:proofErr w:type="gramEnd"/>
      <w:r w:rsidRPr="006F1440">
        <w:rPr>
          <w:rFonts w:eastAsia="Times New Roman"/>
          <w:bCs/>
          <w:lang w:eastAsia="en-US"/>
        </w:rPr>
        <w:t xml:space="preserve">, установленном настоящим Договором, Покупатель не вправе предъявлять к Продавцу претензии, требования относительно приобретенного Имущества. </w:t>
      </w:r>
    </w:p>
    <w:p w:rsidR="00E219CC" w:rsidRPr="00724117" w:rsidRDefault="00E219CC" w:rsidP="00E219CC">
      <w:pPr>
        <w:widowControl w:val="0"/>
        <w:numPr>
          <w:ilvl w:val="0"/>
          <w:numId w:val="13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A0148D">
        <w:rPr>
          <w:rFonts w:eastAsia="Times New Roman"/>
          <w:b/>
          <w:bCs/>
          <w:lang w:eastAsia="en-US"/>
        </w:rPr>
        <w:t>Заверения и гарантии</w:t>
      </w:r>
    </w:p>
    <w:p w:rsidR="00E219CC" w:rsidRPr="006F1440" w:rsidRDefault="00E219CC" w:rsidP="00E219CC">
      <w:pPr>
        <w:widowControl w:val="0"/>
        <w:numPr>
          <w:ilvl w:val="1"/>
          <w:numId w:val="19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6F1440">
        <w:rPr>
          <w:rFonts w:eastAsia="Times New Roman"/>
          <w:bCs/>
          <w:lang w:eastAsia="en-US"/>
        </w:rPr>
        <w:t>Продавец заверяет и гарантирует Покупателю, что на дату заключения Договора:</w:t>
      </w:r>
    </w:p>
    <w:p w:rsidR="00E219CC" w:rsidRPr="00D10139" w:rsidRDefault="00E219CC" w:rsidP="00E219CC">
      <w:pPr>
        <w:widowControl w:val="0"/>
        <w:numPr>
          <w:ilvl w:val="2"/>
          <w:numId w:val="19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D10139">
        <w:rPr>
          <w:rFonts w:eastAsia="Times New Roman"/>
          <w:bCs/>
          <w:lang w:eastAsia="en-US"/>
        </w:rPr>
        <w:t>Продавец обладает всеми необходимыми правомочиями для распоряжения Имуществом согласно условиям настоящего Договора.</w:t>
      </w:r>
    </w:p>
    <w:p w:rsidR="00E219CC" w:rsidRPr="00162F14" w:rsidRDefault="00E219CC" w:rsidP="00E219CC">
      <w:pPr>
        <w:widowControl w:val="0"/>
        <w:numPr>
          <w:ilvl w:val="2"/>
          <w:numId w:val="19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162F14">
        <w:rPr>
          <w:rFonts w:eastAsia="Times New Roman"/>
          <w:lang w:eastAsia="en-US"/>
        </w:rPr>
        <w:t>Имущество на дату заключения настоящего Договора свободно от каких-либо обременений, залогов, прав или требований третьих лиц. Имущество не состоит в споре, под запретом или под арестом.</w:t>
      </w:r>
    </w:p>
    <w:p w:rsidR="00E219CC" w:rsidRPr="000C10EF" w:rsidRDefault="00E219CC" w:rsidP="00E219CC">
      <w:pPr>
        <w:widowControl w:val="0"/>
        <w:numPr>
          <w:ilvl w:val="2"/>
          <w:numId w:val="19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D10139">
        <w:rPr>
          <w:rFonts w:eastAsia="Times New Roman"/>
          <w:bCs/>
          <w:lang w:eastAsia="en-US"/>
        </w:rPr>
        <w:t>Продавцом получены все и любые разрешения, одобрения и согласования, необходимые ему для заключения и/или исполнения Договора (в том числе, необходимые в соответствии с действующим законодательством Российской Федерации или учредительными документами Продавца, включая одобрение сделки с заинтересованностью, одобрение крупной сделки)</w:t>
      </w:r>
      <w:r>
        <w:rPr>
          <w:rFonts w:eastAsia="Times New Roman"/>
          <w:bCs/>
          <w:lang w:eastAsia="en-US"/>
        </w:rPr>
        <w:t>.</w:t>
      </w:r>
    </w:p>
    <w:p w:rsidR="00E219CC" w:rsidRPr="006F1440" w:rsidRDefault="00E219CC" w:rsidP="00E219CC">
      <w:pPr>
        <w:widowControl w:val="0"/>
        <w:numPr>
          <w:ilvl w:val="1"/>
          <w:numId w:val="19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6F1440">
        <w:rPr>
          <w:rFonts w:eastAsia="Times New Roman"/>
          <w:bCs/>
          <w:lang w:eastAsia="en-US"/>
        </w:rPr>
        <w:t>Покупатель</w:t>
      </w:r>
      <w:r>
        <w:rPr>
          <w:rFonts w:eastAsia="Times New Roman"/>
          <w:bCs/>
          <w:lang w:eastAsia="en-US"/>
        </w:rPr>
        <w:t xml:space="preserve">, в </w:t>
      </w:r>
      <w:proofErr w:type="gramStart"/>
      <w:r>
        <w:rPr>
          <w:rFonts w:eastAsia="Times New Roman"/>
          <w:bCs/>
          <w:lang w:eastAsia="en-US"/>
        </w:rPr>
        <w:t>соответствии</w:t>
      </w:r>
      <w:proofErr w:type="gramEnd"/>
      <w:r>
        <w:rPr>
          <w:rFonts w:eastAsia="Times New Roman"/>
          <w:bCs/>
          <w:lang w:eastAsia="en-US"/>
        </w:rPr>
        <w:t xml:space="preserve"> со ст. 431.2 Гражданского Кодекса Российской Федерации,</w:t>
      </w:r>
      <w:r w:rsidRPr="006F1440">
        <w:rPr>
          <w:rFonts w:eastAsia="Times New Roman"/>
          <w:bCs/>
          <w:lang w:eastAsia="en-US"/>
        </w:rPr>
        <w:t xml:space="preserve"> заверяет Продавца и гарантирует ему, что на дату заключения Договора:</w:t>
      </w:r>
    </w:p>
    <w:p w:rsidR="00E219CC" w:rsidRPr="006F1440" w:rsidRDefault="00E219CC" w:rsidP="00E219CC">
      <w:pPr>
        <w:widowControl w:val="0"/>
        <w:numPr>
          <w:ilvl w:val="2"/>
          <w:numId w:val="19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6F1440">
        <w:rPr>
          <w:rFonts w:eastAsia="Times New Roman"/>
          <w:bCs/>
          <w:lang w:eastAsia="en-US"/>
        </w:rPr>
        <w:t xml:space="preserve"> Покупатель является юридическим лицом, зарегистрированным в установленном </w:t>
      </w:r>
      <w:proofErr w:type="gramStart"/>
      <w:r w:rsidRPr="006F1440">
        <w:rPr>
          <w:rFonts w:eastAsia="Times New Roman"/>
          <w:bCs/>
          <w:lang w:eastAsia="en-US"/>
        </w:rPr>
        <w:t>порядке</w:t>
      </w:r>
      <w:proofErr w:type="gramEnd"/>
      <w:r w:rsidRPr="006F1440">
        <w:rPr>
          <w:rFonts w:eastAsia="Times New Roman"/>
          <w:bCs/>
          <w:lang w:eastAsia="en-US"/>
        </w:rPr>
        <w:t xml:space="preserve"> в соответствии с законодательством Российской Федерации (для российских юридических лиц).</w:t>
      </w:r>
    </w:p>
    <w:p w:rsidR="00E219CC" w:rsidRPr="006F1440" w:rsidRDefault="00E219CC" w:rsidP="00E219CC">
      <w:pPr>
        <w:widowControl w:val="0"/>
        <w:numPr>
          <w:ilvl w:val="2"/>
          <w:numId w:val="19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6F1440">
        <w:rPr>
          <w:rFonts w:eastAsia="Times New Roman"/>
          <w:bCs/>
          <w:lang w:eastAsia="en-US"/>
        </w:rPr>
        <w:t xml:space="preserve"> Покупателем получены все разрешения, одобрения и согласования, необходимые ему для заключения и</w:t>
      </w:r>
      <w:r>
        <w:rPr>
          <w:rFonts w:eastAsia="Times New Roman"/>
          <w:bCs/>
          <w:lang w:eastAsia="en-US"/>
        </w:rPr>
        <w:t>/или</w:t>
      </w:r>
      <w:r w:rsidRPr="006F1440">
        <w:rPr>
          <w:rFonts w:eastAsia="Times New Roman"/>
          <w:bCs/>
          <w:lang w:eastAsia="en-US"/>
        </w:rPr>
        <w:t xml:space="preserve"> исполнения Договора (в том числе, необходимые в соответствии с действующим законодательством Российской Федерации или учредительными документами Покупателя, включая одобрение сделки с заинтересованностью, одобрение крупной сделки).</w:t>
      </w:r>
    </w:p>
    <w:p w:rsidR="00E219CC" w:rsidRPr="006F1440" w:rsidRDefault="00E219CC" w:rsidP="00E219CC">
      <w:pPr>
        <w:widowControl w:val="0"/>
        <w:numPr>
          <w:ilvl w:val="2"/>
          <w:numId w:val="19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6F1440">
        <w:rPr>
          <w:rFonts w:eastAsia="Times New Roman"/>
          <w:bCs/>
          <w:lang w:eastAsia="en-US"/>
        </w:rPr>
        <w:t xml:space="preserve"> Договор заключен Покупателем не вследствие стечения тяжелых обстоятельств на крайне невыгодных для себя </w:t>
      </w:r>
      <w:proofErr w:type="gramStart"/>
      <w:r w:rsidRPr="006F1440">
        <w:rPr>
          <w:rFonts w:eastAsia="Times New Roman"/>
          <w:bCs/>
          <w:lang w:eastAsia="en-US"/>
        </w:rPr>
        <w:t>условиях</w:t>
      </w:r>
      <w:proofErr w:type="gramEnd"/>
      <w:r w:rsidRPr="006F1440">
        <w:rPr>
          <w:rFonts w:eastAsia="Times New Roman"/>
          <w:bCs/>
          <w:lang w:eastAsia="en-US"/>
        </w:rPr>
        <w:t>, и Договор не является для Покупателя кабальной сделкой.</w:t>
      </w:r>
    </w:p>
    <w:p w:rsidR="00E219CC" w:rsidRDefault="00E219CC" w:rsidP="00E219CC">
      <w:pPr>
        <w:widowControl w:val="0"/>
        <w:numPr>
          <w:ilvl w:val="2"/>
          <w:numId w:val="19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6F1440">
        <w:rPr>
          <w:rFonts w:eastAsia="Times New Roman"/>
          <w:bCs/>
          <w:lang w:eastAsia="en-US"/>
        </w:rPr>
        <w:t xml:space="preserve"> В отношении Покупателя отсутствует решение арбитражного суда о признании его несостоятельным (банкротом) и об открытии в отношении Покупателя конкурсного производства</w:t>
      </w:r>
      <w:r>
        <w:rPr>
          <w:rFonts w:eastAsia="Times New Roman"/>
          <w:bCs/>
          <w:lang w:eastAsia="en-US"/>
        </w:rPr>
        <w:t>, а также отсутствуют признаки несостоятельности (банкротства)</w:t>
      </w:r>
      <w:r w:rsidRPr="006F1440">
        <w:rPr>
          <w:rFonts w:eastAsia="Times New Roman"/>
          <w:bCs/>
          <w:lang w:eastAsia="en-US"/>
        </w:rPr>
        <w:t>;</w:t>
      </w:r>
    </w:p>
    <w:p w:rsidR="00E219CC" w:rsidRPr="00E20817" w:rsidRDefault="00E219CC" w:rsidP="00E219CC">
      <w:pPr>
        <w:widowControl w:val="0"/>
        <w:numPr>
          <w:ilvl w:val="2"/>
          <w:numId w:val="19"/>
        </w:numPr>
        <w:tabs>
          <w:tab w:val="left" w:pos="1276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E20817">
        <w:rPr>
          <w:rFonts w:eastAsia="Times New Roman"/>
          <w:bCs/>
          <w:lang w:eastAsia="en-US"/>
        </w:rPr>
        <w:t>Покупатель соблюдает установленные требования законодательства о защите конкуренции (в т. ч. отказывается от заключения ограничивающи</w:t>
      </w:r>
      <w:r>
        <w:rPr>
          <w:rFonts w:eastAsia="Times New Roman"/>
          <w:bCs/>
          <w:lang w:eastAsia="en-US"/>
        </w:rPr>
        <w:t>х конкуренцию соглашений и пр.).</w:t>
      </w:r>
    </w:p>
    <w:p w:rsidR="00E219CC" w:rsidRDefault="00E219CC" w:rsidP="00E219CC">
      <w:pPr>
        <w:widowControl w:val="0"/>
        <w:numPr>
          <w:ilvl w:val="1"/>
          <w:numId w:val="19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6F1440">
        <w:rPr>
          <w:rFonts w:eastAsia="Times New Roman"/>
          <w:bCs/>
          <w:lang w:eastAsia="en-US"/>
        </w:rPr>
        <w:t xml:space="preserve"> Каждая из Сторон гарантирует другой Стороне, что Договор подписан должным образом уполномоченными на то представителями Сторон.</w:t>
      </w:r>
    </w:p>
    <w:p w:rsidR="00E219CC" w:rsidRPr="006C1454" w:rsidRDefault="00E219CC" w:rsidP="00E219CC">
      <w:pPr>
        <w:widowControl w:val="0"/>
        <w:numPr>
          <w:ilvl w:val="1"/>
          <w:numId w:val="19"/>
        </w:numPr>
        <w:tabs>
          <w:tab w:val="left" w:pos="1134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6C1454">
        <w:rPr>
          <w:rFonts w:eastAsia="Times New Roman"/>
          <w:bCs/>
          <w:lang w:eastAsia="en-US"/>
        </w:rPr>
        <w:t xml:space="preserve">Каждая Сторона гарантирует другой Стороне, что: </w:t>
      </w:r>
    </w:p>
    <w:p w:rsidR="00E219CC" w:rsidRDefault="00E219CC" w:rsidP="00E219CC">
      <w:pPr>
        <w:widowControl w:val="0"/>
        <w:numPr>
          <w:ilvl w:val="2"/>
          <w:numId w:val="19"/>
        </w:numPr>
        <w:tabs>
          <w:tab w:val="left" w:pos="1134"/>
        </w:tabs>
        <w:autoSpaceDE w:val="0"/>
        <w:autoSpaceDN w:val="0"/>
        <w:adjustRightInd w:val="0"/>
        <w:ind w:left="0" w:firstLine="568"/>
        <w:rPr>
          <w:rFonts w:eastAsia="Times New Roman"/>
          <w:bCs/>
          <w:lang w:eastAsia="en-US"/>
        </w:rPr>
      </w:pPr>
      <w:r w:rsidRPr="006C1454">
        <w:rPr>
          <w:rFonts w:eastAsia="Times New Roman"/>
          <w:bCs/>
          <w:lang w:eastAsia="en-US"/>
        </w:rPr>
        <w:t>Сторона вправе заключать и исполнять Договор;</w:t>
      </w:r>
    </w:p>
    <w:p w:rsidR="00E219CC" w:rsidRDefault="00E219CC" w:rsidP="00E219CC">
      <w:pPr>
        <w:widowControl w:val="0"/>
        <w:numPr>
          <w:ilvl w:val="2"/>
          <w:numId w:val="19"/>
        </w:numPr>
        <w:tabs>
          <w:tab w:val="left" w:pos="1134"/>
        </w:tabs>
        <w:autoSpaceDE w:val="0"/>
        <w:autoSpaceDN w:val="0"/>
        <w:adjustRightInd w:val="0"/>
        <w:ind w:left="0" w:firstLine="568"/>
        <w:rPr>
          <w:rFonts w:eastAsia="Times New Roman"/>
          <w:bCs/>
          <w:lang w:eastAsia="en-US"/>
        </w:rPr>
      </w:pPr>
      <w:r w:rsidRPr="006C1454">
        <w:rPr>
          <w:rFonts w:eastAsia="Times New Roman"/>
          <w:bCs/>
          <w:lang w:eastAsia="en-US"/>
        </w:rPr>
        <w:t xml:space="preserve">заключение и/или исполнение Стороной Договора не противоречит прямо или косвенно никаким законам, постановлениям, указам, прочим </w:t>
      </w:r>
      <w:r w:rsidRPr="006C1454">
        <w:rPr>
          <w:rFonts w:eastAsia="Times New Roman"/>
          <w:bCs/>
          <w:lang w:eastAsia="en-US"/>
        </w:rPr>
        <w:lastRenderedPageBreak/>
        <w:t>нормативным актам, актам органам государственной власти и/или местного самоуправления, локальным нормативным актам Стороны, судебным решениям.</w:t>
      </w:r>
    </w:p>
    <w:p w:rsidR="00E219CC" w:rsidRPr="00FE0C59" w:rsidRDefault="00E219CC" w:rsidP="00E219CC">
      <w:pPr>
        <w:widowControl w:val="0"/>
        <w:numPr>
          <w:ilvl w:val="0"/>
          <w:numId w:val="13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>
        <w:rPr>
          <w:rFonts w:eastAsia="Times New Roman"/>
          <w:b/>
          <w:bCs/>
          <w:lang w:eastAsia="en-US"/>
        </w:rPr>
        <w:t>Дополнительные условия</w:t>
      </w:r>
    </w:p>
    <w:p w:rsidR="00E219CC" w:rsidRPr="006F1440" w:rsidRDefault="00E219CC" w:rsidP="00E219CC">
      <w:pPr>
        <w:widowControl w:val="0"/>
        <w:numPr>
          <w:ilvl w:val="1"/>
          <w:numId w:val="20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bookmarkStart w:id="8" w:name="_Ref202798146"/>
      <w:r w:rsidRPr="006F1440">
        <w:rPr>
          <w:rFonts w:eastAsia="Times New Roman"/>
          <w:bCs/>
        </w:rPr>
        <w:t xml:space="preserve"> </w:t>
      </w:r>
      <w:r w:rsidRPr="006F1440">
        <w:rPr>
          <w:rFonts w:eastAsia="Times New Roman"/>
          <w:bCs/>
          <w:lang w:eastAsia="en-US"/>
        </w:rPr>
        <w:t>Положения настоящего Договора и любая информация и/или документация, передаваемая в любой форме одной Стороной другой Стороне во исполнение Договора, являются конфиденциальной информацией, которая подлежит охране.</w:t>
      </w:r>
      <w:bookmarkEnd w:id="8"/>
    </w:p>
    <w:p w:rsidR="00E219CC" w:rsidRPr="006F1440" w:rsidRDefault="00E219CC" w:rsidP="00E219CC">
      <w:pPr>
        <w:widowControl w:val="0"/>
        <w:numPr>
          <w:ilvl w:val="1"/>
          <w:numId w:val="20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6F1440">
        <w:rPr>
          <w:rFonts w:eastAsia="Times New Roman"/>
          <w:bCs/>
          <w:lang w:eastAsia="en-US"/>
        </w:rPr>
        <w:t xml:space="preserve">Порядок передачи, условия использования и обязательства по неразглашению конфиденциальной информации определяются </w:t>
      </w:r>
      <w:r>
        <w:rPr>
          <w:rFonts w:eastAsia="Times New Roman"/>
          <w:bCs/>
          <w:lang w:eastAsia="en-US"/>
        </w:rPr>
        <w:t>Соглашением</w:t>
      </w:r>
      <w:r w:rsidRPr="006F1440">
        <w:rPr>
          <w:rFonts w:eastAsia="Times New Roman"/>
          <w:bCs/>
          <w:lang w:eastAsia="en-US"/>
        </w:rPr>
        <w:t xml:space="preserve"> о конфиденциальности и взаимном неразглашении информации, </w:t>
      </w:r>
      <w:r>
        <w:rPr>
          <w:rFonts w:eastAsia="Times New Roman"/>
          <w:bCs/>
          <w:lang w:eastAsia="en-US"/>
        </w:rPr>
        <w:t xml:space="preserve">которое </w:t>
      </w:r>
      <w:r w:rsidRPr="00217AC4">
        <w:rPr>
          <w:rFonts w:eastAsia="Times New Roman"/>
          <w:bCs/>
          <w:lang w:eastAsia="en-US"/>
        </w:rPr>
        <w:t>является неотъемлемой частью Договора (п</w:t>
      </w:r>
      <w:r w:rsidRPr="00575DEF">
        <w:rPr>
          <w:rFonts w:eastAsia="Times New Roman"/>
          <w:bCs/>
          <w:lang w:eastAsia="en-US"/>
        </w:rPr>
        <w:t xml:space="preserve">риложение № </w:t>
      </w:r>
      <w:r>
        <w:rPr>
          <w:rFonts w:eastAsia="Times New Roman"/>
          <w:bCs/>
          <w:lang w:eastAsia="en-US"/>
        </w:rPr>
        <w:t>3</w:t>
      </w:r>
      <w:r w:rsidRPr="00575DEF">
        <w:rPr>
          <w:rFonts w:eastAsia="Times New Roman"/>
          <w:bCs/>
          <w:lang w:eastAsia="en-US"/>
        </w:rPr>
        <w:t>)</w:t>
      </w:r>
      <w:r w:rsidRPr="006F1440">
        <w:rPr>
          <w:rFonts w:eastAsia="Times New Roman"/>
          <w:bCs/>
          <w:lang w:eastAsia="en-US"/>
        </w:rPr>
        <w:t>.</w:t>
      </w:r>
    </w:p>
    <w:p w:rsidR="00E219CC" w:rsidRPr="00FE0C59" w:rsidRDefault="00E219CC" w:rsidP="00E219CC">
      <w:pPr>
        <w:widowControl w:val="0"/>
        <w:numPr>
          <w:ilvl w:val="0"/>
          <w:numId w:val="13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A0148D">
        <w:rPr>
          <w:rFonts w:eastAsia="Times New Roman"/>
          <w:b/>
          <w:bCs/>
          <w:lang w:eastAsia="en-US"/>
        </w:rPr>
        <w:t>Ответственность Сторон. Расторжение Договора</w:t>
      </w:r>
    </w:p>
    <w:p w:rsidR="00E219CC" w:rsidRPr="006F1440" w:rsidRDefault="00E219CC" w:rsidP="00E219CC">
      <w:pPr>
        <w:pStyle w:val="affd"/>
        <w:widowControl w:val="0"/>
        <w:numPr>
          <w:ilvl w:val="1"/>
          <w:numId w:val="33"/>
        </w:numPr>
        <w:tabs>
          <w:tab w:val="left" w:pos="851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spacing w:val="-3"/>
          <w:lang w:eastAsia="en-US"/>
        </w:rPr>
      </w:pPr>
      <w:r w:rsidRPr="006F1440">
        <w:rPr>
          <w:rFonts w:ascii="Times New Roman" w:eastAsia="Times New Roman" w:hAnsi="Times New Roman"/>
          <w:spacing w:val="-3"/>
          <w:sz w:val="28"/>
          <w:szCs w:val="28"/>
          <w:lang w:eastAsia="en-US"/>
        </w:rPr>
        <w:t xml:space="preserve">За невыполнение или ненадлежащее выполнение своих обязательств по Договору Стороны несут ответственность в </w:t>
      </w:r>
      <w:proofErr w:type="gramStart"/>
      <w:r w:rsidRPr="006F1440">
        <w:rPr>
          <w:rFonts w:ascii="Times New Roman" w:eastAsia="Times New Roman" w:hAnsi="Times New Roman"/>
          <w:spacing w:val="-3"/>
          <w:sz w:val="28"/>
          <w:szCs w:val="28"/>
          <w:lang w:eastAsia="en-US"/>
        </w:rPr>
        <w:t>соответствии</w:t>
      </w:r>
      <w:proofErr w:type="gramEnd"/>
      <w:r w:rsidRPr="006F1440">
        <w:rPr>
          <w:rFonts w:ascii="Times New Roman" w:eastAsia="Times New Roman" w:hAnsi="Times New Roman"/>
          <w:spacing w:val="-3"/>
          <w:sz w:val="28"/>
          <w:szCs w:val="28"/>
          <w:lang w:eastAsia="en-US"/>
        </w:rPr>
        <w:t xml:space="preserve"> с законодательством Российской Федерации и Договором.</w:t>
      </w:r>
    </w:p>
    <w:p w:rsidR="00E219CC" w:rsidRPr="006F1440" w:rsidRDefault="00E219CC" w:rsidP="00E219CC">
      <w:pPr>
        <w:widowControl w:val="0"/>
        <w:numPr>
          <w:ilvl w:val="1"/>
          <w:numId w:val="33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spacing w:val="-3"/>
          <w:lang w:eastAsia="en-US"/>
        </w:rPr>
      </w:pPr>
      <w:bookmarkStart w:id="9" w:name="_Ref321393622"/>
      <w:r w:rsidRPr="006F1440">
        <w:rPr>
          <w:rFonts w:eastAsia="Times New Roman"/>
          <w:spacing w:val="-3"/>
          <w:lang w:eastAsia="en-US"/>
        </w:rPr>
        <w:t>За нарушение срок</w:t>
      </w:r>
      <w:r>
        <w:rPr>
          <w:rFonts w:eastAsia="Times New Roman"/>
          <w:spacing w:val="-3"/>
          <w:lang w:eastAsia="en-US"/>
        </w:rPr>
        <w:t>ов</w:t>
      </w:r>
      <w:r w:rsidRPr="006F1440">
        <w:rPr>
          <w:rFonts w:eastAsia="Times New Roman"/>
          <w:spacing w:val="-3"/>
          <w:lang w:eastAsia="en-US"/>
        </w:rPr>
        <w:t xml:space="preserve"> оплаты Цены </w:t>
      </w:r>
      <w:r>
        <w:rPr>
          <w:rFonts w:eastAsia="Times New Roman"/>
          <w:bCs/>
          <w:lang w:eastAsia="en-US"/>
        </w:rPr>
        <w:t>Договора</w:t>
      </w:r>
      <w:r w:rsidRPr="006F1440">
        <w:rPr>
          <w:rFonts w:eastAsia="Times New Roman"/>
          <w:spacing w:val="-3"/>
          <w:lang w:eastAsia="en-US"/>
        </w:rPr>
        <w:t>, установленн</w:t>
      </w:r>
      <w:r>
        <w:rPr>
          <w:rFonts w:eastAsia="Times New Roman"/>
          <w:spacing w:val="-3"/>
          <w:lang w:eastAsia="en-US"/>
        </w:rPr>
        <w:t>ых</w:t>
      </w:r>
      <w:r w:rsidRPr="006F1440">
        <w:rPr>
          <w:rFonts w:eastAsia="Times New Roman"/>
          <w:spacing w:val="-3"/>
          <w:lang w:eastAsia="en-US"/>
        </w:rPr>
        <w:t xml:space="preserve"> в </w:t>
      </w:r>
      <w:r w:rsidRPr="006F1440">
        <w:rPr>
          <w:rFonts w:eastAsia="Times New Roman"/>
          <w:bCs/>
          <w:lang w:eastAsia="en-US"/>
        </w:rPr>
        <w:t>п. 3.</w:t>
      </w:r>
      <w:r>
        <w:rPr>
          <w:rFonts w:eastAsia="Times New Roman"/>
          <w:bCs/>
          <w:lang w:eastAsia="en-US"/>
        </w:rPr>
        <w:t>2</w:t>
      </w:r>
      <w:r w:rsidRPr="006F1440">
        <w:rPr>
          <w:rFonts w:eastAsia="Times New Roman"/>
          <w:bCs/>
          <w:lang w:eastAsia="en-US"/>
        </w:rPr>
        <w:t xml:space="preserve"> </w:t>
      </w:r>
      <w:r w:rsidRPr="006F1440">
        <w:rPr>
          <w:rFonts w:eastAsia="Times New Roman"/>
          <w:spacing w:val="-3"/>
          <w:lang w:eastAsia="en-US"/>
        </w:rPr>
        <w:t xml:space="preserve">Договора, Покупатель по требованию Продавца уплачивает Продавцу неустойку в </w:t>
      </w:r>
      <w:proofErr w:type="gramStart"/>
      <w:r w:rsidRPr="006F1440">
        <w:rPr>
          <w:rFonts w:eastAsia="Times New Roman"/>
          <w:spacing w:val="-3"/>
          <w:lang w:eastAsia="en-US"/>
        </w:rPr>
        <w:t>размере</w:t>
      </w:r>
      <w:proofErr w:type="gramEnd"/>
      <w:r w:rsidRPr="006F1440">
        <w:rPr>
          <w:rFonts w:eastAsia="Times New Roman"/>
          <w:spacing w:val="-3"/>
          <w:lang w:eastAsia="en-US"/>
        </w:rPr>
        <w:t xml:space="preserve"> 0,1% (Ноль целых одна десятая процента) от неоплаченной суммы за каждый день просрочки. </w:t>
      </w:r>
      <w:bookmarkEnd w:id="9"/>
    </w:p>
    <w:p w:rsidR="00E219CC" w:rsidRPr="006F1440" w:rsidRDefault="00E219CC" w:rsidP="00E219CC">
      <w:pPr>
        <w:widowControl w:val="0"/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6F1440">
        <w:rPr>
          <w:rFonts w:eastAsia="Times New Roman"/>
          <w:lang w:eastAsia="en-US"/>
        </w:rPr>
        <w:t xml:space="preserve">Просрочка внесения денежных средств в счет оплаты Имущества в сумме и в сроки, указанные в </w:t>
      </w:r>
      <w:r w:rsidRPr="006F1440">
        <w:rPr>
          <w:rFonts w:eastAsia="Times New Roman"/>
          <w:bCs/>
          <w:lang w:eastAsia="en-US"/>
        </w:rPr>
        <w:t xml:space="preserve">п. 3 </w:t>
      </w:r>
      <w:r w:rsidRPr="006F1440">
        <w:rPr>
          <w:rFonts w:eastAsia="Times New Roman"/>
          <w:lang w:eastAsia="en-US"/>
        </w:rPr>
        <w:t>Договора, не может составлять более 5 (Пяти) рабочих дней (далее – «</w:t>
      </w:r>
      <w:r w:rsidRPr="006F1440">
        <w:rPr>
          <w:rFonts w:eastAsia="Times New Roman"/>
          <w:bCs/>
          <w:lang w:eastAsia="en-US"/>
        </w:rPr>
        <w:t>Допустимая просрочка</w:t>
      </w:r>
      <w:r w:rsidRPr="006F1440">
        <w:rPr>
          <w:rFonts w:eastAsia="Times New Roman"/>
          <w:lang w:eastAsia="en-US"/>
        </w:rPr>
        <w:t>»). Просрочка свыше 5 (Пяти) рабочих дней считается отказом Покупателя от исполнения обязательств по оплате Имущества, установленных Договором.</w:t>
      </w:r>
    </w:p>
    <w:p w:rsidR="00E219CC" w:rsidRPr="006F1440" w:rsidRDefault="00E219CC" w:rsidP="00E219CC">
      <w:pPr>
        <w:widowControl w:val="0"/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6F1440">
        <w:rPr>
          <w:rFonts w:eastAsia="Times New Roman"/>
          <w:lang w:eastAsia="en-US"/>
        </w:rPr>
        <w:t xml:space="preserve">Продавец с момента истечения Допустимой просрочки может направить Покупателю письменное уведомление об одностороннем отказе от исполнения обязательств по Договору, </w:t>
      </w:r>
      <w:proofErr w:type="gramStart"/>
      <w:r w:rsidRPr="006F1440">
        <w:rPr>
          <w:rFonts w:eastAsia="Times New Roman"/>
          <w:lang w:eastAsia="en-US"/>
        </w:rPr>
        <w:t xml:space="preserve">с даты </w:t>
      </w:r>
      <w:r>
        <w:rPr>
          <w:rFonts w:eastAsia="Times New Roman"/>
          <w:lang w:eastAsia="en-US"/>
        </w:rPr>
        <w:t>получения</w:t>
      </w:r>
      <w:proofErr w:type="gramEnd"/>
      <w:r w:rsidRPr="006F1440">
        <w:rPr>
          <w:rFonts w:eastAsia="Times New Roman"/>
          <w:lang w:eastAsia="en-US"/>
        </w:rPr>
        <w:t xml:space="preserve"> которого</w:t>
      </w:r>
      <w:r>
        <w:rPr>
          <w:rFonts w:eastAsia="Times New Roman"/>
          <w:lang w:eastAsia="en-US"/>
        </w:rPr>
        <w:t xml:space="preserve"> Покупателем</w:t>
      </w:r>
      <w:r w:rsidRPr="006F1440">
        <w:rPr>
          <w:rFonts w:eastAsia="Times New Roman"/>
          <w:lang w:eastAsia="en-US"/>
        </w:rPr>
        <w:t xml:space="preserve"> Договор считается расторгнутым, все обязательства Сторон по Договору, в том числе обязательства Продавца, предусмотренные п. 2.1 Договора, прекращаются. </w:t>
      </w:r>
    </w:p>
    <w:p w:rsidR="00E219CC" w:rsidRPr="006F1440" w:rsidRDefault="00E219CC" w:rsidP="00E219CC">
      <w:pPr>
        <w:widowControl w:val="0"/>
        <w:numPr>
          <w:ilvl w:val="1"/>
          <w:numId w:val="33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spacing w:val="-3"/>
          <w:lang w:eastAsia="en-US"/>
        </w:rPr>
      </w:pPr>
      <w:bookmarkStart w:id="10" w:name="_Ref321393631"/>
      <w:r w:rsidRPr="006F1440">
        <w:rPr>
          <w:rFonts w:eastAsia="Times New Roman"/>
          <w:lang w:eastAsia="en-US"/>
        </w:rPr>
        <w:t xml:space="preserve"> </w:t>
      </w:r>
      <w:proofErr w:type="gramStart"/>
      <w:r w:rsidRPr="006F1440">
        <w:rPr>
          <w:rFonts w:eastAsia="Times New Roman"/>
          <w:spacing w:val="-3"/>
          <w:lang w:eastAsia="en-US"/>
        </w:rPr>
        <w:t>В случае просрочки Покупателем установленного Договором срока принятия Имущества по Акту приема-передачи более чем на 15 (</w:t>
      </w:r>
      <w:r>
        <w:rPr>
          <w:rFonts w:eastAsia="Times New Roman"/>
          <w:spacing w:val="-3"/>
          <w:lang w:eastAsia="en-US"/>
        </w:rPr>
        <w:t>П</w:t>
      </w:r>
      <w:r w:rsidRPr="006F1440">
        <w:rPr>
          <w:rFonts w:eastAsia="Times New Roman"/>
          <w:spacing w:val="-3"/>
          <w:lang w:eastAsia="en-US"/>
        </w:rPr>
        <w:t>ятнадцать) календарных дней Продавец имеет право направить Покупателю письменное уведомление об одностороннем отказе от исполнения обязательств по Договору, с даты отправления которого Договор считается расторгнутым, все обязательства Сторон по Договору, в том числе обязательства Продавца, предусмотренные п. 2.1 Договора, прекращаются.</w:t>
      </w:r>
      <w:bookmarkEnd w:id="10"/>
      <w:proofErr w:type="gramEnd"/>
    </w:p>
    <w:p w:rsidR="00E219CC" w:rsidRPr="006F1440" w:rsidRDefault="00E219CC" w:rsidP="00E219CC">
      <w:pPr>
        <w:widowControl w:val="0"/>
        <w:numPr>
          <w:ilvl w:val="1"/>
          <w:numId w:val="33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spacing w:val="-3"/>
          <w:lang w:eastAsia="en-US"/>
        </w:rPr>
      </w:pPr>
      <w:r w:rsidRPr="006F1440">
        <w:rPr>
          <w:rFonts w:eastAsia="Times New Roman"/>
          <w:spacing w:val="-3"/>
          <w:lang w:eastAsia="en-US"/>
        </w:rPr>
        <w:t xml:space="preserve"> В части, не покрытой неустойкой, Продавец также вправе потребовать от Покупателя возмещения убытков, причиненных Продавцу просрочкой Покупателя.</w:t>
      </w:r>
    </w:p>
    <w:p w:rsidR="00E219CC" w:rsidRDefault="00E219CC" w:rsidP="00E219CC">
      <w:pPr>
        <w:widowControl w:val="0"/>
        <w:numPr>
          <w:ilvl w:val="1"/>
          <w:numId w:val="33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spacing w:val="-3"/>
          <w:lang w:eastAsia="en-US"/>
        </w:rPr>
      </w:pPr>
      <w:r w:rsidRPr="006F1440">
        <w:rPr>
          <w:rFonts w:eastAsia="Times New Roman"/>
          <w:spacing w:val="-3"/>
          <w:lang w:eastAsia="en-US"/>
        </w:rPr>
        <w:t xml:space="preserve"> </w:t>
      </w:r>
      <w:r w:rsidRPr="00FE0C59">
        <w:rPr>
          <w:rFonts w:eastAsia="Times New Roman"/>
          <w:spacing w:val="-3"/>
          <w:lang w:eastAsia="en-US"/>
        </w:rPr>
        <w:t>С момента заключения Договора задаток, внесенный Покупателем при подаче заявк</w:t>
      </w:r>
      <w:r>
        <w:rPr>
          <w:rFonts w:eastAsia="Times New Roman"/>
          <w:spacing w:val="-3"/>
          <w:lang w:eastAsia="en-US"/>
        </w:rPr>
        <w:t>и</w:t>
      </w:r>
      <w:r w:rsidRPr="00FE0C59">
        <w:rPr>
          <w:rFonts w:eastAsia="Times New Roman"/>
          <w:spacing w:val="-3"/>
          <w:lang w:eastAsia="en-US"/>
        </w:rPr>
        <w:t xml:space="preserve"> на участие в аукционе (п.3.2.1 Договора), считается задатком, обеспечивающим исполнение Покупателем обязательств по оплате и принятию Имущества по Договору. При отказе или уклонении Покупателя от исполнения Договора, в том числе в случае превышения Допустимой просрочки или нарушении </w:t>
      </w:r>
      <w:r w:rsidRPr="00FE0C59">
        <w:rPr>
          <w:rFonts w:eastAsia="Times New Roman"/>
          <w:spacing w:val="-3"/>
          <w:lang w:eastAsia="en-US"/>
        </w:rPr>
        <w:lastRenderedPageBreak/>
        <w:t>срока принятия Имущества, а также при расторжении Договора вследствие его нарушения Покупателем, внесенный задаток остается у Продавца.</w:t>
      </w:r>
      <w:r>
        <w:rPr>
          <w:rFonts w:eastAsia="Times New Roman"/>
          <w:spacing w:val="-3"/>
          <w:lang w:eastAsia="en-US"/>
        </w:rPr>
        <w:t xml:space="preserve"> </w:t>
      </w:r>
      <w:r>
        <w:rPr>
          <w:rFonts w:eastAsia="Times New Roman"/>
          <w:bCs/>
          <w:color w:val="000000" w:themeColor="text1"/>
          <w:lang w:eastAsia="en-US"/>
        </w:rPr>
        <w:t>С</w:t>
      </w:r>
      <w:r w:rsidRPr="004D4513">
        <w:rPr>
          <w:rFonts w:eastAsia="Times New Roman"/>
          <w:bCs/>
          <w:color w:val="000000" w:themeColor="text1"/>
          <w:lang w:eastAsia="en-US"/>
        </w:rPr>
        <w:t xml:space="preserve"> момента </w:t>
      </w:r>
      <w:r>
        <w:rPr>
          <w:rFonts w:eastAsia="Times New Roman"/>
          <w:bCs/>
          <w:color w:val="000000" w:themeColor="text1"/>
          <w:lang w:eastAsia="en-US"/>
        </w:rPr>
        <w:t>неисполнения договорных обязательств Покупателем сумма</w:t>
      </w:r>
      <w:r w:rsidRPr="004D4513">
        <w:rPr>
          <w:rFonts w:eastAsia="Times New Roman"/>
          <w:bCs/>
          <w:color w:val="000000" w:themeColor="text1"/>
          <w:lang w:eastAsia="en-US"/>
        </w:rPr>
        <w:t xml:space="preserve"> </w:t>
      </w:r>
      <w:r>
        <w:rPr>
          <w:rFonts w:eastAsia="Times New Roman"/>
          <w:bCs/>
          <w:color w:val="000000" w:themeColor="text1"/>
          <w:lang w:eastAsia="en-US"/>
        </w:rPr>
        <w:t>задатка трансформируется в штрафные санкции</w:t>
      </w:r>
      <w:r w:rsidRPr="004D4513">
        <w:rPr>
          <w:rFonts w:eastAsia="Times New Roman"/>
          <w:bCs/>
          <w:color w:val="000000" w:themeColor="text1"/>
          <w:lang w:eastAsia="en-US"/>
        </w:rPr>
        <w:t xml:space="preserve"> </w:t>
      </w:r>
      <w:r>
        <w:rPr>
          <w:rFonts w:eastAsia="Times New Roman"/>
          <w:bCs/>
          <w:color w:val="000000" w:themeColor="text1"/>
          <w:lang w:eastAsia="en-US"/>
        </w:rPr>
        <w:t xml:space="preserve">(неустойку) и </w:t>
      </w:r>
      <w:r w:rsidRPr="004D4513">
        <w:rPr>
          <w:rFonts w:eastAsia="Times New Roman"/>
          <w:bCs/>
          <w:color w:val="000000" w:themeColor="text1"/>
          <w:lang w:eastAsia="en-US"/>
        </w:rPr>
        <w:t xml:space="preserve">рассматривается </w:t>
      </w:r>
      <w:r w:rsidRPr="00854244">
        <w:rPr>
          <w:rFonts w:eastAsia="Times New Roman"/>
          <w:bCs/>
          <w:color w:val="000000" w:themeColor="text1"/>
          <w:lang w:eastAsia="en-US"/>
        </w:rPr>
        <w:t>в качестве компенсации за ненадлежащее исполнение последним договорных обязательств</w:t>
      </w:r>
      <w:r w:rsidRPr="004D4513">
        <w:rPr>
          <w:rFonts w:eastAsia="Times New Roman"/>
          <w:bCs/>
          <w:color w:val="000000" w:themeColor="text1"/>
          <w:lang w:eastAsia="en-US"/>
        </w:rPr>
        <w:t>.</w:t>
      </w:r>
    </w:p>
    <w:p w:rsidR="00E219CC" w:rsidRPr="00C4028C" w:rsidRDefault="00E219CC" w:rsidP="00E219CC">
      <w:pPr>
        <w:widowControl w:val="0"/>
        <w:numPr>
          <w:ilvl w:val="1"/>
          <w:numId w:val="33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spacing w:val="-3"/>
          <w:lang w:eastAsia="en-US"/>
        </w:rPr>
      </w:pPr>
      <w:r w:rsidRPr="006F1440">
        <w:rPr>
          <w:rFonts w:eastAsia="Times New Roman"/>
          <w:spacing w:val="-3"/>
          <w:lang w:eastAsia="en-US"/>
        </w:rPr>
        <w:t xml:space="preserve">Настоящий </w:t>
      </w:r>
      <w:proofErr w:type="gramStart"/>
      <w:r w:rsidRPr="006F1440">
        <w:rPr>
          <w:rFonts w:eastAsia="Times New Roman"/>
          <w:spacing w:val="-3"/>
          <w:lang w:eastAsia="en-US"/>
        </w:rPr>
        <w:t>Договор</w:t>
      </w:r>
      <w:proofErr w:type="gramEnd"/>
      <w:r w:rsidRPr="006F1440">
        <w:rPr>
          <w:rFonts w:eastAsia="Times New Roman"/>
          <w:spacing w:val="-3"/>
          <w:lang w:eastAsia="en-US"/>
        </w:rPr>
        <w:t xml:space="preserve"> может  быть расторгнут по соглашению Сторон, а также по иным основаниям, установленным законодательством Российской Федерации и настоящим Договором.</w:t>
      </w:r>
    </w:p>
    <w:p w:rsidR="00E219CC" w:rsidRPr="006F1440" w:rsidRDefault="00E219CC" w:rsidP="00E219CC">
      <w:pPr>
        <w:widowControl w:val="0"/>
        <w:numPr>
          <w:ilvl w:val="1"/>
          <w:numId w:val="33"/>
        </w:numPr>
        <w:tabs>
          <w:tab w:val="left" w:pos="851"/>
        </w:tabs>
        <w:autoSpaceDE w:val="0"/>
        <w:autoSpaceDN w:val="0"/>
        <w:adjustRightInd w:val="0"/>
        <w:ind w:left="0" w:firstLine="567"/>
        <w:rPr>
          <w:rFonts w:eastAsia="Times New Roman"/>
          <w:spacing w:val="-3"/>
          <w:lang w:eastAsia="en-US"/>
        </w:rPr>
      </w:pPr>
      <w:proofErr w:type="gramStart"/>
      <w:r w:rsidRPr="009E4E7B">
        <w:rPr>
          <w:rFonts w:eastAsia="Times New Roman"/>
          <w:spacing w:val="-3"/>
          <w:lang w:eastAsia="en-US"/>
        </w:rPr>
        <w:t>При выявлении нарушения заверения Покупателя о соблюдении установленных требований законодательства о защите конкуренции, в т. ч. отказ</w:t>
      </w:r>
      <w:r w:rsidRPr="00E20817">
        <w:rPr>
          <w:rFonts w:eastAsia="Times New Roman"/>
          <w:spacing w:val="-3"/>
          <w:lang w:eastAsia="en-US"/>
        </w:rPr>
        <w:t>а</w:t>
      </w:r>
      <w:r w:rsidRPr="009E4E7B">
        <w:rPr>
          <w:rFonts w:eastAsia="Times New Roman"/>
          <w:spacing w:val="-3"/>
          <w:lang w:eastAsia="en-US"/>
        </w:rPr>
        <w:t xml:space="preserve"> от заключения ограничивающих конкуренцию соглашений и пр., установленных вступившим в силу судебным актом или решением иного уполномоченного государственного органа, Продавец вправе отказаться от заключения договора (расторгнуть договор), а также  потребовать у Покупателя возмещения убытков.</w:t>
      </w:r>
      <w:proofErr w:type="gramEnd"/>
    </w:p>
    <w:p w:rsidR="00E219CC" w:rsidRPr="000E6F2C" w:rsidRDefault="00E219CC" w:rsidP="00E219CC">
      <w:pPr>
        <w:widowControl w:val="0"/>
        <w:numPr>
          <w:ilvl w:val="0"/>
          <w:numId w:val="33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A0148D">
        <w:rPr>
          <w:rFonts w:eastAsia="Times New Roman"/>
          <w:b/>
          <w:bCs/>
          <w:lang w:eastAsia="en-US"/>
        </w:rPr>
        <w:t>Порядок разрешения споров</w:t>
      </w:r>
    </w:p>
    <w:p w:rsidR="00E219CC" w:rsidRPr="00461011" w:rsidRDefault="00E219CC" w:rsidP="00E219CC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6F1440">
        <w:rPr>
          <w:rFonts w:eastAsia="Times New Roman"/>
          <w:lang w:eastAsia="en-US"/>
        </w:rPr>
        <w:t xml:space="preserve"> </w:t>
      </w:r>
      <w:r w:rsidRPr="00296E25">
        <w:rPr>
          <w:rFonts w:eastAsia="Times New Roman"/>
          <w:spacing w:val="-3"/>
          <w:lang w:eastAsia="en-US"/>
        </w:rPr>
        <w:t>Все споры, разногласия или требования, возникающие из Договора, в том числе касающиеся его исполнения, нарушения, прекращения или недействительности, подлежат разрешению в Арбитражном суде г. Москвы</w:t>
      </w:r>
      <w:r w:rsidRPr="00460A2C">
        <w:rPr>
          <w:rFonts w:eastAsia="Times New Roman"/>
          <w:spacing w:val="-3"/>
          <w:lang w:eastAsia="en-US"/>
        </w:rPr>
        <w:t>, а если спор подведомственен судам общей юрисдикции – в соответствующем суде по месту нахождения Продавца</w:t>
      </w:r>
      <w:r w:rsidRPr="007E3F1E">
        <w:rPr>
          <w:rFonts w:eastAsia="Times New Roman"/>
          <w:bCs/>
          <w:color w:val="000000" w:themeColor="text1"/>
          <w:lang w:eastAsia="en-US"/>
        </w:rPr>
        <w:t>.</w:t>
      </w:r>
    </w:p>
    <w:p w:rsidR="00E219CC" w:rsidRPr="00461011" w:rsidRDefault="00E219CC" w:rsidP="00E219CC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 xml:space="preserve"> </w:t>
      </w:r>
      <w:r w:rsidRPr="00F929F2">
        <w:rPr>
          <w:rFonts w:eastAsia="Times New Roman"/>
          <w:lang w:eastAsia="en-US"/>
        </w:rPr>
        <w:t>Обращение Стороны в суд допускается только после предварительного направления претензии (второй) другой Стороне и получения ответа (или пропуска срока, установленного на ответ) этой Стороны</w:t>
      </w:r>
      <w:r w:rsidRPr="007E3F1E">
        <w:rPr>
          <w:rFonts w:eastAsia="Times New Roman"/>
          <w:bCs/>
          <w:color w:val="000000" w:themeColor="text1"/>
          <w:lang w:eastAsia="en-US"/>
        </w:rPr>
        <w:t>.</w:t>
      </w:r>
    </w:p>
    <w:p w:rsidR="00E219CC" w:rsidRDefault="00E219CC" w:rsidP="00E219CC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spacing w:val="-3"/>
          <w:lang w:eastAsia="en-US"/>
        </w:rPr>
      </w:pPr>
      <w:r w:rsidRPr="00F929F2">
        <w:rPr>
          <w:rFonts w:eastAsia="Times New Roman"/>
          <w:lang w:eastAsia="en-US"/>
        </w:rPr>
        <w:t>Заинтересованная Сторона направляет другой Стороне письменную претензию, подписанную уполномоченным лицом. Претензия направляется адресату заказным письмом с уведомлением о вручении посредством почтовой связи либо с использованием иных сре</w:t>
      </w:r>
      <w:proofErr w:type="gramStart"/>
      <w:r w:rsidRPr="00F929F2">
        <w:rPr>
          <w:rFonts w:eastAsia="Times New Roman"/>
          <w:lang w:eastAsia="en-US"/>
        </w:rPr>
        <w:t>дств св</w:t>
      </w:r>
      <w:proofErr w:type="gramEnd"/>
      <w:r w:rsidRPr="00F929F2">
        <w:rPr>
          <w:rFonts w:eastAsia="Times New Roman"/>
          <w:lang w:eastAsia="en-US"/>
        </w:rPr>
        <w:t>язи, обеспечивающих фиксирование отправления, либо вручается под расписку</w:t>
      </w:r>
      <w:r w:rsidRPr="006F1440">
        <w:rPr>
          <w:rFonts w:eastAsia="Times New Roman"/>
          <w:spacing w:val="-3"/>
          <w:lang w:eastAsia="en-US"/>
        </w:rPr>
        <w:t>.</w:t>
      </w:r>
    </w:p>
    <w:p w:rsidR="00E219CC" w:rsidRPr="006F1440" w:rsidRDefault="00E219CC" w:rsidP="00E219CC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spacing w:val="-3"/>
          <w:lang w:eastAsia="en-US"/>
        </w:rPr>
      </w:pPr>
      <w:r w:rsidRPr="00F929F2">
        <w:rPr>
          <w:rFonts w:eastAsia="Times New Roman"/>
          <w:lang w:eastAsia="en-US"/>
        </w:rPr>
        <w:t>Сторона, которой направлена претензия, обязана рассмотреть полученную претензию и в письменной форме уведомить заинтересованную Сторону о результатах ее рассмотрения в течение 15 (Пятнадцати) календарных  дней со дня получения претензии. Ответ на претензию направляется адресату заказным письмом с уведомлением о вручении посредством почтовой связи либо с использованием иных сре</w:t>
      </w:r>
      <w:proofErr w:type="gramStart"/>
      <w:r w:rsidRPr="00F929F2">
        <w:rPr>
          <w:rFonts w:eastAsia="Times New Roman"/>
          <w:lang w:eastAsia="en-US"/>
        </w:rPr>
        <w:t>дств св</w:t>
      </w:r>
      <w:proofErr w:type="gramEnd"/>
      <w:r w:rsidRPr="00F929F2">
        <w:rPr>
          <w:rFonts w:eastAsia="Times New Roman"/>
          <w:lang w:eastAsia="en-US"/>
        </w:rPr>
        <w:t>язи, обеспечивающих фиксирование отправления, либо вручается под расписку</w:t>
      </w:r>
      <w:r>
        <w:rPr>
          <w:rFonts w:eastAsia="Times New Roman"/>
          <w:lang w:eastAsia="en-US"/>
        </w:rPr>
        <w:t>.</w:t>
      </w:r>
    </w:p>
    <w:p w:rsidR="00E219CC" w:rsidRPr="000E6F2C" w:rsidRDefault="00E219CC" w:rsidP="00E219CC">
      <w:pPr>
        <w:widowControl w:val="0"/>
        <w:numPr>
          <w:ilvl w:val="0"/>
          <w:numId w:val="21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A0148D">
        <w:rPr>
          <w:rFonts w:eastAsia="Times New Roman"/>
          <w:b/>
          <w:bCs/>
          <w:lang w:eastAsia="en-US"/>
        </w:rPr>
        <w:t>Раскрытие информации</w:t>
      </w:r>
    </w:p>
    <w:p w:rsidR="00E219CC" w:rsidRPr="006F1440" w:rsidRDefault="00E219CC" w:rsidP="00E219CC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6F1440">
        <w:rPr>
          <w:rFonts w:eastAsia="Times New Roman"/>
          <w:lang w:eastAsia="en-US"/>
        </w:rPr>
        <w:t xml:space="preserve"> </w:t>
      </w:r>
      <w:proofErr w:type="gramStart"/>
      <w:r w:rsidRPr="006F1440">
        <w:rPr>
          <w:rFonts w:eastAsia="Times New Roman"/>
          <w:lang w:eastAsia="en-US"/>
        </w:rPr>
        <w:t xml:space="preserve">Покупатель гарантирует Продавцу, что сведения и документы в отношении всей цепочки собственников и руководителей, включая бенефициаров (в том числе конечных) Покупателя, направленные с адреса электронной почты Покупателя </w:t>
      </w:r>
      <w:sdt>
        <w:sdtPr>
          <w:rPr>
            <w:rFonts w:eastAsia="Times New Roman"/>
            <w:lang w:eastAsia="en-US"/>
          </w:rPr>
          <w:id w:val="-292136771"/>
          <w:placeholder>
            <w:docPart w:val="68D4D6A33BB84086BFDE10AA9A429B0E"/>
          </w:placeholder>
          <w:showingPlcHdr/>
          <w:text/>
        </w:sdtPr>
        <w:sdtContent>
          <w:r w:rsidRPr="00686F93">
            <w:rPr>
              <w:rStyle w:val="afff5"/>
              <w:color w:val="7F7F7F" w:themeColor="text1" w:themeTint="80"/>
            </w:rPr>
            <w:t>(адрес электронной почты)</w:t>
          </w:r>
        </w:sdtContent>
      </w:sdt>
      <w:r w:rsidRPr="006F1440">
        <w:rPr>
          <w:rFonts w:eastAsia="Times New Roman"/>
          <w:lang w:eastAsia="en-US"/>
        </w:rPr>
        <w:t xml:space="preserve"> на адреса электронной почты Продавца </w:t>
      </w:r>
      <w:sdt>
        <w:sdtPr>
          <w:rPr>
            <w:rFonts w:eastAsia="Times New Roman"/>
            <w:lang w:eastAsia="en-US"/>
          </w:rPr>
          <w:id w:val="1774975315"/>
          <w:placeholder>
            <w:docPart w:val="6610D0D0E3574FA8B73895406E332792"/>
          </w:placeholder>
          <w:showingPlcHdr/>
          <w:text/>
        </w:sdtPr>
        <w:sdtContent>
          <w:r w:rsidRPr="00686F93">
            <w:rPr>
              <w:rStyle w:val="afff5"/>
              <w:color w:val="7F7F7F" w:themeColor="text1" w:themeTint="80"/>
            </w:rPr>
            <w:t>(адрес электронной почты)</w:t>
          </w:r>
        </w:sdtContent>
      </w:sdt>
      <w:r w:rsidRPr="006F1440">
        <w:rPr>
          <w:rFonts w:eastAsia="Times New Roman"/>
          <w:lang w:eastAsia="en-US"/>
        </w:rPr>
        <w:t xml:space="preserve"> (далее – «Сведения»), являются полными, точными и достоверными.</w:t>
      </w:r>
      <w:proofErr w:type="gramEnd"/>
      <w:r w:rsidRPr="00686F93">
        <w:t xml:space="preserve"> </w:t>
      </w:r>
      <w:r w:rsidRPr="00686F93">
        <w:rPr>
          <w:rFonts w:eastAsia="Times New Roman"/>
          <w:lang w:eastAsia="en-US"/>
        </w:rPr>
        <w:t>Форма предоставления сведений о цепочке собственников, включая бенефициаров (в том числе конечных) указана в аукционной документации.</w:t>
      </w:r>
    </w:p>
    <w:p w:rsidR="00E219CC" w:rsidRPr="006F1440" w:rsidRDefault="00E219CC" w:rsidP="00E219CC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6F1440">
        <w:rPr>
          <w:rFonts w:eastAsia="Times New Roman"/>
          <w:lang w:eastAsia="en-US"/>
        </w:rPr>
        <w:lastRenderedPageBreak/>
        <w:t xml:space="preserve"> При изменении Сведений Покупатель обязан не позднее </w:t>
      </w:r>
      <w:r>
        <w:rPr>
          <w:rFonts w:eastAsia="Times New Roman"/>
          <w:lang w:eastAsia="en-US"/>
        </w:rPr>
        <w:t>5 (Пяти)</w:t>
      </w:r>
      <w:r w:rsidRPr="006F1440">
        <w:rPr>
          <w:rFonts w:eastAsia="Times New Roman"/>
          <w:lang w:eastAsia="en-US"/>
        </w:rPr>
        <w:t xml:space="preserve"> дней с момента таких изменений направить Продавцу соответствующее письменное уведомление с приложением копий подтверждающих документов, заверенных нотариусом или уполномоченным должностным лицом Покупателя.</w:t>
      </w:r>
    </w:p>
    <w:p w:rsidR="00E219CC" w:rsidRPr="006F1440" w:rsidRDefault="00E219CC" w:rsidP="00E219CC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6F1440">
        <w:rPr>
          <w:rFonts w:eastAsia="Times New Roman"/>
          <w:lang w:eastAsia="en-US"/>
        </w:rPr>
        <w:t xml:space="preserve"> </w:t>
      </w:r>
      <w:proofErr w:type="gramStart"/>
      <w:r w:rsidRPr="006F1440">
        <w:rPr>
          <w:rFonts w:eastAsia="Times New Roman"/>
          <w:lang w:eastAsia="en-US"/>
        </w:rPr>
        <w:t>Покупатель настоящим выдает свое согласие и подтверждает получение им всех требуемых в соответствии с действующим законодательством Российской Федерации (в том числе, о коммерческой тайне и о персональных данных) согласий всех упомянутых в Сведениях, заинтересованных или причастных к Сведениям лиц на обработку предоставленных Сведений Продавцом, а также на раскрытие Продавцом Сведений, полностью или частично, компетентным органам государственной власти (в том числе</w:t>
      </w:r>
      <w:proofErr w:type="gramEnd"/>
      <w:r w:rsidRPr="006F1440">
        <w:rPr>
          <w:rFonts w:eastAsia="Times New Roman"/>
          <w:lang w:eastAsia="en-US"/>
        </w:rPr>
        <w:t xml:space="preserve">, </w:t>
      </w:r>
      <w:proofErr w:type="gramStart"/>
      <w:r w:rsidRPr="006F1440">
        <w:rPr>
          <w:rFonts w:eastAsia="Times New Roman"/>
          <w:lang w:eastAsia="en-US"/>
        </w:rPr>
        <w:t xml:space="preserve">Федеральной налоговой службе Российской Федерации, Минэнерго России, </w:t>
      </w:r>
      <w:proofErr w:type="spellStart"/>
      <w:r w:rsidRPr="006F1440">
        <w:rPr>
          <w:rFonts w:eastAsia="Times New Roman"/>
          <w:lang w:eastAsia="en-US"/>
        </w:rPr>
        <w:t>Росфинмониторингу</w:t>
      </w:r>
      <w:proofErr w:type="spellEnd"/>
      <w:r w:rsidRPr="006F1440">
        <w:rPr>
          <w:rFonts w:eastAsia="Times New Roman"/>
          <w:lang w:eastAsia="en-US"/>
        </w:rPr>
        <w:t>, Правительству Российской Федерации) и последующую обработку Сведений такими органами (далее – «Раскрытие»).</w:t>
      </w:r>
      <w:proofErr w:type="gramEnd"/>
      <w:r w:rsidRPr="006F1440">
        <w:rPr>
          <w:rFonts w:eastAsia="Times New Roman"/>
          <w:lang w:eastAsia="en-US"/>
        </w:rPr>
        <w:t xml:space="preserve"> Покупатель освобождает Продавца от любой ответственности в связи с Раскрытием, в том числе, возмещает Продавцу убытки, понесенные в связи с предъявлением Продавцу претензий, исков и требований любыми третьими лицами, чьи права были или могли быть нарушены таким Раскрытием.</w:t>
      </w:r>
    </w:p>
    <w:p w:rsidR="00E219CC" w:rsidRPr="006F1440" w:rsidRDefault="00E219CC" w:rsidP="00E219CC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6F1440">
        <w:rPr>
          <w:rFonts w:eastAsia="Times New Roman"/>
          <w:lang w:eastAsia="en-US"/>
        </w:rPr>
        <w:t xml:space="preserve"> Покупатель и Продавец подтверждают, что условия настоящего Договора о предоставлении Сведений и о поддержании их актуальными признаны ими существенными условиями настоящего Договора в соответствии со статьей 432 Гражданского кодекса Российской Федерации.</w:t>
      </w:r>
    </w:p>
    <w:p w:rsidR="00E219CC" w:rsidRPr="006F1440" w:rsidRDefault="00E219CC" w:rsidP="00E219CC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6F1440">
        <w:rPr>
          <w:rFonts w:eastAsia="Times New Roman"/>
          <w:lang w:eastAsia="en-US"/>
        </w:rPr>
        <w:t xml:space="preserve"> </w:t>
      </w:r>
      <w:proofErr w:type="gramStart"/>
      <w:r w:rsidRPr="006F1440">
        <w:rPr>
          <w:rFonts w:eastAsia="Times New Roman"/>
          <w:lang w:eastAsia="en-US"/>
        </w:rPr>
        <w:t>Если специальной нормой части второй Гражданского кодекса Российской Федерации не установлено иное, отказ от предоставления, несвоевременное и (или) недостоверное и (или) неполное предоставление Сведений о Покупателе (в том числе, уведомлений об изменениях с подтверждающими документами</w:t>
      </w:r>
      <w:r>
        <w:rPr>
          <w:rFonts w:eastAsia="Times New Roman"/>
          <w:lang w:eastAsia="en-US"/>
        </w:rPr>
        <w:t>,</w:t>
      </w:r>
      <w:r w:rsidRPr="00C4028C">
        <w:rPr>
          <w:rFonts w:eastAsia="Times New Roman"/>
          <w:lang w:eastAsia="en-US"/>
        </w:rPr>
        <w:t xml:space="preserve"> </w:t>
      </w:r>
      <w:r w:rsidRPr="00E20817">
        <w:rPr>
          <w:rFonts w:eastAsia="Times New Roman"/>
          <w:lang w:eastAsia="en-US"/>
        </w:rPr>
        <w:t>а также имеющих существенное значение для Продавца заверений, в том числе заверения Покупателя о соблюдении установленных требований законодательства о защите конкуренции (в т. ч. отказ</w:t>
      </w:r>
      <w:proofErr w:type="gramEnd"/>
      <w:r w:rsidRPr="00E20817">
        <w:rPr>
          <w:rFonts w:eastAsia="Times New Roman"/>
          <w:lang w:eastAsia="en-US"/>
        </w:rPr>
        <w:t xml:space="preserve"> </w:t>
      </w:r>
      <w:proofErr w:type="gramStart"/>
      <w:r w:rsidRPr="00E20817">
        <w:rPr>
          <w:rFonts w:eastAsia="Times New Roman"/>
          <w:lang w:eastAsia="en-US"/>
        </w:rPr>
        <w:t>от заключения ограничивающих конкуренцию соглашений и пр.</w:t>
      </w:r>
      <w:r>
        <w:rPr>
          <w:rFonts w:eastAsia="Times New Roman"/>
          <w:lang w:eastAsia="en-US"/>
        </w:rPr>
        <w:t>)</w:t>
      </w:r>
      <w:r w:rsidRPr="006F1440">
        <w:rPr>
          <w:rFonts w:eastAsia="Times New Roman"/>
          <w:lang w:eastAsia="en-US"/>
        </w:rPr>
        <w:t>) является основанием для одностороннего отказа Продавца от исполнения Договора и предъявления Продавцом Покупателю требования о возмещении убытков, причиненных прекращением Договора.</w:t>
      </w:r>
      <w:proofErr w:type="gramEnd"/>
      <w:r w:rsidRPr="006F1440">
        <w:rPr>
          <w:rFonts w:eastAsia="Times New Roman"/>
          <w:lang w:eastAsia="en-US"/>
        </w:rPr>
        <w:t xml:space="preserve"> Договор считается расторгнутым с даты получения Покупателем соответствующего письменного уведомления Продавца, если более поздняя дата не будет установлена в </w:t>
      </w:r>
      <w:proofErr w:type="gramStart"/>
      <w:r w:rsidRPr="006F1440">
        <w:rPr>
          <w:rFonts w:eastAsia="Times New Roman"/>
          <w:lang w:eastAsia="en-US"/>
        </w:rPr>
        <w:t>уведомлении</w:t>
      </w:r>
      <w:proofErr w:type="gramEnd"/>
      <w:r w:rsidRPr="006F1440">
        <w:rPr>
          <w:rFonts w:eastAsia="Times New Roman"/>
          <w:lang w:eastAsia="en-US"/>
        </w:rPr>
        <w:t xml:space="preserve">. </w:t>
      </w:r>
    </w:p>
    <w:p w:rsidR="00E219CC" w:rsidRPr="000E6F2C" w:rsidRDefault="00E219CC" w:rsidP="00E219CC">
      <w:pPr>
        <w:widowControl w:val="0"/>
        <w:numPr>
          <w:ilvl w:val="0"/>
          <w:numId w:val="21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>
        <w:rPr>
          <w:rFonts w:eastAsia="Times New Roman"/>
          <w:b/>
          <w:bCs/>
          <w:lang w:eastAsia="en-US"/>
        </w:rPr>
        <w:t>Форс-мажор</w:t>
      </w:r>
    </w:p>
    <w:p w:rsidR="00E219CC" w:rsidRPr="00E20817" w:rsidRDefault="00E219CC" w:rsidP="00E219CC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BA57ED">
        <w:rPr>
          <w:rFonts w:eastAsia="Times New Roman"/>
          <w:bCs/>
          <w:lang w:eastAsia="en-US"/>
        </w:rPr>
        <w:t xml:space="preserve"> </w:t>
      </w:r>
      <w:r w:rsidRPr="00E20817">
        <w:rPr>
          <w:rFonts w:eastAsia="Times New Roman"/>
          <w:lang w:eastAsia="en-US"/>
        </w:rPr>
        <w:t xml:space="preserve">Стороны освобождаются от ответственности за неисполнение или ненадлежащее исполнение обязательств по Договору в </w:t>
      </w:r>
      <w:proofErr w:type="gramStart"/>
      <w:r w:rsidRPr="00E20817">
        <w:rPr>
          <w:rFonts w:eastAsia="Times New Roman"/>
          <w:lang w:eastAsia="en-US"/>
        </w:rPr>
        <w:t>случае</w:t>
      </w:r>
      <w:proofErr w:type="gramEnd"/>
      <w:r w:rsidRPr="00E20817">
        <w:rPr>
          <w:rFonts w:eastAsia="Times New Roman"/>
          <w:lang w:eastAsia="en-US"/>
        </w:rPr>
        <w:t xml:space="preserve"> возникновения обстоятельств непреодолимой силы (форс-мажор). </w:t>
      </w:r>
    </w:p>
    <w:p w:rsidR="00E219CC" w:rsidRPr="00E20817" w:rsidRDefault="00E219CC" w:rsidP="00E219CC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 xml:space="preserve"> К обстоятельствам непреодолимой силы относятся в том числе, но, не ограничиваясь, землетрясения, наводнения, ураганы, пожары и другие стихийные бедствия, военные действия, чрезвычайные положения и др.</w:t>
      </w:r>
    </w:p>
    <w:p w:rsidR="00E219CC" w:rsidRPr="00E20817" w:rsidRDefault="00E219CC" w:rsidP="00E219CC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 xml:space="preserve"> </w:t>
      </w:r>
      <w:bookmarkStart w:id="11" w:name="_Ref369267492"/>
      <w:proofErr w:type="gramStart"/>
      <w:r w:rsidRPr="00E20817">
        <w:rPr>
          <w:rFonts w:eastAsia="Times New Roman"/>
          <w:lang w:eastAsia="en-US"/>
        </w:rPr>
        <w:t>Сторона, которая не в состоянии выполнить свои обязательства по Договору в силу возникновения обстоятельств непреодоли</w:t>
      </w:r>
      <w:r>
        <w:rPr>
          <w:rFonts w:eastAsia="Times New Roman"/>
          <w:lang w:eastAsia="en-US"/>
        </w:rPr>
        <w:t>мой силы, обязана в течение 3 (Т</w:t>
      </w:r>
      <w:r w:rsidRPr="00E20817">
        <w:rPr>
          <w:rFonts w:eastAsia="Times New Roman"/>
          <w:lang w:eastAsia="en-US"/>
        </w:rPr>
        <w:t xml:space="preserve">рех) рабочих дней с момента наступления информировать другую </w:t>
      </w:r>
      <w:r w:rsidRPr="00E20817">
        <w:rPr>
          <w:rFonts w:eastAsia="Times New Roman"/>
          <w:lang w:eastAsia="en-US"/>
        </w:rPr>
        <w:lastRenderedPageBreak/>
        <w:t>Сторону о наступлении таких обстоятельств в письменной форме и сообщить данные о характере обстоятельств, дать оценку их влияния на исполнение и возможный срок исполнения обязательств по Договору.</w:t>
      </w:r>
      <w:bookmarkEnd w:id="11"/>
      <w:proofErr w:type="gramEnd"/>
    </w:p>
    <w:p w:rsidR="00E219CC" w:rsidRPr="00CF548D" w:rsidRDefault="00E219CC" w:rsidP="00E219CC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 xml:space="preserve"> Не извещение и/или несвоевременное извещение другой Стороны согласно п. </w:t>
      </w:r>
      <w:r>
        <w:fldChar w:fldCharType="begin"/>
      </w:r>
      <w:r>
        <w:instrText xml:space="preserve"> REF _Ref369267492 \r \h  \* MERGEFORMAT </w:instrText>
      </w:r>
      <w:r>
        <w:fldChar w:fldCharType="separate"/>
      </w:r>
      <w:r w:rsidRPr="00D062AF">
        <w:rPr>
          <w:rFonts w:eastAsia="Times New Roman"/>
          <w:lang w:eastAsia="en-US"/>
        </w:rPr>
        <w:t>10.3</w:t>
      </w:r>
      <w:r>
        <w:fldChar w:fldCharType="end"/>
      </w:r>
      <w:r w:rsidRPr="00E20817">
        <w:rPr>
          <w:rFonts w:eastAsia="Times New Roman"/>
          <w:lang w:eastAsia="en-US"/>
        </w:rPr>
        <w:t xml:space="preserve"> Договора влечет за собой утрату Стороной права ссылаться на эти обстоятельства.</w:t>
      </w:r>
    </w:p>
    <w:p w:rsidR="00E219CC" w:rsidRPr="00575DEF" w:rsidRDefault="00E219CC" w:rsidP="00E219CC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217AC4">
        <w:rPr>
          <w:rFonts w:eastAsia="Times New Roman"/>
          <w:lang w:eastAsia="en-US"/>
        </w:rPr>
        <w:t xml:space="preserve"> Подтверждением наличия и продолжительности действия обстоятельств непреодолимой силы будут являться сертификаты (свидетельства), выданные Торгово-промышленной палатой, расположенной по месту нахождения соответствующей Стороны, и/или места возникновения/существовани</w:t>
      </w:r>
      <w:r w:rsidRPr="00575DEF">
        <w:rPr>
          <w:rFonts w:eastAsia="Times New Roman"/>
          <w:lang w:eastAsia="en-US"/>
        </w:rPr>
        <w:t>я обстоятельств непреодолимой силы.</w:t>
      </w:r>
    </w:p>
    <w:p w:rsidR="00E219CC" w:rsidRPr="00E20817" w:rsidRDefault="00E219CC" w:rsidP="00E219CC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6A25B2">
        <w:rPr>
          <w:rFonts w:eastAsia="Times New Roman"/>
          <w:lang w:eastAsia="en-US"/>
        </w:rPr>
        <w:t xml:space="preserve"> </w:t>
      </w:r>
      <w:r w:rsidRPr="00D10139">
        <w:rPr>
          <w:rFonts w:eastAsia="Times New Roman"/>
          <w:lang w:eastAsia="en-US"/>
        </w:rPr>
        <w:t>Если подобные обстоятельства продлятся более 20 (Двадцати) дней, то любая из Сторон вправе расторгнуть Договор в одностороннем порядке, известив об этом другую Сторону не менее чем за 10 (</w:t>
      </w:r>
      <w:r w:rsidRPr="005A0DE0">
        <w:rPr>
          <w:rFonts w:eastAsia="Times New Roman"/>
          <w:lang w:eastAsia="en-US"/>
        </w:rPr>
        <w:t>Десять</w:t>
      </w:r>
      <w:r w:rsidRPr="00211995">
        <w:rPr>
          <w:rFonts w:eastAsia="Times New Roman"/>
          <w:lang w:eastAsia="en-US"/>
        </w:rPr>
        <w:t>) дней до даты предполагаемого расторжения. В случае такого расторжения Договора ни одна из Сторон</w:t>
      </w:r>
      <w:r w:rsidRPr="00E20817">
        <w:rPr>
          <w:rFonts w:eastAsia="Times New Roman"/>
          <w:lang w:eastAsia="en-US"/>
        </w:rPr>
        <w:t xml:space="preserve"> не вправе требовать от другой Стороны возмещения связанных с этим убытков/расходов.</w:t>
      </w:r>
    </w:p>
    <w:p w:rsidR="00E219CC" w:rsidRPr="00D72BEE" w:rsidRDefault="00E219CC" w:rsidP="00E219CC">
      <w:pPr>
        <w:widowControl w:val="0"/>
        <w:numPr>
          <w:ilvl w:val="0"/>
          <w:numId w:val="21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>
        <w:rPr>
          <w:rFonts w:eastAsia="Times New Roman"/>
          <w:b/>
          <w:bCs/>
          <w:lang w:eastAsia="en-US"/>
        </w:rPr>
        <w:t>Противодействие коррупции</w:t>
      </w:r>
    </w:p>
    <w:p w:rsidR="00E219CC" w:rsidRPr="00D72BEE" w:rsidRDefault="00E219CC" w:rsidP="00E219CC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8828B3">
        <w:rPr>
          <w:rFonts w:eastAsia="Times New Roman"/>
          <w:bCs/>
          <w:lang w:eastAsia="en-US"/>
        </w:rPr>
        <w:t xml:space="preserve">При исполнении настоящего Договора Стороны </w:t>
      </w:r>
      <w:proofErr w:type="gramStart"/>
      <w:r w:rsidRPr="008828B3">
        <w:rPr>
          <w:rFonts w:eastAsia="Times New Roman"/>
          <w:bCs/>
          <w:lang w:eastAsia="en-US"/>
        </w:rPr>
        <w:t>со</w:t>
      </w:r>
      <w:r w:rsidRPr="00A31DF1">
        <w:rPr>
          <w:rFonts w:eastAsia="Times New Roman"/>
          <w:bCs/>
          <w:lang w:eastAsia="en-US"/>
        </w:rPr>
        <w:t>блюдают</w:t>
      </w:r>
      <w:proofErr w:type="gramEnd"/>
      <w:r w:rsidRPr="00A31DF1">
        <w:rPr>
          <w:rFonts w:eastAsia="Times New Roman"/>
          <w:bCs/>
          <w:lang w:eastAsia="en-US"/>
        </w:rPr>
        <w:t xml:space="preserve"> и будут соблюдать в </w:t>
      </w:r>
      <w:r w:rsidRPr="00D72BEE">
        <w:rPr>
          <w:rFonts w:eastAsia="Times New Roman"/>
          <w:lang w:eastAsia="en-US"/>
        </w:rPr>
        <w:t>дальнейшем все применимые законы и нормативные акты, включая любые законы о противодействии взяточничеству и коррупции.</w:t>
      </w:r>
    </w:p>
    <w:p w:rsidR="00E219CC" w:rsidRPr="00E9623D" w:rsidRDefault="00E219CC" w:rsidP="00E219CC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bCs/>
          <w:lang w:eastAsia="en-US"/>
        </w:rPr>
      </w:pPr>
      <w:r w:rsidRPr="00D72BEE">
        <w:rPr>
          <w:rFonts w:eastAsia="Times New Roman"/>
          <w:lang w:eastAsia="en-US"/>
        </w:rPr>
        <w:t xml:space="preserve"> Стороны и любые их должностные лица, работники, акционеры, представители, агенты, или любые лица, действующие от имени или в интересах или по </w:t>
      </w:r>
      <w:proofErr w:type="gramStart"/>
      <w:r w:rsidRPr="00D72BEE">
        <w:rPr>
          <w:rFonts w:eastAsia="Times New Roman"/>
          <w:lang w:eastAsia="en-US"/>
        </w:rPr>
        <w:t>просьбе</w:t>
      </w:r>
      <w:proofErr w:type="gramEnd"/>
      <w:r w:rsidRPr="00D72BEE">
        <w:rPr>
          <w:rFonts w:eastAsia="Times New Roman"/>
          <w:lang w:eastAsia="en-US"/>
        </w:rPr>
        <w:t xml:space="preserve"> какой либо из Сторон в связи с настоящим Договором, не будут прямо или косвенно,</w:t>
      </w:r>
      <w:r w:rsidRPr="00E9623D">
        <w:rPr>
          <w:rFonts w:eastAsia="Times New Roman"/>
          <w:bCs/>
          <w:lang w:eastAsia="en-US"/>
        </w:rPr>
        <w:t xml:space="preserve"> в рамках деловых отношений в сфере предпринимательской деятельности или в рамках деловых отношений с государственным сектором, предлагать, вручать или осуществлять, а также соглашаться на </w:t>
      </w:r>
      <w:proofErr w:type="gramStart"/>
      <w:r w:rsidRPr="00E9623D">
        <w:rPr>
          <w:rFonts w:eastAsia="Times New Roman"/>
          <w:bCs/>
          <w:lang w:eastAsia="en-US"/>
        </w:rPr>
        <w:t>предложение, вручение или осуществление (самостоятельно или в согласии с другими лицами) какого-либо платежа, подарка или иной привилегии с целью исполнения (воздержания от исполнения) каких-либо условий настоящего Договора, если указанные действия нарушают применимые законы или нормативные акты о противодействии взяточничеству и коррупции.</w:t>
      </w:r>
      <w:proofErr w:type="gramEnd"/>
    </w:p>
    <w:p w:rsidR="00E219CC" w:rsidRPr="00C4028C" w:rsidRDefault="00E219CC" w:rsidP="00E219CC">
      <w:pPr>
        <w:widowControl w:val="0"/>
        <w:numPr>
          <w:ilvl w:val="0"/>
          <w:numId w:val="21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r w:rsidRPr="00C4028C">
        <w:rPr>
          <w:rFonts w:eastAsia="Times New Roman"/>
          <w:b/>
          <w:bCs/>
          <w:lang w:eastAsia="en-US"/>
        </w:rPr>
        <w:t>Прочие положения</w:t>
      </w:r>
    </w:p>
    <w:p w:rsidR="00E219CC" w:rsidRPr="003C2660" w:rsidRDefault="00E219CC" w:rsidP="00E219CC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proofErr w:type="gramStart"/>
      <w:r>
        <w:rPr>
          <w:rFonts w:eastAsia="Times New Roman"/>
          <w:lang w:eastAsia="en-US"/>
        </w:rPr>
        <w:t>Покупатель</w:t>
      </w:r>
      <w:r w:rsidRPr="003C2660">
        <w:rPr>
          <w:rFonts w:eastAsia="Times New Roman"/>
          <w:lang w:eastAsia="en-US"/>
        </w:rPr>
        <w:t xml:space="preserve"> уведомлен, что в случае нарушения условий настоящего Договора в информационную систему «Расчет рейтинга деловой репутации поставщиков», ведение которой осуществляется на официальном сайте по закупкам атомной отрасли </w:t>
      </w:r>
      <w:hyperlink r:id="rId6" w:history="1">
        <w:r w:rsidRPr="003C2660">
          <w:rPr>
            <w:rFonts w:eastAsia="Times New Roman"/>
            <w:lang w:eastAsia="en-US"/>
          </w:rPr>
          <w:t>www.rdr.rosatom.ru</w:t>
        </w:r>
      </w:hyperlink>
      <w:r w:rsidRPr="003C2660">
        <w:rPr>
          <w:rFonts w:eastAsia="Times New Roman"/>
          <w:lang w:eastAsia="en-US"/>
        </w:rPr>
        <w:t xml:space="preserve"> в соответствии с утвержденными </w:t>
      </w:r>
      <w:proofErr w:type="spellStart"/>
      <w:r w:rsidRPr="003C2660">
        <w:rPr>
          <w:rFonts w:eastAsia="Times New Roman"/>
          <w:lang w:eastAsia="en-US"/>
        </w:rPr>
        <w:t>Госкорпорацией</w:t>
      </w:r>
      <w:proofErr w:type="spellEnd"/>
      <w:r w:rsidRPr="003C2660">
        <w:rPr>
          <w:rFonts w:eastAsia="Times New Roman"/>
          <w:lang w:eastAsia="en-US"/>
        </w:rPr>
        <w:t xml:space="preserve"> «</w:t>
      </w:r>
      <w:proofErr w:type="spellStart"/>
      <w:r w:rsidRPr="003C2660">
        <w:rPr>
          <w:rFonts w:eastAsia="Times New Roman"/>
          <w:lang w:eastAsia="en-US"/>
        </w:rPr>
        <w:t>Росатом</w:t>
      </w:r>
      <w:proofErr w:type="spellEnd"/>
      <w:r w:rsidRPr="003C2660">
        <w:rPr>
          <w:rFonts w:eastAsia="Times New Roman"/>
          <w:lang w:eastAsia="en-US"/>
        </w:rPr>
        <w:t>» Едиными отраслевыми методическими указаниями по оценке деловой репутации, могут быть внесены сведения и документы о таких нарушениях.</w:t>
      </w:r>
      <w:proofErr w:type="gramEnd"/>
    </w:p>
    <w:p w:rsidR="00E219CC" w:rsidRPr="003C2660" w:rsidRDefault="00E219CC" w:rsidP="00E219CC">
      <w:pPr>
        <w:widowControl w:val="0"/>
        <w:numPr>
          <w:ilvl w:val="1"/>
          <w:numId w:val="21"/>
        </w:numPr>
        <w:tabs>
          <w:tab w:val="left" w:pos="0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EC1D29">
        <w:rPr>
          <w:rFonts w:eastAsia="Times New Roman"/>
          <w:lang w:eastAsia="en-US"/>
        </w:rPr>
        <w:t xml:space="preserve"> </w:t>
      </w:r>
      <w:r w:rsidRPr="003C2660">
        <w:rPr>
          <w:rFonts w:eastAsia="Times New Roman"/>
          <w:lang w:eastAsia="en-US"/>
        </w:rPr>
        <w:t>Основанием для внесения сведений в информационную систему «Расчет рейтинга деловой репутации поставщиков» могут являться:</w:t>
      </w:r>
    </w:p>
    <w:p w:rsidR="00E219CC" w:rsidRPr="003C2660" w:rsidRDefault="00E219CC" w:rsidP="00E219CC">
      <w:pPr>
        <w:widowControl w:val="0"/>
        <w:tabs>
          <w:tab w:val="left" w:pos="0"/>
        </w:tabs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3C2660">
        <w:rPr>
          <w:rFonts w:eastAsia="Times New Roman"/>
          <w:lang w:eastAsia="en-US"/>
        </w:rPr>
        <w:t xml:space="preserve">1) выставленные Продавцом и принятые Покупателем неустойки за нарушение сроков исполнения обязательств по настоящему Договору или иных </w:t>
      </w:r>
      <w:r w:rsidRPr="003C2660">
        <w:rPr>
          <w:rFonts w:eastAsia="Times New Roman"/>
          <w:lang w:eastAsia="en-US"/>
        </w:rPr>
        <w:lastRenderedPageBreak/>
        <w:t>условий Договора и (или) убытки, причиненные таким нарушением;</w:t>
      </w:r>
    </w:p>
    <w:p w:rsidR="00E219CC" w:rsidRPr="003C2660" w:rsidRDefault="00E219CC" w:rsidP="00E219CC">
      <w:pPr>
        <w:widowControl w:val="0"/>
        <w:tabs>
          <w:tab w:val="left" w:pos="0"/>
        </w:tabs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3C2660">
        <w:rPr>
          <w:rFonts w:eastAsia="Times New Roman"/>
          <w:lang w:eastAsia="en-US"/>
        </w:rPr>
        <w:t>2) судебные решения (включая решения третейских судов) о выплате Покупателем  неустойки за нарушение сроков исполнения договорных обязательств или иных условий Договора и (или) возмещении убытков, причиненных указанным нарушением;</w:t>
      </w:r>
    </w:p>
    <w:p w:rsidR="00E219CC" w:rsidRPr="003C2660" w:rsidRDefault="00E219CC" w:rsidP="00E219CC">
      <w:pPr>
        <w:widowControl w:val="0"/>
        <w:tabs>
          <w:tab w:val="left" w:pos="0"/>
        </w:tabs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3C2660">
        <w:rPr>
          <w:rFonts w:eastAsia="Times New Roman"/>
          <w:lang w:eastAsia="en-US"/>
        </w:rPr>
        <w:t>3) подтвержденные судебными актами факты фальсификации Покупателем документов на этапе заключения или исполнения настоящего Договора.</w:t>
      </w:r>
    </w:p>
    <w:p w:rsidR="00E219CC" w:rsidRPr="00EF39A0" w:rsidRDefault="00E219CC" w:rsidP="00E219CC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 xml:space="preserve"> </w:t>
      </w:r>
      <w:r w:rsidRPr="003C2660">
        <w:rPr>
          <w:rFonts w:eastAsia="Times New Roman"/>
          <w:lang w:eastAsia="en-US"/>
        </w:rPr>
        <w:t xml:space="preserve">Покупатель предупрежден, что сведения, включенные в информационную систему «Расчет рейтинга деловой репутации поставщиков», могут быть использованы </w:t>
      </w:r>
      <w:r>
        <w:rPr>
          <w:rFonts w:eastAsia="Times New Roman"/>
          <w:lang w:eastAsia="en-US"/>
        </w:rPr>
        <w:t>Продавцом</w:t>
      </w:r>
      <w:r w:rsidRPr="003C2660">
        <w:rPr>
          <w:rFonts w:eastAsia="Times New Roman"/>
          <w:lang w:eastAsia="en-US"/>
        </w:rPr>
        <w:t xml:space="preserve"> при оценке его деловой репутации в последующих закупочных процедурах и (или) в процессе принятия решения о заключении договора с ним.</w:t>
      </w:r>
    </w:p>
    <w:p w:rsidR="00E219CC" w:rsidRPr="00C4028C" w:rsidRDefault="00E219CC" w:rsidP="00E219CC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C4028C">
        <w:rPr>
          <w:rFonts w:eastAsia="Times New Roman"/>
          <w:lang w:eastAsia="en-US"/>
        </w:rPr>
        <w:t>Все изменения и дополнения к Договору являются его неотъемлемой частью и вступают в силу с момента подписания Сторонами</w:t>
      </w:r>
      <w:r>
        <w:rPr>
          <w:rFonts w:eastAsia="Times New Roman"/>
          <w:lang w:eastAsia="en-US"/>
        </w:rPr>
        <w:t>.</w:t>
      </w:r>
    </w:p>
    <w:p w:rsidR="00E219CC" w:rsidRPr="006F1440" w:rsidRDefault="00E219CC" w:rsidP="00E219CC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 xml:space="preserve"> В случае </w:t>
      </w:r>
      <w:r w:rsidRPr="00C4028C">
        <w:rPr>
          <w:rFonts w:eastAsia="Times New Roman"/>
          <w:lang w:eastAsia="en-US"/>
        </w:rPr>
        <w:t>если</w:t>
      </w:r>
      <w:r w:rsidRPr="00C4028C">
        <w:rPr>
          <w:rFonts w:eastAsia="Times New Roman"/>
          <w:b/>
          <w:bCs/>
          <w:lang w:eastAsia="en-US"/>
        </w:rPr>
        <w:t xml:space="preserve"> </w:t>
      </w:r>
      <w:r w:rsidRPr="00C4028C">
        <w:rPr>
          <w:rFonts w:eastAsia="Times New Roman"/>
          <w:bCs/>
          <w:lang w:eastAsia="en-US"/>
        </w:rPr>
        <w:t>любое из положен</w:t>
      </w:r>
      <w:r w:rsidRPr="00C4028C">
        <w:rPr>
          <w:rFonts w:eastAsia="Times New Roman"/>
          <w:lang w:eastAsia="en-US"/>
        </w:rPr>
        <w:t>ий</w:t>
      </w:r>
      <w:r w:rsidRPr="006F1440">
        <w:rPr>
          <w:rFonts w:eastAsia="Times New Roman"/>
          <w:lang w:eastAsia="en-US"/>
        </w:rPr>
        <w:t xml:space="preserve"> Договора становится недействительным или теряет свою юридическую силу, это не влияет на действи</w:t>
      </w:r>
      <w:r>
        <w:rPr>
          <w:rFonts w:eastAsia="Times New Roman"/>
          <w:lang w:eastAsia="en-US"/>
        </w:rPr>
        <w:t>тельность</w:t>
      </w:r>
      <w:r w:rsidRPr="006F1440">
        <w:rPr>
          <w:rFonts w:eastAsia="Times New Roman"/>
          <w:lang w:eastAsia="en-US"/>
        </w:rPr>
        <w:t xml:space="preserve"> прочих положений Договора. </w:t>
      </w:r>
    </w:p>
    <w:p w:rsidR="00E219CC" w:rsidRPr="006F1440" w:rsidRDefault="00E219CC" w:rsidP="00E219CC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6F1440">
        <w:rPr>
          <w:rFonts w:eastAsia="Times New Roman"/>
          <w:lang w:eastAsia="en-US"/>
        </w:rPr>
        <w:t xml:space="preserve"> Договор вступает в силу со дня подписания Сторонами и действует до полного выполнения Сторонами своих обязательств.</w:t>
      </w:r>
    </w:p>
    <w:p w:rsidR="00E219CC" w:rsidRPr="006F1440" w:rsidRDefault="00E219CC" w:rsidP="00E219CC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6F1440">
        <w:rPr>
          <w:rFonts w:eastAsia="Times New Roman"/>
          <w:lang w:eastAsia="en-US"/>
        </w:rPr>
        <w:t xml:space="preserve"> При необходимости предоставления уведомлений Сторонами друг другу каждое такое уведомление должно быть направлено заказн</w:t>
      </w:r>
      <w:r>
        <w:rPr>
          <w:rFonts w:eastAsia="Times New Roman"/>
          <w:lang w:eastAsia="en-US"/>
        </w:rPr>
        <w:t xml:space="preserve">ым письмом </w:t>
      </w:r>
      <w:r w:rsidRPr="006F1440">
        <w:rPr>
          <w:rFonts w:eastAsia="Times New Roman"/>
          <w:lang w:eastAsia="en-US"/>
        </w:rPr>
        <w:t xml:space="preserve">с уведомлением о вручении или курьером, осуществляющим доставку под подпись о получении, по адресам, указанным в п. </w:t>
      </w:r>
      <w:r>
        <w:rPr>
          <w:rFonts w:eastAsia="Times New Roman"/>
          <w:lang w:eastAsia="en-US"/>
        </w:rPr>
        <w:t>1</w:t>
      </w:r>
      <w:r w:rsidRPr="00D72BEE">
        <w:rPr>
          <w:rFonts w:eastAsia="Times New Roman"/>
          <w:lang w:eastAsia="en-US"/>
        </w:rPr>
        <w:t>3</w:t>
      </w:r>
      <w:r w:rsidRPr="006F1440">
        <w:rPr>
          <w:rFonts w:eastAsia="Times New Roman"/>
          <w:lang w:eastAsia="en-US"/>
        </w:rPr>
        <w:t xml:space="preserve"> Договора.</w:t>
      </w:r>
    </w:p>
    <w:p w:rsidR="00E219CC" w:rsidRPr="00D72BEE" w:rsidRDefault="00E219CC" w:rsidP="00E219CC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6F1440">
        <w:rPr>
          <w:rFonts w:eastAsia="Times New Roman"/>
          <w:lang w:eastAsia="en-US"/>
        </w:rPr>
        <w:t xml:space="preserve"> Договор регулируется и подлежит толкованию в </w:t>
      </w:r>
      <w:proofErr w:type="gramStart"/>
      <w:r w:rsidRPr="006F1440">
        <w:rPr>
          <w:rFonts w:eastAsia="Times New Roman"/>
          <w:lang w:eastAsia="en-US"/>
        </w:rPr>
        <w:t>соответствии</w:t>
      </w:r>
      <w:proofErr w:type="gramEnd"/>
      <w:r w:rsidRPr="006F1440">
        <w:rPr>
          <w:rFonts w:eastAsia="Times New Roman"/>
          <w:lang w:eastAsia="en-US"/>
        </w:rPr>
        <w:t xml:space="preserve"> с законодательством Российской Федерации. </w:t>
      </w:r>
    </w:p>
    <w:p w:rsidR="00E219CC" w:rsidRPr="006F1440" w:rsidRDefault="00E219CC" w:rsidP="00E219CC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6F1440">
        <w:rPr>
          <w:rFonts w:eastAsia="Times New Roman"/>
          <w:lang w:eastAsia="en-US"/>
        </w:rPr>
        <w:t xml:space="preserve"> Стороны заключи</w:t>
      </w:r>
      <w:r>
        <w:rPr>
          <w:rFonts w:eastAsia="Times New Roman"/>
          <w:lang w:eastAsia="en-US"/>
        </w:rPr>
        <w:t>ли Договор в 3 (Т</w:t>
      </w:r>
      <w:r w:rsidRPr="006F1440">
        <w:rPr>
          <w:rFonts w:eastAsia="Times New Roman"/>
          <w:lang w:eastAsia="en-US"/>
        </w:rPr>
        <w:t>рех) экземплярах, имеющих равную юридическую силу, 1 (</w:t>
      </w:r>
      <w:r>
        <w:rPr>
          <w:rFonts w:eastAsia="Times New Roman"/>
          <w:lang w:eastAsia="en-US"/>
        </w:rPr>
        <w:t>О</w:t>
      </w:r>
      <w:r w:rsidRPr="006F1440">
        <w:rPr>
          <w:rFonts w:eastAsia="Times New Roman"/>
          <w:lang w:eastAsia="en-US"/>
        </w:rPr>
        <w:t>дин) – для Продавца, 1 (</w:t>
      </w:r>
      <w:r>
        <w:rPr>
          <w:rFonts w:eastAsia="Times New Roman"/>
          <w:lang w:eastAsia="en-US"/>
        </w:rPr>
        <w:t>О</w:t>
      </w:r>
      <w:r w:rsidRPr="006F1440">
        <w:rPr>
          <w:rFonts w:eastAsia="Times New Roman"/>
          <w:lang w:eastAsia="en-US"/>
        </w:rPr>
        <w:t>дин) – для Покупателя, 1 (</w:t>
      </w:r>
      <w:r>
        <w:rPr>
          <w:rFonts w:eastAsia="Times New Roman"/>
          <w:lang w:eastAsia="en-US"/>
        </w:rPr>
        <w:t>О</w:t>
      </w:r>
      <w:r w:rsidRPr="006F1440">
        <w:rPr>
          <w:rFonts w:eastAsia="Times New Roman"/>
          <w:lang w:eastAsia="en-US"/>
        </w:rPr>
        <w:t>дин) – для органа, осуществляющего государственную регистрацию прав на недвижимое имущество и сделок с ним.</w:t>
      </w:r>
    </w:p>
    <w:p w:rsidR="00E219CC" w:rsidRPr="006F1440" w:rsidRDefault="00E219CC" w:rsidP="00E219CC">
      <w:pPr>
        <w:widowControl w:val="0"/>
        <w:numPr>
          <w:ilvl w:val="1"/>
          <w:numId w:val="21"/>
        </w:numPr>
        <w:tabs>
          <w:tab w:val="left" w:pos="993"/>
        </w:tabs>
        <w:autoSpaceDE w:val="0"/>
        <w:autoSpaceDN w:val="0"/>
        <w:adjustRightInd w:val="0"/>
        <w:ind w:left="0" w:firstLine="567"/>
        <w:rPr>
          <w:rFonts w:eastAsia="Times New Roman"/>
          <w:lang w:eastAsia="en-US"/>
        </w:rPr>
      </w:pPr>
      <w:r w:rsidRPr="006F1440">
        <w:rPr>
          <w:rFonts w:eastAsia="Times New Roman"/>
          <w:lang w:eastAsia="en-US"/>
        </w:rPr>
        <w:t xml:space="preserve"> Следующие приложения являются неотъемлемой частью Договора:</w:t>
      </w:r>
    </w:p>
    <w:p w:rsidR="00E219CC" w:rsidRPr="006F1440" w:rsidRDefault="00E219CC" w:rsidP="00E219CC">
      <w:pPr>
        <w:widowControl w:val="0"/>
        <w:tabs>
          <w:tab w:val="left" w:pos="540"/>
          <w:tab w:val="left" w:pos="567"/>
        </w:tabs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6F1440">
        <w:rPr>
          <w:rFonts w:eastAsia="Times New Roman"/>
          <w:bCs/>
          <w:lang w:eastAsia="en-US"/>
        </w:rPr>
        <w:t>Приложение</w:t>
      </w:r>
      <w:r w:rsidRPr="006F1440">
        <w:rPr>
          <w:rFonts w:eastAsia="Times New Roman"/>
          <w:lang w:eastAsia="en-US"/>
        </w:rPr>
        <w:t xml:space="preserve"> № </w:t>
      </w:r>
      <w:r w:rsidRPr="006F1440">
        <w:rPr>
          <w:rFonts w:eastAsia="Times New Roman"/>
          <w:bCs/>
          <w:lang w:eastAsia="en-US"/>
        </w:rPr>
        <w:t>1</w:t>
      </w:r>
      <w:r w:rsidRPr="006F1440">
        <w:rPr>
          <w:rFonts w:eastAsia="Times New Roman"/>
          <w:lang w:eastAsia="en-US"/>
        </w:rPr>
        <w:t>– Перечень Имущества;</w:t>
      </w:r>
    </w:p>
    <w:p w:rsidR="00E219CC" w:rsidRPr="006F1440" w:rsidRDefault="00E219CC" w:rsidP="00E219CC">
      <w:pPr>
        <w:widowControl w:val="0"/>
        <w:tabs>
          <w:tab w:val="left" w:pos="540"/>
          <w:tab w:val="left" w:pos="567"/>
        </w:tabs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6F1440">
        <w:rPr>
          <w:rFonts w:eastAsia="Times New Roman"/>
          <w:bCs/>
          <w:lang w:eastAsia="en-US"/>
        </w:rPr>
        <w:t>Приложение</w:t>
      </w:r>
      <w:r w:rsidRPr="006F1440">
        <w:rPr>
          <w:rFonts w:eastAsia="Times New Roman"/>
          <w:lang w:eastAsia="en-US"/>
        </w:rPr>
        <w:t xml:space="preserve"> № 2 – Форма Акта приема-передачи Имущества;</w:t>
      </w:r>
    </w:p>
    <w:p w:rsidR="00E219CC" w:rsidRDefault="00E219CC" w:rsidP="00E219CC">
      <w:pPr>
        <w:widowControl w:val="0"/>
        <w:tabs>
          <w:tab w:val="left" w:pos="540"/>
          <w:tab w:val="left" w:pos="567"/>
        </w:tabs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 xml:space="preserve">Приложение № 3 </w:t>
      </w:r>
      <w:r>
        <w:rPr>
          <w:rFonts w:eastAsia="Times New Roman"/>
          <w:lang w:eastAsia="en-US"/>
        </w:rPr>
        <w:noBreakHyphen/>
        <w:t xml:space="preserve"> </w:t>
      </w:r>
      <w:r w:rsidRPr="00E20817">
        <w:rPr>
          <w:rFonts w:eastAsia="Times New Roman"/>
          <w:lang w:eastAsia="en-US"/>
        </w:rPr>
        <w:t>Соглашение</w:t>
      </w:r>
      <w:r w:rsidRPr="003C2660">
        <w:rPr>
          <w:rFonts w:eastAsia="Times New Roman"/>
          <w:lang w:eastAsia="en-US"/>
        </w:rPr>
        <w:t xml:space="preserve"> о конфиденциальности и взаимном неразглашении информации</w:t>
      </w:r>
      <w:r>
        <w:rPr>
          <w:rFonts w:eastAsia="Times New Roman"/>
          <w:lang w:eastAsia="en-US"/>
        </w:rPr>
        <w:t>;</w:t>
      </w:r>
    </w:p>
    <w:p w:rsidR="00E219CC" w:rsidRDefault="00E219CC" w:rsidP="00E219CC">
      <w:pPr>
        <w:widowControl w:val="0"/>
        <w:tabs>
          <w:tab w:val="left" w:pos="540"/>
          <w:tab w:val="left" w:pos="567"/>
        </w:tabs>
        <w:autoSpaceDE w:val="0"/>
        <w:autoSpaceDN w:val="0"/>
        <w:adjustRightInd w:val="0"/>
        <w:ind w:firstLine="567"/>
        <w:rPr>
          <w:rFonts w:eastAsia="Times New Roman"/>
          <w:lang w:eastAsia="en-US"/>
        </w:rPr>
      </w:pPr>
      <w:r w:rsidRPr="00885A9F">
        <w:rPr>
          <w:rFonts w:eastAsia="Times New Roman"/>
          <w:b/>
          <w:bCs/>
          <w:i/>
          <w:lang w:eastAsia="en-US"/>
        </w:rPr>
        <w:t xml:space="preserve">(в </w:t>
      </w:r>
      <w:proofErr w:type="gramStart"/>
      <w:r w:rsidRPr="00885A9F">
        <w:rPr>
          <w:rFonts w:eastAsia="Times New Roman"/>
          <w:b/>
          <w:bCs/>
          <w:i/>
          <w:lang w:eastAsia="en-US"/>
        </w:rPr>
        <w:t>случае</w:t>
      </w:r>
      <w:proofErr w:type="gramEnd"/>
      <w:r w:rsidRPr="00885A9F">
        <w:rPr>
          <w:rFonts w:eastAsia="Times New Roman"/>
          <w:b/>
          <w:bCs/>
          <w:i/>
          <w:lang w:eastAsia="en-US"/>
        </w:rPr>
        <w:t xml:space="preserve"> выбора варианта оплаты №</w:t>
      </w:r>
      <w:r>
        <w:rPr>
          <w:rFonts w:eastAsia="Times New Roman"/>
          <w:b/>
          <w:bCs/>
          <w:i/>
          <w:lang w:eastAsia="en-US"/>
        </w:rPr>
        <w:t xml:space="preserve">2 в п. </w:t>
      </w:r>
      <w:r w:rsidRPr="00885A9F">
        <w:rPr>
          <w:rFonts w:eastAsia="Times New Roman"/>
          <w:b/>
          <w:bCs/>
          <w:i/>
          <w:lang w:eastAsia="en-US"/>
        </w:rPr>
        <w:t>3.2 Договора)</w:t>
      </w:r>
    </w:p>
    <w:p w:rsidR="00E219CC" w:rsidRPr="000D40BA" w:rsidRDefault="00E219CC" w:rsidP="00E219CC">
      <w:pPr>
        <w:widowControl w:val="0"/>
        <w:tabs>
          <w:tab w:val="left" w:pos="540"/>
          <w:tab w:val="left" w:pos="567"/>
        </w:tabs>
        <w:autoSpaceDE w:val="0"/>
        <w:autoSpaceDN w:val="0"/>
        <w:adjustRightInd w:val="0"/>
        <w:ind w:firstLine="567"/>
        <w:rPr>
          <w:rFonts w:eastAsia="Times New Roman"/>
          <w:i/>
          <w:lang w:eastAsia="en-US"/>
        </w:rPr>
      </w:pPr>
      <w:r w:rsidRPr="000D40BA">
        <w:rPr>
          <w:rFonts w:eastAsia="Times New Roman"/>
          <w:i/>
          <w:lang w:eastAsia="en-US"/>
        </w:rPr>
        <w:t>Приложение № 4 – График платежей.</w:t>
      </w:r>
    </w:p>
    <w:p w:rsidR="00E219CC" w:rsidRPr="000E6F2C" w:rsidRDefault="00E219CC" w:rsidP="00E219CC">
      <w:pPr>
        <w:widowControl w:val="0"/>
        <w:numPr>
          <w:ilvl w:val="0"/>
          <w:numId w:val="21"/>
        </w:numPr>
        <w:tabs>
          <w:tab w:val="left" w:pos="851"/>
        </w:tabs>
        <w:autoSpaceDE w:val="0"/>
        <w:autoSpaceDN w:val="0"/>
        <w:adjustRightInd w:val="0"/>
        <w:spacing w:before="200" w:after="200"/>
        <w:ind w:left="0" w:firstLine="567"/>
        <w:jc w:val="center"/>
        <w:rPr>
          <w:rFonts w:eastAsia="Times New Roman"/>
          <w:b/>
          <w:bCs/>
          <w:lang w:eastAsia="en-US"/>
        </w:rPr>
      </w:pPr>
      <w:bookmarkStart w:id="12" w:name="_Ref369266726"/>
      <w:r w:rsidRPr="00A0148D">
        <w:rPr>
          <w:rFonts w:eastAsia="Times New Roman"/>
          <w:b/>
          <w:bCs/>
          <w:lang w:eastAsia="en-US"/>
        </w:rPr>
        <w:t>Реквизиты и подписи Сторон</w:t>
      </w:r>
      <w:bookmarkEnd w:id="12"/>
    </w:p>
    <w:tbl>
      <w:tblPr>
        <w:tblW w:w="5000" w:type="pct"/>
        <w:tblLook w:val="04A0" w:firstRow="1" w:lastRow="0" w:firstColumn="1" w:lastColumn="0" w:noHBand="0" w:noVBand="1"/>
      </w:tblPr>
      <w:tblGrid>
        <w:gridCol w:w="4754"/>
        <w:gridCol w:w="580"/>
        <w:gridCol w:w="4803"/>
      </w:tblGrid>
      <w:tr w:rsidR="00E219CC" w:rsidRPr="006F1440" w:rsidTr="00F60C36">
        <w:tc>
          <w:tcPr>
            <w:tcW w:w="2345" w:type="pct"/>
          </w:tcPr>
          <w:p w:rsidR="00E219CC" w:rsidRPr="006F1440" w:rsidRDefault="00E219CC" w:rsidP="00F60C36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Cs/>
                <w:lang w:eastAsia="en-US"/>
              </w:rPr>
            </w:pPr>
            <w:r w:rsidRPr="006F1440">
              <w:rPr>
                <w:rFonts w:eastAsia="Times New Roman"/>
                <w:bCs/>
                <w:lang w:eastAsia="en-US"/>
              </w:rPr>
              <w:t>Продавец:</w:t>
            </w:r>
          </w:p>
          <w:sdt>
            <w:sdtPr>
              <w:rPr>
                <w:b/>
                <w:bCs/>
                <w:spacing w:val="-1"/>
              </w:rPr>
              <w:id w:val="232173"/>
              <w:placeholder>
                <w:docPart w:val="66164D882E30462BBF7A91A468542A19"/>
              </w:placeholder>
              <w:text/>
            </w:sdtPr>
            <w:sdtContent>
              <w:p w:rsidR="00E219CC" w:rsidRDefault="00E219CC" w:rsidP="00F60C36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>
                  <w:rPr>
                    <w:b/>
                    <w:bCs/>
                    <w:spacing w:val="-1"/>
                  </w:rPr>
                  <w:t>АО «ЦУФС»</w:t>
                </w:r>
              </w:p>
            </w:sdtContent>
          </w:sdt>
          <w:p w:rsidR="00E219CC" w:rsidRPr="002E0029" w:rsidRDefault="00E219CC" w:rsidP="00F60C36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2E0029">
              <w:rPr>
                <w:rFonts w:eastAsia="Arial Unicode MS"/>
                <w:kern w:val="3"/>
                <w:lang w:eastAsia="zh-CN" w:bidi="hi-IN"/>
              </w:rPr>
              <w:t>Место нахождения</w:t>
            </w:r>
            <w:r>
              <w:rPr>
                <w:rFonts w:eastAsia="Arial Unicode MS"/>
                <w:kern w:val="3"/>
                <w:lang w:eastAsia="zh-CN" w:bidi="hi-IN"/>
              </w:rPr>
              <w:t xml:space="preserve">: </w:t>
            </w:r>
            <w:sdt>
              <w:sdtPr>
                <w:rPr>
                  <w:rFonts w:eastAsia="Times New Roman"/>
                  <w:lang w:eastAsia="en-US"/>
                </w:rPr>
                <w:id w:val="232174"/>
                <w:placeholder>
                  <w:docPart w:val="4E2C9D6C9CE74B98866E7FCB0878D6C8"/>
                </w:placeholder>
                <w:text/>
              </w:sdtPr>
              <w:sdtContent>
                <w:r>
                  <w:rPr>
                    <w:rFonts w:eastAsia="Times New Roman"/>
                    <w:lang w:eastAsia="en-US"/>
                  </w:rPr>
                  <w:t>Российская Федерация, г. Москва</w:t>
                </w:r>
              </w:sdtContent>
            </w:sdt>
          </w:p>
          <w:p w:rsidR="00E219CC" w:rsidRDefault="00E219CC" w:rsidP="00F60C36">
            <w:pPr>
              <w:jc w:val="left"/>
            </w:pPr>
            <w:r>
              <w:t xml:space="preserve">Юридический адрес: </w:t>
            </w:r>
            <w:r w:rsidRPr="00E771EE">
              <w:t>127410, г. Москва, Путевой проезд, д.14, корп.</w:t>
            </w:r>
            <w:r>
              <w:t> </w:t>
            </w:r>
            <w:r w:rsidRPr="00E771EE">
              <w:t>2</w:t>
            </w:r>
          </w:p>
          <w:p w:rsidR="00E219CC" w:rsidRDefault="00E219CC" w:rsidP="00F60C36">
            <w:pPr>
              <w:jc w:val="left"/>
            </w:pPr>
            <w:r>
              <w:t xml:space="preserve">Адрес для направления </w:t>
            </w:r>
            <w:r>
              <w:lastRenderedPageBreak/>
              <w:t xml:space="preserve">корреспонденции: </w:t>
            </w:r>
            <w:sdt>
              <w:sdtPr>
                <w:rPr>
                  <w:rFonts w:eastAsia="Times New Roman"/>
                  <w:lang w:eastAsia="en-US"/>
                </w:rPr>
                <w:id w:val="232175"/>
                <w:placeholder>
                  <w:docPart w:val="23FCB15029B8450198A3A1642595A17C"/>
                </w:placeholder>
                <w:text/>
              </w:sdtPr>
              <w:sdtContent>
                <w:r>
                  <w:rPr>
                    <w:rFonts w:eastAsia="Times New Roman"/>
                    <w:lang w:eastAsia="en-US"/>
                  </w:rPr>
                  <w:t>105005, г. Москва, ул. Радио, д.24, корп.2</w:t>
                </w:r>
              </w:sdtContent>
            </w:sdt>
          </w:p>
          <w:p w:rsidR="00E219CC" w:rsidRDefault="00E219CC" w:rsidP="00F60C36">
            <w:pPr>
              <w:jc w:val="left"/>
            </w:pPr>
            <w:r>
              <w:t xml:space="preserve">Реквизиты: </w:t>
            </w:r>
            <w:r w:rsidRPr="00E771EE">
              <w:t>ИНН 7715470328</w:t>
            </w:r>
          </w:p>
          <w:p w:rsidR="00E219CC" w:rsidRDefault="00E219CC" w:rsidP="00F60C36">
            <w:pPr>
              <w:jc w:val="left"/>
            </w:pPr>
            <w:r w:rsidRPr="00E771EE">
              <w:t xml:space="preserve">КПП </w:t>
            </w:r>
            <w:r w:rsidRPr="00E771EE">
              <w:rPr>
                <w:color w:val="000000"/>
                <w:spacing w:val="2"/>
              </w:rPr>
              <w:t>771501001</w:t>
            </w:r>
          </w:p>
          <w:p w:rsidR="00E219CC" w:rsidRDefault="00E219CC" w:rsidP="00F60C36">
            <w:pPr>
              <w:jc w:val="left"/>
            </w:pPr>
            <w:r w:rsidRPr="00E771EE">
              <w:t xml:space="preserve">ОГРН </w:t>
            </w:r>
            <w:r w:rsidRPr="00E771EE">
              <w:rPr>
                <w:bCs/>
                <w:color w:val="000000"/>
              </w:rPr>
              <w:t>1157746339178</w:t>
            </w:r>
          </w:p>
          <w:p w:rsidR="00E219CC" w:rsidRDefault="00E219CC" w:rsidP="00F60C36">
            <w:pPr>
              <w:jc w:val="left"/>
            </w:pPr>
            <w:proofErr w:type="gramStart"/>
            <w:r w:rsidRPr="00E771EE">
              <w:t>Р</w:t>
            </w:r>
            <w:proofErr w:type="gramEnd"/>
            <w:r w:rsidRPr="00E771EE">
              <w:t>/с 40702810538000031506</w:t>
            </w:r>
          </w:p>
          <w:p w:rsidR="00E219CC" w:rsidRDefault="00E219CC" w:rsidP="00F60C36">
            <w:pPr>
              <w:jc w:val="left"/>
            </w:pPr>
            <w:proofErr w:type="gramStart"/>
            <w:r w:rsidRPr="00E771EE">
              <w:t xml:space="preserve">в </w:t>
            </w:r>
            <w:r w:rsidRPr="00E771EE">
              <w:rPr>
                <w:color w:val="000000"/>
                <w:spacing w:val="2"/>
              </w:rPr>
              <w:t>Московском банке «Сбербанк России» ПАО, г. Москва</w:t>
            </w:r>
            <w:proofErr w:type="gramEnd"/>
          </w:p>
          <w:p w:rsidR="00E219CC" w:rsidRDefault="00E219CC" w:rsidP="00F60C36">
            <w:pPr>
              <w:jc w:val="left"/>
            </w:pPr>
            <w:r w:rsidRPr="00E771EE">
              <w:t>к/</w:t>
            </w:r>
            <w:proofErr w:type="spellStart"/>
            <w:r w:rsidRPr="00E771EE">
              <w:t>сч</w:t>
            </w:r>
            <w:proofErr w:type="spellEnd"/>
            <w:r w:rsidRPr="00E771EE">
              <w:t xml:space="preserve"> </w:t>
            </w:r>
            <w:r w:rsidRPr="00E771EE">
              <w:rPr>
                <w:color w:val="000000"/>
                <w:spacing w:val="2"/>
              </w:rPr>
              <w:t>30101810400000000225</w:t>
            </w:r>
          </w:p>
          <w:p w:rsidR="00E219CC" w:rsidRDefault="00E219CC" w:rsidP="00F60C36">
            <w:pPr>
              <w:jc w:val="left"/>
            </w:pPr>
            <w:r w:rsidRPr="00E771EE">
              <w:t xml:space="preserve">БИК </w:t>
            </w:r>
            <w:r w:rsidRPr="00E771EE">
              <w:rPr>
                <w:color w:val="000000"/>
                <w:spacing w:val="2"/>
              </w:rPr>
              <w:t>044525225</w:t>
            </w:r>
          </w:p>
          <w:p w:rsidR="00E219CC" w:rsidRDefault="00E219CC" w:rsidP="00F60C36">
            <w:pPr>
              <w:widowControl w:val="0"/>
              <w:autoSpaceDE w:val="0"/>
              <w:autoSpaceDN w:val="0"/>
              <w:adjustRightInd w:val="0"/>
              <w:spacing w:line="280" w:lineRule="exact"/>
            </w:pPr>
          </w:p>
          <w:sdt>
            <w:sdtPr>
              <w:id w:val="9652418"/>
              <w:text/>
            </w:sdtPr>
            <w:sdtContent>
              <w:p w:rsidR="00E219CC" w:rsidRDefault="00E219CC" w:rsidP="00F60C36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</w:pPr>
                <w:r>
                  <w:t>Генеральный директор АО «</w:t>
                </w:r>
                <w:proofErr w:type="spellStart"/>
                <w:r>
                  <w:t>ЦентрАтом</w:t>
                </w:r>
                <w:proofErr w:type="spellEnd"/>
                <w:r>
                  <w:t>» - управляющей организац</w:t>
                </w:r>
                <w:proofErr w:type="gramStart"/>
                <w:r>
                  <w:t>ии  АО</w:t>
                </w:r>
                <w:proofErr w:type="gramEnd"/>
                <w:r>
                  <w:t xml:space="preserve"> «ЦУФС»                                </w:t>
                </w:r>
              </w:p>
            </w:sdtContent>
          </w:sdt>
          <w:p w:rsidR="00E219CC" w:rsidRDefault="00E219CC" w:rsidP="00F60C36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Cs/>
                <w:lang w:eastAsia="en-US"/>
              </w:rPr>
            </w:pPr>
          </w:p>
          <w:p w:rsidR="00E219CC" w:rsidRPr="006F1440" w:rsidRDefault="00E219CC" w:rsidP="00F60C36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bCs/>
                <w:lang w:eastAsia="en-US"/>
              </w:rPr>
            </w:pPr>
            <w:r>
              <w:t>______________ Р.Н. Гулиев</w:t>
            </w:r>
          </w:p>
        </w:tc>
        <w:tc>
          <w:tcPr>
            <w:tcW w:w="286" w:type="pct"/>
          </w:tcPr>
          <w:p w:rsidR="00E219CC" w:rsidRPr="006F1440" w:rsidRDefault="00E219CC" w:rsidP="00F60C36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Cs/>
                <w:lang w:eastAsia="en-US"/>
              </w:rPr>
            </w:pPr>
          </w:p>
        </w:tc>
        <w:tc>
          <w:tcPr>
            <w:tcW w:w="2369" w:type="pct"/>
          </w:tcPr>
          <w:p w:rsidR="00E219CC" w:rsidRPr="006F1440" w:rsidRDefault="00E219CC" w:rsidP="00F60C36">
            <w:pPr>
              <w:widowControl w:val="0"/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Cs/>
                <w:lang w:eastAsia="en-US"/>
              </w:rPr>
            </w:pPr>
            <w:r w:rsidRPr="006F1440">
              <w:rPr>
                <w:rFonts w:eastAsia="Times New Roman"/>
                <w:bCs/>
                <w:lang w:eastAsia="en-US"/>
              </w:rPr>
              <w:t>Покупатель:</w:t>
            </w: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2032908682"/>
              <w:showingPlcHdr/>
              <w:text/>
            </w:sdtPr>
            <w:sdtContent>
              <w:p w:rsidR="00E219CC" w:rsidRPr="006F1440" w:rsidRDefault="00E219CC" w:rsidP="00F60C36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7349D6">
                  <w:rPr>
                    <w:rStyle w:val="afff5"/>
                    <w:color w:val="7F7F7F" w:themeColor="text1" w:themeTint="80"/>
                  </w:rPr>
                  <w:t>Сокращенное наименование по Уставу</w:t>
                </w:r>
              </w:p>
            </w:sdtContent>
          </w:sdt>
          <w:p w:rsidR="00E219CC" w:rsidRPr="006F1440" w:rsidRDefault="00E219CC" w:rsidP="00F60C36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6F1440">
              <w:rPr>
                <w:rFonts w:eastAsia="Arial Unicode MS"/>
                <w:kern w:val="3"/>
                <w:lang w:eastAsia="zh-CN" w:bidi="hi-IN"/>
              </w:rPr>
              <w:t xml:space="preserve">Место нахождения: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1203747824"/>
                <w:showingPlcHdr/>
                <w:text/>
              </w:sdtPr>
              <w:sdtContent>
                <w:r w:rsidRPr="007349D6">
                  <w:rPr>
                    <w:rStyle w:val="afff5"/>
                    <w:color w:val="7F7F7F" w:themeColor="text1" w:themeTint="80"/>
                  </w:rPr>
                  <w:t>адрес по Уставу</w:t>
                </w:r>
              </w:sdtContent>
            </w:sdt>
          </w:p>
          <w:p w:rsidR="00E219CC" w:rsidRPr="006F1440" w:rsidRDefault="00E219CC" w:rsidP="00F60C36">
            <w:r w:rsidRPr="006F1440">
              <w:t xml:space="preserve">Почтовый адрес: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1159660086"/>
                <w:showingPlcHdr/>
                <w:text/>
              </w:sdtPr>
              <w:sdtContent>
                <w:r w:rsidRPr="007349D6">
                  <w:rPr>
                    <w:rStyle w:val="afff5"/>
                    <w:color w:val="7F7F7F" w:themeColor="text1" w:themeTint="80"/>
                  </w:rPr>
                  <w:t>фактический адрес для переписки</w:t>
                </w:r>
              </w:sdtContent>
            </w:sdt>
          </w:p>
          <w:p w:rsidR="00E219CC" w:rsidRPr="006F1440" w:rsidRDefault="00E219CC" w:rsidP="00F60C36">
            <w:r w:rsidRPr="006F1440">
              <w:t xml:space="preserve">Реквизиты: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395787343"/>
                <w:showingPlcHdr/>
                <w:text/>
              </w:sdtPr>
              <w:sdtContent>
                <w:r w:rsidRPr="007349D6">
                  <w:rPr>
                    <w:rStyle w:val="afff5"/>
                    <w:color w:val="7F7F7F" w:themeColor="text1" w:themeTint="80"/>
                  </w:rPr>
                  <w:t xml:space="preserve">ИНН, КПП, р/с, наименование кредитного </w:t>
                </w:r>
                <w:r w:rsidRPr="007349D6">
                  <w:rPr>
                    <w:rStyle w:val="afff5"/>
                    <w:color w:val="7F7F7F" w:themeColor="text1" w:themeTint="80"/>
                  </w:rPr>
                  <w:lastRenderedPageBreak/>
                  <w:t>учреждения, БИК, к/с</w:t>
                </w:r>
              </w:sdtContent>
            </w:sdt>
            <w:r w:rsidRPr="006F1440">
              <w:t xml:space="preserve"> </w:t>
            </w:r>
          </w:p>
          <w:p w:rsidR="00E219CC" w:rsidRPr="006F1440" w:rsidRDefault="00E219CC" w:rsidP="00F60C36">
            <w:pPr>
              <w:widowControl w:val="0"/>
              <w:autoSpaceDE w:val="0"/>
              <w:autoSpaceDN w:val="0"/>
              <w:adjustRightInd w:val="0"/>
              <w:spacing w:line="280" w:lineRule="exact"/>
            </w:pP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-309485554"/>
              <w:showingPlcHdr/>
              <w:text/>
            </w:sdtPr>
            <w:sdtContent>
              <w:p w:rsidR="00E219CC" w:rsidRPr="006F1440" w:rsidRDefault="00E219CC" w:rsidP="00F60C36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7349D6">
                  <w:rPr>
                    <w:rStyle w:val="afff5"/>
                    <w:color w:val="7F7F7F" w:themeColor="text1" w:themeTint="80"/>
                  </w:rPr>
                  <w:t>Должность, ФИО, подпись</w:t>
                </w:r>
              </w:p>
            </w:sdtContent>
          </w:sdt>
          <w:p w:rsidR="00E219CC" w:rsidRPr="006F1440" w:rsidRDefault="00E219CC" w:rsidP="00F60C36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lang w:eastAsia="en-US"/>
              </w:rPr>
            </w:pPr>
          </w:p>
          <w:p w:rsidR="00E219CC" w:rsidRPr="006F1440" w:rsidRDefault="00E219CC" w:rsidP="00F60C36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Cs/>
                <w:lang w:eastAsia="en-US"/>
              </w:rPr>
            </w:pPr>
          </w:p>
        </w:tc>
      </w:tr>
    </w:tbl>
    <w:p w:rsidR="00E219CC" w:rsidRPr="006F1440" w:rsidRDefault="00E219CC" w:rsidP="00E219CC">
      <w:pPr>
        <w:widowControl w:val="0"/>
        <w:tabs>
          <w:tab w:val="left" w:pos="567"/>
        </w:tabs>
        <w:autoSpaceDE w:val="0"/>
        <w:autoSpaceDN w:val="0"/>
        <w:adjustRightInd w:val="0"/>
        <w:rPr>
          <w:rFonts w:eastAsia="Times New Roman"/>
          <w:sz w:val="24"/>
          <w:lang w:eastAsia="en-US"/>
        </w:rPr>
      </w:pPr>
    </w:p>
    <w:p w:rsidR="00E219CC" w:rsidRPr="006F1440" w:rsidRDefault="00E219CC" w:rsidP="00E219CC">
      <w:pPr>
        <w:widowControl w:val="0"/>
        <w:tabs>
          <w:tab w:val="left" w:pos="567"/>
        </w:tabs>
        <w:autoSpaceDE w:val="0"/>
        <w:autoSpaceDN w:val="0"/>
        <w:adjustRightInd w:val="0"/>
        <w:jc w:val="center"/>
        <w:rPr>
          <w:rFonts w:eastAsia="Times New Roman"/>
          <w:sz w:val="24"/>
          <w:lang w:eastAsia="en-US"/>
        </w:rPr>
        <w:sectPr w:rsidR="00E219CC" w:rsidRPr="006F1440" w:rsidSect="00A07341">
          <w:pgSz w:w="11906" w:h="16838"/>
          <w:pgMar w:top="851" w:right="567" w:bottom="851" w:left="1418" w:header="709" w:footer="709" w:gutter="0"/>
          <w:cols w:space="708"/>
          <w:docGrid w:linePitch="381"/>
        </w:sectPr>
      </w:pPr>
      <w:r w:rsidRPr="006F1440">
        <w:rPr>
          <w:rFonts w:eastAsia="Times New Roman"/>
          <w:szCs w:val="20"/>
          <w:lang w:eastAsia="en-US"/>
        </w:rPr>
        <w:t xml:space="preserve">Договор со всеми приложениями должен быть прошит перед подписанием и прошивка должна быть удостоверена подписями Сторон и скреплена печатями в обязательном </w:t>
      </w:r>
      <w:proofErr w:type="gramStart"/>
      <w:r w:rsidRPr="006F1440">
        <w:rPr>
          <w:rFonts w:eastAsia="Times New Roman"/>
          <w:szCs w:val="20"/>
          <w:lang w:eastAsia="en-US"/>
        </w:rPr>
        <w:t>порядке</w:t>
      </w:r>
      <w:proofErr w:type="gramEnd"/>
    </w:p>
    <w:p w:rsidR="00E219CC" w:rsidRPr="006F1440" w:rsidRDefault="00E219CC" w:rsidP="00E219CC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bookmarkStart w:id="13" w:name="Перчень_имущества"/>
      <w:r w:rsidRPr="006F1440">
        <w:rPr>
          <w:rFonts w:eastAsia="Times New Roman"/>
          <w:lang w:eastAsia="en-US"/>
        </w:rPr>
        <w:lastRenderedPageBreak/>
        <w:t>Приложение № 1</w:t>
      </w:r>
    </w:p>
    <w:p w:rsidR="00E219CC" w:rsidRPr="006F1440" w:rsidRDefault="00E219CC" w:rsidP="00E219CC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6F1440">
        <w:rPr>
          <w:rFonts w:eastAsia="Times New Roman"/>
          <w:lang w:eastAsia="en-US"/>
        </w:rPr>
        <w:t>к Договору купли-продажи</w:t>
      </w:r>
    </w:p>
    <w:bookmarkEnd w:id="13"/>
    <w:p w:rsidR="00E219CC" w:rsidRPr="006F1440" w:rsidRDefault="00E219CC" w:rsidP="00E219CC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6F1440">
        <w:rPr>
          <w:rFonts w:eastAsia="Times New Roman"/>
          <w:lang w:eastAsia="en-US"/>
        </w:rPr>
        <w:t xml:space="preserve">от ___________ № _____ </w:t>
      </w:r>
    </w:p>
    <w:p w:rsidR="00E219CC" w:rsidRPr="006F1440" w:rsidRDefault="00E219CC" w:rsidP="00E219CC">
      <w:pPr>
        <w:widowControl w:val="0"/>
        <w:autoSpaceDE w:val="0"/>
        <w:autoSpaceDN w:val="0"/>
        <w:adjustRightInd w:val="0"/>
        <w:rPr>
          <w:rFonts w:eastAsia="Times New Roman"/>
          <w:lang w:eastAsia="en-US"/>
        </w:rPr>
      </w:pPr>
    </w:p>
    <w:p w:rsidR="00E219CC" w:rsidRPr="006F1440" w:rsidRDefault="00E219CC" w:rsidP="00E219CC">
      <w:pPr>
        <w:widowControl w:val="0"/>
        <w:tabs>
          <w:tab w:val="left" w:pos="1276"/>
        </w:tabs>
        <w:autoSpaceDE w:val="0"/>
        <w:autoSpaceDN w:val="0"/>
        <w:adjustRightInd w:val="0"/>
        <w:ind w:right="-98"/>
        <w:jc w:val="center"/>
        <w:rPr>
          <w:rFonts w:eastAsia="Times New Roman"/>
          <w:lang w:eastAsia="en-US"/>
        </w:rPr>
      </w:pPr>
      <w:r w:rsidRPr="006F1440">
        <w:rPr>
          <w:rFonts w:eastAsia="Times New Roman"/>
          <w:lang w:eastAsia="en-US"/>
        </w:rPr>
        <w:t>Перечень Имущества</w:t>
      </w:r>
    </w:p>
    <w:p w:rsidR="00E219CC" w:rsidRDefault="00E219CC" w:rsidP="00E219CC">
      <w:pPr>
        <w:widowControl w:val="0"/>
        <w:tabs>
          <w:tab w:val="left" w:pos="1276"/>
        </w:tabs>
        <w:autoSpaceDE w:val="0"/>
        <w:autoSpaceDN w:val="0"/>
        <w:adjustRightInd w:val="0"/>
        <w:ind w:right="-98"/>
        <w:jc w:val="center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 xml:space="preserve">в </w:t>
      </w:r>
      <w:proofErr w:type="gramStart"/>
      <w:r>
        <w:rPr>
          <w:rFonts w:eastAsia="Times New Roman"/>
          <w:lang w:eastAsia="en-US"/>
        </w:rPr>
        <w:t>отношении</w:t>
      </w:r>
      <w:proofErr w:type="gramEnd"/>
      <w:r>
        <w:rPr>
          <w:rFonts w:eastAsia="Times New Roman"/>
          <w:lang w:eastAsia="en-US"/>
        </w:rPr>
        <w:t xml:space="preserve"> которого заключен Договор купли-продажи</w:t>
      </w:r>
    </w:p>
    <w:p w:rsidR="00E219CC" w:rsidRDefault="00E219CC" w:rsidP="00E219CC">
      <w:pPr>
        <w:widowControl w:val="0"/>
        <w:tabs>
          <w:tab w:val="left" w:pos="1276"/>
        </w:tabs>
        <w:autoSpaceDE w:val="0"/>
        <w:autoSpaceDN w:val="0"/>
        <w:adjustRightInd w:val="0"/>
        <w:ind w:right="-98"/>
        <w:jc w:val="center"/>
        <w:rPr>
          <w:rFonts w:eastAsia="Times New Roman"/>
          <w:lang w:eastAsia="en-US"/>
        </w:rPr>
      </w:pPr>
    </w:p>
    <w:p w:rsidR="00E219CC" w:rsidRPr="00B047C7" w:rsidRDefault="00E219CC" w:rsidP="00E219CC">
      <w:pPr>
        <w:widowControl w:val="0"/>
        <w:tabs>
          <w:tab w:val="left" w:pos="1276"/>
        </w:tabs>
        <w:autoSpaceDE w:val="0"/>
        <w:autoSpaceDN w:val="0"/>
        <w:adjustRightInd w:val="0"/>
        <w:ind w:right="-98" w:firstLine="567"/>
        <w:rPr>
          <w:rFonts w:eastAsia="Times New Roman"/>
          <w:lang w:eastAsia="en-US"/>
        </w:rPr>
      </w:pPr>
      <w:sdt>
        <w:sdtPr>
          <w:id w:val="232180"/>
          <w:text/>
        </w:sdtPr>
        <w:sdtContent>
          <w:proofErr w:type="gramStart"/>
          <w:r>
            <w:t>Квартира, назначение: жилое, общей площадью 53,7 кв. м, расположенная по адресу: г. Москва, ул. Большая Черемушкинская, д. 25, корп. 1, кв. 1, кадастровый номер: 77:06:0004003:1374.</w:t>
          </w:r>
        </w:sdtContent>
      </w:sdt>
      <w:proofErr w:type="gramEnd"/>
    </w:p>
    <w:p w:rsidR="00E219CC" w:rsidRPr="006F1440" w:rsidRDefault="00E219CC" w:rsidP="00E219CC">
      <w:pPr>
        <w:widowControl w:val="0"/>
        <w:autoSpaceDE w:val="0"/>
        <w:autoSpaceDN w:val="0"/>
        <w:adjustRightInd w:val="0"/>
        <w:spacing w:before="200" w:after="200"/>
        <w:jc w:val="center"/>
        <w:rPr>
          <w:rFonts w:eastAsia="Times New Roman"/>
          <w:bCs/>
          <w:lang w:eastAsia="en-US"/>
        </w:rPr>
      </w:pPr>
      <w:r w:rsidRPr="006F1440">
        <w:rPr>
          <w:rFonts w:eastAsia="Times New Roman"/>
          <w:bCs/>
          <w:lang w:eastAsia="en-US"/>
        </w:rPr>
        <w:t>Подписи Сторон</w:t>
      </w:r>
    </w:p>
    <w:tbl>
      <w:tblPr>
        <w:tblW w:w="5000" w:type="pct"/>
        <w:tblBorders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318"/>
        <w:gridCol w:w="4253"/>
      </w:tblGrid>
      <w:tr w:rsidR="00E219CC" w:rsidRPr="006F1440" w:rsidTr="00F60C36">
        <w:trPr>
          <w:trHeight w:val="1116"/>
        </w:trPr>
        <w:tc>
          <w:tcPr>
            <w:tcW w:w="2778" w:type="pct"/>
            <w:tcBorders>
              <w:right w:val="nil"/>
            </w:tcBorders>
          </w:tcPr>
          <w:p w:rsidR="00E219CC" w:rsidRPr="006F1440" w:rsidRDefault="00E219CC" w:rsidP="00F60C36">
            <w:pPr>
              <w:jc w:val="center"/>
              <w:rPr>
                <w:rFonts w:eastAsia="Times New Roman"/>
                <w:lang w:eastAsia="en-US"/>
              </w:rPr>
            </w:pPr>
            <w:r w:rsidRPr="006F1440">
              <w:rPr>
                <w:rFonts w:eastAsia="Times New Roman"/>
                <w:lang w:eastAsia="en-US"/>
              </w:rPr>
              <w:t>От имени Продавца:</w:t>
            </w:r>
          </w:p>
          <w:sdt>
            <w:sdtPr>
              <w:id w:val="-151149068"/>
              <w:text/>
            </w:sdtPr>
            <w:sdtContent>
              <w:p w:rsidR="00E219CC" w:rsidRDefault="00E219CC" w:rsidP="00F60C36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</w:pPr>
                <w:r>
                  <w:t>Генеральный директор АО «</w:t>
                </w:r>
                <w:proofErr w:type="spellStart"/>
                <w:r>
                  <w:t>ЦентрАтом</w:t>
                </w:r>
                <w:proofErr w:type="spellEnd"/>
                <w:r>
                  <w:t>» - управляющей организац</w:t>
                </w:r>
                <w:proofErr w:type="gramStart"/>
                <w:r>
                  <w:t>ии  АО</w:t>
                </w:r>
                <w:proofErr w:type="gramEnd"/>
                <w:r>
                  <w:t xml:space="preserve"> «ЦУФС»                                </w:t>
                </w:r>
              </w:p>
            </w:sdtContent>
          </w:sdt>
          <w:p w:rsidR="00E219CC" w:rsidRPr="006F1440" w:rsidRDefault="00E219CC" w:rsidP="00F60C36">
            <w:pPr>
              <w:rPr>
                <w:rFonts w:eastAsia="Times New Roman"/>
                <w:lang w:eastAsia="en-US"/>
              </w:rPr>
            </w:pPr>
            <w:r>
              <w:t>______________ Р.Н. Гулиев</w:t>
            </w:r>
          </w:p>
        </w:tc>
        <w:tc>
          <w:tcPr>
            <w:tcW w:w="2222" w:type="pct"/>
            <w:tcBorders>
              <w:left w:val="nil"/>
            </w:tcBorders>
          </w:tcPr>
          <w:p w:rsidR="00E219CC" w:rsidRDefault="00E219CC" w:rsidP="00F60C36">
            <w:pPr>
              <w:jc w:val="center"/>
              <w:rPr>
                <w:rFonts w:eastAsia="Times New Roman"/>
                <w:lang w:eastAsia="en-US"/>
              </w:rPr>
            </w:pPr>
            <w:r w:rsidRPr="006F1440">
              <w:rPr>
                <w:rFonts w:eastAsia="Times New Roman"/>
                <w:lang w:eastAsia="en-US"/>
              </w:rPr>
              <w:t>От имени Покупателя:</w:t>
            </w:r>
          </w:p>
          <w:p w:rsidR="00E219CC" w:rsidRPr="006F1440" w:rsidRDefault="00E219CC" w:rsidP="00F60C36">
            <w:pPr>
              <w:jc w:val="center"/>
              <w:rPr>
                <w:rFonts w:eastAsia="Times New Roman"/>
                <w:lang w:eastAsia="en-US"/>
              </w:rPr>
            </w:pP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-682055276"/>
              <w:showingPlcHdr/>
              <w:text/>
            </w:sdtPr>
            <w:sdtContent>
              <w:p w:rsidR="00E219CC" w:rsidRPr="006F1440" w:rsidRDefault="00E219CC" w:rsidP="00F60C36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7349D6">
                  <w:rPr>
                    <w:rStyle w:val="afff5"/>
                    <w:color w:val="7F7F7F" w:themeColor="text1" w:themeTint="80"/>
                  </w:rPr>
                  <w:t>Должность, ФИО, подпись</w:t>
                </w:r>
              </w:p>
            </w:sdtContent>
          </w:sdt>
          <w:p w:rsidR="00E219CC" w:rsidRDefault="00E219CC" w:rsidP="00F60C36">
            <w:pPr>
              <w:rPr>
                <w:rFonts w:eastAsia="Times New Roman"/>
                <w:lang w:eastAsia="en-US"/>
              </w:rPr>
            </w:pPr>
          </w:p>
          <w:p w:rsidR="00E219CC" w:rsidRPr="006F1440" w:rsidRDefault="00E219CC" w:rsidP="00F60C36">
            <w:pPr>
              <w:rPr>
                <w:rFonts w:eastAsia="Times New Roman"/>
                <w:lang w:eastAsia="en-US"/>
              </w:rPr>
            </w:pPr>
          </w:p>
        </w:tc>
      </w:tr>
    </w:tbl>
    <w:p w:rsidR="00E219CC" w:rsidRPr="006F1440" w:rsidRDefault="00E219CC" w:rsidP="00E219CC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6F1440">
        <w:rPr>
          <w:rFonts w:eastAsia="Times New Roman"/>
          <w:lang w:eastAsia="en-US"/>
        </w:rPr>
        <w:br w:type="page"/>
      </w:r>
      <w:r w:rsidRPr="006F1440">
        <w:rPr>
          <w:rFonts w:eastAsia="Times New Roman"/>
          <w:lang w:eastAsia="en-US"/>
        </w:rPr>
        <w:lastRenderedPageBreak/>
        <w:t>Приложение № 2</w:t>
      </w:r>
    </w:p>
    <w:p w:rsidR="00E219CC" w:rsidRPr="006F1440" w:rsidRDefault="00E219CC" w:rsidP="00E219CC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6F1440">
        <w:rPr>
          <w:rFonts w:eastAsia="Times New Roman"/>
          <w:lang w:eastAsia="en-US"/>
        </w:rPr>
        <w:t xml:space="preserve">к Договору купли-продажи </w:t>
      </w:r>
    </w:p>
    <w:p w:rsidR="00E219CC" w:rsidRPr="006F1440" w:rsidRDefault="00E219CC" w:rsidP="00E219CC">
      <w:pPr>
        <w:widowControl w:val="0"/>
        <w:autoSpaceDE w:val="0"/>
        <w:autoSpaceDN w:val="0"/>
        <w:adjustRightInd w:val="0"/>
        <w:ind w:left="5670"/>
        <w:jc w:val="left"/>
        <w:rPr>
          <w:rFonts w:eastAsia="Times New Roman"/>
          <w:lang w:eastAsia="en-US"/>
        </w:rPr>
      </w:pPr>
      <w:r w:rsidRPr="006F1440">
        <w:rPr>
          <w:rFonts w:eastAsia="Times New Roman"/>
          <w:lang w:eastAsia="en-US"/>
        </w:rPr>
        <w:t xml:space="preserve">от ______________№ _____ </w:t>
      </w:r>
    </w:p>
    <w:p w:rsidR="00E219CC" w:rsidRPr="006F1440" w:rsidRDefault="00E219CC" w:rsidP="00E219CC">
      <w:pPr>
        <w:jc w:val="center"/>
        <w:rPr>
          <w:rFonts w:eastAsia="Times New Roman"/>
          <w:lang w:eastAsia="en-US"/>
        </w:rPr>
      </w:pPr>
    </w:p>
    <w:p w:rsidR="00E219CC" w:rsidRPr="000E6F2C" w:rsidRDefault="00E219CC" w:rsidP="00E219CC">
      <w:pPr>
        <w:jc w:val="center"/>
        <w:rPr>
          <w:rFonts w:eastAsia="Times New Roman"/>
          <w:b/>
          <w:lang w:eastAsia="en-US"/>
        </w:rPr>
      </w:pPr>
      <w:r w:rsidRPr="00A0148D">
        <w:rPr>
          <w:rFonts w:eastAsia="Times New Roman"/>
          <w:b/>
          <w:lang w:eastAsia="en-US"/>
        </w:rPr>
        <w:t>Форма Акта приема-передачи Имущества</w:t>
      </w:r>
    </w:p>
    <w:p w:rsidR="00E219CC" w:rsidRPr="006F1440" w:rsidRDefault="00E219CC" w:rsidP="00E219CC">
      <w:pPr>
        <w:rPr>
          <w:rFonts w:eastAsia="Times New Roman"/>
          <w:lang w:eastAsia="en-US"/>
        </w:rPr>
      </w:pPr>
    </w:p>
    <w:tbl>
      <w:tblPr>
        <w:tblW w:w="4948" w:type="pct"/>
        <w:tblLook w:val="04A0" w:firstRow="1" w:lastRow="0" w:firstColumn="1" w:lastColumn="0" w:noHBand="0" w:noVBand="1"/>
      </w:tblPr>
      <w:tblGrid>
        <w:gridCol w:w="3191"/>
        <w:gridCol w:w="2800"/>
        <w:gridCol w:w="3480"/>
      </w:tblGrid>
      <w:tr w:rsidR="00E219CC" w:rsidRPr="006F1440" w:rsidTr="00F60C36">
        <w:trPr>
          <w:trHeight w:val="308"/>
        </w:trPr>
        <w:tc>
          <w:tcPr>
            <w:tcW w:w="1684" w:type="pct"/>
          </w:tcPr>
          <w:p w:rsidR="00E219CC" w:rsidRPr="006F1440" w:rsidRDefault="00E219CC" w:rsidP="00F60C36">
            <w:pPr>
              <w:widowControl w:val="0"/>
              <w:autoSpaceDE w:val="0"/>
              <w:autoSpaceDN w:val="0"/>
              <w:adjustRightInd w:val="0"/>
              <w:ind w:right="12"/>
              <w:rPr>
                <w:rFonts w:eastAsia="Times New Roman"/>
                <w:lang w:eastAsia="en-US"/>
              </w:rPr>
            </w:pPr>
            <w:r w:rsidRPr="006F1440">
              <w:rPr>
                <w:rFonts w:eastAsia="Times New Roman"/>
                <w:lang w:eastAsia="en-US"/>
              </w:rPr>
              <w:t>г. Москва</w:t>
            </w:r>
            <w:r w:rsidRPr="006F1440">
              <w:rPr>
                <w:rFonts w:eastAsia="Times New Roman"/>
                <w:lang w:eastAsia="en-US"/>
              </w:rPr>
              <w:tab/>
              <w:t xml:space="preserve">     </w:t>
            </w:r>
          </w:p>
        </w:tc>
        <w:tc>
          <w:tcPr>
            <w:tcW w:w="1478" w:type="pct"/>
          </w:tcPr>
          <w:p w:rsidR="00E219CC" w:rsidRPr="006F1440" w:rsidRDefault="00E219CC" w:rsidP="00F60C36">
            <w:pPr>
              <w:widowControl w:val="0"/>
              <w:autoSpaceDE w:val="0"/>
              <w:autoSpaceDN w:val="0"/>
              <w:adjustRightInd w:val="0"/>
              <w:ind w:right="12"/>
              <w:rPr>
                <w:rFonts w:eastAsia="Times New Roman"/>
                <w:sz w:val="22"/>
                <w:szCs w:val="22"/>
                <w:lang w:eastAsia="en-US"/>
              </w:rPr>
            </w:pPr>
          </w:p>
        </w:tc>
        <w:tc>
          <w:tcPr>
            <w:tcW w:w="1837" w:type="pct"/>
          </w:tcPr>
          <w:p w:rsidR="00E219CC" w:rsidRDefault="00E219CC" w:rsidP="00F60C36">
            <w:pPr>
              <w:widowControl w:val="0"/>
              <w:autoSpaceDE w:val="0"/>
              <w:autoSpaceDN w:val="0"/>
              <w:adjustRightInd w:val="0"/>
              <w:ind w:right="12"/>
              <w:rPr>
                <w:rFonts w:eastAsia="Times New Roman"/>
                <w:lang w:eastAsia="en-US"/>
              </w:rPr>
            </w:pPr>
            <w:r>
              <w:rPr>
                <w:rFonts w:eastAsia="Times New Roman"/>
                <w:lang w:eastAsia="en-US"/>
              </w:rPr>
              <w:t>«___» ___________ 20__ г.</w:t>
            </w:r>
          </w:p>
        </w:tc>
      </w:tr>
    </w:tbl>
    <w:p w:rsidR="00E219CC" w:rsidRPr="006F1440" w:rsidRDefault="00E219CC" w:rsidP="00E219CC">
      <w:pPr>
        <w:rPr>
          <w:rFonts w:eastAsia="Times New Roman"/>
          <w:lang w:eastAsia="en-US"/>
        </w:rPr>
      </w:pPr>
    </w:p>
    <w:p w:rsidR="00E219CC" w:rsidRPr="006F1440" w:rsidRDefault="00E219CC" w:rsidP="00E219CC">
      <w:pPr>
        <w:rPr>
          <w:rFonts w:eastAsia="Times New Roman"/>
          <w:lang w:eastAsia="en-US"/>
        </w:rPr>
      </w:pPr>
      <w:r w:rsidRPr="006F1440">
        <w:rPr>
          <w:rFonts w:eastAsia="Times New Roman"/>
          <w:lang w:eastAsia="en-US"/>
        </w:rPr>
        <w:t xml:space="preserve">Настоящий акт подписан </w:t>
      </w:r>
      <w:proofErr w:type="gramStart"/>
      <w:r w:rsidRPr="006F1440">
        <w:rPr>
          <w:rFonts w:eastAsia="Times New Roman"/>
          <w:lang w:eastAsia="en-US"/>
        </w:rPr>
        <w:t>между</w:t>
      </w:r>
      <w:proofErr w:type="gramEnd"/>
      <w:r w:rsidRPr="006F1440">
        <w:rPr>
          <w:rFonts w:eastAsia="Times New Roman"/>
          <w:lang w:eastAsia="en-US"/>
        </w:rPr>
        <w:t>:</w:t>
      </w:r>
    </w:p>
    <w:p w:rsidR="00E219CC" w:rsidRDefault="00E219CC" w:rsidP="00E219CC">
      <w:pPr>
        <w:ind w:firstLine="851"/>
        <w:rPr>
          <w:rFonts w:eastAsia="Times New Roman"/>
          <w:lang w:eastAsia="en-US"/>
        </w:rPr>
      </w:pPr>
      <w:sdt>
        <w:sdtPr>
          <w:rPr>
            <w:b/>
          </w:rPr>
          <w:id w:val="1241438406"/>
          <w:text/>
        </w:sdtPr>
        <w:sdtContent>
          <w:r>
            <w:rPr>
              <w:b/>
            </w:rPr>
            <w:t>Акционерным обществом «Центр управления федеральной собственностью» (АО «ЦУФС»)</w:t>
          </w:r>
        </w:sdtContent>
      </w:sdt>
      <w:r w:rsidRPr="006F1440">
        <w:rPr>
          <w:rFonts w:eastAsia="Times New Roman"/>
          <w:lang w:eastAsia="en-US"/>
        </w:rPr>
        <w:t>, именуем</w:t>
      </w:r>
      <w:r>
        <w:rPr>
          <w:rFonts w:eastAsia="Times New Roman"/>
          <w:lang w:eastAsia="en-US"/>
        </w:rPr>
        <w:t>ым</w:t>
      </w:r>
      <w:r w:rsidRPr="006F1440">
        <w:rPr>
          <w:rFonts w:eastAsia="Times New Roman"/>
          <w:lang w:eastAsia="en-US"/>
        </w:rPr>
        <w:t xml:space="preserve"> в дальнейшем «</w:t>
      </w:r>
      <w:r w:rsidRPr="00A0148D">
        <w:rPr>
          <w:rFonts w:eastAsia="Times New Roman"/>
          <w:b/>
          <w:lang w:eastAsia="en-US"/>
        </w:rPr>
        <w:t>Продавец</w:t>
      </w:r>
      <w:r w:rsidRPr="006F1440">
        <w:rPr>
          <w:rFonts w:eastAsia="Times New Roman"/>
          <w:lang w:eastAsia="en-US"/>
        </w:rPr>
        <w:t xml:space="preserve">», </w:t>
      </w:r>
      <w:sdt>
        <w:sdtPr>
          <w:rPr>
            <w:color w:val="000000"/>
            <w:spacing w:val="2"/>
          </w:rPr>
          <w:id w:val="2018341833"/>
          <w:text/>
        </w:sdtPr>
        <w:sdtContent>
          <w:r>
            <w:rPr>
              <w:spacing w:val="2"/>
            </w:rPr>
            <w:t>ИНН 7715470328, КПП 771501001</w:t>
          </w:r>
        </w:sdtContent>
      </w:sdt>
      <w:r w:rsidRPr="006F1440">
        <w:rPr>
          <w:rFonts w:eastAsia="Times New Roman"/>
          <w:lang w:eastAsia="en-US"/>
        </w:rPr>
        <w:t>, место нахождения:</w:t>
      </w:r>
      <w:sdt>
        <w:sdtPr>
          <w:rPr>
            <w:rFonts w:eastAsia="Times New Roman"/>
            <w:lang w:eastAsia="en-US"/>
          </w:rPr>
          <w:id w:val="-1214348141"/>
          <w:text/>
        </w:sdtPr>
        <w:sdtContent>
          <w:r>
            <w:rPr>
              <w:rFonts w:eastAsia="Times New Roman"/>
              <w:lang w:eastAsia="en-US"/>
            </w:rPr>
            <w:t xml:space="preserve"> Российская Федерация, г. Москва</w:t>
          </w:r>
        </w:sdtContent>
      </w:sdt>
      <w:r w:rsidRPr="006F1440">
        <w:t xml:space="preserve">, </w:t>
      </w:r>
      <w:sdt>
        <w:sdtPr>
          <w:rPr>
            <w:bCs/>
            <w:color w:val="000000"/>
          </w:rPr>
          <w:id w:val="-674028880"/>
          <w:text/>
        </w:sdtPr>
        <w:sdtContent>
          <w:r>
            <w:rPr>
              <w:bCs/>
            </w:rPr>
            <w:t>ОГРН 1157746339178</w:t>
          </w:r>
        </w:sdtContent>
      </w:sdt>
      <w:r w:rsidRPr="006F1440">
        <w:rPr>
          <w:rFonts w:eastAsia="Times New Roman"/>
          <w:lang w:eastAsia="en-US"/>
        </w:rPr>
        <w:t xml:space="preserve">, в лице </w:t>
      </w:r>
      <w:r>
        <w:t xml:space="preserve">_____, </w:t>
      </w:r>
      <w:proofErr w:type="gramStart"/>
      <w:r>
        <w:t>действующего</w:t>
      </w:r>
      <w:proofErr w:type="gramEnd"/>
      <w:r>
        <w:t xml:space="preserve"> на основании ______________,</w:t>
      </w:r>
      <w:r w:rsidRPr="006F1440">
        <w:rPr>
          <w:rFonts w:eastAsia="Times New Roman"/>
          <w:lang w:eastAsia="en-US"/>
        </w:rPr>
        <w:t xml:space="preserve"> с одной стороны, и</w:t>
      </w:r>
    </w:p>
    <w:p w:rsidR="00E219CC" w:rsidRPr="006F1440" w:rsidRDefault="00E219CC" w:rsidP="00E219CC">
      <w:pPr>
        <w:ind w:firstLine="851"/>
        <w:rPr>
          <w:rFonts w:eastAsia="Times New Roman"/>
          <w:lang w:eastAsia="en-US"/>
        </w:rPr>
      </w:pPr>
      <w:sdt>
        <w:sdtPr>
          <w:rPr>
            <w:rFonts w:eastAsia="Times New Roman"/>
            <w:lang w:eastAsia="en-US"/>
          </w:rPr>
          <w:id w:val="-1398673679"/>
          <w:showingPlcHdr/>
          <w:text/>
        </w:sdtPr>
        <w:sdtContent>
          <w:r w:rsidRPr="00117C0C">
            <w:rPr>
              <w:rStyle w:val="afff5"/>
              <w:b/>
              <w:color w:val="7F7F7F" w:themeColor="text1" w:themeTint="80"/>
            </w:rPr>
            <w:t>Наименование покупателя</w:t>
          </w:r>
        </w:sdtContent>
      </w:sdt>
      <w:r>
        <w:rPr>
          <w:rFonts w:eastAsia="Times New Roman"/>
          <w:lang w:eastAsia="en-US"/>
        </w:rPr>
        <w:t>, именуемым</w:t>
      </w:r>
      <w:r w:rsidRPr="006F1440">
        <w:rPr>
          <w:rFonts w:eastAsia="Times New Roman"/>
          <w:lang w:eastAsia="en-US"/>
        </w:rPr>
        <w:t xml:space="preserve"> в дальнейшем «</w:t>
      </w:r>
      <w:r w:rsidRPr="00A0148D">
        <w:rPr>
          <w:rFonts w:eastAsia="Times New Roman"/>
          <w:b/>
          <w:lang w:eastAsia="en-US"/>
        </w:rPr>
        <w:t>Покупатель</w:t>
      </w:r>
      <w:r w:rsidRPr="006F1440">
        <w:rPr>
          <w:rFonts w:eastAsia="Times New Roman"/>
          <w:lang w:eastAsia="en-US"/>
        </w:rPr>
        <w:t xml:space="preserve">», </w:t>
      </w:r>
      <w:sdt>
        <w:sdtPr>
          <w:rPr>
            <w:rFonts w:eastAsia="Times New Roman"/>
            <w:lang w:eastAsia="en-US"/>
          </w:rPr>
          <w:id w:val="419384214"/>
          <w:showingPlcHdr/>
          <w:text/>
        </w:sdtPr>
        <w:sdtContent>
          <w:r w:rsidRPr="007349D6">
            <w:rPr>
              <w:rStyle w:val="afff5"/>
              <w:color w:val="7F7F7F" w:themeColor="text1" w:themeTint="80"/>
            </w:rPr>
            <w:t>ИНН/КПП</w:t>
          </w:r>
        </w:sdtContent>
      </w:sdt>
      <w:r w:rsidRPr="006F1440">
        <w:rPr>
          <w:rFonts w:eastAsia="Times New Roman"/>
          <w:lang w:eastAsia="en-US"/>
        </w:rPr>
        <w:t>, место нахождения:</w:t>
      </w:r>
      <w:sdt>
        <w:sdtPr>
          <w:rPr>
            <w:rFonts w:eastAsia="Times New Roman"/>
            <w:lang w:eastAsia="en-US"/>
          </w:rPr>
          <w:id w:val="1066455420"/>
          <w:showingPlcHdr/>
          <w:text/>
        </w:sdtPr>
        <w:sdtContent>
          <w:r w:rsidRPr="007349D6">
            <w:rPr>
              <w:rStyle w:val="afff5"/>
              <w:color w:val="7F7F7F" w:themeColor="text1" w:themeTint="80"/>
            </w:rPr>
            <w:t>адрес</w:t>
          </w:r>
        </w:sdtContent>
      </w:sdt>
      <w:r w:rsidRPr="006F1440">
        <w:t xml:space="preserve">, </w:t>
      </w:r>
      <w:r w:rsidRPr="006F1440">
        <w:rPr>
          <w:rFonts w:eastAsia="Times New Roman"/>
          <w:lang w:eastAsia="en-US"/>
        </w:rPr>
        <w:t xml:space="preserve">в лице </w:t>
      </w:r>
      <w:sdt>
        <w:sdtPr>
          <w:rPr>
            <w:rFonts w:eastAsia="Times New Roman"/>
            <w:color w:val="7F7F7F" w:themeColor="text1" w:themeTint="80"/>
            <w:lang w:eastAsia="en-US"/>
          </w:rPr>
          <w:id w:val="-1202018432"/>
          <w:text/>
        </w:sdtPr>
        <w:sdtContent>
          <w:r>
            <w:rPr>
              <w:rFonts w:eastAsia="Times New Roman"/>
              <w:lang w:eastAsia="en-US"/>
            </w:rPr>
            <w:t>ФИО</w:t>
          </w:r>
        </w:sdtContent>
      </w:sdt>
      <w:r w:rsidRPr="006F1440">
        <w:t xml:space="preserve">, действующего на основании </w:t>
      </w:r>
      <w:r w:rsidRPr="007349D6">
        <w:rPr>
          <w:rFonts w:eastAsia="Times New Roman"/>
          <w:color w:val="7F7F7F" w:themeColor="text1" w:themeTint="80"/>
          <w:lang w:eastAsia="en-US"/>
        </w:rPr>
        <w:t>доверенности</w:t>
      </w:r>
      <w:r>
        <w:rPr>
          <w:rFonts w:eastAsia="Times New Roman"/>
          <w:color w:val="7F7F7F" w:themeColor="text1" w:themeTint="80"/>
          <w:lang w:eastAsia="en-US"/>
        </w:rPr>
        <w:t>/</w:t>
      </w:r>
      <w:r w:rsidRPr="007349D6">
        <w:rPr>
          <w:rFonts w:eastAsia="Times New Roman"/>
          <w:color w:val="7F7F7F" w:themeColor="text1" w:themeTint="80"/>
          <w:lang w:eastAsia="en-US"/>
        </w:rPr>
        <w:t>Устава</w:t>
      </w:r>
      <w:r w:rsidRPr="006F1440">
        <w:rPr>
          <w:rFonts w:eastAsia="Times New Roman"/>
          <w:lang w:eastAsia="en-US"/>
        </w:rPr>
        <w:t xml:space="preserve">, с </w:t>
      </w:r>
      <w:r>
        <w:rPr>
          <w:rFonts w:eastAsia="Times New Roman"/>
          <w:lang w:eastAsia="en-US"/>
        </w:rPr>
        <w:t>другой</w:t>
      </w:r>
      <w:r w:rsidRPr="006F1440">
        <w:rPr>
          <w:rFonts w:eastAsia="Times New Roman"/>
          <w:lang w:eastAsia="en-US"/>
        </w:rPr>
        <w:t xml:space="preserve"> стороны,</w:t>
      </w:r>
      <w:r>
        <w:rPr>
          <w:rFonts w:eastAsia="Times New Roman"/>
          <w:lang w:eastAsia="en-US"/>
        </w:rPr>
        <w:t xml:space="preserve"> </w:t>
      </w:r>
      <w:r w:rsidRPr="006F1440">
        <w:rPr>
          <w:rFonts w:eastAsia="Times New Roman"/>
          <w:lang w:eastAsia="en-US"/>
        </w:rPr>
        <w:t>далее совместно именуемые «</w:t>
      </w:r>
      <w:r w:rsidRPr="00A0148D">
        <w:rPr>
          <w:rFonts w:eastAsia="Times New Roman"/>
          <w:b/>
          <w:lang w:eastAsia="en-US"/>
        </w:rPr>
        <w:t>Стороны</w:t>
      </w:r>
      <w:r w:rsidRPr="006F1440">
        <w:rPr>
          <w:rFonts w:eastAsia="Times New Roman"/>
          <w:lang w:eastAsia="en-US"/>
        </w:rPr>
        <w:t>», а по отдельности – «</w:t>
      </w:r>
      <w:r w:rsidRPr="00A0148D">
        <w:rPr>
          <w:rFonts w:eastAsia="Times New Roman"/>
          <w:b/>
          <w:lang w:eastAsia="en-US"/>
        </w:rPr>
        <w:t>Сторона</w:t>
      </w:r>
      <w:r w:rsidRPr="006F1440">
        <w:rPr>
          <w:rFonts w:eastAsia="Times New Roman"/>
          <w:lang w:eastAsia="en-US"/>
        </w:rPr>
        <w:t>».</w:t>
      </w:r>
    </w:p>
    <w:p w:rsidR="00E219CC" w:rsidRPr="006F1440" w:rsidRDefault="00E219CC" w:rsidP="00E219CC">
      <w:pPr>
        <w:rPr>
          <w:rFonts w:eastAsia="Times New Roman"/>
          <w:lang w:eastAsia="en-US"/>
        </w:rPr>
      </w:pPr>
    </w:p>
    <w:p w:rsidR="00E219CC" w:rsidRDefault="00E219CC" w:rsidP="00E219CC">
      <w:pPr>
        <w:numPr>
          <w:ilvl w:val="0"/>
          <w:numId w:val="14"/>
        </w:numPr>
        <w:tabs>
          <w:tab w:val="left" w:pos="426"/>
        </w:tabs>
        <w:ind w:left="0" w:firstLine="851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 xml:space="preserve"> </w:t>
      </w:r>
      <w:r w:rsidRPr="006F1440">
        <w:rPr>
          <w:rFonts w:eastAsia="Times New Roman"/>
          <w:lang w:eastAsia="en-US"/>
        </w:rPr>
        <w:t xml:space="preserve">На основании заключенного Сторонами Договора купли-продажи </w:t>
      </w:r>
      <w:proofErr w:type="gramStart"/>
      <w:r w:rsidRPr="006F1440">
        <w:rPr>
          <w:rFonts w:eastAsia="Times New Roman"/>
          <w:lang w:eastAsia="en-US"/>
        </w:rPr>
        <w:t>от</w:t>
      </w:r>
      <w:proofErr w:type="gramEnd"/>
      <w:r w:rsidRPr="006F1440">
        <w:rPr>
          <w:rFonts w:eastAsia="Times New Roman"/>
          <w:lang w:eastAsia="en-US"/>
        </w:rPr>
        <w:t xml:space="preserve"> </w:t>
      </w:r>
      <w:sdt>
        <w:sdtPr>
          <w:rPr>
            <w:rFonts w:eastAsia="Times New Roman"/>
            <w:lang w:eastAsia="en-US"/>
          </w:rPr>
          <w:id w:val="-1706865055"/>
          <w:showingPlcHdr/>
          <w:date>
            <w:dateFormat w:val="dd.MM.yyyy"/>
            <w:lid w:val="ru-RU"/>
            <w:storeMappedDataAs w:val="dateTime"/>
            <w:calendar w:val="gregorian"/>
          </w:date>
        </w:sdtPr>
        <w:sdtContent>
          <w:proofErr w:type="gramStart"/>
          <w:r w:rsidRPr="00DB6E75">
            <w:rPr>
              <w:rStyle w:val="afff5"/>
              <w:color w:val="7F7F7F" w:themeColor="text1" w:themeTint="80"/>
            </w:rPr>
            <w:t>Дата</w:t>
          </w:r>
          <w:proofErr w:type="gramEnd"/>
        </w:sdtContent>
      </w:sdt>
      <w:r>
        <w:rPr>
          <w:rFonts w:eastAsia="Times New Roman"/>
          <w:lang w:eastAsia="en-US"/>
        </w:rPr>
        <w:t xml:space="preserve"> </w:t>
      </w:r>
      <w:r w:rsidRPr="006F1440">
        <w:rPr>
          <w:rFonts w:eastAsia="Times New Roman"/>
          <w:lang w:eastAsia="en-US"/>
        </w:rPr>
        <w:t xml:space="preserve">№ </w:t>
      </w:r>
      <w:sdt>
        <w:sdtPr>
          <w:rPr>
            <w:rFonts w:eastAsia="Times New Roman"/>
            <w:lang w:eastAsia="en-US"/>
          </w:rPr>
          <w:id w:val="-753899700"/>
          <w:showingPlcHdr/>
          <w:text/>
        </w:sdtPr>
        <w:sdtContent>
          <w:r w:rsidRPr="007349D6">
            <w:rPr>
              <w:rStyle w:val="afff5"/>
              <w:color w:val="7F7F7F" w:themeColor="text1" w:themeTint="80"/>
            </w:rPr>
            <w:t>_</w:t>
          </w:r>
        </w:sdtContent>
      </w:sdt>
      <w:r w:rsidRPr="006F1440">
        <w:rPr>
          <w:rFonts w:eastAsia="Times New Roman"/>
          <w:lang w:eastAsia="en-US"/>
        </w:rPr>
        <w:t xml:space="preserve"> (далее – «</w:t>
      </w:r>
      <w:r w:rsidRPr="00A0148D">
        <w:rPr>
          <w:rFonts w:eastAsia="Times New Roman"/>
          <w:b/>
          <w:lang w:eastAsia="en-US"/>
        </w:rPr>
        <w:t>Договор</w:t>
      </w:r>
      <w:r w:rsidRPr="006F1440">
        <w:rPr>
          <w:rFonts w:eastAsia="Times New Roman"/>
          <w:lang w:eastAsia="en-US"/>
        </w:rPr>
        <w:t>») Продавец передал, а Покупатель принял следующее имущество:</w:t>
      </w:r>
    </w:p>
    <w:p w:rsidR="00E219CC" w:rsidRDefault="00E219CC" w:rsidP="00E219CC">
      <w:pPr>
        <w:tabs>
          <w:tab w:val="left" w:pos="426"/>
        </w:tabs>
        <w:ind w:firstLine="851"/>
        <w:rPr>
          <w:rFonts w:eastAsia="Times New Roman"/>
          <w:lang w:eastAsia="en-US"/>
        </w:rPr>
      </w:pPr>
      <w:sdt>
        <w:sdtPr>
          <w:id w:val="30938740"/>
          <w:text/>
        </w:sdtPr>
        <w:sdtContent>
          <w:proofErr w:type="gramStart"/>
          <w:r>
            <w:t>Квартира, назначение: жилое, общей площадью 53,7 кв. м, расположенная по адресу: г. Москва, ул. Большая Черемушкинская, д. 25, корп. 1, кв. 1, кадастровый номер: 77:06:0004003:1374.</w:t>
          </w:r>
        </w:sdtContent>
      </w:sdt>
      <w:proofErr w:type="gramEnd"/>
    </w:p>
    <w:p w:rsidR="00E219CC" w:rsidRPr="00832C6F" w:rsidRDefault="00E219CC" w:rsidP="00E219CC">
      <w:pPr>
        <w:numPr>
          <w:ilvl w:val="0"/>
          <w:numId w:val="14"/>
        </w:numPr>
        <w:tabs>
          <w:tab w:val="left" w:pos="426"/>
        </w:tabs>
        <w:ind w:left="0" w:firstLine="851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>Стороны настоящим подтверждают, что с</w:t>
      </w:r>
      <w:r w:rsidRPr="00887C77">
        <w:rPr>
          <w:rFonts w:eastAsia="Times New Roman"/>
          <w:lang w:eastAsia="en-US"/>
        </w:rPr>
        <w:t xml:space="preserve">остояние </w:t>
      </w:r>
      <w:r>
        <w:rPr>
          <w:rFonts w:eastAsia="Times New Roman"/>
          <w:lang w:eastAsia="en-US"/>
        </w:rPr>
        <w:t>И</w:t>
      </w:r>
      <w:r w:rsidRPr="00887C77">
        <w:rPr>
          <w:rFonts w:eastAsia="Times New Roman"/>
          <w:lang w:eastAsia="en-US"/>
        </w:rPr>
        <w:t xml:space="preserve">мущества, передаваемого по настоящему акту, соответствует </w:t>
      </w:r>
      <w:r>
        <w:rPr>
          <w:rFonts w:eastAsia="Times New Roman"/>
          <w:lang w:eastAsia="en-US"/>
        </w:rPr>
        <w:t>условиям Договора</w:t>
      </w:r>
      <w:r w:rsidRPr="00832C6F">
        <w:rPr>
          <w:rFonts w:eastAsia="Times New Roman"/>
          <w:lang w:eastAsia="en-US"/>
        </w:rPr>
        <w:t xml:space="preserve">. </w:t>
      </w:r>
    </w:p>
    <w:p w:rsidR="00E219CC" w:rsidRDefault="00E219CC" w:rsidP="00E219CC">
      <w:pPr>
        <w:numPr>
          <w:ilvl w:val="0"/>
          <w:numId w:val="14"/>
        </w:numPr>
        <w:tabs>
          <w:tab w:val="left" w:pos="426"/>
        </w:tabs>
        <w:ind w:left="0" w:firstLine="851"/>
        <w:rPr>
          <w:rFonts w:eastAsia="Times New Roman"/>
          <w:lang w:eastAsia="en-US"/>
        </w:rPr>
      </w:pPr>
      <w:r>
        <w:t xml:space="preserve"> Претензий к передаваемому в </w:t>
      </w:r>
      <w:proofErr w:type="gramStart"/>
      <w:r>
        <w:t>соответствии</w:t>
      </w:r>
      <w:proofErr w:type="gramEnd"/>
      <w:r>
        <w:t xml:space="preserve"> с настоящим Актом  Имуществу Покупатель не имеет</w:t>
      </w:r>
      <w:r w:rsidRPr="002E0029">
        <w:rPr>
          <w:rFonts w:eastAsia="Times New Roman"/>
          <w:lang w:eastAsia="en-US"/>
        </w:rPr>
        <w:t>.</w:t>
      </w:r>
    </w:p>
    <w:p w:rsidR="00E219CC" w:rsidRPr="002E0029" w:rsidRDefault="00E219CC" w:rsidP="00E219CC">
      <w:pPr>
        <w:numPr>
          <w:ilvl w:val="0"/>
          <w:numId w:val="14"/>
        </w:numPr>
        <w:tabs>
          <w:tab w:val="left" w:pos="426"/>
        </w:tabs>
        <w:ind w:left="0" w:firstLine="851"/>
        <w:rPr>
          <w:rFonts w:eastAsia="Times New Roman"/>
          <w:lang w:eastAsia="en-US"/>
        </w:rPr>
      </w:pPr>
      <w:r w:rsidRPr="00E20817">
        <w:rPr>
          <w:rFonts w:eastAsia="Times New Roman"/>
          <w:lang w:eastAsia="en-US"/>
        </w:rPr>
        <w:t>Состояние Имущества полностью соответствует Договору; недостатков, препятствующих его нормальному использованию, не обнаружено</w:t>
      </w:r>
      <w:r>
        <w:rPr>
          <w:rFonts w:eastAsia="Times New Roman"/>
          <w:lang w:eastAsia="en-US"/>
        </w:rPr>
        <w:t>.</w:t>
      </w:r>
    </w:p>
    <w:p w:rsidR="00E219CC" w:rsidRDefault="00E219CC" w:rsidP="00E219CC">
      <w:pPr>
        <w:numPr>
          <w:ilvl w:val="0"/>
          <w:numId w:val="14"/>
        </w:numPr>
        <w:tabs>
          <w:tab w:val="left" w:pos="426"/>
        </w:tabs>
        <w:ind w:left="0" w:firstLine="851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t xml:space="preserve"> </w:t>
      </w:r>
      <w:r w:rsidRPr="002E0029">
        <w:rPr>
          <w:rFonts w:eastAsia="Times New Roman"/>
          <w:lang w:eastAsia="en-US"/>
        </w:rPr>
        <w:t xml:space="preserve">Настоящий Акт составлен </w:t>
      </w:r>
      <w:r>
        <w:rPr>
          <w:rFonts w:eastAsia="Times New Roman"/>
          <w:lang w:eastAsia="en-US"/>
        </w:rPr>
        <w:t xml:space="preserve">на </w:t>
      </w:r>
      <w:proofErr w:type="gramStart"/>
      <w:r>
        <w:rPr>
          <w:rFonts w:eastAsia="Times New Roman"/>
          <w:lang w:eastAsia="en-US"/>
        </w:rPr>
        <w:t>русском</w:t>
      </w:r>
      <w:proofErr w:type="gramEnd"/>
      <w:r>
        <w:rPr>
          <w:rFonts w:eastAsia="Times New Roman"/>
          <w:lang w:eastAsia="en-US"/>
        </w:rPr>
        <w:t xml:space="preserve"> языке </w:t>
      </w:r>
      <w:r w:rsidRPr="002E0029">
        <w:rPr>
          <w:rFonts w:eastAsia="Times New Roman"/>
          <w:lang w:eastAsia="en-US"/>
        </w:rPr>
        <w:t xml:space="preserve">в </w:t>
      </w:r>
      <w:r>
        <w:rPr>
          <w:rFonts w:eastAsia="Times New Roman"/>
          <w:lang w:eastAsia="en-US"/>
        </w:rPr>
        <w:t>2 (Двух)</w:t>
      </w:r>
      <w:r w:rsidRPr="002E0029">
        <w:rPr>
          <w:rFonts w:eastAsia="Times New Roman"/>
          <w:lang w:eastAsia="en-US"/>
        </w:rPr>
        <w:t xml:space="preserve"> экземплярах, имеющих равную юридическую силу,</w:t>
      </w:r>
      <w:r>
        <w:rPr>
          <w:rFonts w:eastAsia="Times New Roman"/>
          <w:lang w:eastAsia="en-US"/>
        </w:rPr>
        <w:t xml:space="preserve"> по одному для каждой из Сторон: 1 (Один) – для Продавца, 1 (Один) – для Покупателя.</w:t>
      </w:r>
    </w:p>
    <w:p w:rsidR="00E219CC" w:rsidRPr="006F1440" w:rsidRDefault="00E219CC" w:rsidP="00E219CC">
      <w:pPr>
        <w:jc w:val="center"/>
        <w:rPr>
          <w:rFonts w:eastAsia="Times New Roman"/>
          <w:szCs w:val="24"/>
          <w:lang w:eastAsia="en-US"/>
        </w:rPr>
      </w:pPr>
      <w:r w:rsidRPr="006F1440">
        <w:rPr>
          <w:rFonts w:eastAsia="Times New Roman"/>
          <w:szCs w:val="24"/>
          <w:lang w:eastAsia="en-US"/>
        </w:rPr>
        <w:t>Подписи Сторон</w:t>
      </w:r>
    </w:p>
    <w:tbl>
      <w:tblPr>
        <w:tblW w:w="5000" w:type="pct"/>
        <w:tblLook w:val="04A0" w:firstRow="1" w:lastRow="0" w:firstColumn="1" w:lastColumn="0" w:noHBand="0" w:noVBand="1"/>
      </w:tblPr>
      <w:tblGrid>
        <w:gridCol w:w="4489"/>
        <w:gridCol w:w="547"/>
        <w:gridCol w:w="4535"/>
      </w:tblGrid>
      <w:tr w:rsidR="00E219CC" w:rsidRPr="006F1440" w:rsidTr="00F60C36">
        <w:tc>
          <w:tcPr>
            <w:tcW w:w="2345" w:type="pct"/>
          </w:tcPr>
          <w:p w:rsidR="00E219CC" w:rsidRPr="006F1440" w:rsidRDefault="00E219CC" w:rsidP="00F60C36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Cs/>
                <w:lang w:eastAsia="en-US"/>
              </w:rPr>
            </w:pPr>
            <w:r w:rsidRPr="006F1440">
              <w:rPr>
                <w:rFonts w:eastAsia="Times New Roman"/>
                <w:bCs/>
                <w:lang w:eastAsia="en-US"/>
              </w:rPr>
              <w:t>Продавец:</w:t>
            </w:r>
          </w:p>
          <w:sdt>
            <w:sdtPr>
              <w:rPr>
                <w:b/>
                <w:bCs/>
                <w:spacing w:val="-1"/>
              </w:rPr>
              <w:id w:val="9652415"/>
              <w:text/>
            </w:sdtPr>
            <w:sdtContent>
              <w:p w:rsidR="00E219CC" w:rsidRDefault="00E219CC" w:rsidP="00F60C36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>
                  <w:rPr>
                    <w:b/>
                    <w:bCs/>
                    <w:spacing w:val="-1"/>
                  </w:rPr>
                  <w:t>АО «ЦУФС»</w:t>
                </w:r>
              </w:p>
            </w:sdtContent>
          </w:sdt>
          <w:p w:rsidR="00E219CC" w:rsidRPr="002E0029" w:rsidRDefault="00E219CC" w:rsidP="00F60C36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2E0029">
              <w:rPr>
                <w:rFonts w:eastAsia="Arial Unicode MS"/>
                <w:kern w:val="3"/>
                <w:lang w:eastAsia="zh-CN" w:bidi="hi-IN"/>
              </w:rPr>
              <w:t>Место нахождения</w:t>
            </w:r>
            <w:r>
              <w:rPr>
                <w:rFonts w:eastAsia="Arial Unicode MS"/>
                <w:kern w:val="3"/>
                <w:lang w:eastAsia="zh-CN" w:bidi="hi-IN"/>
              </w:rPr>
              <w:t xml:space="preserve">: </w:t>
            </w:r>
            <w:sdt>
              <w:sdtPr>
                <w:rPr>
                  <w:rFonts w:eastAsia="Times New Roman"/>
                  <w:lang w:eastAsia="en-US"/>
                </w:rPr>
                <w:id w:val="9652416"/>
                <w:text/>
              </w:sdtPr>
              <w:sdtContent>
                <w:r>
                  <w:rPr>
                    <w:rFonts w:eastAsia="Times New Roman"/>
                    <w:lang w:eastAsia="en-US"/>
                  </w:rPr>
                  <w:t>Российская Федерация, г. Москва</w:t>
                </w:r>
              </w:sdtContent>
            </w:sdt>
          </w:p>
          <w:p w:rsidR="00E219CC" w:rsidRDefault="00E219CC" w:rsidP="00F60C36">
            <w:r>
              <w:t xml:space="preserve">Юридический адрес: </w:t>
            </w:r>
            <w:r w:rsidRPr="00E771EE">
              <w:t>127410, г. Москва, Путевой проезд, д.14, корп.</w:t>
            </w:r>
            <w:r>
              <w:t> </w:t>
            </w:r>
            <w:r w:rsidRPr="00E771EE">
              <w:t>2</w:t>
            </w:r>
          </w:p>
          <w:p w:rsidR="00E219CC" w:rsidRDefault="00E219CC" w:rsidP="00F60C36">
            <w:r>
              <w:t xml:space="preserve">Адрес для направления корреспонденции: </w:t>
            </w:r>
            <w:sdt>
              <w:sdtPr>
                <w:rPr>
                  <w:rFonts w:eastAsia="Times New Roman"/>
                  <w:lang w:eastAsia="en-US"/>
                </w:rPr>
                <w:id w:val="9652417"/>
                <w:text/>
              </w:sdtPr>
              <w:sdtContent>
                <w:r>
                  <w:rPr>
                    <w:rFonts w:eastAsia="Times New Roman"/>
                    <w:lang w:eastAsia="en-US"/>
                  </w:rPr>
                  <w:t xml:space="preserve">105005, г. </w:t>
                </w:r>
                <w:r>
                  <w:rPr>
                    <w:rFonts w:eastAsia="Times New Roman"/>
                    <w:lang w:eastAsia="en-US"/>
                  </w:rPr>
                  <w:lastRenderedPageBreak/>
                  <w:t>Москва, ул. Радио, д.24, корп.2</w:t>
                </w:r>
              </w:sdtContent>
            </w:sdt>
          </w:p>
          <w:p w:rsidR="00E219CC" w:rsidRPr="00E771EE" w:rsidRDefault="00E219CC" w:rsidP="00F60C36">
            <w:r>
              <w:t xml:space="preserve">Реквизиты: </w:t>
            </w:r>
            <w:r w:rsidRPr="00E771EE">
              <w:t>ИНН 7715470328</w:t>
            </w:r>
          </w:p>
          <w:p w:rsidR="00E219CC" w:rsidRPr="00E771EE" w:rsidRDefault="00E219CC" w:rsidP="00F60C36">
            <w:r w:rsidRPr="00E771EE">
              <w:t xml:space="preserve">КПП </w:t>
            </w:r>
            <w:r w:rsidRPr="00E771EE">
              <w:rPr>
                <w:color w:val="000000"/>
                <w:spacing w:val="2"/>
              </w:rPr>
              <w:t>771501001</w:t>
            </w:r>
          </w:p>
          <w:p w:rsidR="00E219CC" w:rsidRPr="00E771EE" w:rsidRDefault="00E219CC" w:rsidP="00F60C36">
            <w:r w:rsidRPr="00E771EE">
              <w:t xml:space="preserve">ОГРН </w:t>
            </w:r>
            <w:r w:rsidRPr="00E771EE">
              <w:rPr>
                <w:bCs/>
                <w:color w:val="000000"/>
              </w:rPr>
              <w:t>1157746339178</w:t>
            </w:r>
          </w:p>
          <w:p w:rsidR="00E219CC" w:rsidRPr="00E771EE" w:rsidRDefault="00E219CC" w:rsidP="00F60C36">
            <w:proofErr w:type="gramStart"/>
            <w:r w:rsidRPr="00E771EE">
              <w:t>Р</w:t>
            </w:r>
            <w:proofErr w:type="gramEnd"/>
            <w:r w:rsidRPr="00E771EE">
              <w:t>/с 40702810538000031506</w:t>
            </w:r>
          </w:p>
          <w:p w:rsidR="00E219CC" w:rsidRPr="00E771EE" w:rsidRDefault="00E219CC" w:rsidP="00F60C36">
            <w:proofErr w:type="gramStart"/>
            <w:r w:rsidRPr="00E771EE">
              <w:t xml:space="preserve">в </w:t>
            </w:r>
            <w:r w:rsidRPr="00E771EE">
              <w:rPr>
                <w:color w:val="000000"/>
                <w:spacing w:val="2"/>
              </w:rPr>
              <w:t>Московском банке «Сбербанк России» ПАО, г. Москва</w:t>
            </w:r>
            <w:proofErr w:type="gramEnd"/>
          </w:p>
          <w:p w:rsidR="00E219CC" w:rsidRPr="00E771EE" w:rsidRDefault="00E219CC" w:rsidP="00F60C36">
            <w:r w:rsidRPr="00E771EE">
              <w:t>к/</w:t>
            </w:r>
            <w:proofErr w:type="spellStart"/>
            <w:r w:rsidRPr="00E771EE">
              <w:t>сч</w:t>
            </w:r>
            <w:proofErr w:type="spellEnd"/>
            <w:r w:rsidRPr="00E771EE">
              <w:t xml:space="preserve"> </w:t>
            </w:r>
            <w:r w:rsidRPr="00E771EE">
              <w:rPr>
                <w:color w:val="000000"/>
                <w:spacing w:val="2"/>
              </w:rPr>
              <w:t>30101810400000000225</w:t>
            </w:r>
          </w:p>
          <w:p w:rsidR="00E219CC" w:rsidRDefault="00E219CC" w:rsidP="00F60C36">
            <w:pPr>
              <w:rPr>
                <w:color w:val="000000"/>
                <w:spacing w:val="2"/>
              </w:rPr>
            </w:pPr>
            <w:r w:rsidRPr="00E771EE">
              <w:t xml:space="preserve">БИК </w:t>
            </w:r>
            <w:r w:rsidRPr="00E771EE">
              <w:rPr>
                <w:color w:val="000000"/>
                <w:spacing w:val="2"/>
              </w:rPr>
              <w:t>044525225</w:t>
            </w:r>
          </w:p>
          <w:p w:rsidR="00E219CC" w:rsidRPr="00E771EE" w:rsidRDefault="00E219CC" w:rsidP="00F60C36"/>
          <w:sdt>
            <w:sdtPr>
              <w:id w:val="9652419"/>
              <w:showingPlcHdr/>
              <w:text/>
            </w:sdtPr>
            <w:sdtContent>
              <w:p w:rsidR="00E219CC" w:rsidRPr="002510F0" w:rsidRDefault="00E219CC" w:rsidP="00F60C36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</w:pPr>
                <w:r>
                  <w:t xml:space="preserve">     </w:t>
                </w:r>
              </w:p>
            </w:sdtContent>
          </w:sdt>
        </w:tc>
        <w:tc>
          <w:tcPr>
            <w:tcW w:w="286" w:type="pct"/>
          </w:tcPr>
          <w:p w:rsidR="00E219CC" w:rsidRPr="006F1440" w:rsidRDefault="00E219CC" w:rsidP="00F60C36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Cs/>
                <w:lang w:eastAsia="en-US"/>
              </w:rPr>
            </w:pPr>
          </w:p>
        </w:tc>
        <w:tc>
          <w:tcPr>
            <w:tcW w:w="2369" w:type="pct"/>
          </w:tcPr>
          <w:p w:rsidR="00E219CC" w:rsidRPr="006F1440" w:rsidRDefault="00E219CC" w:rsidP="00F60C36">
            <w:pPr>
              <w:widowControl w:val="0"/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Cs/>
                <w:lang w:eastAsia="en-US"/>
              </w:rPr>
            </w:pPr>
            <w:r w:rsidRPr="006F1440">
              <w:rPr>
                <w:rFonts w:eastAsia="Times New Roman"/>
                <w:bCs/>
                <w:lang w:eastAsia="en-US"/>
              </w:rPr>
              <w:t>Покупатель:</w:t>
            </w: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2134505478"/>
              <w:showingPlcHdr/>
              <w:text/>
            </w:sdtPr>
            <w:sdtContent>
              <w:p w:rsidR="00E219CC" w:rsidRPr="006F1440" w:rsidRDefault="00E219CC" w:rsidP="00F60C36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7349D6">
                  <w:rPr>
                    <w:rStyle w:val="afff5"/>
                    <w:color w:val="7F7F7F" w:themeColor="text1" w:themeTint="80"/>
                  </w:rPr>
                  <w:t>Сокращенное наименование по Уставу</w:t>
                </w:r>
              </w:p>
            </w:sdtContent>
          </w:sdt>
          <w:p w:rsidR="00E219CC" w:rsidRPr="006F1440" w:rsidRDefault="00E219CC" w:rsidP="00F60C36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  <w:rPr>
                <w:rFonts w:eastAsia="Arial Unicode MS"/>
                <w:kern w:val="3"/>
                <w:lang w:eastAsia="zh-CN" w:bidi="hi-IN"/>
              </w:rPr>
            </w:pPr>
            <w:r w:rsidRPr="006F1440">
              <w:rPr>
                <w:rFonts w:eastAsia="Arial Unicode MS"/>
                <w:kern w:val="3"/>
                <w:lang w:eastAsia="zh-CN" w:bidi="hi-IN"/>
              </w:rPr>
              <w:t xml:space="preserve">Место нахождения: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1893376898"/>
                <w:showingPlcHdr/>
                <w:text/>
              </w:sdtPr>
              <w:sdtContent>
                <w:r w:rsidRPr="007349D6">
                  <w:rPr>
                    <w:rStyle w:val="afff5"/>
                    <w:color w:val="7F7F7F" w:themeColor="text1" w:themeTint="80"/>
                  </w:rPr>
                  <w:t>адрес по Уставу</w:t>
                </w:r>
              </w:sdtContent>
            </w:sdt>
          </w:p>
          <w:p w:rsidR="00E219CC" w:rsidRPr="006F1440" w:rsidRDefault="00E219CC" w:rsidP="00F60C36">
            <w:r w:rsidRPr="006F1440">
              <w:t xml:space="preserve">Почтовый адрес: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486444995"/>
                <w:showingPlcHdr/>
                <w:text/>
              </w:sdtPr>
              <w:sdtContent>
                <w:r w:rsidRPr="007349D6">
                  <w:rPr>
                    <w:rStyle w:val="afff5"/>
                    <w:color w:val="7F7F7F" w:themeColor="text1" w:themeTint="80"/>
                  </w:rPr>
                  <w:t>фактический адрес для переписки</w:t>
                </w:r>
              </w:sdtContent>
            </w:sdt>
          </w:p>
          <w:p w:rsidR="00E219CC" w:rsidRPr="006F1440" w:rsidRDefault="00E219CC" w:rsidP="00F60C36">
            <w:r w:rsidRPr="006F1440">
              <w:t xml:space="preserve">Реквизиты: </w:t>
            </w:r>
            <w:sdt>
              <w:sdtPr>
                <w:rPr>
                  <w:rFonts w:eastAsia="Arial Unicode MS"/>
                  <w:kern w:val="3"/>
                  <w:lang w:eastAsia="zh-CN" w:bidi="hi-IN"/>
                </w:rPr>
                <w:id w:val="-2146802662"/>
                <w:showingPlcHdr/>
                <w:text/>
              </w:sdtPr>
              <w:sdtContent>
                <w:r w:rsidRPr="007349D6">
                  <w:rPr>
                    <w:rStyle w:val="afff5"/>
                    <w:color w:val="7F7F7F" w:themeColor="text1" w:themeTint="80"/>
                  </w:rPr>
                  <w:t xml:space="preserve">ИНН, КПП, р/с, наименование кредитного </w:t>
                </w:r>
                <w:r w:rsidRPr="007349D6">
                  <w:rPr>
                    <w:rStyle w:val="afff5"/>
                    <w:color w:val="7F7F7F" w:themeColor="text1" w:themeTint="80"/>
                  </w:rPr>
                  <w:lastRenderedPageBreak/>
                  <w:t>учреждения, БИК, к/с</w:t>
                </w:r>
              </w:sdtContent>
            </w:sdt>
            <w:r w:rsidRPr="006F1440">
              <w:t xml:space="preserve"> </w:t>
            </w:r>
          </w:p>
          <w:p w:rsidR="00E219CC" w:rsidRDefault="00E219CC" w:rsidP="00F60C36">
            <w:pPr>
              <w:widowControl w:val="0"/>
              <w:autoSpaceDE w:val="0"/>
              <w:autoSpaceDN w:val="0"/>
              <w:adjustRightInd w:val="0"/>
              <w:spacing w:line="280" w:lineRule="exact"/>
            </w:pPr>
          </w:p>
          <w:p w:rsidR="00E219CC" w:rsidRDefault="00E219CC" w:rsidP="00F60C36">
            <w:pPr>
              <w:widowControl w:val="0"/>
              <w:autoSpaceDE w:val="0"/>
              <w:autoSpaceDN w:val="0"/>
              <w:adjustRightInd w:val="0"/>
              <w:spacing w:line="280" w:lineRule="exact"/>
            </w:pPr>
          </w:p>
          <w:p w:rsidR="00E219CC" w:rsidRDefault="00E219CC" w:rsidP="00F60C36">
            <w:pPr>
              <w:widowControl w:val="0"/>
              <w:autoSpaceDE w:val="0"/>
              <w:autoSpaceDN w:val="0"/>
              <w:adjustRightInd w:val="0"/>
              <w:spacing w:line="280" w:lineRule="exact"/>
            </w:pPr>
          </w:p>
          <w:p w:rsidR="00E219CC" w:rsidRDefault="00E219CC" w:rsidP="00F60C36">
            <w:pPr>
              <w:widowControl w:val="0"/>
              <w:autoSpaceDE w:val="0"/>
              <w:autoSpaceDN w:val="0"/>
              <w:adjustRightInd w:val="0"/>
              <w:spacing w:line="280" w:lineRule="exact"/>
            </w:pPr>
          </w:p>
          <w:p w:rsidR="00E219CC" w:rsidRDefault="00E219CC" w:rsidP="00F60C36">
            <w:pPr>
              <w:widowControl w:val="0"/>
              <w:autoSpaceDE w:val="0"/>
              <w:autoSpaceDN w:val="0"/>
              <w:adjustRightInd w:val="0"/>
              <w:spacing w:line="280" w:lineRule="exact"/>
            </w:pPr>
          </w:p>
          <w:p w:rsidR="00E219CC" w:rsidRPr="006F1440" w:rsidRDefault="00E219CC" w:rsidP="00F60C36">
            <w:pPr>
              <w:widowControl w:val="0"/>
              <w:autoSpaceDE w:val="0"/>
              <w:autoSpaceDN w:val="0"/>
              <w:adjustRightInd w:val="0"/>
              <w:spacing w:line="280" w:lineRule="exact"/>
            </w:pP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-2040188348"/>
              <w:showingPlcHdr/>
              <w:text/>
            </w:sdtPr>
            <w:sdtContent>
              <w:p w:rsidR="00E219CC" w:rsidRPr="006F1440" w:rsidRDefault="00E219CC" w:rsidP="00F60C36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7349D6">
                  <w:rPr>
                    <w:rStyle w:val="afff5"/>
                    <w:color w:val="7F7F7F" w:themeColor="text1" w:themeTint="80"/>
                  </w:rPr>
                  <w:t>Должность, ФИО, подпись</w:t>
                </w:r>
              </w:p>
            </w:sdtContent>
          </w:sdt>
          <w:p w:rsidR="00E219CC" w:rsidRPr="006F1440" w:rsidRDefault="00E219CC" w:rsidP="00F60C36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lang w:eastAsia="en-US"/>
              </w:rPr>
            </w:pPr>
          </w:p>
          <w:p w:rsidR="00E219CC" w:rsidRPr="006F1440" w:rsidRDefault="00E219CC" w:rsidP="00F60C36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Cs/>
                <w:lang w:eastAsia="en-US"/>
              </w:rPr>
            </w:pPr>
          </w:p>
        </w:tc>
      </w:tr>
    </w:tbl>
    <w:p w:rsidR="00E219CC" w:rsidRDefault="00E219CC" w:rsidP="00E219CC">
      <w:pPr>
        <w:widowControl w:val="0"/>
        <w:tabs>
          <w:tab w:val="left" w:pos="1134"/>
          <w:tab w:val="left" w:pos="5355"/>
        </w:tabs>
        <w:suppressAutoHyphens/>
        <w:autoSpaceDN w:val="0"/>
        <w:jc w:val="left"/>
        <w:textAlignment w:val="baseline"/>
      </w:pPr>
      <w:r>
        <w:lastRenderedPageBreak/>
        <w:t>______________  /_________/</w:t>
      </w:r>
    </w:p>
    <w:p w:rsidR="00E219CC" w:rsidRDefault="00E219CC" w:rsidP="00E219CC">
      <w:pPr>
        <w:widowControl w:val="0"/>
        <w:tabs>
          <w:tab w:val="left" w:pos="567"/>
        </w:tabs>
        <w:autoSpaceDE w:val="0"/>
        <w:autoSpaceDN w:val="0"/>
        <w:adjustRightInd w:val="0"/>
        <w:jc w:val="left"/>
        <w:rPr>
          <w:rFonts w:eastAsia="Times New Roman"/>
          <w:sz w:val="24"/>
          <w:lang w:eastAsia="en-US"/>
        </w:rPr>
      </w:pPr>
    </w:p>
    <w:p w:rsidR="00E219CC" w:rsidRDefault="00E219CC" w:rsidP="00E219CC">
      <w:pPr>
        <w:widowControl w:val="0"/>
        <w:tabs>
          <w:tab w:val="left" w:pos="567"/>
        </w:tabs>
        <w:autoSpaceDE w:val="0"/>
        <w:autoSpaceDN w:val="0"/>
        <w:adjustRightInd w:val="0"/>
        <w:jc w:val="center"/>
        <w:rPr>
          <w:rFonts w:eastAsia="Times New Roman"/>
          <w:b/>
          <w:sz w:val="24"/>
          <w:lang w:eastAsia="en-US"/>
        </w:rPr>
      </w:pPr>
      <w:r w:rsidRPr="004668AF">
        <w:rPr>
          <w:rFonts w:eastAsia="Times New Roman"/>
          <w:b/>
          <w:sz w:val="24"/>
          <w:lang w:eastAsia="en-US"/>
        </w:rPr>
        <w:t>ФОРМА АКТА СОГЛАСОВАНА</w:t>
      </w:r>
    </w:p>
    <w:p w:rsidR="00E219CC" w:rsidRPr="004668AF" w:rsidRDefault="00E219CC" w:rsidP="00E219CC">
      <w:pPr>
        <w:widowControl w:val="0"/>
        <w:tabs>
          <w:tab w:val="left" w:pos="567"/>
        </w:tabs>
        <w:autoSpaceDE w:val="0"/>
        <w:autoSpaceDN w:val="0"/>
        <w:adjustRightInd w:val="0"/>
        <w:jc w:val="center"/>
        <w:rPr>
          <w:rFonts w:eastAsia="Times New Roman"/>
          <w:b/>
          <w:sz w:val="24"/>
          <w:lang w:eastAsia="en-US"/>
        </w:rPr>
      </w:pPr>
    </w:p>
    <w:tbl>
      <w:tblPr>
        <w:tblW w:w="5000" w:type="pct"/>
        <w:tblLook w:val="04A0" w:firstRow="1" w:lastRow="0" w:firstColumn="1" w:lastColumn="0" w:noHBand="0" w:noVBand="1"/>
      </w:tblPr>
      <w:tblGrid>
        <w:gridCol w:w="4489"/>
        <w:gridCol w:w="547"/>
        <w:gridCol w:w="4535"/>
      </w:tblGrid>
      <w:tr w:rsidR="00E219CC" w:rsidRPr="006F1440" w:rsidTr="00F60C36">
        <w:tc>
          <w:tcPr>
            <w:tcW w:w="2345" w:type="pct"/>
          </w:tcPr>
          <w:p w:rsidR="00E219CC" w:rsidRDefault="00E219CC" w:rsidP="00F60C36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Cs/>
                <w:lang w:eastAsia="en-US"/>
              </w:rPr>
            </w:pPr>
            <w:r>
              <w:rPr>
                <w:rFonts w:eastAsia="Times New Roman"/>
                <w:bCs/>
                <w:lang w:eastAsia="en-US"/>
              </w:rPr>
              <w:t>От имени продав</w:t>
            </w:r>
            <w:r w:rsidRPr="006F1440">
              <w:rPr>
                <w:rFonts w:eastAsia="Times New Roman"/>
                <w:bCs/>
                <w:lang w:eastAsia="en-US"/>
              </w:rPr>
              <w:t>ц</w:t>
            </w:r>
            <w:r>
              <w:rPr>
                <w:rFonts w:eastAsia="Times New Roman"/>
                <w:bCs/>
                <w:lang w:eastAsia="en-US"/>
              </w:rPr>
              <w:t>а</w:t>
            </w:r>
            <w:r w:rsidRPr="006F1440">
              <w:rPr>
                <w:rFonts w:eastAsia="Times New Roman"/>
                <w:bCs/>
                <w:lang w:eastAsia="en-US"/>
              </w:rPr>
              <w:t>:</w:t>
            </w:r>
          </w:p>
          <w:p w:rsidR="00E219CC" w:rsidRPr="006F1440" w:rsidRDefault="00E219CC" w:rsidP="00F60C36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Cs/>
                <w:lang w:eastAsia="en-US"/>
              </w:rPr>
            </w:pPr>
          </w:p>
          <w:p w:rsidR="00E219CC" w:rsidRDefault="00E219CC" w:rsidP="00F60C36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</w:pPr>
            <w:r>
              <w:t>______________  /_________/</w:t>
            </w:r>
          </w:p>
          <w:p w:rsidR="00E219CC" w:rsidRPr="002510F0" w:rsidRDefault="00E219CC" w:rsidP="00F60C36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</w:pPr>
            <w:r>
              <w:t xml:space="preserve"> </w:t>
            </w:r>
          </w:p>
        </w:tc>
        <w:tc>
          <w:tcPr>
            <w:tcW w:w="286" w:type="pct"/>
          </w:tcPr>
          <w:p w:rsidR="00E219CC" w:rsidRPr="006F1440" w:rsidRDefault="00E219CC" w:rsidP="00F60C36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Cs/>
                <w:lang w:eastAsia="en-US"/>
              </w:rPr>
            </w:pPr>
          </w:p>
        </w:tc>
        <w:tc>
          <w:tcPr>
            <w:tcW w:w="2369" w:type="pct"/>
          </w:tcPr>
          <w:p w:rsidR="00E219CC" w:rsidRDefault="00E219CC" w:rsidP="00F60C36">
            <w:pPr>
              <w:widowControl w:val="0"/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Cs/>
                <w:lang w:eastAsia="en-US"/>
              </w:rPr>
            </w:pPr>
            <w:r w:rsidRPr="006F1440">
              <w:rPr>
                <w:rFonts w:eastAsia="Times New Roman"/>
                <w:bCs/>
                <w:lang w:eastAsia="en-US"/>
              </w:rPr>
              <w:t>Покупатель:</w:t>
            </w:r>
          </w:p>
          <w:p w:rsidR="00E219CC" w:rsidRPr="006F1440" w:rsidRDefault="00E219CC" w:rsidP="00F60C36">
            <w:pPr>
              <w:widowControl w:val="0"/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Cs/>
                <w:lang w:eastAsia="en-US"/>
              </w:rPr>
            </w:pP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4130698"/>
              <w:showingPlcHdr/>
              <w:text/>
            </w:sdtPr>
            <w:sdtContent>
              <w:p w:rsidR="00E219CC" w:rsidRPr="006F1440" w:rsidRDefault="00E219CC" w:rsidP="00F60C36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7349D6">
                  <w:rPr>
                    <w:rStyle w:val="afff5"/>
                    <w:color w:val="7F7F7F" w:themeColor="text1" w:themeTint="80"/>
                  </w:rPr>
                  <w:t>Должность, ФИО, подпись</w:t>
                </w:r>
              </w:p>
            </w:sdtContent>
          </w:sdt>
          <w:p w:rsidR="00E219CC" w:rsidRPr="006F1440" w:rsidRDefault="00E219CC" w:rsidP="00F60C36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lang w:eastAsia="en-US"/>
              </w:rPr>
            </w:pPr>
          </w:p>
          <w:p w:rsidR="00E219CC" w:rsidRPr="006F1440" w:rsidRDefault="00E219CC" w:rsidP="00F60C36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Cs/>
                <w:lang w:eastAsia="en-US"/>
              </w:rPr>
            </w:pPr>
          </w:p>
        </w:tc>
      </w:tr>
    </w:tbl>
    <w:p w:rsidR="00E219CC" w:rsidRDefault="00E219CC" w:rsidP="00E219CC">
      <w:pPr>
        <w:widowControl w:val="0"/>
        <w:tabs>
          <w:tab w:val="left" w:pos="567"/>
        </w:tabs>
        <w:autoSpaceDE w:val="0"/>
        <w:autoSpaceDN w:val="0"/>
        <w:adjustRightInd w:val="0"/>
        <w:jc w:val="left"/>
        <w:rPr>
          <w:rFonts w:eastAsia="Times New Roman"/>
          <w:sz w:val="24"/>
          <w:lang w:eastAsia="en-US"/>
        </w:rPr>
      </w:pPr>
    </w:p>
    <w:p w:rsidR="00E219CC" w:rsidRDefault="00E219CC" w:rsidP="00E219CC">
      <w:pPr>
        <w:widowControl w:val="0"/>
        <w:tabs>
          <w:tab w:val="left" w:pos="567"/>
        </w:tabs>
        <w:autoSpaceDE w:val="0"/>
        <w:autoSpaceDN w:val="0"/>
        <w:adjustRightInd w:val="0"/>
        <w:jc w:val="left"/>
        <w:rPr>
          <w:rFonts w:eastAsia="Times New Roman"/>
          <w:lang w:eastAsia="en-US"/>
        </w:rPr>
      </w:pPr>
      <w:r w:rsidRPr="006F1440">
        <w:rPr>
          <w:rFonts w:eastAsia="Times New Roman"/>
          <w:sz w:val="24"/>
          <w:lang w:eastAsia="en-US"/>
        </w:rPr>
        <w:br w:type="page"/>
      </w:r>
    </w:p>
    <w:p w:rsidR="00E219CC" w:rsidRDefault="00E219CC" w:rsidP="00E219CC">
      <w:pPr>
        <w:tabs>
          <w:tab w:val="num" w:pos="1695"/>
        </w:tabs>
        <w:jc w:val="right"/>
        <w:rPr>
          <w:rFonts w:eastAsia="Times New Roman"/>
          <w:lang w:eastAsia="en-US"/>
        </w:rPr>
      </w:pPr>
      <w:r w:rsidRPr="004A43CA">
        <w:rPr>
          <w:rFonts w:eastAsia="Times New Roman"/>
          <w:lang w:eastAsia="en-US"/>
        </w:rPr>
        <w:lastRenderedPageBreak/>
        <w:t>Приложение №</w:t>
      </w:r>
      <w:r>
        <w:rPr>
          <w:rFonts w:eastAsia="Times New Roman"/>
          <w:lang w:eastAsia="en-US"/>
        </w:rPr>
        <w:t xml:space="preserve"> 3</w:t>
      </w:r>
    </w:p>
    <w:p w:rsidR="00E219CC" w:rsidRPr="00032F35" w:rsidRDefault="00E219CC" w:rsidP="00E219CC">
      <w:pPr>
        <w:tabs>
          <w:tab w:val="num" w:pos="1695"/>
        </w:tabs>
        <w:jc w:val="right"/>
        <w:rPr>
          <w:rFonts w:eastAsia="Times New Roman"/>
          <w:lang w:eastAsia="en-US"/>
        </w:rPr>
      </w:pPr>
      <w:r w:rsidRPr="00032F35">
        <w:rPr>
          <w:rFonts w:eastAsia="Times New Roman"/>
          <w:lang w:eastAsia="en-US"/>
        </w:rPr>
        <w:t xml:space="preserve">к Договору купли-продажи </w:t>
      </w:r>
    </w:p>
    <w:p w:rsidR="00E219CC" w:rsidRPr="00032F35" w:rsidRDefault="00E219CC" w:rsidP="00E219CC">
      <w:pPr>
        <w:tabs>
          <w:tab w:val="num" w:pos="1695"/>
        </w:tabs>
        <w:jc w:val="right"/>
        <w:rPr>
          <w:rFonts w:eastAsia="Times New Roman"/>
          <w:b/>
          <w:lang w:eastAsia="en-US"/>
        </w:rPr>
      </w:pPr>
      <w:r w:rsidRPr="00032F35">
        <w:rPr>
          <w:rFonts w:eastAsia="Times New Roman"/>
          <w:lang w:eastAsia="en-US"/>
        </w:rPr>
        <w:t>от ____________№ _____</w:t>
      </w:r>
      <w:r w:rsidRPr="00032F35">
        <w:rPr>
          <w:rFonts w:eastAsia="Times New Roman"/>
          <w:b/>
          <w:lang w:eastAsia="en-US"/>
        </w:rPr>
        <w:t xml:space="preserve"> </w:t>
      </w:r>
    </w:p>
    <w:p w:rsidR="00E219CC" w:rsidRPr="00E20817" w:rsidRDefault="00E219CC" w:rsidP="00E219CC">
      <w:pPr>
        <w:pStyle w:val="affd"/>
        <w:ind w:left="0"/>
        <w:jc w:val="center"/>
        <w:rPr>
          <w:rFonts w:ascii="Times New Roman" w:eastAsia="BatangChe" w:hAnsi="Times New Roman"/>
          <w:b/>
          <w:bCs/>
          <w:smallCaps/>
          <w:sz w:val="28"/>
          <w:szCs w:val="28"/>
        </w:rPr>
      </w:pPr>
      <w:r w:rsidRPr="00E20817">
        <w:rPr>
          <w:rFonts w:ascii="Times New Roman" w:eastAsia="BatangChe" w:hAnsi="Times New Roman"/>
          <w:b/>
          <w:sz w:val="28"/>
          <w:szCs w:val="28"/>
        </w:rPr>
        <w:t>Соглашение</w:t>
      </w:r>
    </w:p>
    <w:p w:rsidR="00E219CC" w:rsidRPr="00E20817" w:rsidRDefault="00E219CC" w:rsidP="00E219CC">
      <w:pPr>
        <w:pStyle w:val="affd"/>
        <w:ind w:left="0"/>
        <w:jc w:val="center"/>
        <w:rPr>
          <w:bCs/>
          <w:sz w:val="16"/>
        </w:rPr>
      </w:pPr>
      <w:r w:rsidRPr="00E20817">
        <w:rPr>
          <w:rFonts w:ascii="Times New Roman" w:eastAsia="BatangChe" w:hAnsi="Times New Roman"/>
          <w:b/>
          <w:bCs/>
          <w:sz w:val="28"/>
          <w:szCs w:val="28"/>
        </w:rPr>
        <w:t>о конфиденциальности и неразглашении информации</w:t>
      </w:r>
    </w:p>
    <w:p w:rsidR="00E219CC" w:rsidRPr="00575DEF" w:rsidRDefault="00E219CC" w:rsidP="00E219CC">
      <w:pPr>
        <w:rPr>
          <w:bCs/>
        </w:rPr>
      </w:pPr>
      <w:sdt>
        <w:sdtPr>
          <w:rPr>
            <w:rFonts w:eastAsia="Times New Roman"/>
            <w:lang w:eastAsia="en-US"/>
          </w:rPr>
          <w:id w:val="-347178703"/>
          <w:showingPlcHdr/>
          <w:text/>
        </w:sdtPr>
        <w:sdtContent>
          <w:r w:rsidRPr="00E20817">
            <w:rPr>
              <w:rStyle w:val="afff5"/>
            </w:rPr>
            <w:t>Наименование собственника</w:t>
          </w:r>
        </w:sdtContent>
      </w:sdt>
      <w:proofErr w:type="gramStart"/>
      <w:r w:rsidRPr="00E20817">
        <w:rPr>
          <w:bCs/>
        </w:rPr>
        <w:t xml:space="preserve">, именуемое в дальнейшем «Передающая сторона», в лице </w:t>
      </w:r>
      <w:sdt>
        <w:sdtPr>
          <w:rPr>
            <w:rFonts w:eastAsia="Times New Roman"/>
            <w:lang w:eastAsia="en-US"/>
          </w:rPr>
          <w:id w:val="-270166677"/>
          <w:showingPlcHdr/>
          <w:text/>
        </w:sdtPr>
        <w:sdtContent>
          <w:r w:rsidRPr="00E20817">
            <w:rPr>
              <w:rStyle w:val="afff5"/>
            </w:rPr>
            <w:t>должность и ФИО полностью</w:t>
          </w:r>
        </w:sdtContent>
      </w:sdt>
      <w:r w:rsidRPr="00E20817">
        <w:rPr>
          <w:bCs/>
        </w:rPr>
        <w:t xml:space="preserve">, действующего на основании </w:t>
      </w:r>
      <w:r w:rsidRPr="007932E7">
        <w:rPr>
          <w:bCs/>
          <w:color w:val="7F7F7F" w:themeColor="text1" w:themeTint="80"/>
        </w:rPr>
        <w:t>(вид документа)</w:t>
      </w:r>
      <w:r w:rsidRPr="00E20817">
        <w:rPr>
          <w:bCs/>
        </w:rPr>
        <w:t xml:space="preserve">, с одной стороны, и </w:t>
      </w:r>
      <w:sdt>
        <w:sdtPr>
          <w:rPr>
            <w:rFonts w:eastAsia="Times New Roman"/>
            <w:lang w:eastAsia="en-US"/>
          </w:rPr>
          <w:id w:val="1387520156"/>
          <w:showingPlcHdr/>
          <w:text/>
        </w:sdtPr>
        <w:sdtContent>
          <w:r w:rsidRPr="00E20817">
            <w:rPr>
              <w:rStyle w:val="afff5"/>
            </w:rPr>
            <w:t>Наименование покупателя</w:t>
          </w:r>
        </w:sdtContent>
      </w:sdt>
      <w:r w:rsidRPr="00E20817">
        <w:rPr>
          <w:bCs/>
        </w:rPr>
        <w:t xml:space="preserve">, именуемое в дальнейшем «Принимающая сторона», в лице </w:t>
      </w:r>
      <w:sdt>
        <w:sdtPr>
          <w:rPr>
            <w:rFonts w:eastAsia="Times New Roman"/>
            <w:lang w:eastAsia="en-US"/>
          </w:rPr>
          <w:id w:val="1550413921"/>
          <w:showingPlcHdr/>
          <w:text/>
        </w:sdtPr>
        <w:sdtContent>
          <w:r w:rsidRPr="00E20817">
            <w:rPr>
              <w:rStyle w:val="afff5"/>
            </w:rPr>
            <w:t>должность и ФИО полностью</w:t>
          </w:r>
        </w:sdtContent>
      </w:sdt>
      <w:r w:rsidRPr="00E20817">
        <w:rPr>
          <w:bCs/>
        </w:rPr>
        <w:t>, действующего на основании</w:t>
      </w:r>
      <w:r w:rsidRPr="00DB6A43">
        <w:rPr>
          <w:bCs/>
        </w:rPr>
        <w:t xml:space="preserve"> </w:t>
      </w:r>
      <w:sdt>
        <w:sdtPr>
          <w:rPr>
            <w:rFonts w:eastAsia="Times New Roman"/>
            <w:lang w:eastAsia="en-US"/>
          </w:rPr>
          <w:id w:val="1685243910"/>
          <w:showingPlcHdr/>
          <w:text/>
        </w:sdtPr>
        <w:sdtContent>
          <w:r w:rsidRPr="00E20817">
            <w:rPr>
              <w:rStyle w:val="afff5"/>
            </w:rPr>
            <w:t>вид документа</w:t>
          </w:r>
        </w:sdtContent>
      </w:sdt>
      <w:r w:rsidRPr="00E20817">
        <w:rPr>
          <w:bCs/>
        </w:rPr>
        <w:t xml:space="preserve">, с другой стороны, а вместе и далее по тексту – «Стороны», </w:t>
      </w:r>
      <w:r w:rsidRPr="00DB6A43">
        <w:rPr>
          <w:bCs/>
        </w:rPr>
        <w:t>подписали</w:t>
      </w:r>
      <w:r w:rsidRPr="00DC24F1">
        <w:rPr>
          <w:bCs/>
        </w:rPr>
        <w:t xml:space="preserve"> настоящее </w:t>
      </w:r>
      <w:r w:rsidRPr="00217AC4">
        <w:rPr>
          <w:bCs/>
        </w:rPr>
        <w:t>соглашение</w:t>
      </w:r>
      <w:r w:rsidRPr="00EB6E71">
        <w:rPr>
          <w:bCs/>
        </w:rPr>
        <w:t>, именуем</w:t>
      </w:r>
      <w:r w:rsidRPr="00643FB6">
        <w:rPr>
          <w:bCs/>
        </w:rPr>
        <w:t>ое в дальнейшем «</w:t>
      </w:r>
      <w:r w:rsidRPr="00575DEF">
        <w:rPr>
          <w:bCs/>
        </w:rPr>
        <w:t>Соглашение» о нижеследующем:</w:t>
      </w:r>
      <w:proofErr w:type="gramEnd"/>
    </w:p>
    <w:p w:rsidR="00E219CC" w:rsidRPr="00D10139" w:rsidRDefault="00E219CC" w:rsidP="00E219CC">
      <w:pPr>
        <w:numPr>
          <w:ilvl w:val="0"/>
          <w:numId w:val="22"/>
        </w:numPr>
        <w:tabs>
          <w:tab w:val="left" w:pos="426"/>
        </w:tabs>
        <w:spacing w:before="120" w:after="120"/>
        <w:ind w:left="0" w:firstLine="0"/>
        <w:jc w:val="center"/>
      </w:pPr>
      <w:r w:rsidRPr="006A25B2">
        <w:t>Общая часть</w:t>
      </w:r>
    </w:p>
    <w:p w:rsidR="00E219CC" w:rsidRPr="00575DEF" w:rsidRDefault="00E219CC" w:rsidP="00E219CC">
      <w:pPr>
        <w:numPr>
          <w:ilvl w:val="1"/>
          <w:numId w:val="22"/>
        </w:numPr>
        <w:tabs>
          <w:tab w:val="left" w:pos="1276"/>
        </w:tabs>
        <w:ind w:left="0" w:firstLine="567"/>
        <w:rPr>
          <w:bCs/>
          <w:u w:val="single"/>
        </w:rPr>
      </w:pPr>
      <w:proofErr w:type="gramStart"/>
      <w:r w:rsidRPr="008C04F2">
        <w:rPr>
          <w:bCs/>
        </w:rPr>
        <w:t xml:space="preserve">Поскольку Передающая сторона является </w:t>
      </w:r>
      <w:r w:rsidRPr="005A0DE0">
        <w:rPr>
          <w:bCs/>
        </w:rPr>
        <w:t>обладателем информации, составляющей ее коммерческую тайну, а Принимающая сторона имеет намерение сотрудничать с Передающей стороной в рамках предполагаемого к заключению договора купли-продажи</w:t>
      </w:r>
      <w:r w:rsidRPr="00211995">
        <w:rPr>
          <w:bCs/>
        </w:rPr>
        <w:t xml:space="preserve"> </w:t>
      </w:r>
      <w:sdt>
        <w:sdtPr>
          <w:rPr>
            <w:bCs/>
          </w:rPr>
          <w:id w:val="-440528790"/>
          <w:text/>
        </w:sdtPr>
        <w:sdtContent>
          <w:r>
            <w:rPr>
              <w:bCs/>
            </w:rPr>
            <w:t>Имущества</w:t>
          </w:r>
        </w:sdtContent>
      </w:sdt>
      <w:r w:rsidRPr="00E20817">
        <w:rPr>
          <w:bCs/>
        </w:rPr>
        <w:t>, расположенного по адресу:</w:t>
      </w:r>
      <w:r w:rsidRPr="00DB6A43">
        <w:rPr>
          <w:bCs/>
        </w:rPr>
        <w:t xml:space="preserve"> </w:t>
      </w:r>
      <w:sdt>
        <w:sdtPr>
          <w:id w:val="-357354573"/>
          <w:text/>
        </w:sdtPr>
        <w:sdtContent>
          <w:r>
            <w:t>г. Москва, ул. Большая Черемушкинская, д. 25, корп. 1, кв. 1</w:t>
          </w:r>
        </w:sdtContent>
      </w:sdt>
      <w:r w:rsidRPr="00E20817">
        <w:rPr>
          <w:bCs/>
        </w:rPr>
        <w:t xml:space="preserve">, </w:t>
      </w:r>
      <w:r w:rsidRPr="00DB6A43">
        <w:rPr>
          <w:bCs/>
        </w:rPr>
        <w:t xml:space="preserve">данное </w:t>
      </w:r>
      <w:r w:rsidRPr="00DC24F1">
        <w:rPr>
          <w:bCs/>
        </w:rPr>
        <w:t>Соглашение</w:t>
      </w:r>
      <w:r w:rsidRPr="00CF548D">
        <w:rPr>
          <w:bCs/>
        </w:rPr>
        <w:t xml:space="preserve"> определяет</w:t>
      </w:r>
      <w:r w:rsidRPr="00217AC4">
        <w:rPr>
          <w:bCs/>
        </w:rPr>
        <w:t xml:space="preserve"> порядок, условия передачи Передающей стороной, получения и использования Принимающей стороной информации, составляющей коммерческую тайну Передающей стороны.</w:t>
      </w:r>
      <w:proofErr w:type="gramEnd"/>
    </w:p>
    <w:p w:rsidR="00E219CC" w:rsidRPr="00BA63B4" w:rsidRDefault="00E219CC" w:rsidP="00E219CC">
      <w:pPr>
        <w:numPr>
          <w:ilvl w:val="1"/>
          <w:numId w:val="22"/>
        </w:numPr>
        <w:tabs>
          <w:tab w:val="left" w:pos="1276"/>
        </w:tabs>
        <w:ind w:left="0" w:firstLine="567"/>
        <w:rPr>
          <w:bCs/>
        </w:rPr>
      </w:pPr>
      <w:r w:rsidRPr="006A25B2">
        <w:rPr>
          <w:bCs/>
        </w:rPr>
        <w:t>Информация, составляющая коммерческую тайну, фиксируется Пере</w:t>
      </w:r>
      <w:r w:rsidRPr="00D10139">
        <w:rPr>
          <w:bCs/>
        </w:rPr>
        <w:t xml:space="preserve">дающей стороной на материальном </w:t>
      </w:r>
      <w:proofErr w:type="gramStart"/>
      <w:r w:rsidRPr="00D10139">
        <w:rPr>
          <w:bCs/>
        </w:rPr>
        <w:t>носителе</w:t>
      </w:r>
      <w:proofErr w:type="gramEnd"/>
      <w:r w:rsidRPr="00D10139">
        <w:rPr>
          <w:bCs/>
        </w:rPr>
        <w:t xml:space="preserve"> (в виде документа, массива данных на носителе информации для компьютеров или ином, по договоренности Сторон). На материальном носителе Передающей стороной проставляется гриф «Коммерческая тайна» с указанием полного </w:t>
      </w:r>
      <w:r w:rsidRPr="008C04F2">
        <w:rPr>
          <w:bCs/>
        </w:rPr>
        <w:t>наименования его обладателя, места его нахождения и иных реквизитов, необходимых для идентификации носителя, что в совокупности является необходимым и достаточным условием для распространения на информацию, зафиксированную на таком носителе, условий настоя</w:t>
      </w:r>
      <w:r w:rsidRPr="005A0DE0">
        <w:rPr>
          <w:bCs/>
        </w:rPr>
        <w:t xml:space="preserve">щего </w:t>
      </w:r>
      <w:r w:rsidRPr="00211995">
        <w:rPr>
          <w:bCs/>
        </w:rPr>
        <w:t>Соглашения</w:t>
      </w:r>
      <w:r w:rsidRPr="00BA63B4">
        <w:rPr>
          <w:bCs/>
        </w:rPr>
        <w:t>.</w:t>
      </w:r>
    </w:p>
    <w:p w:rsidR="00E219CC" w:rsidRPr="00E20817" w:rsidRDefault="00E219CC" w:rsidP="00E219CC">
      <w:pPr>
        <w:numPr>
          <w:ilvl w:val="1"/>
          <w:numId w:val="22"/>
        </w:numPr>
        <w:tabs>
          <w:tab w:val="left" w:pos="1276"/>
        </w:tabs>
        <w:ind w:left="0" w:firstLine="567"/>
        <w:rPr>
          <w:bCs/>
        </w:rPr>
      </w:pPr>
      <w:r w:rsidRPr="00E20817">
        <w:rPr>
          <w:bCs/>
        </w:rPr>
        <w:t>Содержание информации, составляющей коммерческую тайну Передающей стороны и передаваемой Принимающей стороне в устной форме в ходе совещаний, переговоров, консультаций, рабочих встреч и т.п. (в дальнейшем именуемых «Совещание»), фиксируется в протоколе, который подписывается всеми участниками Совещания. Об обсуждении вопросов, составляющих коммерческую тайну, участники Совещания предупреждаются представителем Передающей стороны перед его началом, и ни один из участников не имеет права отказаться от подписания Протокола.</w:t>
      </w:r>
    </w:p>
    <w:p w:rsidR="00E219CC" w:rsidRPr="00E20817" w:rsidRDefault="00E219CC" w:rsidP="00E219CC">
      <w:pPr>
        <w:numPr>
          <w:ilvl w:val="0"/>
          <w:numId w:val="22"/>
        </w:numPr>
        <w:tabs>
          <w:tab w:val="left" w:pos="426"/>
        </w:tabs>
        <w:spacing w:before="120" w:after="120"/>
        <w:ind w:left="0" w:firstLine="0"/>
        <w:jc w:val="center"/>
        <w:rPr>
          <w:bCs/>
        </w:rPr>
      </w:pPr>
      <w:r w:rsidRPr="00E20817">
        <w:rPr>
          <w:bCs/>
        </w:rPr>
        <w:tab/>
        <w:t>Передача информации, составляющей коммерческую тайну</w:t>
      </w:r>
    </w:p>
    <w:p w:rsidR="00E219CC" w:rsidRPr="00E20817" w:rsidRDefault="00E219CC" w:rsidP="00E219CC">
      <w:pPr>
        <w:numPr>
          <w:ilvl w:val="1"/>
          <w:numId w:val="22"/>
        </w:numPr>
        <w:tabs>
          <w:tab w:val="left" w:pos="1276"/>
        </w:tabs>
        <w:ind w:left="0" w:firstLine="567"/>
        <w:rPr>
          <w:bCs/>
        </w:rPr>
      </w:pPr>
      <w:r w:rsidRPr="00E20817">
        <w:rPr>
          <w:bCs/>
        </w:rPr>
        <w:tab/>
        <w:t>Право принятия решения на передачу информации, составляющей коммерческую тайну, принадлежит Передающей стороне.</w:t>
      </w:r>
    </w:p>
    <w:p w:rsidR="00E219CC" w:rsidRPr="00E20817" w:rsidRDefault="00E219CC" w:rsidP="00E219CC">
      <w:pPr>
        <w:numPr>
          <w:ilvl w:val="0"/>
          <w:numId w:val="22"/>
        </w:numPr>
        <w:tabs>
          <w:tab w:val="left" w:pos="426"/>
        </w:tabs>
        <w:spacing w:before="120" w:after="120"/>
        <w:ind w:left="0" w:firstLine="0"/>
        <w:jc w:val="center"/>
        <w:rPr>
          <w:bCs/>
        </w:rPr>
      </w:pPr>
      <w:r w:rsidRPr="00E20817">
        <w:rPr>
          <w:bCs/>
        </w:rPr>
        <w:lastRenderedPageBreak/>
        <w:t>Использование информации, составляющей коммерческую тайну</w:t>
      </w:r>
    </w:p>
    <w:p w:rsidR="00E219CC" w:rsidRPr="00DC24F1" w:rsidRDefault="00E219CC" w:rsidP="00E219CC">
      <w:pPr>
        <w:numPr>
          <w:ilvl w:val="1"/>
          <w:numId w:val="22"/>
        </w:numPr>
        <w:tabs>
          <w:tab w:val="left" w:pos="1276"/>
        </w:tabs>
        <w:ind w:left="0" w:firstLine="567"/>
        <w:rPr>
          <w:bCs/>
        </w:rPr>
      </w:pPr>
      <w:r w:rsidRPr="00E20817">
        <w:rPr>
          <w:bCs/>
        </w:rPr>
        <w:t xml:space="preserve">Принимающая сторона вправе использовать информацию, составляющую коммерческую тайну Передающей стороны, только для выполнения заключенного с Передающей стороной договора купли-продажи </w:t>
      </w:r>
      <w:sdt>
        <w:sdtPr>
          <w:rPr>
            <w:bCs/>
          </w:rPr>
          <w:id w:val="519447660"/>
          <w:text/>
        </w:sdtPr>
        <w:sdtContent>
          <w:r>
            <w:rPr>
              <w:bCs/>
            </w:rPr>
            <w:t>Имущества</w:t>
          </w:r>
        </w:sdtContent>
      </w:sdt>
      <w:r w:rsidRPr="00DB6A43">
        <w:rPr>
          <w:bCs/>
        </w:rPr>
        <w:t>, расположенного по адресу:</w:t>
      </w:r>
      <w:r>
        <w:rPr>
          <w:bCs/>
        </w:rPr>
        <w:t xml:space="preserve"> </w:t>
      </w:r>
      <w:sdt>
        <w:sdtPr>
          <w:rPr>
            <w:bCs/>
          </w:rPr>
          <w:id w:val="2076698521"/>
        </w:sdtPr>
        <w:sdtContent>
          <w:sdt>
            <w:sdtPr>
              <w:id w:val="423473"/>
              <w:text/>
            </w:sdtPr>
            <w:sdtContent>
              <w:r>
                <w:t>г. Москва, ул. Большая Черемушкинская, д. 25, корп. 1, кв. 1</w:t>
              </w:r>
            </w:sdtContent>
          </w:sdt>
        </w:sdtContent>
      </w:sdt>
      <w:r w:rsidRPr="00077ADD">
        <w:rPr>
          <w:bCs/>
        </w:rPr>
        <w:t>.</w:t>
      </w:r>
    </w:p>
    <w:p w:rsidR="00E219CC" w:rsidRPr="00217AC4" w:rsidRDefault="00E219CC" w:rsidP="00E219CC">
      <w:pPr>
        <w:tabs>
          <w:tab w:val="left" w:pos="1276"/>
        </w:tabs>
        <w:ind w:firstLine="567"/>
        <w:rPr>
          <w:bCs/>
        </w:rPr>
      </w:pPr>
      <w:r w:rsidRPr="00CF548D">
        <w:rPr>
          <w:bCs/>
        </w:rPr>
        <w:t xml:space="preserve">Ни при каких обстоятельствах Принимающая сторона не может использовать полученную ею от Передающей стороны информацию, составляющую коммерческую тайну, для деятельности, направленной на извлечение прибыли, кроме как предусмотренной договорами с Передающей </w:t>
      </w:r>
      <w:r w:rsidRPr="00217AC4">
        <w:rPr>
          <w:bCs/>
        </w:rPr>
        <w:t>стороной.</w:t>
      </w:r>
    </w:p>
    <w:p w:rsidR="00E219CC" w:rsidRPr="00211995" w:rsidRDefault="00E219CC" w:rsidP="00E219CC">
      <w:pPr>
        <w:numPr>
          <w:ilvl w:val="1"/>
          <w:numId w:val="22"/>
        </w:numPr>
        <w:tabs>
          <w:tab w:val="left" w:pos="1276"/>
        </w:tabs>
        <w:ind w:left="0" w:firstLine="567"/>
        <w:rPr>
          <w:bCs/>
        </w:rPr>
      </w:pPr>
      <w:r w:rsidRPr="00575DEF">
        <w:rPr>
          <w:bCs/>
        </w:rPr>
        <w:tab/>
        <w:t xml:space="preserve">Принимающая сторона обязуется принять все разумные и достаточные меры, чтобы не допустить несанкционированного доступа к информации, составляющей коммерческую тайну Передающей стороны, или ее передачи третьим лицам с нарушением </w:t>
      </w:r>
      <w:r w:rsidRPr="006A25B2">
        <w:rPr>
          <w:bCs/>
        </w:rPr>
        <w:t>пунктов</w:t>
      </w:r>
      <w:r w:rsidRPr="00D10139">
        <w:rPr>
          <w:bCs/>
        </w:rPr>
        <w:t xml:space="preserve"> настоящего </w:t>
      </w:r>
      <w:r w:rsidRPr="008C04F2">
        <w:rPr>
          <w:bCs/>
        </w:rPr>
        <w:t>Соглашения</w:t>
      </w:r>
      <w:r w:rsidRPr="00211995">
        <w:rPr>
          <w:bCs/>
        </w:rPr>
        <w:t xml:space="preserve">, а также организовать </w:t>
      </w:r>
      <w:proofErr w:type="gramStart"/>
      <w:r w:rsidRPr="00211995">
        <w:rPr>
          <w:bCs/>
        </w:rPr>
        <w:t>контроль за</w:t>
      </w:r>
      <w:proofErr w:type="gramEnd"/>
      <w:r w:rsidRPr="00211995">
        <w:rPr>
          <w:bCs/>
        </w:rPr>
        <w:t xml:space="preserve"> соблюдением этих мер.</w:t>
      </w:r>
    </w:p>
    <w:p w:rsidR="00E219CC" w:rsidRPr="00E20817" w:rsidRDefault="00E219CC" w:rsidP="00E219CC">
      <w:pPr>
        <w:numPr>
          <w:ilvl w:val="1"/>
          <w:numId w:val="22"/>
        </w:numPr>
        <w:tabs>
          <w:tab w:val="left" w:pos="1276"/>
        </w:tabs>
        <w:ind w:left="0" w:firstLine="567"/>
        <w:rPr>
          <w:bCs/>
        </w:rPr>
      </w:pPr>
      <w:r w:rsidRPr="00E20817">
        <w:rPr>
          <w:bCs/>
        </w:rPr>
        <w:tab/>
        <w:t>Право раскрытия переданной информации, составляющей коммерческую тайну, и снятия грифа «Коммерческая тайна» с материальных носителей информации, составляющей коммерческую тайну, принадлежит исключительно Передающей стороне.</w:t>
      </w:r>
    </w:p>
    <w:p w:rsidR="00E219CC" w:rsidRPr="00E20817" w:rsidRDefault="00E219CC" w:rsidP="00E219CC">
      <w:pPr>
        <w:numPr>
          <w:ilvl w:val="1"/>
          <w:numId w:val="22"/>
        </w:numPr>
        <w:tabs>
          <w:tab w:val="left" w:pos="1276"/>
        </w:tabs>
        <w:ind w:left="0" w:firstLine="567"/>
        <w:rPr>
          <w:bCs/>
        </w:rPr>
      </w:pPr>
      <w:r w:rsidRPr="00E20817">
        <w:rPr>
          <w:bCs/>
        </w:rPr>
        <w:t>Принимающая сторона обязана в минимально короткий срок с момента обнаружения признаков несанкционированного доступа третьих лиц к информации, составляющей коммерческую тайну Передающей стороны, уведомить об этом Передающую сторону и принять все возможные меры для уменьшения последствий несанкционированного доступа.</w:t>
      </w:r>
    </w:p>
    <w:p w:rsidR="00E219CC" w:rsidRPr="00E20817" w:rsidRDefault="00E219CC" w:rsidP="00E219CC">
      <w:pPr>
        <w:numPr>
          <w:ilvl w:val="1"/>
          <w:numId w:val="22"/>
        </w:numPr>
        <w:tabs>
          <w:tab w:val="left" w:pos="1276"/>
        </w:tabs>
        <w:ind w:left="0" w:firstLine="567"/>
        <w:rPr>
          <w:bCs/>
        </w:rPr>
      </w:pPr>
      <w:r w:rsidRPr="00E20817">
        <w:rPr>
          <w:bCs/>
        </w:rPr>
        <w:t>Передающая сторона соглашается и признает, что Принимающая сторона вправе изготавливать достаточное количество копий материальных носителей информации, составляющей коммерческую тайну, для лиц, указанных в пункте 3.6 настоящего Соглашения.</w:t>
      </w:r>
    </w:p>
    <w:p w:rsidR="00E219CC" w:rsidRPr="00643FB6" w:rsidRDefault="00E219CC" w:rsidP="00E219CC">
      <w:pPr>
        <w:numPr>
          <w:ilvl w:val="1"/>
          <w:numId w:val="22"/>
        </w:numPr>
        <w:tabs>
          <w:tab w:val="left" w:pos="1276"/>
        </w:tabs>
        <w:ind w:left="0" w:firstLine="567"/>
        <w:rPr>
          <w:bCs/>
        </w:rPr>
      </w:pPr>
      <w:proofErr w:type="gramStart"/>
      <w:r w:rsidRPr="00E20817">
        <w:rPr>
          <w:bCs/>
        </w:rPr>
        <w:t xml:space="preserve">Принимающая сторона вправе сообщать информацию, составляющую коммерческую тайну Передающей стороны, своим работникам, имеющим непосредственное отношение к исполнению договора купли-продажи </w:t>
      </w:r>
      <w:sdt>
        <w:sdtPr>
          <w:rPr>
            <w:bCs/>
          </w:rPr>
          <w:id w:val="-183446238"/>
          <w:text/>
        </w:sdtPr>
        <w:sdtContent>
          <w:r>
            <w:rPr>
              <w:bCs/>
            </w:rPr>
            <w:t>Имущества</w:t>
          </w:r>
        </w:sdtContent>
      </w:sdt>
      <w:r w:rsidRPr="00DB6A43">
        <w:rPr>
          <w:bCs/>
        </w:rPr>
        <w:t>, расположенн</w:t>
      </w:r>
      <w:r w:rsidRPr="00077ADD">
        <w:rPr>
          <w:bCs/>
        </w:rPr>
        <w:t>ого по адресу:</w:t>
      </w:r>
      <w:r w:rsidRPr="00DC24F1">
        <w:rPr>
          <w:bCs/>
        </w:rPr>
        <w:t xml:space="preserve"> </w:t>
      </w:r>
      <w:sdt>
        <w:sdtPr>
          <w:rPr>
            <w:bCs/>
          </w:rPr>
          <w:id w:val="1390383162"/>
        </w:sdtPr>
        <w:sdtContent>
          <w:sdt>
            <w:sdtPr>
              <w:id w:val="423477"/>
              <w:text/>
            </w:sdtPr>
            <w:sdtContent>
              <w:r>
                <w:t>г. Москва, ул. Большая Черемушкинская, д. 25, корп. 1, кв. 1</w:t>
              </w:r>
            </w:sdtContent>
          </w:sdt>
        </w:sdtContent>
      </w:sdt>
      <w:r w:rsidRPr="00DB6A43">
        <w:rPr>
          <w:bCs/>
        </w:rPr>
        <w:t>,</w:t>
      </w:r>
      <w:r w:rsidRPr="00077ADD">
        <w:rPr>
          <w:bCs/>
        </w:rPr>
        <w:t xml:space="preserve"> </w:t>
      </w:r>
      <w:r w:rsidRPr="00DC24F1">
        <w:rPr>
          <w:bCs/>
        </w:rPr>
        <w:t xml:space="preserve">с Передающей стороной после подписания настоящего </w:t>
      </w:r>
      <w:r w:rsidRPr="00CF548D">
        <w:rPr>
          <w:bCs/>
        </w:rPr>
        <w:t>Соглашени</w:t>
      </w:r>
      <w:r w:rsidRPr="00217AC4">
        <w:rPr>
          <w:bCs/>
        </w:rPr>
        <w:t>я</w:t>
      </w:r>
      <w:r w:rsidRPr="00643FB6">
        <w:rPr>
          <w:bCs/>
        </w:rPr>
        <w:t>, и в том объеме, в каком она им необходима для реализации условий договоров.</w:t>
      </w:r>
      <w:proofErr w:type="gramEnd"/>
    </w:p>
    <w:p w:rsidR="00E219CC" w:rsidRPr="00D10139" w:rsidRDefault="00E219CC" w:rsidP="00E219CC">
      <w:pPr>
        <w:numPr>
          <w:ilvl w:val="1"/>
          <w:numId w:val="22"/>
        </w:numPr>
        <w:tabs>
          <w:tab w:val="left" w:pos="1276"/>
        </w:tabs>
        <w:ind w:left="0" w:firstLine="567"/>
        <w:rPr>
          <w:bCs/>
        </w:rPr>
      </w:pPr>
      <w:r w:rsidRPr="00575DEF">
        <w:rPr>
          <w:bCs/>
        </w:rPr>
        <w:t>Принимающая сторона обязуется допускать к местам хранения, обработки и использования информации, составляющей коммерческую тайну, Передающую сторону</w:t>
      </w:r>
      <w:r w:rsidRPr="006A25B2">
        <w:t>.</w:t>
      </w:r>
    </w:p>
    <w:p w:rsidR="00E219CC" w:rsidRPr="00211995" w:rsidRDefault="00E219CC" w:rsidP="00E219CC">
      <w:pPr>
        <w:tabs>
          <w:tab w:val="left" w:pos="1276"/>
        </w:tabs>
        <w:ind w:firstLine="567"/>
      </w:pPr>
      <w:r w:rsidRPr="008C04F2">
        <w:t xml:space="preserve">Передающая сторона в случае </w:t>
      </w:r>
      <w:proofErr w:type="gramStart"/>
      <w:r w:rsidRPr="008C04F2">
        <w:t>выявления нарушения требований охраны конфиденциальности</w:t>
      </w:r>
      <w:proofErr w:type="gramEnd"/>
      <w:r w:rsidRPr="008C04F2">
        <w:t xml:space="preserve"> информации, составляющей ее комме</w:t>
      </w:r>
      <w:r w:rsidRPr="005A0DE0">
        <w:t>рческую тайну, вправе запрещать или приостанавливать обработку такой информации, а также требовать немедленного возврата или уничтожения полученных носителей информации, составляющей коммерческую тайну.</w:t>
      </w:r>
    </w:p>
    <w:p w:rsidR="00E219CC" w:rsidRPr="00E20817" w:rsidRDefault="00E219CC" w:rsidP="00E219CC">
      <w:pPr>
        <w:tabs>
          <w:tab w:val="left" w:pos="1276"/>
        </w:tabs>
        <w:ind w:firstLine="567"/>
      </w:pPr>
      <w:r w:rsidRPr="00E20817">
        <w:lastRenderedPageBreak/>
        <w:t>Требования и указания Передающей стороны, касающиеся порядка охраны конфиденциальности информации, составляющей ее коммерческую тайну, подлежат незамедлительному исполнению, если они изложены в письменном виде и вручены Принимающей стороне.</w:t>
      </w:r>
    </w:p>
    <w:p w:rsidR="00E219CC" w:rsidRPr="00E20817" w:rsidRDefault="00E219CC" w:rsidP="00E219CC">
      <w:pPr>
        <w:numPr>
          <w:ilvl w:val="1"/>
          <w:numId w:val="22"/>
        </w:numPr>
        <w:tabs>
          <w:tab w:val="left" w:pos="1276"/>
        </w:tabs>
        <w:ind w:left="0" w:firstLine="567"/>
        <w:rPr>
          <w:bCs/>
        </w:rPr>
      </w:pPr>
      <w:r w:rsidRPr="00E20817">
        <w:rPr>
          <w:bCs/>
        </w:rPr>
        <w:t xml:space="preserve">Принимающая сторона имеет право предоставлять информацию, составляющую коммерческую тайну Передающей стороны, третьим лицам в </w:t>
      </w:r>
      <w:proofErr w:type="gramStart"/>
      <w:r w:rsidRPr="00E20817">
        <w:rPr>
          <w:bCs/>
        </w:rPr>
        <w:t>случаях</w:t>
      </w:r>
      <w:proofErr w:type="gramEnd"/>
      <w:r w:rsidRPr="00E20817">
        <w:rPr>
          <w:bCs/>
        </w:rPr>
        <w:t>, предусмотренных законодательством Российской Федерации. Принимающая сторона обязуется уведомлять Передающую сторону о каждом таком факте предоставления информации, составляющей коммерческую тайну, а также об иных событиях, приведших к получению информации, составляющей коммерческую тайну, представителями органов государственной власти, следствия и судопроизводства, в течение одного  рабочего дня после наступления такого события.</w:t>
      </w:r>
    </w:p>
    <w:p w:rsidR="00E219CC" w:rsidRPr="00E20817" w:rsidRDefault="00E219CC" w:rsidP="00E219CC">
      <w:pPr>
        <w:tabs>
          <w:tab w:val="left" w:pos="1276"/>
        </w:tabs>
        <w:ind w:firstLine="567"/>
      </w:pPr>
      <w:r w:rsidRPr="00E20817">
        <w:t>Обязательства Принимающей стороны по обеспечению конфиденциальности не распространяются на информацию, полученную от Передающей стороны в случаях если:</w:t>
      </w:r>
    </w:p>
    <w:p w:rsidR="00E219CC" w:rsidRPr="00E20817" w:rsidRDefault="00E219CC" w:rsidP="00E219CC">
      <w:pPr>
        <w:ind w:firstLine="567"/>
        <w:rPr>
          <w:bCs/>
        </w:rPr>
      </w:pPr>
      <w:r w:rsidRPr="00E20817">
        <w:rPr>
          <w:bCs/>
        </w:rPr>
        <w:t xml:space="preserve">она была известна на законном </w:t>
      </w:r>
      <w:proofErr w:type="gramStart"/>
      <w:r w:rsidRPr="00E20817">
        <w:rPr>
          <w:bCs/>
        </w:rPr>
        <w:t>основании</w:t>
      </w:r>
      <w:proofErr w:type="gramEnd"/>
      <w:r w:rsidRPr="00E20817">
        <w:rPr>
          <w:bCs/>
        </w:rPr>
        <w:t xml:space="preserve"> Принимающей стороне до подписания настоящего </w:t>
      </w:r>
      <w:r>
        <w:rPr>
          <w:bCs/>
        </w:rPr>
        <w:t>Соглашения</w:t>
      </w:r>
      <w:r w:rsidRPr="00E20817">
        <w:rPr>
          <w:bCs/>
        </w:rPr>
        <w:t>;</w:t>
      </w:r>
    </w:p>
    <w:p w:rsidR="00E219CC" w:rsidRPr="00E20817" w:rsidRDefault="00E219CC" w:rsidP="00E219CC">
      <w:pPr>
        <w:ind w:firstLine="567"/>
        <w:rPr>
          <w:bCs/>
        </w:rPr>
      </w:pPr>
      <w:r w:rsidRPr="00E20817">
        <w:rPr>
          <w:bCs/>
        </w:rPr>
        <w:t xml:space="preserve">становится публично известной в </w:t>
      </w:r>
      <w:proofErr w:type="gramStart"/>
      <w:r w:rsidRPr="00E20817">
        <w:rPr>
          <w:bCs/>
        </w:rPr>
        <w:t>результате</w:t>
      </w:r>
      <w:proofErr w:type="gramEnd"/>
      <w:r w:rsidRPr="00E20817">
        <w:rPr>
          <w:bCs/>
        </w:rPr>
        <w:t xml:space="preserve"> любых действий Передающей стороны, умышленных или неумышленных, а равно бездействия Передающей стороны; </w:t>
      </w:r>
    </w:p>
    <w:p w:rsidR="00E219CC" w:rsidRPr="00E20817" w:rsidRDefault="00E219CC" w:rsidP="00E219CC">
      <w:pPr>
        <w:ind w:firstLine="567"/>
        <w:rPr>
          <w:bCs/>
        </w:rPr>
      </w:pPr>
      <w:r w:rsidRPr="00E20817">
        <w:rPr>
          <w:bCs/>
        </w:rPr>
        <w:t xml:space="preserve">на законном основании </w:t>
      </w:r>
      <w:proofErr w:type="gramStart"/>
      <w:r w:rsidRPr="00E20817">
        <w:rPr>
          <w:bCs/>
        </w:rPr>
        <w:t>получена</w:t>
      </w:r>
      <w:proofErr w:type="gramEnd"/>
      <w:r w:rsidRPr="00E20817">
        <w:rPr>
          <w:bCs/>
        </w:rPr>
        <w:t xml:space="preserve"> Принимающей стороной от третьего лица без ограничений на их использование;</w:t>
      </w:r>
    </w:p>
    <w:p w:rsidR="00E219CC" w:rsidRPr="00E20817" w:rsidRDefault="00E219CC" w:rsidP="00E219CC">
      <w:pPr>
        <w:ind w:firstLine="567"/>
        <w:rPr>
          <w:bCs/>
        </w:rPr>
      </w:pPr>
      <w:proofErr w:type="gramStart"/>
      <w:r w:rsidRPr="00E20817">
        <w:rPr>
          <w:bCs/>
        </w:rPr>
        <w:t>получена</w:t>
      </w:r>
      <w:proofErr w:type="gramEnd"/>
      <w:r w:rsidRPr="00E20817">
        <w:rPr>
          <w:bCs/>
        </w:rPr>
        <w:t xml:space="preserve"> из общедоступных источников с указанием на эти источники;</w:t>
      </w:r>
    </w:p>
    <w:p w:rsidR="00E219CC" w:rsidRPr="00E20817" w:rsidRDefault="00E219CC" w:rsidP="00E219CC">
      <w:pPr>
        <w:ind w:firstLine="567"/>
        <w:rPr>
          <w:bCs/>
        </w:rPr>
      </w:pPr>
      <w:proofErr w:type="gramStart"/>
      <w:r w:rsidRPr="00E20817">
        <w:rPr>
          <w:bCs/>
        </w:rPr>
        <w:t>раскрыта</w:t>
      </w:r>
      <w:proofErr w:type="gramEnd"/>
      <w:r w:rsidRPr="00E20817">
        <w:rPr>
          <w:bCs/>
        </w:rPr>
        <w:t xml:space="preserve"> для неограниченного доступа третьей стороной.</w:t>
      </w:r>
    </w:p>
    <w:p w:rsidR="00E219CC" w:rsidRPr="00E20817" w:rsidRDefault="00E219CC" w:rsidP="00E219CC">
      <w:pPr>
        <w:numPr>
          <w:ilvl w:val="1"/>
          <w:numId w:val="22"/>
        </w:numPr>
        <w:tabs>
          <w:tab w:val="left" w:pos="1276"/>
        </w:tabs>
        <w:ind w:left="0" w:firstLine="567"/>
      </w:pPr>
      <w:r w:rsidRPr="00E20817">
        <w:t xml:space="preserve">В случае реорганизации или ликвидации одной из Сторон до даты прекращения действия настоящего </w:t>
      </w:r>
      <w:r w:rsidRPr="00E20817">
        <w:rPr>
          <w:bCs/>
        </w:rPr>
        <w:t>Соглашения</w:t>
      </w:r>
      <w:r>
        <w:rPr>
          <w:bCs/>
        </w:rPr>
        <w:t xml:space="preserve"> </w:t>
      </w:r>
      <w:r w:rsidRPr="00E20817">
        <w:t>предусматривается следующий порядок охраны информации, составляющей коммерческую тайну:</w:t>
      </w:r>
    </w:p>
    <w:p w:rsidR="00E219CC" w:rsidRPr="00E20817" w:rsidRDefault="00E219CC" w:rsidP="00E219CC">
      <w:pPr>
        <w:ind w:firstLine="567"/>
      </w:pPr>
      <w:r w:rsidRPr="00E20817">
        <w:t>а) при реорганизации:</w:t>
      </w:r>
    </w:p>
    <w:p w:rsidR="00E219CC" w:rsidRPr="00E20817" w:rsidRDefault="00E219CC" w:rsidP="00E219CC">
      <w:pPr>
        <w:ind w:firstLine="567"/>
      </w:pPr>
      <w:r w:rsidRPr="00E20817">
        <w:t>уведомление второй Стороны о факте реорганизации;</w:t>
      </w:r>
    </w:p>
    <w:p w:rsidR="00E219CC" w:rsidRPr="00E20817" w:rsidRDefault="00E219CC" w:rsidP="00E219CC">
      <w:pPr>
        <w:ind w:firstLine="567"/>
      </w:pPr>
      <w:r w:rsidRPr="00E20817">
        <w:t xml:space="preserve">возврат по требованию Передающей стороны или ее правопреемника информации, составляющей коммерческую тайну Передающей стороны, на всех материальных носителях Передающей стороне или ее правопреемнику; </w:t>
      </w:r>
    </w:p>
    <w:p w:rsidR="00E219CC" w:rsidRPr="00E20817" w:rsidRDefault="00E219CC" w:rsidP="00E219CC">
      <w:pPr>
        <w:ind w:firstLine="567"/>
      </w:pPr>
      <w:r w:rsidRPr="00E20817">
        <w:t>б) при ликвидации:</w:t>
      </w:r>
    </w:p>
    <w:p w:rsidR="00E219CC" w:rsidRPr="00E20817" w:rsidRDefault="00E219CC" w:rsidP="00E219CC">
      <w:pPr>
        <w:ind w:firstLine="567"/>
      </w:pPr>
      <w:r w:rsidRPr="00E20817">
        <w:t xml:space="preserve">возврат информации, составляющей коммерческую тайну, на всех носителях (в том числе изготовленных Принимающей стороной в соответствии с настоящим </w:t>
      </w:r>
      <w:r w:rsidRPr="00E20817">
        <w:rPr>
          <w:bCs/>
        </w:rPr>
        <w:t>Соглашением</w:t>
      </w:r>
      <w:r w:rsidRPr="00E20817">
        <w:t>) Передающей стороне.</w:t>
      </w:r>
    </w:p>
    <w:p w:rsidR="00E219CC" w:rsidRPr="00E20817" w:rsidRDefault="00E219CC" w:rsidP="00E219CC">
      <w:pPr>
        <w:numPr>
          <w:ilvl w:val="1"/>
          <w:numId w:val="22"/>
        </w:numPr>
        <w:tabs>
          <w:tab w:val="left" w:pos="1276"/>
        </w:tabs>
        <w:ind w:left="0" w:firstLine="567"/>
      </w:pPr>
      <w:r w:rsidRPr="00E20817">
        <w:t xml:space="preserve">Принимающая сторона обязана сохранять конфиденциальность информации, составляющей коммерческую тайну Передающей стороны, до прекращения действия режима коммерческой тайны в отношении данной информации, в том числе – в период после прекращения действия настоящего </w:t>
      </w:r>
      <w:r>
        <w:t>Соглашения</w:t>
      </w:r>
      <w:r w:rsidRPr="00E20817">
        <w:t>.</w:t>
      </w:r>
    </w:p>
    <w:p w:rsidR="00E219CC" w:rsidRPr="00E20817" w:rsidRDefault="00E219CC" w:rsidP="00E219CC">
      <w:pPr>
        <w:numPr>
          <w:ilvl w:val="0"/>
          <w:numId w:val="22"/>
        </w:numPr>
        <w:tabs>
          <w:tab w:val="left" w:pos="426"/>
        </w:tabs>
        <w:spacing w:before="120" w:after="120"/>
        <w:ind w:left="0" w:firstLine="0"/>
        <w:jc w:val="center"/>
      </w:pPr>
      <w:r w:rsidRPr="00E20817">
        <w:t>Ответственность Сторон</w:t>
      </w:r>
    </w:p>
    <w:p w:rsidR="00E219CC" w:rsidRPr="00E20817" w:rsidRDefault="00E219CC" w:rsidP="00E219CC">
      <w:pPr>
        <w:numPr>
          <w:ilvl w:val="1"/>
          <w:numId w:val="22"/>
        </w:numPr>
        <w:tabs>
          <w:tab w:val="left" w:pos="1276"/>
        </w:tabs>
        <w:ind w:left="0" w:firstLine="567"/>
      </w:pPr>
      <w:r w:rsidRPr="00E20817">
        <w:lastRenderedPageBreak/>
        <w:t xml:space="preserve">Принимающая сторона, допустившая разглашение информации, составляющей коммерческую тайну Передающей стороны, или ее передачу (предоставление) третьим лицам с нарушением условий настоящего Соглашения, в том числе – неумышленных, ошибочных действий или бездействия, несет ответственность в соответствии с законодательством Российской Федерации и обязана возместить убытки Передающей стороне. </w:t>
      </w:r>
    </w:p>
    <w:p w:rsidR="00E219CC" w:rsidRPr="00E20817" w:rsidRDefault="00E219CC" w:rsidP="00E219CC">
      <w:pPr>
        <w:numPr>
          <w:ilvl w:val="0"/>
          <w:numId w:val="22"/>
        </w:numPr>
        <w:tabs>
          <w:tab w:val="left" w:pos="426"/>
        </w:tabs>
        <w:spacing w:before="120" w:after="120"/>
        <w:ind w:left="0" w:firstLine="0"/>
        <w:jc w:val="center"/>
        <w:rPr>
          <w:bCs/>
        </w:rPr>
      </w:pPr>
      <w:r w:rsidRPr="00E20817">
        <w:rPr>
          <w:bCs/>
        </w:rPr>
        <w:t>Прочие условия</w:t>
      </w:r>
    </w:p>
    <w:p w:rsidR="00E219CC" w:rsidRPr="00DB6A43" w:rsidRDefault="00E219CC" w:rsidP="00E219CC">
      <w:pPr>
        <w:numPr>
          <w:ilvl w:val="1"/>
          <w:numId w:val="22"/>
        </w:numPr>
        <w:tabs>
          <w:tab w:val="left" w:pos="1276"/>
        </w:tabs>
        <w:ind w:left="0" w:firstLine="567"/>
      </w:pPr>
      <w:r w:rsidRPr="00E20817">
        <w:t xml:space="preserve">Настоящее </w:t>
      </w:r>
      <w:r w:rsidRPr="00E20817">
        <w:rPr>
          <w:bCs/>
        </w:rPr>
        <w:t>Соглашение</w:t>
      </w:r>
      <w:r>
        <w:rPr>
          <w:bCs/>
        </w:rPr>
        <w:t xml:space="preserve"> </w:t>
      </w:r>
      <w:r w:rsidRPr="00E20817">
        <w:t>является неотъемл</w:t>
      </w:r>
      <w:r>
        <w:t>е</w:t>
      </w:r>
      <w:r w:rsidRPr="00E20817">
        <w:t xml:space="preserve">мой частью договора </w:t>
      </w:r>
      <w:r w:rsidRPr="00E20817">
        <w:rPr>
          <w:bCs/>
        </w:rPr>
        <w:t>купли-продажи недвижимого имущества</w:t>
      </w:r>
      <w:r w:rsidRPr="00DB6A43">
        <w:rPr>
          <w:bCs/>
        </w:rPr>
        <w:t xml:space="preserve">, расположенного по адресу: </w:t>
      </w:r>
      <w:sdt>
        <w:sdtPr>
          <w:rPr>
            <w:bCs/>
          </w:rPr>
          <w:id w:val="-557094161"/>
        </w:sdtPr>
        <w:sdtContent>
          <w:sdt>
            <w:sdtPr>
              <w:id w:val="423480"/>
              <w:text/>
            </w:sdtPr>
            <w:sdtContent>
              <w:r>
                <w:t>г. Москва, ул. Большая Черемушкинская, д. 25, корп. 1, кв. 1</w:t>
              </w:r>
            </w:sdtContent>
          </w:sdt>
        </w:sdtContent>
      </w:sdt>
      <w:r w:rsidRPr="00DB6A43">
        <w:rPr>
          <w:bCs/>
        </w:rPr>
        <w:t>.</w:t>
      </w:r>
    </w:p>
    <w:p w:rsidR="00E219CC" w:rsidRPr="00575DEF" w:rsidRDefault="00E219CC" w:rsidP="00E219CC">
      <w:pPr>
        <w:numPr>
          <w:ilvl w:val="1"/>
          <w:numId w:val="22"/>
        </w:numPr>
        <w:tabs>
          <w:tab w:val="left" w:pos="1276"/>
        </w:tabs>
        <w:ind w:left="0" w:firstLine="567"/>
      </w:pPr>
      <w:r w:rsidRPr="00CF548D">
        <w:t xml:space="preserve">Настоящее </w:t>
      </w:r>
      <w:r w:rsidRPr="00EB6E71">
        <w:t xml:space="preserve">Соглашение </w:t>
      </w:r>
      <w:r w:rsidRPr="00965F33">
        <w:t>вступает в силу с момента его подписания и действует в течение 3 лет с момента последней пер</w:t>
      </w:r>
      <w:r w:rsidRPr="00575DEF">
        <w:t>едачи информации, составляющей коммерческую тайну.</w:t>
      </w:r>
    </w:p>
    <w:p w:rsidR="00E219CC" w:rsidRPr="00BA63B4" w:rsidRDefault="00E219CC" w:rsidP="00E219CC">
      <w:pPr>
        <w:numPr>
          <w:ilvl w:val="1"/>
          <w:numId w:val="22"/>
        </w:numPr>
        <w:tabs>
          <w:tab w:val="left" w:pos="1276"/>
        </w:tabs>
        <w:ind w:left="0" w:firstLine="567"/>
      </w:pPr>
      <w:r w:rsidRPr="006A25B2">
        <w:tab/>
      </w:r>
      <w:r w:rsidRPr="00D10139">
        <w:t>Настоящее</w:t>
      </w:r>
      <w:r w:rsidRPr="00854B18">
        <w:t xml:space="preserve"> </w:t>
      </w:r>
      <w:r w:rsidRPr="008C04F2">
        <w:rPr>
          <w:bCs/>
        </w:rPr>
        <w:t>Соглашение</w:t>
      </w:r>
      <w:r>
        <w:rPr>
          <w:bCs/>
        </w:rPr>
        <w:t xml:space="preserve"> </w:t>
      </w:r>
      <w:r w:rsidRPr="00BA63B4">
        <w:t>подлежит юрисдикции и толкованию в соответствии с законами Российской Федерации.</w:t>
      </w:r>
    </w:p>
    <w:p w:rsidR="00E219CC" w:rsidRPr="00E20817" w:rsidRDefault="00E219CC" w:rsidP="00E219CC">
      <w:pPr>
        <w:numPr>
          <w:ilvl w:val="1"/>
          <w:numId w:val="22"/>
        </w:numPr>
        <w:tabs>
          <w:tab w:val="left" w:pos="1276"/>
        </w:tabs>
        <w:ind w:left="0" w:firstLine="567"/>
      </w:pPr>
      <w:r w:rsidRPr="00E20817">
        <w:t xml:space="preserve">Изменение настоящего </w:t>
      </w:r>
      <w:r w:rsidRPr="00E20817">
        <w:rPr>
          <w:bCs/>
        </w:rPr>
        <w:t>Соглашения</w:t>
      </w:r>
      <w:r w:rsidRPr="00E20817">
        <w:t xml:space="preserve">, его прекращение допускаются по соглашению Сторон. Любые дополнения или изменения, вносимые в настоящее Соглашение, рассматриваются Сторонами, оформляются дополнительным соглашением и вступают в силу с даты его подписания Сторонами, если иное не будет указано в </w:t>
      </w:r>
      <w:proofErr w:type="gramStart"/>
      <w:r w:rsidRPr="00E20817">
        <w:t>таком</w:t>
      </w:r>
      <w:proofErr w:type="gramEnd"/>
      <w:r w:rsidRPr="00E20817">
        <w:t xml:space="preserve"> дополнительном соглашении.</w:t>
      </w:r>
    </w:p>
    <w:p w:rsidR="00E219CC" w:rsidRPr="00E20817" w:rsidRDefault="00E219CC" w:rsidP="00E219CC">
      <w:pPr>
        <w:numPr>
          <w:ilvl w:val="1"/>
          <w:numId w:val="22"/>
        </w:numPr>
        <w:tabs>
          <w:tab w:val="left" w:pos="1276"/>
        </w:tabs>
        <w:ind w:left="0" w:firstLine="567"/>
      </w:pPr>
      <w:r w:rsidRPr="00E20817">
        <w:t xml:space="preserve">Все споры, разногласия или требования, возникающие из настоящего </w:t>
      </w:r>
      <w:r w:rsidRPr="00E20817">
        <w:rPr>
          <w:bCs/>
        </w:rPr>
        <w:t>Соглашения</w:t>
      </w:r>
      <w:r w:rsidRPr="00E20817">
        <w:t xml:space="preserve">, в том числе касающиеся его исполнения, нарушения, прекращения или недействительности, подлежат разрешению в Арбитражном суде </w:t>
      </w:r>
      <w:proofErr w:type="spellStart"/>
      <w:r w:rsidRPr="00E20817">
        <w:t>г</w:t>
      </w:r>
      <w:proofErr w:type="gramStart"/>
      <w:r w:rsidRPr="00E20817">
        <w:t>.М</w:t>
      </w:r>
      <w:proofErr w:type="gramEnd"/>
      <w:r w:rsidRPr="00E20817">
        <w:t>осквы</w:t>
      </w:r>
      <w:proofErr w:type="spellEnd"/>
      <w:r w:rsidRPr="00E20817">
        <w:t>.</w:t>
      </w:r>
    </w:p>
    <w:p w:rsidR="00E219CC" w:rsidRPr="00E20817" w:rsidRDefault="00E219CC" w:rsidP="00E219CC">
      <w:pPr>
        <w:numPr>
          <w:ilvl w:val="1"/>
          <w:numId w:val="22"/>
        </w:numPr>
        <w:tabs>
          <w:tab w:val="left" w:pos="1276"/>
        </w:tabs>
        <w:ind w:left="0" w:firstLine="567"/>
      </w:pPr>
      <w:r w:rsidRPr="00E20817">
        <w:t xml:space="preserve">Права и обязанности по настоящему </w:t>
      </w:r>
      <w:r>
        <w:t>Соглашению</w:t>
      </w:r>
      <w:r w:rsidRPr="00E20817">
        <w:t xml:space="preserve"> не подлежат переуступке третьим лицам без письменного согласия Сторон.</w:t>
      </w:r>
    </w:p>
    <w:p w:rsidR="00E219CC" w:rsidRPr="00E20817" w:rsidRDefault="00E219CC" w:rsidP="00E219CC">
      <w:pPr>
        <w:numPr>
          <w:ilvl w:val="1"/>
          <w:numId w:val="22"/>
        </w:numPr>
        <w:tabs>
          <w:tab w:val="left" w:pos="1276"/>
        </w:tabs>
        <w:ind w:left="0" w:firstLine="567"/>
      </w:pPr>
      <w:r w:rsidRPr="00E20817">
        <w:t>В случае изменения юридического адреса, расчетного счета или обслуживающего банка Стороны обязаны в 10-дневный срок уведомить об этом друг друга.</w:t>
      </w:r>
    </w:p>
    <w:p w:rsidR="00E219CC" w:rsidRPr="00E20817" w:rsidRDefault="00E219CC" w:rsidP="00E219CC">
      <w:pPr>
        <w:spacing w:after="120"/>
        <w:jc w:val="center"/>
      </w:pPr>
      <w:r w:rsidRPr="00E20817">
        <w:t>Реквизиты и подписи Сторон</w:t>
      </w:r>
    </w:p>
    <w:tbl>
      <w:tblPr>
        <w:tblW w:w="5018" w:type="pct"/>
        <w:tblLook w:val="04A0" w:firstRow="1" w:lastRow="0" w:firstColumn="1" w:lastColumn="0" w:noHBand="0" w:noVBand="1"/>
      </w:tblPr>
      <w:tblGrid>
        <w:gridCol w:w="4655"/>
        <w:gridCol w:w="699"/>
        <w:gridCol w:w="4251"/>
      </w:tblGrid>
      <w:tr w:rsidR="00E219CC" w:rsidRPr="00E20817" w:rsidTr="00F60C36">
        <w:tc>
          <w:tcPr>
            <w:tcW w:w="2423" w:type="pct"/>
          </w:tcPr>
          <w:p w:rsidR="00E219CC" w:rsidRPr="00E20817" w:rsidRDefault="00E219CC" w:rsidP="00F60C36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/>
                <w:bCs/>
                <w:lang w:eastAsia="en-US"/>
              </w:rPr>
            </w:pPr>
            <w:r>
              <w:rPr>
                <w:rFonts w:eastAsia="Times New Roman"/>
                <w:b/>
                <w:bCs/>
                <w:lang w:eastAsia="en-US"/>
              </w:rPr>
              <w:t>Передающая сторона</w:t>
            </w:r>
            <w:r w:rsidRPr="00E20817">
              <w:rPr>
                <w:rFonts w:eastAsia="Times New Roman"/>
                <w:b/>
                <w:bCs/>
                <w:lang w:eastAsia="en-US"/>
              </w:rPr>
              <w:t>:</w:t>
            </w:r>
          </w:p>
          <w:p w:rsidR="00E219CC" w:rsidRDefault="00E219CC" w:rsidP="00F60C36">
            <w:pPr>
              <w:widowControl w:val="0"/>
              <w:tabs>
                <w:tab w:val="left" w:pos="1134"/>
                <w:tab w:val="left" w:pos="5355"/>
              </w:tabs>
              <w:suppressAutoHyphens/>
              <w:autoSpaceDN w:val="0"/>
              <w:jc w:val="left"/>
              <w:textAlignment w:val="baseline"/>
            </w:pPr>
            <w:r>
              <w:t>______________  /_________/</w:t>
            </w:r>
          </w:p>
          <w:p w:rsidR="00E219CC" w:rsidRPr="000E68D1" w:rsidRDefault="00E219CC" w:rsidP="00F60C36"/>
        </w:tc>
        <w:tc>
          <w:tcPr>
            <w:tcW w:w="364" w:type="pct"/>
          </w:tcPr>
          <w:p w:rsidR="00E219CC" w:rsidRPr="00575DEF" w:rsidRDefault="00E219CC" w:rsidP="00F60C36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lang w:eastAsia="en-US"/>
              </w:rPr>
            </w:pPr>
          </w:p>
        </w:tc>
        <w:tc>
          <w:tcPr>
            <w:tcW w:w="2213" w:type="pct"/>
          </w:tcPr>
          <w:p w:rsidR="00E219CC" w:rsidRPr="006A25B2" w:rsidRDefault="00E219CC" w:rsidP="00F60C36">
            <w:pPr>
              <w:widowControl w:val="0"/>
              <w:autoSpaceDE w:val="0"/>
              <w:autoSpaceDN w:val="0"/>
              <w:adjustRightInd w:val="0"/>
              <w:spacing w:line="280" w:lineRule="exact"/>
              <w:jc w:val="center"/>
              <w:rPr>
                <w:rFonts w:eastAsia="Times New Roman"/>
                <w:b/>
                <w:bCs/>
                <w:lang w:eastAsia="en-US"/>
              </w:rPr>
            </w:pPr>
            <w:r>
              <w:rPr>
                <w:rFonts w:eastAsia="Times New Roman"/>
                <w:b/>
                <w:bCs/>
                <w:lang w:eastAsia="en-US"/>
              </w:rPr>
              <w:t>Принимающая сторона</w:t>
            </w:r>
            <w:r w:rsidRPr="006A25B2">
              <w:rPr>
                <w:rFonts w:eastAsia="Times New Roman"/>
                <w:b/>
                <w:bCs/>
                <w:lang w:eastAsia="en-US"/>
              </w:rPr>
              <w:t>:</w:t>
            </w: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1107851710"/>
              <w:showingPlcHdr/>
              <w:text/>
            </w:sdtPr>
            <w:sdtContent>
              <w:p w:rsidR="00E219CC" w:rsidRPr="00E20817" w:rsidRDefault="00E219CC" w:rsidP="00F60C36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jc w:val="left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E20817">
                  <w:rPr>
                    <w:rStyle w:val="afff5"/>
                  </w:rPr>
                  <w:t>Должность, ФИО, подпись</w:t>
                </w:r>
              </w:p>
            </w:sdtContent>
          </w:sdt>
          <w:p w:rsidR="00E219CC" w:rsidRPr="00CF548D" w:rsidRDefault="00E219CC" w:rsidP="00F60C36">
            <w:pPr>
              <w:widowControl w:val="0"/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lang w:eastAsia="en-US"/>
              </w:rPr>
            </w:pPr>
          </w:p>
          <w:p w:rsidR="00E219CC" w:rsidRPr="00EB6E71" w:rsidRDefault="00E219CC" w:rsidP="00F60C36">
            <w:pPr>
              <w:widowControl w:val="0"/>
              <w:tabs>
                <w:tab w:val="left" w:pos="567"/>
              </w:tabs>
              <w:autoSpaceDE w:val="0"/>
              <w:autoSpaceDN w:val="0"/>
              <w:adjustRightInd w:val="0"/>
              <w:spacing w:line="280" w:lineRule="exact"/>
              <w:rPr>
                <w:rFonts w:eastAsia="Times New Roman"/>
                <w:b/>
                <w:bCs/>
                <w:lang w:eastAsia="en-US"/>
              </w:rPr>
            </w:pPr>
          </w:p>
        </w:tc>
      </w:tr>
    </w:tbl>
    <w:p w:rsidR="00E219CC" w:rsidRDefault="00E219CC" w:rsidP="00E219CC">
      <w:pPr>
        <w:tabs>
          <w:tab w:val="num" w:pos="1695"/>
        </w:tabs>
        <w:rPr>
          <w:rFonts w:eastAsia="Times New Roman"/>
          <w:lang w:eastAsia="en-US"/>
        </w:rPr>
      </w:pPr>
    </w:p>
    <w:p w:rsidR="00E219CC" w:rsidRDefault="00E219CC" w:rsidP="00E219CC">
      <w:pPr>
        <w:jc w:val="left"/>
        <w:rPr>
          <w:rFonts w:eastAsia="Times New Roman"/>
          <w:lang w:eastAsia="en-US"/>
        </w:rPr>
      </w:pPr>
      <w:r>
        <w:rPr>
          <w:rFonts w:eastAsia="Times New Roman"/>
          <w:lang w:eastAsia="en-US"/>
        </w:rPr>
        <w:br w:type="page"/>
      </w:r>
    </w:p>
    <w:p w:rsidR="00E219CC" w:rsidRPr="006C6076" w:rsidRDefault="00E219CC" w:rsidP="00E219CC">
      <w:pPr>
        <w:widowControl w:val="0"/>
        <w:tabs>
          <w:tab w:val="left" w:pos="567"/>
        </w:tabs>
        <w:autoSpaceDE w:val="0"/>
        <w:autoSpaceDN w:val="0"/>
        <w:adjustRightInd w:val="0"/>
        <w:ind w:left="5670"/>
        <w:rPr>
          <w:rFonts w:eastAsia="Times New Roman"/>
        </w:rPr>
      </w:pPr>
      <w:r>
        <w:rPr>
          <w:rFonts w:eastAsia="Times New Roman"/>
        </w:rPr>
        <w:lastRenderedPageBreak/>
        <w:t>Приложение № 4</w:t>
      </w:r>
    </w:p>
    <w:p w:rsidR="00E219CC" w:rsidRPr="006C6076" w:rsidRDefault="00E219CC" w:rsidP="00E219CC">
      <w:pPr>
        <w:widowControl w:val="0"/>
        <w:autoSpaceDE w:val="0"/>
        <w:autoSpaceDN w:val="0"/>
        <w:adjustRightInd w:val="0"/>
        <w:ind w:left="5670"/>
        <w:rPr>
          <w:rFonts w:eastAsia="Times New Roman"/>
        </w:rPr>
      </w:pPr>
      <w:r w:rsidRPr="006C6076">
        <w:rPr>
          <w:rFonts w:eastAsia="Times New Roman"/>
        </w:rPr>
        <w:t>к Договору купли-продажи</w:t>
      </w:r>
    </w:p>
    <w:p w:rsidR="00E219CC" w:rsidRDefault="00E219CC" w:rsidP="00E219CC">
      <w:pPr>
        <w:widowControl w:val="0"/>
        <w:autoSpaceDE w:val="0"/>
        <w:autoSpaceDN w:val="0"/>
        <w:adjustRightInd w:val="0"/>
        <w:ind w:left="5670"/>
        <w:rPr>
          <w:rFonts w:eastAsia="Times New Roman"/>
        </w:rPr>
      </w:pPr>
      <w:r w:rsidRPr="006C6076">
        <w:rPr>
          <w:rFonts w:eastAsia="Times New Roman"/>
        </w:rPr>
        <w:t xml:space="preserve">от ___________ № _____ </w:t>
      </w:r>
    </w:p>
    <w:p w:rsidR="00E219CC" w:rsidRDefault="00E219CC" w:rsidP="00E219CC">
      <w:pPr>
        <w:widowControl w:val="0"/>
        <w:autoSpaceDE w:val="0"/>
        <w:autoSpaceDN w:val="0"/>
        <w:adjustRightInd w:val="0"/>
        <w:ind w:left="5670"/>
        <w:rPr>
          <w:rFonts w:eastAsia="Times New Roman"/>
        </w:rPr>
      </w:pPr>
    </w:p>
    <w:p w:rsidR="00E219CC" w:rsidRDefault="00E219CC" w:rsidP="00E219CC">
      <w:pPr>
        <w:widowControl w:val="0"/>
        <w:autoSpaceDE w:val="0"/>
        <w:autoSpaceDN w:val="0"/>
        <w:adjustRightInd w:val="0"/>
        <w:jc w:val="center"/>
        <w:rPr>
          <w:rFonts w:eastAsia="Times New Roman"/>
        </w:rPr>
      </w:pPr>
      <w:r>
        <w:rPr>
          <w:rFonts w:eastAsia="Times New Roman"/>
        </w:rPr>
        <w:t>ГРАФИК ПЛАТЕЖЕЙ</w:t>
      </w:r>
    </w:p>
    <w:p w:rsidR="00E219CC" w:rsidRPr="006C6076" w:rsidRDefault="00E219CC" w:rsidP="00E219CC">
      <w:pPr>
        <w:widowControl w:val="0"/>
        <w:autoSpaceDE w:val="0"/>
        <w:autoSpaceDN w:val="0"/>
        <w:adjustRightInd w:val="0"/>
        <w:rPr>
          <w:rFonts w:eastAsia="Times New Roman"/>
        </w:rPr>
      </w:pPr>
      <w:r w:rsidRPr="006C6076">
        <w:rPr>
          <w:rFonts w:eastAsia="Times New Roman"/>
        </w:rPr>
        <w:t xml:space="preserve">г. </w:t>
      </w:r>
      <w:r>
        <w:rPr>
          <w:rFonts w:eastAsia="Times New Roman"/>
        </w:rPr>
        <w:t>Москва                                                                                «__» __________ 2017 г.</w:t>
      </w:r>
    </w:p>
    <w:p w:rsidR="00E219CC" w:rsidRDefault="00E219CC" w:rsidP="00E219CC">
      <w:pPr>
        <w:widowControl w:val="0"/>
        <w:autoSpaceDE w:val="0"/>
        <w:autoSpaceDN w:val="0"/>
        <w:adjustRightInd w:val="0"/>
        <w:jc w:val="center"/>
        <w:rPr>
          <w:rFonts w:eastAsia="Times New Roman"/>
        </w:rPr>
      </w:pPr>
    </w:p>
    <w:p w:rsidR="00E219CC" w:rsidRDefault="00E219CC" w:rsidP="00E219CC">
      <w:pPr>
        <w:widowControl w:val="0"/>
        <w:autoSpaceDE w:val="0"/>
        <w:autoSpaceDN w:val="0"/>
        <w:adjustRightInd w:val="0"/>
        <w:jc w:val="center"/>
        <w:rPr>
          <w:rFonts w:eastAsia="Times New Roman"/>
        </w:rPr>
      </w:pPr>
    </w:p>
    <w:p w:rsidR="00E219CC" w:rsidRPr="006C6076" w:rsidRDefault="00E219CC" w:rsidP="00E219CC">
      <w:pPr>
        <w:ind w:firstLine="709"/>
        <w:rPr>
          <w:color w:val="000000"/>
        </w:rPr>
      </w:pPr>
      <w:r w:rsidRPr="006C6076">
        <w:rPr>
          <w:color w:val="000000"/>
        </w:rPr>
        <w:t xml:space="preserve">Стороны согласовали следующий график оплаты Покупателем </w:t>
      </w:r>
      <w:r>
        <w:rPr>
          <w:color w:val="000000"/>
        </w:rPr>
        <w:t>Имущества</w:t>
      </w:r>
      <w:r w:rsidRPr="006C6076">
        <w:rPr>
          <w:color w:val="000000"/>
        </w:rPr>
        <w:t xml:space="preserve"> в </w:t>
      </w:r>
      <w:proofErr w:type="gramStart"/>
      <w:r w:rsidRPr="006C6076">
        <w:rPr>
          <w:color w:val="0D0D0D" w:themeColor="text1" w:themeTint="F2"/>
        </w:rPr>
        <w:t>рамках</w:t>
      </w:r>
      <w:proofErr w:type="gramEnd"/>
      <w:r w:rsidRPr="006C6076">
        <w:rPr>
          <w:color w:val="0D0D0D" w:themeColor="text1" w:themeTint="F2"/>
        </w:rPr>
        <w:t xml:space="preserve"> </w:t>
      </w:r>
      <w:r>
        <w:rPr>
          <w:color w:val="000000"/>
        </w:rPr>
        <w:t xml:space="preserve">п. 3.2.3 </w:t>
      </w:r>
      <w:hyperlink r:id="rId7" w:history="1">
        <w:r w:rsidRPr="006C6076">
          <w:rPr>
            <w:rStyle w:val="ad"/>
            <w:color w:val="0D0D0D" w:themeColor="text1" w:themeTint="F2"/>
          </w:rPr>
          <w:t>договора купли-продажи</w:t>
        </w:r>
      </w:hyperlink>
      <w:r w:rsidRPr="006C6076">
        <w:rPr>
          <w:color w:val="0D0D0D" w:themeColor="text1" w:themeTint="F2"/>
        </w:rPr>
        <w:t xml:space="preserve"> №____ от</w:t>
      </w:r>
      <w:r>
        <w:rPr>
          <w:color w:val="000000"/>
        </w:rPr>
        <w:t xml:space="preserve"> «___» _____</w:t>
      </w:r>
      <w:r w:rsidRPr="006C6076">
        <w:rPr>
          <w:color w:val="000000"/>
        </w:rPr>
        <w:t>_______ ______г.</w:t>
      </w:r>
      <w:r w:rsidRPr="006C6076">
        <w:rPr>
          <w:color w:val="0D0D0D" w:themeColor="text1" w:themeTint="F2"/>
        </w:rPr>
        <w:t>:</w:t>
      </w:r>
    </w:p>
    <w:p w:rsidR="00E219CC" w:rsidRPr="006C6076" w:rsidRDefault="00E219CC" w:rsidP="00E219CC">
      <w:pPr>
        <w:widowControl w:val="0"/>
        <w:autoSpaceDE w:val="0"/>
        <w:autoSpaceDN w:val="0"/>
        <w:adjustRightInd w:val="0"/>
        <w:rPr>
          <w:rFonts w:eastAsia="Times New Roman"/>
        </w:rPr>
      </w:pPr>
    </w:p>
    <w:tbl>
      <w:tblPr>
        <w:tblStyle w:val="af0"/>
        <w:tblW w:w="9923" w:type="dxa"/>
        <w:tblInd w:w="108" w:type="dxa"/>
        <w:tblLook w:val="04A0" w:firstRow="1" w:lastRow="0" w:firstColumn="1" w:lastColumn="0" w:noHBand="0" w:noVBand="1"/>
      </w:tblPr>
      <w:tblGrid>
        <w:gridCol w:w="635"/>
        <w:gridCol w:w="4185"/>
        <w:gridCol w:w="5103"/>
      </w:tblGrid>
      <w:tr w:rsidR="00E219CC" w:rsidRPr="007D6590" w:rsidTr="00F60C36">
        <w:tc>
          <w:tcPr>
            <w:tcW w:w="635" w:type="dxa"/>
            <w:shd w:val="clear" w:color="auto" w:fill="A6A6A6" w:themeFill="background1" w:themeFillShade="A6"/>
            <w:vAlign w:val="center"/>
          </w:tcPr>
          <w:p w:rsidR="00E219CC" w:rsidRPr="006C6076" w:rsidRDefault="00E219CC" w:rsidP="00F60C36">
            <w:pPr>
              <w:widowControl w:val="0"/>
              <w:ind w:right="23"/>
              <w:jc w:val="center"/>
              <w:rPr>
                <w:color w:val="000000"/>
                <w:spacing w:val="-11"/>
                <w:sz w:val="24"/>
                <w:szCs w:val="24"/>
              </w:rPr>
            </w:pPr>
            <w:r w:rsidRPr="006C6076">
              <w:rPr>
                <w:color w:val="000000"/>
                <w:spacing w:val="-11"/>
                <w:sz w:val="24"/>
                <w:szCs w:val="24"/>
              </w:rPr>
              <w:t>№</w:t>
            </w:r>
          </w:p>
        </w:tc>
        <w:tc>
          <w:tcPr>
            <w:tcW w:w="4185" w:type="dxa"/>
            <w:shd w:val="clear" w:color="auto" w:fill="A6A6A6" w:themeFill="background1" w:themeFillShade="A6"/>
            <w:vAlign w:val="center"/>
          </w:tcPr>
          <w:p w:rsidR="00E219CC" w:rsidRPr="006C6076" w:rsidRDefault="00E219CC" w:rsidP="00F60C36">
            <w:pPr>
              <w:widowControl w:val="0"/>
              <w:ind w:right="23"/>
              <w:jc w:val="center"/>
              <w:rPr>
                <w:color w:val="000000"/>
                <w:spacing w:val="-11"/>
                <w:sz w:val="24"/>
                <w:szCs w:val="24"/>
              </w:rPr>
            </w:pPr>
            <w:r w:rsidRPr="006C6076">
              <w:rPr>
                <w:color w:val="000000"/>
                <w:spacing w:val="-11"/>
                <w:sz w:val="24"/>
                <w:szCs w:val="24"/>
              </w:rPr>
              <w:t>Дата</w:t>
            </w:r>
            <w:r>
              <w:rPr>
                <w:color w:val="000000"/>
                <w:spacing w:val="-11"/>
                <w:sz w:val="24"/>
                <w:szCs w:val="24"/>
              </w:rPr>
              <w:t xml:space="preserve"> платежа*</w:t>
            </w:r>
          </w:p>
        </w:tc>
        <w:tc>
          <w:tcPr>
            <w:tcW w:w="5103" w:type="dxa"/>
            <w:shd w:val="clear" w:color="auto" w:fill="A6A6A6" w:themeFill="background1" w:themeFillShade="A6"/>
            <w:vAlign w:val="center"/>
          </w:tcPr>
          <w:p w:rsidR="00E219CC" w:rsidRPr="00505177" w:rsidRDefault="00E219CC" w:rsidP="00F60C36">
            <w:pPr>
              <w:widowControl w:val="0"/>
              <w:ind w:right="23"/>
              <w:jc w:val="center"/>
              <w:rPr>
                <w:color w:val="000000"/>
                <w:spacing w:val="-11"/>
                <w:sz w:val="24"/>
                <w:szCs w:val="24"/>
              </w:rPr>
            </w:pPr>
            <w:r>
              <w:rPr>
                <w:color w:val="000000"/>
                <w:spacing w:val="-11"/>
                <w:sz w:val="24"/>
                <w:szCs w:val="24"/>
              </w:rPr>
              <w:t>Размер платежа**</w:t>
            </w:r>
          </w:p>
        </w:tc>
      </w:tr>
      <w:tr w:rsidR="00E219CC" w:rsidTr="00F60C36">
        <w:tc>
          <w:tcPr>
            <w:tcW w:w="635" w:type="dxa"/>
          </w:tcPr>
          <w:p w:rsidR="00E219CC" w:rsidRPr="006C6076" w:rsidRDefault="00E219CC" w:rsidP="00F60C36">
            <w:pPr>
              <w:widowControl w:val="0"/>
              <w:ind w:right="23"/>
              <w:rPr>
                <w:color w:val="000000"/>
                <w:spacing w:val="-11"/>
                <w:sz w:val="24"/>
                <w:szCs w:val="24"/>
              </w:rPr>
            </w:pPr>
            <w:r w:rsidRPr="006C6076">
              <w:rPr>
                <w:color w:val="000000"/>
                <w:spacing w:val="-11"/>
                <w:sz w:val="24"/>
                <w:szCs w:val="24"/>
              </w:rPr>
              <w:t>1</w:t>
            </w:r>
          </w:p>
        </w:tc>
        <w:tc>
          <w:tcPr>
            <w:tcW w:w="4185" w:type="dxa"/>
          </w:tcPr>
          <w:p w:rsidR="00E219CC" w:rsidRPr="006C6076" w:rsidRDefault="00E219CC" w:rsidP="00F60C36">
            <w:pPr>
              <w:widowControl w:val="0"/>
              <w:ind w:right="23"/>
              <w:rPr>
                <w:color w:val="000000"/>
                <w:spacing w:val="-11"/>
                <w:sz w:val="24"/>
                <w:szCs w:val="24"/>
              </w:rPr>
            </w:pPr>
          </w:p>
        </w:tc>
        <w:tc>
          <w:tcPr>
            <w:tcW w:w="5103" w:type="dxa"/>
          </w:tcPr>
          <w:p w:rsidR="00E219CC" w:rsidRPr="006C6076" w:rsidRDefault="00E219CC" w:rsidP="00F60C36">
            <w:pPr>
              <w:widowControl w:val="0"/>
              <w:ind w:right="23"/>
              <w:rPr>
                <w:color w:val="000000"/>
                <w:spacing w:val="-11"/>
                <w:sz w:val="24"/>
                <w:szCs w:val="24"/>
              </w:rPr>
            </w:pPr>
          </w:p>
        </w:tc>
      </w:tr>
      <w:tr w:rsidR="00E219CC" w:rsidTr="00F60C36">
        <w:tc>
          <w:tcPr>
            <w:tcW w:w="635" w:type="dxa"/>
            <w:shd w:val="clear" w:color="auto" w:fill="D9D9D9" w:themeFill="background1" w:themeFillShade="D9"/>
          </w:tcPr>
          <w:p w:rsidR="00E219CC" w:rsidRPr="006C6076" w:rsidRDefault="00E219CC" w:rsidP="00F60C36">
            <w:pPr>
              <w:widowControl w:val="0"/>
              <w:ind w:right="23"/>
              <w:rPr>
                <w:color w:val="000000"/>
                <w:spacing w:val="-11"/>
                <w:sz w:val="24"/>
                <w:szCs w:val="24"/>
              </w:rPr>
            </w:pPr>
            <w:r w:rsidRPr="006C6076">
              <w:rPr>
                <w:color w:val="000000"/>
                <w:spacing w:val="-11"/>
                <w:sz w:val="24"/>
                <w:szCs w:val="24"/>
              </w:rPr>
              <w:t>2</w:t>
            </w:r>
          </w:p>
        </w:tc>
        <w:tc>
          <w:tcPr>
            <w:tcW w:w="4185" w:type="dxa"/>
            <w:shd w:val="clear" w:color="auto" w:fill="D9D9D9" w:themeFill="background1" w:themeFillShade="D9"/>
          </w:tcPr>
          <w:p w:rsidR="00E219CC" w:rsidRPr="006C6076" w:rsidRDefault="00E219CC" w:rsidP="00F60C36">
            <w:pPr>
              <w:widowControl w:val="0"/>
              <w:ind w:right="23"/>
              <w:rPr>
                <w:color w:val="000000"/>
                <w:spacing w:val="-11"/>
                <w:sz w:val="24"/>
                <w:szCs w:val="24"/>
              </w:rPr>
            </w:pPr>
          </w:p>
        </w:tc>
        <w:tc>
          <w:tcPr>
            <w:tcW w:w="5103" w:type="dxa"/>
            <w:shd w:val="clear" w:color="auto" w:fill="D9D9D9" w:themeFill="background1" w:themeFillShade="D9"/>
          </w:tcPr>
          <w:p w:rsidR="00E219CC" w:rsidRPr="006C6076" w:rsidRDefault="00E219CC" w:rsidP="00F60C36">
            <w:pPr>
              <w:widowControl w:val="0"/>
              <w:ind w:right="23"/>
              <w:rPr>
                <w:color w:val="000000"/>
                <w:spacing w:val="-11"/>
                <w:sz w:val="24"/>
                <w:szCs w:val="24"/>
              </w:rPr>
            </w:pPr>
          </w:p>
        </w:tc>
      </w:tr>
      <w:tr w:rsidR="00E219CC" w:rsidTr="00F60C36">
        <w:tc>
          <w:tcPr>
            <w:tcW w:w="635" w:type="dxa"/>
          </w:tcPr>
          <w:p w:rsidR="00E219CC" w:rsidRPr="006C6076" w:rsidRDefault="00E219CC" w:rsidP="00F60C36">
            <w:pPr>
              <w:widowControl w:val="0"/>
              <w:ind w:right="23"/>
              <w:rPr>
                <w:color w:val="000000"/>
                <w:spacing w:val="-11"/>
                <w:sz w:val="24"/>
                <w:szCs w:val="24"/>
              </w:rPr>
            </w:pPr>
            <w:r w:rsidRPr="006C6076">
              <w:rPr>
                <w:color w:val="000000"/>
                <w:spacing w:val="-11"/>
                <w:sz w:val="24"/>
                <w:szCs w:val="24"/>
              </w:rPr>
              <w:t>3</w:t>
            </w:r>
          </w:p>
        </w:tc>
        <w:tc>
          <w:tcPr>
            <w:tcW w:w="4185" w:type="dxa"/>
          </w:tcPr>
          <w:p w:rsidR="00E219CC" w:rsidRPr="006C6076" w:rsidRDefault="00E219CC" w:rsidP="00F60C36">
            <w:pPr>
              <w:widowControl w:val="0"/>
              <w:ind w:right="23"/>
              <w:rPr>
                <w:color w:val="000000"/>
                <w:spacing w:val="-11"/>
                <w:sz w:val="24"/>
                <w:szCs w:val="24"/>
              </w:rPr>
            </w:pPr>
          </w:p>
        </w:tc>
        <w:tc>
          <w:tcPr>
            <w:tcW w:w="5103" w:type="dxa"/>
          </w:tcPr>
          <w:p w:rsidR="00E219CC" w:rsidRPr="006C6076" w:rsidRDefault="00E219CC" w:rsidP="00F60C36">
            <w:pPr>
              <w:widowControl w:val="0"/>
              <w:ind w:right="23"/>
              <w:rPr>
                <w:color w:val="000000"/>
                <w:spacing w:val="-11"/>
                <w:sz w:val="24"/>
                <w:szCs w:val="24"/>
              </w:rPr>
            </w:pPr>
          </w:p>
        </w:tc>
      </w:tr>
      <w:tr w:rsidR="00E219CC" w:rsidTr="00F60C36">
        <w:tc>
          <w:tcPr>
            <w:tcW w:w="635" w:type="dxa"/>
            <w:shd w:val="clear" w:color="auto" w:fill="D9D9D9" w:themeFill="background1" w:themeFillShade="D9"/>
          </w:tcPr>
          <w:p w:rsidR="00E219CC" w:rsidRPr="006C6076" w:rsidRDefault="00E219CC" w:rsidP="00F60C36">
            <w:pPr>
              <w:widowControl w:val="0"/>
              <w:ind w:right="23"/>
              <w:rPr>
                <w:color w:val="000000"/>
                <w:spacing w:val="-11"/>
                <w:sz w:val="24"/>
                <w:szCs w:val="24"/>
              </w:rPr>
            </w:pPr>
            <w:r w:rsidRPr="006C6076">
              <w:rPr>
                <w:color w:val="000000"/>
                <w:spacing w:val="-11"/>
                <w:sz w:val="24"/>
                <w:szCs w:val="24"/>
              </w:rPr>
              <w:t>4</w:t>
            </w:r>
          </w:p>
        </w:tc>
        <w:tc>
          <w:tcPr>
            <w:tcW w:w="4185" w:type="dxa"/>
            <w:shd w:val="clear" w:color="auto" w:fill="D9D9D9" w:themeFill="background1" w:themeFillShade="D9"/>
          </w:tcPr>
          <w:p w:rsidR="00E219CC" w:rsidRPr="006C6076" w:rsidRDefault="00E219CC" w:rsidP="00F60C36">
            <w:pPr>
              <w:widowControl w:val="0"/>
              <w:ind w:right="23"/>
              <w:rPr>
                <w:color w:val="000000"/>
                <w:spacing w:val="-11"/>
                <w:sz w:val="24"/>
                <w:szCs w:val="24"/>
              </w:rPr>
            </w:pPr>
          </w:p>
        </w:tc>
        <w:tc>
          <w:tcPr>
            <w:tcW w:w="5103" w:type="dxa"/>
            <w:shd w:val="clear" w:color="auto" w:fill="D9D9D9" w:themeFill="background1" w:themeFillShade="D9"/>
          </w:tcPr>
          <w:p w:rsidR="00E219CC" w:rsidRPr="006C6076" w:rsidRDefault="00E219CC" w:rsidP="00F60C36">
            <w:pPr>
              <w:widowControl w:val="0"/>
              <w:ind w:right="23"/>
              <w:rPr>
                <w:color w:val="000000"/>
                <w:spacing w:val="-11"/>
                <w:sz w:val="24"/>
                <w:szCs w:val="24"/>
              </w:rPr>
            </w:pPr>
          </w:p>
        </w:tc>
      </w:tr>
      <w:tr w:rsidR="00E219CC" w:rsidTr="00F60C36">
        <w:tc>
          <w:tcPr>
            <w:tcW w:w="4820" w:type="dxa"/>
            <w:gridSpan w:val="2"/>
            <w:shd w:val="clear" w:color="auto" w:fill="D9D9D9" w:themeFill="background1" w:themeFillShade="D9"/>
          </w:tcPr>
          <w:p w:rsidR="00E219CC" w:rsidRPr="006C6076" w:rsidRDefault="00E219CC" w:rsidP="00F60C36">
            <w:pPr>
              <w:widowControl w:val="0"/>
              <w:ind w:right="23"/>
              <w:rPr>
                <w:color w:val="000000"/>
                <w:spacing w:val="-11"/>
                <w:sz w:val="24"/>
                <w:szCs w:val="24"/>
              </w:rPr>
            </w:pPr>
            <w:r w:rsidRPr="006C6076">
              <w:rPr>
                <w:color w:val="000000"/>
                <w:spacing w:val="-11"/>
                <w:sz w:val="24"/>
                <w:szCs w:val="24"/>
              </w:rPr>
              <w:t>Итого</w:t>
            </w:r>
          </w:p>
        </w:tc>
        <w:tc>
          <w:tcPr>
            <w:tcW w:w="5103" w:type="dxa"/>
            <w:shd w:val="clear" w:color="auto" w:fill="D9D9D9" w:themeFill="background1" w:themeFillShade="D9"/>
          </w:tcPr>
          <w:p w:rsidR="00E219CC" w:rsidRPr="006C6076" w:rsidRDefault="00E219CC" w:rsidP="00F60C36">
            <w:pPr>
              <w:widowControl w:val="0"/>
              <w:ind w:right="23"/>
              <w:rPr>
                <w:color w:val="000000"/>
                <w:spacing w:val="-11"/>
                <w:sz w:val="24"/>
                <w:szCs w:val="24"/>
              </w:rPr>
            </w:pPr>
          </w:p>
        </w:tc>
      </w:tr>
    </w:tbl>
    <w:p w:rsidR="00E219CC" w:rsidRDefault="00E219CC" w:rsidP="00E219CC"/>
    <w:p w:rsidR="00E219CC" w:rsidRDefault="00E219CC" w:rsidP="00E219CC">
      <w:pPr>
        <w:widowControl w:val="0"/>
        <w:autoSpaceDE w:val="0"/>
        <w:autoSpaceDN w:val="0"/>
        <w:adjustRightInd w:val="0"/>
        <w:spacing w:before="200"/>
        <w:jc w:val="center"/>
        <w:rPr>
          <w:rFonts w:eastAsia="Times New Roman"/>
          <w:bCs/>
        </w:rPr>
      </w:pPr>
      <w:r w:rsidRPr="006C6076">
        <w:rPr>
          <w:rFonts w:eastAsia="Times New Roman"/>
          <w:bCs/>
        </w:rPr>
        <w:t>Подписи Сторон</w:t>
      </w:r>
    </w:p>
    <w:tbl>
      <w:tblPr>
        <w:tblW w:w="5000" w:type="pct"/>
        <w:tblBorders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318"/>
        <w:gridCol w:w="4253"/>
      </w:tblGrid>
      <w:tr w:rsidR="00E219CC" w:rsidRPr="006C6076" w:rsidTr="00F60C36">
        <w:trPr>
          <w:trHeight w:val="1116"/>
        </w:trPr>
        <w:tc>
          <w:tcPr>
            <w:tcW w:w="2778" w:type="pct"/>
            <w:tcBorders>
              <w:right w:val="nil"/>
            </w:tcBorders>
          </w:tcPr>
          <w:p w:rsidR="00E219CC" w:rsidRDefault="00E219CC" w:rsidP="00F60C36">
            <w:pPr>
              <w:rPr>
                <w:rFonts w:eastAsia="Times New Roman"/>
              </w:rPr>
            </w:pPr>
            <w:r w:rsidRPr="006C6076">
              <w:rPr>
                <w:rFonts w:eastAsia="Times New Roman"/>
              </w:rPr>
              <w:t>От имени Продавца:</w:t>
            </w:r>
          </w:p>
          <w:p w:rsidR="00E219CC" w:rsidRPr="006C6076" w:rsidRDefault="00E219CC" w:rsidP="00F60C36">
            <w:pPr>
              <w:rPr>
                <w:rFonts w:eastAsia="Times New Roman"/>
              </w:rPr>
            </w:pPr>
          </w:p>
          <w:p w:rsidR="00E219CC" w:rsidRDefault="00E219CC" w:rsidP="00F60C36">
            <w:r w:rsidRPr="00E771EE">
              <w:t>Генеральный директор АО «</w:t>
            </w:r>
            <w:proofErr w:type="spellStart"/>
            <w:r w:rsidRPr="00E771EE">
              <w:t>ЦентрАтом</w:t>
            </w:r>
            <w:proofErr w:type="spellEnd"/>
            <w:r w:rsidRPr="00E771EE">
              <w:t>» - управляющей организац</w:t>
            </w:r>
            <w:proofErr w:type="gramStart"/>
            <w:r w:rsidRPr="00E771EE">
              <w:t>ии АО</w:t>
            </w:r>
            <w:proofErr w:type="gramEnd"/>
            <w:r w:rsidRPr="00E771EE">
              <w:t xml:space="preserve"> «ЦУФС»</w:t>
            </w:r>
          </w:p>
          <w:p w:rsidR="00E219CC" w:rsidRPr="00E771EE" w:rsidRDefault="00E219CC" w:rsidP="00F60C36"/>
          <w:p w:rsidR="00E219CC" w:rsidRPr="006C6076" w:rsidRDefault="00E219CC" w:rsidP="00F60C36">
            <w:pPr>
              <w:rPr>
                <w:rFonts w:eastAsia="Times New Roman"/>
              </w:rPr>
            </w:pPr>
            <w:r w:rsidRPr="00E771EE">
              <w:t>________________ Р.Н. Гулиев</w:t>
            </w:r>
          </w:p>
        </w:tc>
        <w:tc>
          <w:tcPr>
            <w:tcW w:w="2222" w:type="pct"/>
            <w:tcBorders>
              <w:left w:val="nil"/>
            </w:tcBorders>
          </w:tcPr>
          <w:p w:rsidR="00E219CC" w:rsidRDefault="00E219CC" w:rsidP="00F60C36">
            <w:pPr>
              <w:rPr>
                <w:rFonts w:eastAsia="Times New Roman"/>
              </w:rPr>
            </w:pPr>
            <w:r w:rsidRPr="006C6076">
              <w:rPr>
                <w:rFonts w:eastAsia="Times New Roman"/>
              </w:rPr>
              <w:t>От имени Покупателя:</w:t>
            </w:r>
          </w:p>
          <w:p w:rsidR="00E219CC" w:rsidRDefault="00E219CC" w:rsidP="00F60C36">
            <w:pPr>
              <w:rPr>
                <w:rFonts w:eastAsia="Times New Roman"/>
              </w:rPr>
            </w:pPr>
          </w:p>
          <w:p w:rsidR="00E219CC" w:rsidRPr="006C6076" w:rsidRDefault="00E219CC" w:rsidP="00F60C36">
            <w:pPr>
              <w:rPr>
                <w:rFonts w:eastAsia="Times New Roman"/>
              </w:rPr>
            </w:pPr>
          </w:p>
          <w:sdt>
            <w:sdtPr>
              <w:rPr>
                <w:rFonts w:eastAsia="Arial Unicode MS"/>
                <w:kern w:val="3"/>
                <w:lang w:eastAsia="zh-CN" w:bidi="hi-IN"/>
              </w:rPr>
              <w:id w:val="344827151"/>
              <w:showingPlcHdr/>
              <w:text/>
            </w:sdtPr>
            <w:sdtContent>
              <w:p w:rsidR="00E219CC" w:rsidRPr="006C6076" w:rsidRDefault="00E219CC" w:rsidP="00F60C36">
                <w:pPr>
                  <w:widowControl w:val="0"/>
                  <w:tabs>
                    <w:tab w:val="left" w:pos="1134"/>
                    <w:tab w:val="left" w:pos="5355"/>
                  </w:tabs>
                  <w:suppressAutoHyphens/>
                  <w:autoSpaceDN w:val="0"/>
                  <w:textAlignment w:val="baseline"/>
                  <w:rPr>
                    <w:rFonts w:eastAsia="Arial Unicode MS"/>
                    <w:kern w:val="3"/>
                    <w:lang w:eastAsia="zh-CN" w:bidi="hi-IN"/>
                  </w:rPr>
                </w:pPr>
                <w:r w:rsidRPr="006C6076">
                  <w:rPr>
                    <w:rStyle w:val="afff5"/>
                  </w:rPr>
                  <w:t>Должность, ФИО, подпись</w:t>
                </w:r>
              </w:p>
            </w:sdtContent>
          </w:sdt>
          <w:p w:rsidR="00E219CC" w:rsidRPr="006C6076" w:rsidRDefault="00E219CC" w:rsidP="00F60C36">
            <w:pPr>
              <w:rPr>
                <w:rFonts w:eastAsia="Times New Roman"/>
              </w:rPr>
            </w:pPr>
          </w:p>
        </w:tc>
      </w:tr>
    </w:tbl>
    <w:p w:rsidR="00E219CC" w:rsidRDefault="00E219CC" w:rsidP="00E219CC"/>
    <w:p w:rsidR="00E219CC" w:rsidRPr="00505177" w:rsidRDefault="00E219CC" w:rsidP="00E219CC">
      <w:pPr>
        <w:rPr>
          <w:b/>
          <w:i/>
        </w:rPr>
      </w:pPr>
      <w:r>
        <w:rPr>
          <w:b/>
          <w:i/>
        </w:rPr>
        <w:t>Примечания</w:t>
      </w:r>
    </w:p>
    <w:p w:rsidR="00E219CC" w:rsidRDefault="00E219CC" w:rsidP="00E219CC">
      <w:pPr>
        <w:tabs>
          <w:tab w:val="num" w:pos="1695"/>
        </w:tabs>
        <w:rPr>
          <w:i/>
        </w:rPr>
      </w:pPr>
      <w:r>
        <w:rPr>
          <w:i/>
        </w:rPr>
        <w:t>* Даты платежей устанавливаются при заключении договора купли-продажи, при этом:</w:t>
      </w:r>
    </w:p>
    <w:p w:rsidR="00E219CC" w:rsidRDefault="00E219CC" w:rsidP="00E219CC">
      <w:pPr>
        <w:tabs>
          <w:tab w:val="num" w:pos="1695"/>
        </w:tabs>
        <w:rPr>
          <w:i/>
        </w:rPr>
      </w:pPr>
      <w:r>
        <w:rPr>
          <w:i/>
        </w:rPr>
        <w:t>- дата первого платежа устанавливается не позднее 90 календарных дней с момента заключения договора;</w:t>
      </w:r>
    </w:p>
    <w:p w:rsidR="00E219CC" w:rsidRDefault="00E219CC" w:rsidP="00E219CC">
      <w:pPr>
        <w:tabs>
          <w:tab w:val="num" w:pos="1695"/>
        </w:tabs>
        <w:rPr>
          <w:i/>
        </w:rPr>
      </w:pPr>
      <w:r>
        <w:rPr>
          <w:i/>
        </w:rPr>
        <w:t>- дата второго платежа устанавливается не позднее 180 календарных дней с момента заключения договора;</w:t>
      </w:r>
    </w:p>
    <w:p w:rsidR="00E219CC" w:rsidRDefault="00E219CC" w:rsidP="00E219CC">
      <w:pPr>
        <w:tabs>
          <w:tab w:val="num" w:pos="1695"/>
        </w:tabs>
        <w:rPr>
          <w:i/>
        </w:rPr>
      </w:pPr>
      <w:r>
        <w:rPr>
          <w:i/>
        </w:rPr>
        <w:t>- дата третьего платежа устанавливается не позднее 270 календарных дней с момента заключения договора;</w:t>
      </w:r>
    </w:p>
    <w:p w:rsidR="00E219CC" w:rsidRDefault="00E219CC" w:rsidP="00E219CC">
      <w:pPr>
        <w:tabs>
          <w:tab w:val="num" w:pos="1695"/>
        </w:tabs>
        <w:rPr>
          <w:i/>
        </w:rPr>
      </w:pPr>
      <w:r>
        <w:rPr>
          <w:i/>
        </w:rPr>
        <w:t>- дата четвертого платежа устанавливается не позднее 360 календарных дней с момента заключения договора.</w:t>
      </w:r>
    </w:p>
    <w:p w:rsidR="00E219CC" w:rsidRDefault="00E219CC" w:rsidP="00E219CC">
      <w:pPr>
        <w:tabs>
          <w:tab w:val="num" w:pos="1695"/>
        </w:tabs>
        <w:rPr>
          <w:i/>
        </w:rPr>
      </w:pPr>
    </w:p>
    <w:p w:rsidR="00E219CC" w:rsidRDefault="00E219CC" w:rsidP="00E219CC">
      <w:pPr>
        <w:tabs>
          <w:tab w:val="num" w:pos="1695"/>
        </w:tabs>
        <w:rPr>
          <w:i/>
        </w:rPr>
      </w:pPr>
      <w:r>
        <w:rPr>
          <w:i/>
        </w:rPr>
        <w:t xml:space="preserve">**Размер платежа </w:t>
      </w:r>
      <w:proofErr w:type="gramStart"/>
      <w:r>
        <w:rPr>
          <w:i/>
        </w:rPr>
        <w:t>устанавливается при заключении договора купли продажи при этом каждый из платежей определяется</w:t>
      </w:r>
      <w:proofErr w:type="gramEnd"/>
      <w:r>
        <w:rPr>
          <w:i/>
        </w:rPr>
        <w:t xml:space="preserve"> как результат деления суммы, указанной в п.3.2.3 Договора на 4.</w:t>
      </w:r>
    </w:p>
    <w:p w:rsidR="00E219CC" w:rsidRDefault="00E219CC" w:rsidP="00E219CC">
      <w:pPr>
        <w:tabs>
          <w:tab w:val="num" w:pos="1695"/>
        </w:tabs>
        <w:rPr>
          <w:i/>
        </w:rPr>
      </w:pPr>
    </w:p>
    <w:p w:rsidR="008C0E31" w:rsidRDefault="008C0E31">
      <w:bookmarkStart w:id="14" w:name="_GoBack"/>
      <w:bookmarkEnd w:id="14"/>
    </w:p>
    <w:sectPr w:rsidR="008C0E3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ewsGothic_A.Z_PS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BatangChe">
    <w:panose1 w:val="02030609000101010101"/>
    <w:charset w:val="81"/>
    <w:family w:val="modern"/>
    <w:pitch w:val="fixed"/>
    <w:sig w:usb0="B00002AF" w:usb1="69D77CFB" w:usb2="00000030" w:usb3="00000000" w:csb0="000800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825ECA"/>
    <w:multiLevelType w:val="multilevel"/>
    <w:tmpl w:val="70B67C52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">
    <w:nsid w:val="05251D2C"/>
    <w:multiLevelType w:val="multilevel"/>
    <w:tmpl w:val="A6A20D48"/>
    <w:lvl w:ilvl="0">
      <w:start w:val="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">
    <w:nsid w:val="05C17775"/>
    <w:multiLevelType w:val="multilevel"/>
    <w:tmpl w:val="10F61F34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  <w:b w:val="0"/>
        <w:color w:val="auto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">
    <w:nsid w:val="062017EE"/>
    <w:multiLevelType w:val="hybridMultilevel"/>
    <w:tmpl w:val="5AB8D1C2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868377C"/>
    <w:multiLevelType w:val="multilevel"/>
    <w:tmpl w:val="C1F21328"/>
    <w:lvl w:ilvl="0">
      <w:start w:val="3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russianLower"/>
      <w:lvlText w:val="%2)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33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484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69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906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757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8968" w:hanging="2160"/>
      </w:pPr>
      <w:rPr>
        <w:rFonts w:hint="default"/>
      </w:rPr>
    </w:lvl>
  </w:abstractNum>
  <w:abstractNum w:abstractNumId="5">
    <w:nsid w:val="0A516D3A"/>
    <w:multiLevelType w:val="multilevel"/>
    <w:tmpl w:val="9F840E5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color w:val="FFFFFF" w:themeColor="background1"/>
        <w:sz w:val="2"/>
        <w:szCs w:val="2"/>
      </w:rPr>
    </w:lvl>
    <w:lvl w:ilvl="2">
      <w:start w:val="1"/>
      <w:numFmt w:val="decimal"/>
      <w:lvlText w:val="%1.%2.%3."/>
      <w:lvlJc w:val="left"/>
      <w:pPr>
        <w:ind w:left="206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>
    <w:nsid w:val="0B56060F"/>
    <w:multiLevelType w:val="multilevel"/>
    <w:tmpl w:val="3078C9B0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4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7">
    <w:nsid w:val="0C5F383B"/>
    <w:multiLevelType w:val="multilevel"/>
    <w:tmpl w:val="0419001F"/>
    <w:lvl w:ilvl="0">
      <w:start w:val="1"/>
      <w:numFmt w:val="decimal"/>
      <w:lvlText w:val="%1."/>
      <w:lvlJc w:val="left"/>
      <w:pPr>
        <w:ind w:left="4755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">
    <w:nsid w:val="13497AA2"/>
    <w:multiLevelType w:val="multilevel"/>
    <w:tmpl w:val="C734B66C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6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9">
    <w:nsid w:val="165C7927"/>
    <w:multiLevelType w:val="multilevel"/>
    <w:tmpl w:val="5AE69234"/>
    <w:lvl w:ilvl="0">
      <w:start w:val="1"/>
      <w:numFmt w:val="decimal"/>
      <w:pStyle w:val="1"/>
      <w:lvlText w:val="%1."/>
      <w:lvlJc w:val="left"/>
      <w:pPr>
        <w:tabs>
          <w:tab w:val="num" w:pos="1134"/>
        </w:tabs>
        <w:ind w:left="1134" w:hanging="1134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  <w:sz w:val="28"/>
        <w:szCs w:val="28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10">
    <w:nsid w:val="1B821331"/>
    <w:multiLevelType w:val="hybridMultilevel"/>
    <w:tmpl w:val="D506DE44"/>
    <w:lvl w:ilvl="0" w:tplc="6CFEE8A4">
      <w:start w:val="1"/>
      <w:numFmt w:val="decimal"/>
      <w:lvlText w:val="%1."/>
      <w:lvlJc w:val="left"/>
      <w:pPr>
        <w:tabs>
          <w:tab w:val="num" w:pos="960"/>
        </w:tabs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C692F9B"/>
    <w:multiLevelType w:val="multilevel"/>
    <w:tmpl w:val="B75489A0"/>
    <w:lvl w:ilvl="0">
      <w:start w:val="5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12">
    <w:nsid w:val="1F1E7D9D"/>
    <w:multiLevelType w:val="multilevel"/>
    <w:tmpl w:val="69623834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3">
    <w:nsid w:val="20AC1207"/>
    <w:multiLevelType w:val="multilevel"/>
    <w:tmpl w:val="3E1881DC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 w:hint="default"/>
        <w:b w:val="0"/>
        <w:sz w:val="24"/>
        <w:szCs w:val="24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4">
    <w:nsid w:val="21771C86"/>
    <w:multiLevelType w:val="hybridMultilevel"/>
    <w:tmpl w:val="9E883BBC"/>
    <w:lvl w:ilvl="0" w:tplc="14A094F4">
      <w:start w:val="1"/>
      <w:numFmt w:val="russianLower"/>
      <w:lvlText w:val="%1)"/>
      <w:lvlJc w:val="left"/>
      <w:pPr>
        <w:ind w:left="1571" w:hanging="360"/>
      </w:pPr>
      <w:rPr>
        <w:rFonts w:hint="default"/>
        <w:i w:val="0"/>
      </w:rPr>
    </w:lvl>
    <w:lvl w:ilvl="1" w:tplc="E224282A">
      <w:start w:val="1"/>
      <w:numFmt w:val="lowerLetter"/>
      <w:lvlText w:val="%2).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1F20B11"/>
    <w:multiLevelType w:val="multilevel"/>
    <w:tmpl w:val="6C9E7C88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16">
    <w:nsid w:val="222B71C7"/>
    <w:multiLevelType w:val="multilevel"/>
    <w:tmpl w:val="E4262FEE"/>
    <w:lvl w:ilvl="0">
      <w:start w:val="6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17">
    <w:nsid w:val="254218FF"/>
    <w:multiLevelType w:val="multilevel"/>
    <w:tmpl w:val="CD4EDE2E"/>
    <w:lvl w:ilvl="0">
      <w:start w:val="3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18">
    <w:nsid w:val="25B661D1"/>
    <w:multiLevelType w:val="multilevel"/>
    <w:tmpl w:val="BC4C1F22"/>
    <w:lvl w:ilvl="0">
      <w:start w:val="2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5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19">
    <w:nsid w:val="28A04ACC"/>
    <w:multiLevelType w:val="hybridMultilevel"/>
    <w:tmpl w:val="63427750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0">
    <w:nsid w:val="2FA3371F"/>
    <w:multiLevelType w:val="multilevel"/>
    <w:tmpl w:val="DFC05904"/>
    <w:lvl w:ilvl="0">
      <w:start w:val="2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5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1">
    <w:nsid w:val="329A6F35"/>
    <w:multiLevelType w:val="multilevel"/>
    <w:tmpl w:val="08E0BD80"/>
    <w:lvl w:ilvl="0">
      <w:start w:val="3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2">
    <w:nsid w:val="34235B53"/>
    <w:multiLevelType w:val="multilevel"/>
    <w:tmpl w:val="F23A3B74"/>
    <w:lvl w:ilvl="0">
      <w:start w:val="1"/>
      <w:numFmt w:val="decimal"/>
      <w:lvlText w:val="%1."/>
      <w:lvlJc w:val="left"/>
      <w:pPr>
        <w:ind w:left="3338" w:hanging="360"/>
      </w:pPr>
      <w:rPr>
        <w:b/>
      </w:rPr>
    </w:lvl>
    <w:lvl w:ilvl="1">
      <w:start w:val="1"/>
      <w:numFmt w:val="decimal"/>
      <w:pStyle w:val="2"/>
      <w:lvlText w:val="%1.%2."/>
      <w:lvlJc w:val="left"/>
      <w:pPr>
        <w:ind w:left="3836" w:hanging="432"/>
      </w:pPr>
      <w:rPr>
        <w:sz w:val="28"/>
        <w:szCs w:val="28"/>
      </w:rPr>
    </w:lvl>
    <w:lvl w:ilvl="2">
      <w:start w:val="1"/>
      <w:numFmt w:val="decimal"/>
      <w:pStyle w:val="a0"/>
      <w:lvlText w:val="%1.%2.%3."/>
      <w:lvlJc w:val="left"/>
      <w:pPr>
        <w:ind w:left="9096" w:hanging="504"/>
      </w:pPr>
      <w:rPr>
        <w:i w:val="0"/>
      </w:rPr>
    </w:lvl>
    <w:lvl w:ilvl="3">
      <w:start w:val="1"/>
      <w:numFmt w:val="decimal"/>
      <w:lvlText w:val="%1.%2.%3.%4."/>
      <w:lvlJc w:val="left"/>
      <w:pPr>
        <w:ind w:left="4706" w:hanging="648"/>
      </w:pPr>
    </w:lvl>
    <w:lvl w:ilvl="4">
      <w:start w:val="1"/>
      <w:numFmt w:val="decimal"/>
      <w:lvlText w:val="%1.%2.%3.%4.%5."/>
      <w:lvlJc w:val="left"/>
      <w:pPr>
        <w:ind w:left="5210" w:hanging="792"/>
      </w:pPr>
    </w:lvl>
    <w:lvl w:ilvl="5">
      <w:start w:val="1"/>
      <w:numFmt w:val="decimal"/>
      <w:lvlText w:val="%1.%2.%3.%4.%5.%6."/>
      <w:lvlJc w:val="left"/>
      <w:pPr>
        <w:ind w:left="5714" w:hanging="936"/>
      </w:pPr>
    </w:lvl>
    <w:lvl w:ilvl="6">
      <w:start w:val="1"/>
      <w:numFmt w:val="decimal"/>
      <w:lvlText w:val="%1.%2.%3.%4.%5.%6.%7."/>
      <w:lvlJc w:val="left"/>
      <w:pPr>
        <w:ind w:left="6218" w:hanging="1080"/>
      </w:pPr>
    </w:lvl>
    <w:lvl w:ilvl="7">
      <w:start w:val="1"/>
      <w:numFmt w:val="decimal"/>
      <w:lvlText w:val="%1.%2.%3.%4.%5.%6.%7.%8."/>
      <w:lvlJc w:val="left"/>
      <w:pPr>
        <w:ind w:left="6722" w:hanging="1224"/>
      </w:pPr>
    </w:lvl>
    <w:lvl w:ilvl="8">
      <w:start w:val="1"/>
      <w:numFmt w:val="decimal"/>
      <w:lvlText w:val="%1.%2.%3.%4.%5.%6.%7.%8.%9."/>
      <w:lvlJc w:val="left"/>
      <w:pPr>
        <w:ind w:left="7298" w:hanging="1440"/>
      </w:pPr>
    </w:lvl>
  </w:abstractNum>
  <w:abstractNum w:abstractNumId="23">
    <w:nsid w:val="369C31CE"/>
    <w:multiLevelType w:val="multilevel"/>
    <w:tmpl w:val="889437EA"/>
    <w:lvl w:ilvl="0">
      <w:start w:val="4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24">
    <w:nsid w:val="385D0089"/>
    <w:multiLevelType w:val="multilevel"/>
    <w:tmpl w:val="CDE8B440"/>
    <w:lvl w:ilvl="0">
      <w:start w:val="2"/>
      <w:numFmt w:val="decimal"/>
      <w:lvlText w:val="%1."/>
      <w:lvlJc w:val="left"/>
      <w:pPr>
        <w:ind w:left="360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070" w:hanging="360"/>
      </w:pPr>
      <w:rPr>
        <w:rFonts w:ascii="Times New Roman CYR" w:hAnsi="Times New Roman CYR" w:cs="Times New Roman CYR"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  <w:b w:val="0"/>
        <w:i w:val="0"/>
        <w:sz w:val="28"/>
        <w:szCs w:val="28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25">
    <w:nsid w:val="3B7A7FD2"/>
    <w:multiLevelType w:val="multilevel"/>
    <w:tmpl w:val="60F888E0"/>
    <w:lvl w:ilvl="0">
      <w:start w:val="7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287" w:hanging="720"/>
      </w:pPr>
      <w:rPr>
        <w:rFonts w:ascii="Times New Roman" w:hAnsi="Times New Roman" w:cs="Times New Roman" w:hint="default"/>
        <w:sz w:val="28"/>
        <w:szCs w:val="28"/>
      </w:rPr>
    </w:lvl>
    <w:lvl w:ilvl="2">
      <w:start w:val="1"/>
      <w:numFmt w:val="decimal"/>
      <w:lvlText w:val="%1.%2.%3.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8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2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76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696" w:hanging="2160"/>
      </w:pPr>
      <w:rPr>
        <w:rFonts w:hint="default"/>
      </w:rPr>
    </w:lvl>
  </w:abstractNum>
  <w:abstractNum w:abstractNumId="26">
    <w:nsid w:val="3F415D10"/>
    <w:multiLevelType w:val="hybridMultilevel"/>
    <w:tmpl w:val="5AB8D1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AB966D5"/>
    <w:multiLevelType w:val="multilevel"/>
    <w:tmpl w:val="B1269842"/>
    <w:lvl w:ilvl="0">
      <w:start w:val="5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28">
    <w:nsid w:val="4D6F5F5F"/>
    <w:multiLevelType w:val="hybridMultilevel"/>
    <w:tmpl w:val="F796E242"/>
    <w:lvl w:ilvl="0" w:tplc="CA6A0072">
      <w:start w:val="1"/>
      <w:numFmt w:val="bullet"/>
      <w:lvlText w:val=""/>
      <w:lvlJc w:val="left"/>
      <w:pPr>
        <w:ind w:left="213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58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357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29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1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3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5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17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898" w:hanging="360"/>
      </w:pPr>
      <w:rPr>
        <w:rFonts w:ascii="Wingdings" w:hAnsi="Wingdings" w:hint="default"/>
      </w:rPr>
    </w:lvl>
  </w:abstractNum>
  <w:abstractNum w:abstractNumId="29">
    <w:nsid w:val="4DB90917"/>
    <w:multiLevelType w:val="multilevel"/>
    <w:tmpl w:val="DF125B76"/>
    <w:lvl w:ilvl="0">
      <w:start w:val="2"/>
      <w:numFmt w:val="decimal"/>
      <w:lvlText w:val="%1."/>
      <w:lvlJc w:val="left"/>
      <w:pPr>
        <w:ind w:left="360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070" w:hanging="360"/>
      </w:pPr>
      <w:rPr>
        <w:rFonts w:ascii="Times New Roman CYR" w:hAnsi="Times New Roman CYR" w:cs="Times New Roman CYR" w:hint="default"/>
        <w:b w:val="0"/>
        <w:i w:val="0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  <w:i w:val="0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30">
    <w:nsid w:val="4E735352"/>
    <w:multiLevelType w:val="hybridMultilevel"/>
    <w:tmpl w:val="356865CC"/>
    <w:lvl w:ilvl="0" w:tplc="CD6A116A">
      <w:start w:val="1"/>
      <w:numFmt w:val="decimal"/>
      <w:lvlText w:val="%1)"/>
      <w:lvlJc w:val="left"/>
      <w:pPr>
        <w:ind w:left="1571" w:hanging="360"/>
      </w:pPr>
      <w:rPr>
        <w:rFonts w:ascii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31">
    <w:nsid w:val="573B2A82"/>
    <w:multiLevelType w:val="hybridMultilevel"/>
    <w:tmpl w:val="5AB8D1C2"/>
    <w:lvl w:ilvl="0" w:tplc="0419000F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57F1773A"/>
    <w:multiLevelType w:val="hybridMultilevel"/>
    <w:tmpl w:val="56C42BD6"/>
    <w:lvl w:ilvl="0" w:tplc="32C6663C">
      <w:start w:val="1"/>
      <w:numFmt w:val="decimal"/>
      <w:lvlText w:val="%1)"/>
      <w:lvlJc w:val="left"/>
      <w:pPr>
        <w:ind w:left="3567" w:hanging="1155"/>
      </w:pPr>
      <w:rPr>
        <w:rFonts w:ascii="Times New Roman" w:eastAsia="Calibri" w:hAnsi="Times New Roman" w:cs="Times New Roman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3492" w:hanging="360"/>
      </w:pPr>
    </w:lvl>
    <w:lvl w:ilvl="2" w:tplc="0419001B" w:tentative="1">
      <w:start w:val="1"/>
      <w:numFmt w:val="lowerRoman"/>
      <w:lvlText w:val="%3."/>
      <w:lvlJc w:val="right"/>
      <w:pPr>
        <w:ind w:left="4212" w:hanging="180"/>
      </w:pPr>
    </w:lvl>
    <w:lvl w:ilvl="3" w:tplc="0419000F" w:tentative="1">
      <w:start w:val="1"/>
      <w:numFmt w:val="decimal"/>
      <w:lvlText w:val="%4."/>
      <w:lvlJc w:val="left"/>
      <w:pPr>
        <w:ind w:left="4932" w:hanging="360"/>
      </w:pPr>
    </w:lvl>
    <w:lvl w:ilvl="4" w:tplc="04190019" w:tentative="1">
      <w:start w:val="1"/>
      <w:numFmt w:val="lowerLetter"/>
      <w:lvlText w:val="%5."/>
      <w:lvlJc w:val="left"/>
      <w:pPr>
        <w:ind w:left="5652" w:hanging="360"/>
      </w:pPr>
    </w:lvl>
    <w:lvl w:ilvl="5" w:tplc="0419001B" w:tentative="1">
      <w:start w:val="1"/>
      <w:numFmt w:val="lowerRoman"/>
      <w:lvlText w:val="%6."/>
      <w:lvlJc w:val="right"/>
      <w:pPr>
        <w:ind w:left="6372" w:hanging="180"/>
      </w:pPr>
    </w:lvl>
    <w:lvl w:ilvl="6" w:tplc="0419000F" w:tentative="1">
      <w:start w:val="1"/>
      <w:numFmt w:val="decimal"/>
      <w:lvlText w:val="%7."/>
      <w:lvlJc w:val="left"/>
      <w:pPr>
        <w:ind w:left="7092" w:hanging="360"/>
      </w:pPr>
    </w:lvl>
    <w:lvl w:ilvl="7" w:tplc="04190019" w:tentative="1">
      <w:start w:val="1"/>
      <w:numFmt w:val="lowerLetter"/>
      <w:lvlText w:val="%8."/>
      <w:lvlJc w:val="left"/>
      <w:pPr>
        <w:ind w:left="7812" w:hanging="360"/>
      </w:pPr>
    </w:lvl>
    <w:lvl w:ilvl="8" w:tplc="0419001B" w:tentative="1">
      <w:start w:val="1"/>
      <w:numFmt w:val="lowerRoman"/>
      <w:lvlText w:val="%9."/>
      <w:lvlJc w:val="right"/>
      <w:pPr>
        <w:ind w:left="8532" w:hanging="180"/>
      </w:pPr>
    </w:lvl>
  </w:abstractNum>
  <w:abstractNum w:abstractNumId="33">
    <w:nsid w:val="5A3B5C08"/>
    <w:multiLevelType w:val="multilevel"/>
    <w:tmpl w:val="5DAE4DA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ascii="Times New Roman" w:hAnsi="Times New Roman" w:cs="Times New Roman" w:hint="default"/>
        <w:sz w:val="28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sz w:val="28"/>
        <w:szCs w:val="28"/>
      </w:r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4">
    <w:nsid w:val="5A3C0BF2"/>
    <w:multiLevelType w:val="multilevel"/>
    <w:tmpl w:val="99DAAD16"/>
    <w:lvl w:ilvl="0">
      <w:start w:val="8"/>
      <w:numFmt w:val="decimal"/>
      <w:lvlText w:val="%1."/>
      <w:lvlJc w:val="left"/>
      <w:pPr>
        <w:ind w:left="3338" w:hanging="360"/>
      </w:pPr>
      <w:rPr>
        <w:rFonts w:ascii="Times New Roman CYR" w:hAnsi="Times New Roman CYR" w:cs="Times New Roman CYR" w:hint="default"/>
      </w:rPr>
    </w:lvl>
    <w:lvl w:ilvl="1">
      <w:start w:val="1"/>
      <w:numFmt w:val="decimal"/>
      <w:lvlText w:val="%1.%2."/>
      <w:lvlJc w:val="left"/>
      <w:pPr>
        <w:ind w:left="1211" w:hanging="360"/>
      </w:pPr>
      <w:rPr>
        <w:rFonts w:ascii="Times New Roman CYR" w:hAnsi="Times New Roman CYR" w:cs="Times New Roman CYR" w:hint="default"/>
      </w:rPr>
    </w:lvl>
    <w:lvl w:ilvl="2">
      <w:start w:val="1"/>
      <w:numFmt w:val="decimal"/>
      <w:lvlText w:val="%1.%2.%3."/>
      <w:lvlJc w:val="left"/>
      <w:pPr>
        <w:ind w:left="2130" w:hanging="720"/>
      </w:pPr>
      <w:rPr>
        <w:rFonts w:ascii="Times New Roman CYR" w:hAnsi="Times New Roman CYR" w:cs="Times New Roman CYR" w:hint="default"/>
      </w:rPr>
    </w:lvl>
    <w:lvl w:ilvl="3">
      <w:start w:val="1"/>
      <w:numFmt w:val="decimal"/>
      <w:lvlText w:val="%1.%2.%3.%4."/>
      <w:lvlJc w:val="left"/>
      <w:pPr>
        <w:ind w:left="2835" w:hanging="720"/>
      </w:pPr>
      <w:rPr>
        <w:rFonts w:ascii="Times New Roman CYR" w:hAnsi="Times New Roman CYR" w:cs="Times New Roman CYR" w:hint="default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ascii="Times New Roman CYR" w:hAnsi="Times New Roman CYR" w:cs="Times New Roman CYR" w:hint="default"/>
      </w:rPr>
    </w:lvl>
    <w:lvl w:ilvl="5">
      <w:start w:val="1"/>
      <w:numFmt w:val="decimal"/>
      <w:lvlText w:val="%1.%2.%3.%4.%5.%6."/>
      <w:lvlJc w:val="left"/>
      <w:pPr>
        <w:ind w:left="4605" w:hanging="1080"/>
      </w:pPr>
      <w:rPr>
        <w:rFonts w:ascii="Times New Roman CYR" w:hAnsi="Times New Roman CYR" w:cs="Times New Roman CYR" w:hint="default"/>
      </w:rPr>
    </w:lvl>
    <w:lvl w:ilvl="6">
      <w:start w:val="1"/>
      <w:numFmt w:val="decimal"/>
      <w:lvlText w:val="%1.%2.%3.%4.%5.%6.%7."/>
      <w:lvlJc w:val="left"/>
      <w:pPr>
        <w:ind w:left="5670" w:hanging="1440"/>
      </w:pPr>
      <w:rPr>
        <w:rFonts w:ascii="Times New Roman CYR" w:hAnsi="Times New Roman CYR" w:cs="Times New Roman CYR" w:hint="default"/>
      </w:rPr>
    </w:lvl>
    <w:lvl w:ilvl="7">
      <w:start w:val="1"/>
      <w:numFmt w:val="decimal"/>
      <w:lvlText w:val="%1.%2.%3.%4.%5.%6.%7.%8."/>
      <w:lvlJc w:val="left"/>
      <w:pPr>
        <w:ind w:left="6375" w:hanging="1440"/>
      </w:pPr>
      <w:rPr>
        <w:rFonts w:ascii="Times New Roman CYR" w:hAnsi="Times New Roman CYR" w:cs="Times New Roman CYR" w:hint="default"/>
      </w:rPr>
    </w:lvl>
    <w:lvl w:ilvl="8">
      <w:start w:val="1"/>
      <w:numFmt w:val="decimal"/>
      <w:lvlText w:val="%1.%2.%3.%4.%5.%6.%7.%8.%9."/>
      <w:lvlJc w:val="left"/>
      <w:pPr>
        <w:ind w:left="7440" w:hanging="1800"/>
      </w:pPr>
      <w:rPr>
        <w:rFonts w:ascii="Times New Roman CYR" w:hAnsi="Times New Roman CYR" w:cs="Times New Roman CYR" w:hint="default"/>
      </w:rPr>
    </w:lvl>
  </w:abstractNum>
  <w:abstractNum w:abstractNumId="35">
    <w:nsid w:val="5B260C9B"/>
    <w:multiLevelType w:val="hybridMultilevel"/>
    <w:tmpl w:val="ADCABE28"/>
    <w:lvl w:ilvl="0" w:tplc="971CAF6C">
      <w:start w:val="1"/>
      <w:numFmt w:val="russianLower"/>
      <w:lvlText w:val="%1)."/>
      <w:lvlJc w:val="left"/>
      <w:pPr>
        <w:ind w:left="1571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36">
    <w:nsid w:val="63DB0AAA"/>
    <w:multiLevelType w:val="multilevel"/>
    <w:tmpl w:val="F83484E2"/>
    <w:lvl w:ilvl="0">
      <w:start w:val="1"/>
      <w:numFmt w:val="decimal"/>
      <w:pStyle w:val="a1"/>
      <w:lvlText w:val="%1."/>
      <w:lvlJc w:val="left"/>
      <w:pPr>
        <w:tabs>
          <w:tab w:val="num" w:pos="432"/>
        </w:tabs>
        <w:ind w:left="432" w:hanging="432"/>
      </w:pPr>
      <w:rPr>
        <w:rFonts w:cs="Times New Roman" w:hint="default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 w:hint="default"/>
      </w:rPr>
    </w:lvl>
  </w:abstractNum>
  <w:abstractNum w:abstractNumId="37">
    <w:nsid w:val="693F5A5A"/>
    <w:multiLevelType w:val="multilevel"/>
    <w:tmpl w:val="CF766F26"/>
    <w:lvl w:ilvl="0">
      <w:start w:val="5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883" w:hanging="60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424" w:hanging="2160"/>
      </w:pPr>
      <w:rPr>
        <w:rFonts w:hint="default"/>
      </w:rPr>
    </w:lvl>
  </w:abstractNum>
  <w:abstractNum w:abstractNumId="38">
    <w:nsid w:val="6B3B7BF8"/>
    <w:multiLevelType w:val="hybridMultilevel"/>
    <w:tmpl w:val="DE14428A"/>
    <w:lvl w:ilvl="0" w:tplc="0C5ED4D4">
      <w:start w:val="1"/>
      <w:numFmt w:val="bullet"/>
      <w:pStyle w:val="10"/>
      <w:lvlText w:val=""/>
      <w:lvlJc w:val="left"/>
      <w:pPr>
        <w:ind w:left="1429" w:hanging="360"/>
      </w:pPr>
      <w:rPr>
        <w:rFonts w:ascii="Symbol" w:hAnsi="Symbol" w:hint="default"/>
        <w:color w:val="auto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9">
    <w:nsid w:val="7C1B7CED"/>
    <w:multiLevelType w:val="multilevel"/>
    <w:tmpl w:val="F0383FC6"/>
    <w:lvl w:ilvl="0">
      <w:start w:val="3"/>
      <w:numFmt w:val="decimal"/>
      <w:lvlText w:val="%1."/>
      <w:lvlJc w:val="left"/>
      <w:pPr>
        <w:ind w:left="675" w:hanging="675"/>
      </w:pPr>
      <w:rPr>
        <w:rFonts w:hint="default"/>
        <w:color w:val="auto"/>
      </w:rPr>
    </w:lvl>
    <w:lvl w:ilvl="1">
      <w:start w:val="1"/>
      <w:numFmt w:val="decimal"/>
      <w:lvlText w:val="%1.%2."/>
      <w:lvlJc w:val="left"/>
      <w:pPr>
        <w:ind w:left="1425" w:hanging="720"/>
      </w:pPr>
      <w:rPr>
        <w:rFonts w:hint="default"/>
        <w:color w:val="auto"/>
      </w:rPr>
    </w:lvl>
    <w:lvl w:ilvl="2">
      <w:start w:val="2"/>
      <w:numFmt w:val="decimal"/>
      <w:lvlText w:val="%1.%2.%3."/>
      <w:lvlJc w:val="left"/>
      <w:pPr>
        <w:ind w:left="2139" w:hanging="720"/>
      </w:pPr>
      <w:rPr>
        <w:rFonts w:hint="default"/>
        <w:i w:val="0"/>
        <w:color w:val="auto"/>
      </w:rPr>
    </w:lvl>
    <w:lvl w:ilvl="3">
      <w:start w:val="1"/>
      <w:numFmt w:val="decimal"/>
      <w:lvlText w:val="%1.%2.%3.%4."/>
      <w:lvlJc w:val="left"/>
      <w:pPr>
        <w:ind w:left="3195" w:hanging="1080"/>
      </w:pPr>
      <w:rPr>
        <w:rFonts w:hint="default"/>
        <w:color w:val="auto"/>
      </w:rPr>
    </w:lvl>
    <w:lvl w:ilvl="4">
      <w:start w:val="1"/>
      <w:numFmt w:val="decimal"/>
      <w:lvlText w:val="%1.%2.%3.%4.%5."/>
      <w:lvlJc w:val="left"/>
      <w:pPr>
        <w:ind w:left="3900" w:hanging="1080"/>
      </w:pPr>
      <w:rPr>
        <w:rFonts w:hint="default"/>
        <w:color w:val="auto"/>
      </w:rPr>
    </w:lvl>
    <w:lvl w:ilvl="5">
      <w:start w:val="1"/>
      <w:numFmt w:val="decimal"/>
      <w:lvlText w:val="%1.%2.%3.%4.%5.%6."/>
      <w:lvlJc w:val="left"/>
      <w:pPr>
        <w:ind w:left="4965" w:hanging="1440"/>
      </w:pPr>
      <w:rPr>
        <w:rFonts w:hint="default"/>
        <w:color w:val="auto"/>
      </w:rPr>
    </w:lvl>
    <w:lvl w:ilvl="6">
      <w:start w:val="1"/>
      <w:numFmt w:val="decimal"/>
      <w:lvlText w:val="%1.%2.%3.%4.%5.%6.%7."/>
      <w:lvlJc w:val="left"/>
      <w:pPr>
        <w:ind w:left="6030" w:hanging="1800"/>
      </w:pPr>
      <w:rPr>
        <w:rFonts w:hint="default"/>
        <w:color w:val="auto"/>
      </w:rPr>
    </w:lvl>
    <w:lvl w:ilvl="7">
      <w:start w:val="1"/>
      <w:numFmt w:val="decimal"/>
      <w:lvlText w:val="%1.%2.%3.%4.%5.%6.%7.%8."/>
      <w:lvlJc w:val="left"/>
      <w:pPr>
        <w:ind w:left="6735" w:hanging="1800"/>
      </w:pPr>
      <w:rPr>
        <w:rFonts w:hint="default"/>
        <w:color w:val="auto"/>
      </w:rPr>
    </w:lvl>
    <w:lvl w:ilvl="8">
      <w:start w:val="1"/>
      <w:numFmt w:val="decimal"/>
      <w:lvlText w:val="%1.%2.%3.%4.%5.%6.%7.%8.%9."/>
      <w:lvlJc w:val="left"/>
      <w:pPr>
        <w:ind w:left="7800" w:hanging="2160"/>
      </w:pPr>
      <w:rPr>
        <w:rFonts w:hint="default"/>
        <w:color w:val="auto"/>
      </w:rPr>
    </w:lvl>
  </w:abstractNum>
  <w:num w:numId="1">
    <w:abstractNumId w:val="38"/>
  </w:num>
  <w:num w:numId="2">
    <w:abstractNumId w:val="28"/>
  </w:num>
  <w:num w:numId="3">
    <w:abstractNumId w:val="19"/>
  </w:num>
  <w:num w:numId="4">
    <w:abstractNumId w:val="30"/>
  </w:num>
  <w:num w:numId="5">
    <w:abstractNumId w:val="14"/>
  </w:num>
  <w:num w:numId="6">
    <w:abstractNumId w:val="4"/>
  </w:num>
  <w:num w:numId="7">
    <w:abstractNumId w:val="10"/>
  </w:num>
  <w:num w:numId="8">
    <w:abstractNumId w:val="22"/>
  </w:num>
  <w:num w:numId="9">
    <w:abstractNumId w:val="9"/>
  </w:num>
  <w:num w:numId="10">
    <w:abstractNumId w:val="35"/>
  </w:num>
  <w:num w:numId="11">
    <w:abstractNumId w:val="32"/>
  </w:num>
  <w:num w:numId="12">
    <w:abstractNumId w:val="2"/>
  </w:num>
  <w:num w:numId="13">
    <w:abstractNumId w:val="18"/>
  </w:num>
  <w:num w:numId="14">
    <w:abstractNumId w:val="13"/>
  </w:num>
  <w:num w:numId="15">
    <w:abstractNumId w:val="36"/>
  </w:num>
  <w:num w:numId="16">
    <w:abstractNumId w:val="29"/>
  </w:num>
  <w:num w:numId="17">
    <w:abstractNumId w:val="17"/>
  </w:num>
  <w:num w:numId="18">
    <w:abstractNumId w:val="23"/>
  </w:num>
  <w:num w:numId="19">
    <w:abstractNumId w:val="11"/>
  </w:num>
  <w:num w:numId="20">
    <w:abstractNumId w:val="16"/>
  </w:num>
  <w:num w:numId="21">
    <w:abstractNumId w:val="34"/>
  </w:num>
  <w:num w:numId="22">
    <w:abstractNumId w:val="7"/>
  </w:num>
  <w:num w:numId="23">
    <w:abstractNumId w:val="15"/>
  </w:num>
  <w:num w:numId="24">
    <w:abstractNumId w:val="0"/>
  </w:num>
  <w:num w:numId="25">
    <w:abstractNumId w:val="12"/>
  </w:num>
  <w:num w:numId="26">
    <w:abstractNumId w:val="6"/>
  </w:num>
  <w:num w:numId="27">
    <w:abstractNumId w:val="20"/>
  </w:num>
  <w:num w:numId="28">
    <w:abstractNumId w:val="8"/>
  </w:num>
  <w:num w:numId="29">
    <w:abstractNumId w:val="21"/>
  </w:num>
  <w:num w:numId="30">
    <w:abstractNumId w:val="1"/>
  </w:num>
  <w:num w:numId="31">
    <w:abstractNumId w:val="27"/>
  </w:num>
  <w:num w:numId="32">
    <w:abstractNumId w:val="37"/>
  </w:num>
  <w:num w:numId="33">
    <w:abstractNumId w:val="25"/>
  </w:num>
  <w:num w:numId="34">
    <w:abstractNumId w:val="33"/>
  </w:num>
  <w:num w:numId="35">
    <w:abstractNumId w:val="5"/>
  </w:num>
  <w:num w:numId="36">
    <w:abstractNumId w:val="39"/>
  </w:num>
  <w:num w:numId="37">
    <w:abstractNumId w:val="3"/>
  </w:num>
  <w:num w:numId="38">
    <w:abstractNumId w:val="26"/>
  </w:num>
  <w:num w:numId="39">
    <w:abstractNumId w:val="31"/>
  </w:num>
  <w:num w:numId="40">
    <w:abstractNumId w:val="2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219CC"/>
    <w:rsid w:val="008C0E31"/>
    <w:rsid w:val="00E219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header" w:uiPriority="0"/>
    <w:lsdException w:name="caption" w:uiPriority="0" w:qFormat="1"/>
    <w:lsdException w:name="footnote reference" w:uiPriority="0"/>
    <w:lsdException w:name="annotation reference" w:uiPriority="0"/>
    <w:lsdException w:name="page number" w:uiPriority="0"/>
    <w:lsdException w:name="List Bullet" w:uiPriority="0"/>
    <w:lsdException w:name="Title" w:semiHidden="0" w:uiPriority="0" w:unhideWhenUsed="0" w:qFormat="1"/>
    <w:lsdException w:name="Default Paragraph Font" w:uiPriority="1"/>
    <w:lsdException w:name="Body Text" w:uiPriority="0" w:qFormat="1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0" w:unhideWhenUsed="0" w:qFormat="1"/>
    <w:lsdException w:name="Plain Text" w:uiPriority="0"/>
    <w:lsdException w:name="Normal (Web)" w:uiPriority="0"/>
    <w:lsdException w:name="HTML Address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sid w:val="00E219CC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1">
    <w:name w:val="heading 1"/>
    <w:basedOn w:val="a2"/>
    <w:next w:val="a2"/>
    <w:link w:val="11"/>
    <w:qFormat/>
    <w:rsid w:val="00E219CC"/>
    <w:pPr>
      <w:keepNext/>
      <w:keepLines/>
      <w:numPr>
        <w:numId w:val="9"/>
      </w:numPr>
      <w:spacing w:before="120"/>
      <w:jc w:val="center"/>
      <w:outlineLvl w:val="0"/>
    </w:pPr>
    <w:rPr>
      <w:b/>
      <w:bCs/>
      <w:lang w:eastAsia="en-US"/>
    </w:rPr>
  </w:style>
  <w:style w:type="paragraph" w:styleId="2">
    <w:name w:val="heading 2"/>
    <w:basedOn w:val="1"/>
    <w:next w:val="a2"/>
    <w:link w:val="20"/>
    <w:qFormat/>
    <w:rsid w:val="00E219CC"/>
    <w:pPr>
      <w:numPr>
        <w:ilvl w:val="1"/>
        <w:numId w:val="8"/>
      </w:numPr>
      <w:tabs>
        <w:tab w:val="left" w:pos="1701"/>
      </w:tabs>
      <w:jc w:val="both"/>
      <w:outlineLvl w:val="1"/>
    </w:pPr>
    <w:rPr>
      <w:b w:val="0"/>
    </w:rPr>
  </w:style>
  <w:style w:type="paragraph" w:styleId="3">
    <w:name w:val="heading 3"/>
    <w:basedOn w:val="a2"/>
    <w:next w:val="a2"/>
    <w:link w:val="30"/>
    <w:qFormat/>
    <w:rsid w:val="00E219CC"/>
    <w:pPr>
      <w:ind w:firstLine="709"/>
      <w:jc w:val="right"/>
      <w:outlineLvl w:val="2"/>
    </w:pPr>
    <w:rPr>
      <w:b/>
      <w:lang w:eastAsia="en-US"/>
    </w:rPr>
  </w:style>
  <w:style w:type="paragraph" w:styleId="5">
    <w:name w:val="heading 5"/>
    <w:basedOn w:val="a2"/>
    <w:next w:val="a2"/>
    <w:link w:val="50"/>
    <w:qFormat/>
    <w:rsid w:val="00E219CC"/>
    <w:pPr>
      <w:spacing w:before="240" w:after="60"/>
      <w:jc w:val="left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2"/>
    <w:next w:val="a2"/>
    <w:link w:val="60"/>
    <w:qFormat/>
    <w:rsid w:val="00E219CC"/>
    <w:pPr>
      <w:spacing w:before="240" w:after="60"/>
      <w:jc w:val="left"/>
      <w:outlineLvl w:val="5"/>
    </w:pPr>
    <w:rPr>
      <w:rFonts w:eastAsia="Times New Roman"/>
      <w:b/>
      <w:bCs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1">
    <w:name w:val="Заголовок 1 Знак"/>
    <w:basedOn w:val="a3"/>
    <w:link w:val="1"/>
    <w:rsid w:val="00E219CC"/>
    <w:rPr>
      <w:rFonts w:ascii="Times New Roman" w:eastAsia="Calibri" w:hAnsi="Times New Roman" w:cs="Times New Roman"/>
      <w:b/>
      <w:bCs/>
      <w:sz w:val="28"/>
      <w:szCs w:val="28"/>
    </w:rPr>
  </w:style>
  <w:style w:type="character" w:customStyle="1" w:styleId="20">
    <w:name w:val="Заголовок 2 Знак"/>
    <w:basedOn w:val="a3"/>
    <w:link w:val="2"/>
    <w:rsid w:val="00E219CC"/>
    <w:rPr>
      <w:rFonts w:ascii="Times New Roman" w:eastAsia="Calibri" w:hAnsi="Times New Roman" w:cs="Times New Roman"/>
      <w:bCs/>
      <w:sz w:val="28"/>
      <w:szCs w:val="28"/>
    </w:rPr>
  </w:style>
  <w:style w:type="character" w:customStyle="1" w:styleId="30">
    <w:name w:val="Заголовок 3 Знак"/>
    <w:basedOn w:val="a3"/>
    <w:link w:val="3"/>
    <w:rsid w:val="00E219CC"/>
    <w:rPr>
      <w:rFonts w:ascii="Times New Roman" w:eastAsia="Calibri" w:hAnsi="Times New Roman" w:cs="Times New Roman"/>
      <w:b/>
      <w:sz w:val="28"/>
      <w:szCs w:val="28"/>
    </w:rPr>
  </w:style>
  <w:style w:type="character" w:customStyle="1" w:styleId="50">
    <w:name w:val="Заголовок 5 Знак"/>
    <w:basedOn w:val="a3"/>
    <w:link w:val="5"/>
    <w:rsid w:val="00E219CC"/>
    <w:rPr>
      <w:rFonts w:ascii="Times New Roman" w:eastAsia="Calibri" w:hAnsi="Times New Roman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3"/>
    <w:link w:val="6"/>
    <w:rsid w:val="00E219CC"/>
    <w:rPr>
      <w:rFonts w:ascii="Times New Roman" w:eastAsia="Times New Roman" w:hAnsi="Times New Roman" w:cs="Times New Roman"/>
      <w:b/>
      <w:bCs/>
      <w:lang w:eastAsia="ru-RU"/>
    </w:rPr>
  </w:style>
  <w:style w:type="paragraph" w:styleId="a6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,ВерхКолонтитул"/>
    <w:basedOn w:val="a2"/>
    <w:link w:val="a7"/>
    <w:rsid w:val="00E219CC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,ВерхКолонтитул Знак"/>
    <w:basedOn w:val="a3"/>
    <w:link w:val="a6"/>
    <w:rsid w:val="00E219CC"/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a8">
    <w:name w:val="footer"/>
    <w:basedOn w:val="a2"/>
    <w:link w:val="a9"/>
    <w:uiPriority w:val="99"/>
    <w:rsid w:val="00E219CC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3"/>
    <w:link w:val="a8"/>
    <w:uiPriority w:val="99"/>
    <w:rsid w:val="00E219CC"/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12">
    <w:name w:val="toc 1"/>
    <w:basedOn w:val="a2"/>
    <w:next w:val="a2"/>
    <w:autoRedefine/>
    <w:uiPriority w:val="39"/>
    <w:rsid w:val="00E219CC"/>
    <w:pPr>
      <w:tabs>
        <w:tab w:val="left" w:pos="560"/>
        <w:tab w:val="right" w:leader="dot" w:pos="9911"/>
      </w:tabs>
    </w:pPr>
    <w:rPr>
      <w:noProof/>
    </w:rPr>
  </w:style>
  <w:style w:type="character" w:styleId="aa">
    <w:name w:val="page number"/>
    <w:rsid w:val="00E219CC"/>
    <w:rPr>
      <w:rFonts w:cs="Times New Roman"/>
    </w:rPr>
  </w:style>
  <w:style w:type="character" w:customStyle="1" w:styleId="ab">
    <w:name w:val="!осн Знак"/>
    <w:link w:val="ac"/>
    <w:locked/>
    <w:rsid w:val="00E219CC"/>
    <w:rPr>
      <w:rFonts w:ascii="Times New Roman" w:hAnsi="Times New Roman" w:cs="Times New Roman"/>
    </w:rPr>
  </w:style>
  <w:style w:type="paragraph" w:customStyle="1" w:styleId="ac">
    <w:name w:val="!осн"/>
    <w:basedOn w:val="a2"/>
    <w:link w:val="ab"/>
    <w:rsid w:val="00E219CC"/>
    <w:pPr>
      <w:ind w:firstLine="567"/>
      <w:jc w:val="left"/>
    </w:pPr>
    <w:rPr>
      <w:rFonts w:eastAsiaTheme="minorHAnsi"/>
      <w:sz w:val="22"/>
      <w:szCs w:val="22"/>
      <w:lang w:eastAsia="en-US"/>
    </w:rPr>
  </w:style>
  <w:style w:type="paragraph" w:customStyle="1" w:styleId="Default">
    <w:name w:val="Default"/>
    <w:rsid w:val="00E219CC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13">
    <w:name w:val="Абзац списка1"/>
    <w:basedOn w:val="a2"/>
    <w:rsid w:val="00E219CC"/>
    <w:pPr>
      <w:ind w:left="720"/>
    </w:pPr>
  </w:style>
  <w:style w:type="paragraph" w:customStyle="1" w:styleId="14">
    <w:name w:val="Заголовок оглавления1"/>
    <w:basedOn w:val="1"/>
    <w:next w:val="a2"/>
    <w:rsid w:val="00E219CC"/>
    <w:pPr>
      <w:spacing w:before="480" w:line="276" w:lineRule="auto"/>
      <w:jc w:val="left"/>
      <w:outlineLvl w:val="9"/>
    </w:pPr>
    <w:rPr>
      <w:rFonts w:ascii="Cambria" w:hAnsi="Cambria"/>
      <w:color w:val="365F91"/>
    </w:rPr>
  </w:style>
  <w:style w:type="paragraph" w:styleId="21">
    <w:name w:val="toc 2"/>
    <w:basedOn w:val="a2"/>
    <w:next w:val="a2"/>
    <w:autoRedefine/>
    <w:uiPriority w:val="39"/>
    <w:rsid w:val="00E219CC"/>
    <w:pPr>
      <w:tabs>
        <w:tab w:val="left" w:pos="840"/>
        <w:tab w:val="right" w:leader="dot" w:pos="9911"/>
        <w:tab w:val="right" w:leader="dot" w:pos="10348"/>
      </w:tabs>
      <w:ind w:right="-2"/>
    </w:pPr>
    <w:rPr>
      <w:rFonts w:ascii="Calibri" w:hAnsi="Calibri" w:cs="Calibri"/>
      <w:i/>
      <w:iCs/>
      <w:sz w:val="20"/>
      <w:szCs w:val="20"/>
    </w:rPr>
  </w:style>
  <w:style w:type="character" w:styleId="ad">
    <w:name w:val="Hyperlink"/>
    <w:uiPriority w:val="99"/>
    <w:rsid w:val="00E219CC"/>
    <w:rPr>
      <w:rFonts w:cs="Times New Roman"/>
      <w:color w:val="0000FF"/>
      <w:u w:val="single"/>
    </w:rPr>
  </w:style>
  <w:style w:type="paragraph" w:styleId="ae">
    <w:name w:val="Balloon Text"/>
    <w:basedOn w:val="a2"/>
    <w:link w:val="af"/>
    <w:semiHidden/>
    <w:rsid w:val="00E219CC"/>
    <w:rPr>
      <w:rFonts w:ascii="Tahoma" w:hAnsi="Tahoma"/>
      <w:sz w:val="16"/>
      <w:szCs w:val="16"/>
    </w:rPr>
  </w:style>
  <w:style w:type="character" w:customStyle="1" w:styleId="af">
    <w:name w:val="Текст выноски Знак"/>
    <w:basedOn w:val="a3"/>
    <w:link w:val="ae"/>
    <w:semiHidden/>
    <w:rsid w:val="00E219CC"/>
    <w:rPr>
      <w:rFonts w:ascii="Tahoma" w:eastAsia="Calibri" w:hAnsi="Tahoma" w:cs="Times New Roman"/>
      <w:sz w:val="16"/>
      <w:szCs w:val="16"/>
      <w:lang w:eastAsia="ru-RU"/>
    </w:rPr>
  </w:style>
  <w:style w:type="table" w:styleId="af0">
    <w:name w:val="Table Grid"/>
    <w:basedOn w:val="a4"/>
    <w:uiPriority w:val="59"/>
    <w:rsid w:val="00E219C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0">
    <w:name w:val="Body Text"/>
    <w:aliases w:val="Текст в рамке,Подпись1,Iiaienu1,текст таблицы,Шаблон для отчетов по оценке,Òåêñò â ðàìêå"/>
    <w:basedOn w:val="2"/>
    <w:link w:val="af1"/>
    <w:qFormat/>
    <w:rsid w:val="00E219CC"/>
    <w:pPr>
      <w:numPr>
        <w:ilvl w:val="2"/>
      </w:numPr>
      <w:spacing w:before="0"/>
    </w:pPr>
    <w:rPr>
      <w:spacing w:val="-1"/>
    </w:rPr>
  </w:style>
  <w:style w:type="character" w:customStyle="1" w:styleId="af1">
    <w:name w:val="Основной текст Знак"/>
    <w:aliases w:val="Текст в рамке Знак,Подпись1 Знак,Iiaienu1 Знак,текст таблицы Знак,Шаблон для отчетов по оценке Знак,Òåêñò â ðàìêå Знак"/>
    <w:basedOn w:val="a3"/>
    <w:link w:val="a0"/>
    <w:rsid w:val="00E219CC"/>
    <w:rPr>
      <w:rFonts w:ascii="Times New Roman" w:eastAsia="Calibri" w:hAnsi="Times New Roman" w:cs="Times New Roman"/>
      <w:bCs/>
      <w:spacing w:val="-1"/>
      <w:sz w:val="28"/>
      <w:szCs w:val="28"/>
    </w:rPr>
  </w:style>
  <w:style w:type="paragraph" w:customStyle="1" w:styleId="10">
    <w:name w:val="Список1"/>
    <w:basedOn w:val="13"/>
    <w:link w:val="15"/>
    <w:rsid w:val="00E219CC"/>
    <w:pPr>
      <w:numPr>
        <w:numId w:val="1"/>
      </w:numPr>
      <w:spacing w:after="200" w:line="276" w:lineRule="auto"/>
    </w:pPr>
    <w:rPr>
      <w:lang w:eastAsia="en-US"/>
    </w:rPr>
  </w:style>
  <w:style w:type="character" w:customStyle="1" w:styleId="15">
    <w:name w:val="Список1 Знак"/>
    <w:link w:val="10"/>
    <w:locked/>
    <w:rsid w:val="00E219CC"/>
    <w:rPr>
      <w:rFonts w:ascii="Times New Roman" w:eastAsia="Calibri" w:hAnsi="Times New Roman" w:cs="Times New Roman"/>
      <w:sz w:val="28"/>
      <w:szCs w:val="28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rsid w:val="00E219CC"/>
    <w:pP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-3">
    <w:name w:val="Пункт-3"/>
    <w:basedOn w:val="a2"/>
    <w:rsid w:val="00E219CC"/>
    <w:pPr>
      <w:tabs>
        <w:tab w:val="num" w:pos="1985"/>
      </w:tabs>
      <w:ind w:firstLine="709"/>
    </w:pPr>
    <w:rPr>
      <w:szCs w:val="24"/>
    </w:rPr>
  </w:style>
  <w:style w:type="paragraph" w:customStyle="1" w:styleId="-4">
    <w:name w:val="Пункт-4"/>
    <w:basedOn w:val="a2"/>
    <w:rsid w:val="00E219CC"/>
    <w:pPr>
      <w:tabs>
        <w:tab w:val="num" w:pos="1985"/>
      </w:tabs>
      <w:ind w:firstLine="709"/>
    </w:pPr>
    <w:rPr>
      <w:szCs w:val="24"/>
    </w:rPr>
  </w:style>
  <w:style w:type="paragraph" w:customStyle="1" w:styleId="-5">
    <w:name w:val="Пункт-5"/>
    <w:basedOn w:val="a2"/>
    <w:rsid w:val="00E219CC"/>
    <w:pPr>
      <w:tabs>
        <w:tab w:val="num" w:pos="1985"/>
      </w:tabs>
      <w:ind w:firstLine="709"/>
    </w:pPr>
    <w:rPr>
      <w:szCs w:val="24"/>
    </w:rPr>
  </w:style>
  <w:style w:type="paragraph" w:customStyle="1" w:styleId="-6">
    <w:name w:val="Пункт-6"/>
    <w:basedOn w:val="a2"/>
    <w:rsid w:val="00E219CC"/>
    <w:pPr>
      <w:tabs>
        <w:tab w:val="left" w:pos="1985"/>
      </w:tabs>
      <w:ind w:firstLine="709"/>
    </w:pPr>
    <w:rPr>
      <w:szCs w:val="24"/>
    </w:rPr>
  </w:style>
  <w:style w:type="paragraph" w:customStyle="1" w:styleId="-7">
    <w:name w:val="Пункт-7"/>
    <w:basedOn w:val="a2"/>
    <w:rsid w:val="00E219CC"/>
    <w:pPr>
      <w:tabs>
        <w:tab w:val="num" w:pos="360"/>
      </w:tabs>
      <w:ind w:firstLine="709"/>
    </w:pPr>
    <w:rPr>
      <w:szCs w:val="24"/>
    </w:rPr>
  </w:style>
  <w:style w:type="character" w:styleId="af3">
    <w:name w:val="annotation reference"/>
    <w:semiHidden/>
    <w:rsid w:val="00E219CC"/>
    <w:rPr>
      <w:sz w:val="16"/>
    </w:rPr>
  </w:style>
  <w:style w:type="paragraph" w:styleId="af4">
    <w:name w:val="annotation text"/>
    <w:basedOn w:val="a2"/>
    <w:link w:val="af5"/>
    <w:rsid w:val="00E219CC"/>
    <w:pPr>
      <w:jc w:val="left"/>
    </w:pPr>
    <w:rPr>
      <w:sz w:val="20"/>
      <w:szCs w:val="20"/>
    </w:rPr>
  </w:style>
  <w:style w:type="character" w:customStyle="1" w:styleId="af5">
    <w:name w:val="Текст примечания Знак"/>
    <w:basedOn w:val="a3"/>
    <w:link w:val="af4"/>
    <w:rsid w:val="00E219CC"/>
    <w:rPr>
      <w:rFonts w:ascii="Times New Roman" w:eastAsia="Calibri" w:hAnsi="Times New Roman" w:cs="Times New Roman"/>
      <w:sz w:val="20"/>
      <w:szCs w:val="20"/>
      <w:lang w:eastAsia="ru-RU"/>
    </w:rPr>
  </w:style>
  <w:style w:type="paragraph" w:styleId="af6">
    <w:name w:val="annotation subject"/>
    <w:basedOn w:val="af4"/>
    <w:next w:val="af4"/>
    <w:link w:val="af7"/>
    <w:semiHidden/>
    <w:rsid w:val="00E219CC"/>
    <w:pPr>
      <w:jc w:val="both"/>
    </w:pPr>
    <w:rPr>
      <w:b/>
      <w:bCs/>
    </w:rPr>
  </w:style>
  <w:style w:type="character" w:customStyle="1" w:styleId="af7">
    <w:name w:val="Тема примечания Знак"/>
    <w:basedOn w:val="af5"/>
    <w:link w:val="af6"/>
    <w:semiHidden/>
    <w:rsid w:val="00E219CC"/>
    <w:rPr>
      <w:rFonts w:ascii="Times New Roman" w:eastAsia="Calibri" w:hAnsi="Times New Roman" w:cs="Times New Roman"/>
      <w:b/>
      <w:bCs/>
      <w:sz w:val="20"/>
      <w:szCs w:val="20"/>
      <w:lang w:eastAsia="ru-RU"/>
    </w:rPr>
  </w:style>
  <w:style w:type="paragraph" w:customStyle="1" w:styleId="ConsPlusNormal">
    <w:name w:val="ConsPlusNormal"/>
    <w:rsid w:val="00E219CC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8"/>
      <w:szCs w:val="28"/>
      <w:lang w:eastAsia="ru-RU"/>
    </w:rPr>
  </w:style>
  <w:style w:type="paragraph" w:styleId="31">
    <w:name w:val="Body Text Indent 3"/>
    <w:basedOn w:val="a2"/>
    <w:link w:val="32"/>
    <w:rsid w:val="00E219CC"/>
    <w:pPr>
      <w:spacing w:after="120"/>
      <w:ind w:left="283"/>
      <w:jc w:val="left"/>
    </w:pPr>
    <w:rPr>
      <w:sz w:val="16"/>
      <w:szCs w:val="16"/>
    </w:rPr>
  </w:style>
  <w:style w:type="character" w:customStyle="1" w:styleId="32">
    <w:name w:val="Основной текст с отступом 3 Знак"/>
    <w:basedOn w:val="a3"/>
    <w:link w:val="31"/>
    <w:rsid w:val="00E219CC"/>
    <w:rPr>
      <w:rFonts w:ascii="Times New Roman" w:eastAsia="Calibri" w:hAnsi="Times New Roman" w:cs="Times New Roman"/>
      <w:sz w:val="16"/>
      <w:szCs w:val="16"/>
      <w:lang w:eastAsia="ru-RU"/>
    </w:rPr>
  </w:style>
  <w:style w:type="paragraph" w:customStyle="1" w:styleId="af8">
    <w:name w:val="Словарная статья"/>
    <w:basedOn w:val="a2"/>
    <w:next w:val="a2"/>
    <w:rsid w:val="00E219CC"/>
    <w:pPr>
      <w:autoSpaceDE w:val="0"/>
      <w:autoSpaceDN w:val="0"/>
      <w:adjustRightInd w:val="0"/>
      <w:ind w:right="118"/>
    </w:pPr>
    <w:rPr>
      <w:rFonts w:ascii="Arial" w:hAnsi="Arial"/>
      <w:sz w:val="20"/>
      <w:szCs w:val="20"/>
    </w:rPr>
  </w:style>
  <w:style w:type="paragraph" w:styleId="HTML">
    <w:name w:val="HTML Preformatted"/>
    <w:basedOn w:val="a2"/>
    <w:link w:val="HTML0"/>
    <w:rsid w:val="00E219C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Arial Unicode MS" w:eastAsia="Arial Unicode MS" w:hAnsi="Arial Unicode MS"/>
      <w:sz w:val="20"/>
      <w:szCs w:val="20"/>
    </w:rPr>
  </w:style>
  <w:style w:type="character" w:customStyle="1" w:styleId="HTML0">
    <w:name w:val="Стандартный HTML Знак"/>
    <w:basedOn w:val="a3"/>
    <w:link w:val="HTML"/>
    <w:rsid w:val="00E219CC"/>
    <w:rPr>
      <w:rFonts w:ascii="Arial Unicode MS" w:eastAsia="Arial Unicode MS" w:hAnsi="Arial Unicode MS" w:cs="Times New Roman"/>
      <w:sz w:val="20"/>
      <w:szCs w:val="20"/>
      <w:lang w:eastAsia="ru-RU"/>
    </w:rPr>
  </w:style>
  <w:style w:type="paragraph" w:customStyle="1" w:styleId="Heading">
    <w:name w:val="Heading"/>
    <w:rsid w:val="00E219CC"/>
    <w:pPr>
      <w:spacing w:after="0" w:line="240" w:lineRule="auto"/>
    </w:pPr>
    <w:rPr>
      <w:rFonts w:ascii="Arial" w:eastAsia="Calibri" w:hAnsi="Arial" w:cs="Times New Roman"/>
      <w:b/>
      <w:szCs w:val="28"/>
      <w:lang w:eastAsia="ru-RU"/>
    </w:rPr>
  </w:style>
  <w:style w:type="paragraph" w:customStyle="1" w:styleId="Preformat">
    <w:name w:val="Preformat"/>
    <w:rsid w:val="00E219CC"/>
    <w:pPr>
      <w:spacing w:after="0" w:line="240" w:lineRule="auto"/>
    </w:pPr>
    <w:rPr>
      <w:rFonts w:ascii="Courier New" w:eastAsia="Calibri" w:hAnsi="Courier New" w:cs="Times New Roman"/>
      <w:sz w:val="28"/>
      <w:szCs w:val="28"/>
      <w:lang w:eastAsia="ru-RU"/>
    </w:rPr>
  </w:style>
  <w:style w:type="paragraph" w:customStyle="1" w:styleId="ConsNormal">
    <w:name w:val="ConsNormal"/>
    <w:rsid w:val="00E219CC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8"/>
      <w:szCs w:val="28"/>
      <w:lang w:eastAsia="ru-RU"/>
    </w:rPr>
  </w:style>
  <w:style w:type="paragraph" w:styleId="22">
    <w:name w:val="Body Text Indent 2"/>
    <w:basedOn w:val="a2"/>
    <w:link w:val="23"/>
    <w:rsid w:val="00E219CC"/>
    <w:pPr>
      <w:spacing w:after="120" w:line="480" w:lineRule="auto"/>
      <w:ind w:left="283"/>
      <w:jc w:val="left"/>
    </w:pPr>
    <w:rPr>
      <w:sz w:val="24"/>
      <w:szCs w:val="24"/>
    </w:rPr>
  </w:style>
  <w:style w:type="character" w:customStyle="1" w:styleId="23">
    <w:name w:val="Основной текст с отступом 2 Знак"/>
    <w:basedOn w:val="a3"/>
    <w:link w:val="22"/>
    <w:rsid w:val="00E219CC"/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f9">
    <w:name w:val="Body Text Indent"/>
    <w:basedOn w:val="a2"/>
    <w:link w:val="afa"/>
    <w:rsid w:val="00E219CC"/>
    <w:pPr>
      <w:spacing w:after="120"/>
      <w:ind w:left="283"/>
      <w:jc w:val="left"/>
    </w:pPr>
    <w:rPr>
      <w:sz w:val="24"/>
      <w:szCs w:val="24"/>
    </w:rPr>
  </w:style>
  <w:style w:type="character" w:customStyle="1" w:styleId="afa">
    <w:name w:val="Основной текст с отступом Знак"/>
    <w:basedOn w:val="a3"/>
    <w:link w:val="af9"/>
    <w:rsid w:val="00E219CC"/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16">
    <w:name w:val="Обычный1"/>
    <w:rsid w:val="00E219CC"/>
    <w:pPr>
      <w:spacing w:after="0" w:line="240" w:lineRule="auto"/>
    </w:pPr>
    <w:rPr>
      <w:rFonts w:ascii="Times New Roman" w:eastAsia="Calibri" w:hAnsi="Times New Roman" w:cs="Times New Roman"/>
      <w:sz w:val="24"/>
      <w:szCs w:val="28"/>
      <w:lang w:eastAsia="ru-RU"/>
    </w:rPr>
  </w:style>
  <w:style w:type="paragraph" w:customStyle="1" w:styleId="oaenoniinee">
    <w:name w:val="oaeno niinee"/>
    <w:basedOn w:val="a2"/>
    <w:rsid w:val="00E219CC"/>
    <w:rPr>
      <w:sz w:val="24"/>
      <w:szCs w:val="20"/>
    </w:rPr>
  </w:style>
  <w:style w:type="paragraph" w:styleId="33">
    <w:name w:val="Body Text 3"/>
    <w:basedOn w:val="a2"/>
    <w:link w:val="34"/>
    <w:uiPriority w:val="99"/>
    <w:rsid w:val="00E219CC"/>
    <w:pPr>
      <w:spacing w:after="120"/>
      <w:ind w:firstLine="567"/>
    </w:pPr>
    <w:rPr>
      <w:sz w:val="16"/>
      <w:szCs w:val="16"/>
    </w:rPr>
  </w:style>
  <w:style w:type="character" w:customStyle="1" w:styleId="34">
    <w:name w:val="Основной текст 3 Знак"/>
    <w:basedOn w:val="a3"/>
    <w:link w:val="33"/>
    <w:uiPriority w:val="99"/>
    <w:rsid w:val="00E219CC"/>
    <w:rPr>
      <w:rFonts w:ascii="Times New Roman" w:eastAsia="Calibri" w:hAnsi="Times New Roman" w:cs="Times New Roman"/>
      <w:sz w:val="16"/>
      <w:szCs w:val="16"/>
      <w:lang w:eastAsia="ru-RU"/>
    </w:rPr>
  </w:style>
  <w:style w:type="paragraph" w:styleId="afb">
    <w:name w:val="Plain Text"/>
    <w:basedOn w:val="a2"/>
    <w:link w:val="afc"/>
    <w:rsid w:val="00E219CC"/>
    <w:pPr>
      <w:jc w:val="left"/>
    </w:pPr>
    <w:rPr>
      <w:rFonts w:ascii="Courier New" w:hAnsi="Courier New"/>
      <w:sz w:val="20"/>
      <w:szCs w:val="20"/>
    </w:rPr>
  </w:style>
  <w:style w:type="character" w:customStyle="1" w:styleId="afc">
    <w:name w:val="Текст Знак"/>
    <w:basedOn w:val="a3"/>
    <w:link w:val="afb"/>
    <w:rsid w:val="00E219CC"/>
    <w:rPr>
      <w:rFonts w:ascii="Courier New" w:eastAsia="Calibri" w:hAnsi="Courier New" w:cs="Times New Roman"/>
      <w:sz w:val="20"/>
      <w:szCs w:val="20"/>
      <w:lang w:eastAsia="ru-RU"/>
    </w:rPr>
  </w:style>
  <w:style w:type="paragraph" w:styleId="afd">
    <w:name w:val="caption"/>
    <w:basedOn w:val="a2"/>
    <w:next w:val="a2"/>
    <w:qFormat/>
    <w:rsid w:val="00E219CC"/>
    <w:pPr>
      <w:ind w:firstLine="567"/>
      <w:jc w:val="center"/>
    </w:pPr>
    <w:rPr>
      <w:b/>
      <w:bCs/>
      <w:sz w:val="24"/>
      <w:szCs w:val="24"/>
    </w:rPr>
  </w:style>
  <w:style w:type="paragraph" w:styleId="HTML1">
    <w:name w:val="HTML Address"/>
    <w:basedOn w:val="a2"/>
    <w:link w:val="HTML2"/>
    <w:rsid w:val="00E219CC"/>
    <w:pPr>
      <w:jc w:val="left"/>
    </w:pPr>
    <w:rPr>
      <w:i/>
      <w:iCs/>
      <w:sz w:val="24"/>
      <w:szCs w:val="24"/>
    </w:rPr>
  </w:style>
  <w:style w:type="character" w:customStyle="1" w:styleId="HTML2">
    <w:name w:val="Адрес HTML Знак"/>
    <w:basedOn w:val="a3"/>
    <w:link w:val="HTML1"/>
    <w:rsid w:val="00E219CC"/>
    <w:rPr>
      <w:rFonts w:ascii="Times New Roman" w:eastAsia="Calibri" w:hAnsi="Times New Roman" w:cs="Times New Roman"/>
      <w:i/>
      <w:iCs/>
      <w:sz w:val="24"/>
      <w:szCs w:val="24"/>
      <w:lang w:eastAsia="ru-RU"/>
    </w:rPr>
  </w:style>
  <w:style w:type="character" w:customStyle="1" w:styleId="paddingleft181">
    <w:name w:val="padding_left181"/>
    <w:rsid w:val="00E219CC"/>
    <w:rPr>
      <w:rFonts w:cs="Times New Roman"/>
    </w:rPr>
  </w:style>
  <w:style w:type="paragraph" w:customStyle="1" w:styleId="ConsPlusTitle">
    <w:name w:val="ConsPlusTitle"/>
    <w:rsid w:val="00E219C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b/>
      <w:bCs/>
      <w:sz w:val="28"/>
      <w:szCs w:val="28"/>
      <w:lang w:eastAsia="ru-RU"/>
    </w:rPr>
  </w:style>
  <w:style w:type="paragraph" w:customStyle="1" w:styleId="HeadDoc">
    <w:name w:val="HeadDoc"/>
    <w:rsid w:val="00E219CC"/>
    <w:pPr>
      <w:keepLines/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afe">
    <w:name w:val="List Bullet"/>
    <w:basedOn w:val="a2"/>
    <w:autoRedefine/>
    <w:rsid w:val="00E219CC"/>
    <w:pPr>
      <w:widowControl w:val="0"/>
    </w:pPr>
    <w:rPr>
      <w:sz w:val="22"/>
      <w:szCs w:val="22"/>
    </w:rPr>
  </w:style>
  <w:style w:type="character" w:styleId="aff">
    <w:name w:val="FollowedHyperlink"/>
    <w:uiPriority w:val="99"/>
    <w:rsid w:val="00E219CC"/>
    <w:rPr>
      <w:rFonts w:cs="Times New Roman"/>
      <w:color w:val="800080"/>
      <w:u w:val="single"/>
    </w:rPr>
  </w:style>
  <w:style w:type="character" w:customStyle="1" w:styleId="da">
    <w:name w:val="da"/>
    <w:rsid w:val="00E219CC"/>
    <w:rPr>
      <w:rFonts w:cs="Times New Roman"/>
    </w:rPr>
  </w:style>
  <w:style w:type="paragraph" w:customStyle="1" w:styleId="ConsNonformat">
    <w:name w:val="ConsNonformat"/>
    <w:rsid w:val="00E219C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8"/>
      <w:szCs w:val="28"/>
      <w:lang w:eastAsia="ru-RU"/>
    </w:rPr>
  </w:style>
  <w:style w:type="paragraph" w:customStyle="1" w:styleId="120">
    <w:name w:val="Абзац списка12"/>
    <w:basedOn w:val="a2"/>
    <w:rsid w:val="00E219CC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17">
    <w:name w:val="Текст1"/>
    <w:basedOn w:val="a2"/>
    <w:rsid w:val="00E219CC"/>
    <w:pPr>
      <w:jc w:val="left"/>
    </w:pPr>
    <w:rPr>
      <w:rFonts w:ascii="Courier New" w:hAnsi="Courier New"/>
      <w:sz w:val="20"/>
      <w:szCs w:val="20"/>
    </w:rPr>
  </w:style>
  <w:style w:type="paragraph" w:customStyle="1" w:styleId="110">
    <w:name w:val="Абзац списка11"/>
    <w:basedOn w:val="a2"/>
    <w:rsid w:val="00E219CC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ConsPlusNonformat">
    <w:name w:val="ConsPlusNonformat"/>
    <w:rsid w:val="00E219C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8"/>
      <w:szCs w:val="28"/>
      <w:lang w:eastAsia="ru-RU"/>
    </w:rPr>
  </w:style>
  <w:style w:type="paragraph" w:customStyle="1" w:styleId="aff0">
    <w:name w:val="готик текст"/>
    <w:rsid w:val="00E219CC"/>
    <w:pPr>
      <w:tabs>
        <w:tab w:val="right" w:leader="dot" w:pos="4762"/>
      </w:tabs>
      <w:autoSpaceDE w:val="0"/>
      <w:autoSpaceDN w:val="0"/>
      <w:adjustRightInd w:val="0"/>
      <w:spacing w:after="0" w:line="240" w:lineRule="atLeast"/>
      <w:ind w:firstLine="283"/>
      <w:jc w:val="both"/>
    </w:pPr>
    <w:rPr>
      <w:rFonts w:ascii="NewsGothic_A.Z_PS" w:eastAsia="Calibri" w:hAnsi="NewsGothic_A.Z_PS" w:cs="NewsGothic_A.Z_PS"/>
      <w:color w:val="000000"/>
      <w:sz w:val="28"/>
      <w:szCs w:val="28"/>
      <w:lang w:eastAsia="ru-RU"/>
    </w:rPr>
  </w:style>
  <w:style w:type="paragraph" w:styleId="aff1">
    <w:name w:val="Title"/>
    <w:basedOn w:val="a2"/>
    <w:link w:val="aff2"/>
    <w:qFormat/>
    <w:rsid w:val="00E219CC"/>
    <w:pPr>
      <w:overflowPunct w:val="0"/>
      <w:autoSpaceDE w:val="0"/>
      <w:autoSpaceDN w:val="0"/>
      <w:adjustRightInd w:val="0"/>
      <w:spacing w:before="240" w:after="60"/>
      <w:jc w:val="center"/>
      <w:textAlignment w:val="baseline"/>
      <w:outlineLvl w:val="0"/>
    </w:pPr>
    <w:rPr>
      <w:rFonts w:ascii="Arial" w:hAnsi="Arial"/>
      <w:b/>
      <w:bCs/>
      <w:kern w:val="28"/>
      <w:sz w:val="32"/>
      <w:szCs w:val="32"/>
      <w:lang w:val="en-GB"/>
    </w:rPr>
  </w:style>
  <w:style w:type="character" w:customStyle="1" w:styleId="aff2">
    <w:name w:val="Название Знак"/>
    <w:basedOn w:val="a3"/>
    <w:link w:val="aff1"/>
    <w:rsid w:val="00E219CC"/>
    <w:rPr>
      <w:rFonts w:ascii="Arial" w:eastAsia="Calibri" w:hAnsi="Arial" w:cs="Times New Roman"/>
      <w:b/>
      <w:bCs/>
      <w:kern w:val="28"/>
      <w:sz w:val="32"/>
      <w:szCs w:val="32"/>
      <w:lang w:val="en-GB" w:eastAsia="ru-RU"/>
    </w:rPr>
  </w:style>
  <w:style w:type="table" w:customStyle="1" w:styleId="18">
    <w:name w:val="Сетка таблицы1"/>
    <w:rsid w:val="00E219CC"/>
    <w:pPr>
      <w:spacing w:after="0" w:line="240" w:lineRule="auto"/>
    </w:pPr>
    <w:rPr>
      <w:rFonts w:ascii="Times New Roman" w:eastAsia="Calibri" w:hAnsi="Times New Roman" w:cs="Times New Roman"/>
      <w:sz w:val="28"/>
      <w:szCs w:val="28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4">
    <w:name w:val="Body Text 2"/>
    <w:basedOn w:val="a2"/>
    <w:link w:val="25"/>
    <w:rsid w:val="00E219CC"/>
    <w:pPr>
      <w:widowControl w:val="0"/>
      <w:spacing w:after="120" w:line="480" w:lineRule="auto"/>
      <w:jc w:val="left"/>
    </w:pPr>
    <w:rPr>
      <w:snapToGrid w:val="0"/>
      <w:sz w:val="20"/>
      <w:szCs w:val="20"/>
    </w:rPr>
  </w:style>
  <w:style w:type="character" w:customStyle="1" w:styleId="25">
    <w:name w:val="Основной текст 2 Знак"/>
    <w:basedOn w:val="a3"/>
    <w:link w:val="24"/>
    <w:rsid w:val="00E219CC"/>
    <w:rPr>
      <w:rFonts w:ascii="Times New Roman" w:eastAsia="Calibri" w:hAnsi="Times New Roman" w:cs="Times New Roman"/>
      <w:snapToGrid w:val="0"/>
      <w:sz w:val="20"/>
      <w:szCs w:val="20"/>
      <w:lang w:eastAsia="ru-RU"/>
    </w:rPr>
  </w:style>
  <w:style w:type="paragraph" w:customStyle="1" w:styleId="aff3">
    <w:name w:val="Таблицы (моноширинный)"/>
    <w:basedOn w:val="a2"/>
    <w:next w:val="a2"/>
    <w:rsid w:val="00E219CC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Iauiue">
    <w:name w:val="Iau?iue"/>
    <w:rsid w:val="00E219CC"/>
    <w:pPr>
      <w:autoSpaceDE w:val="0"/>
      <w:autoSpaceDN w:val="0"/>
      <w:spacing w:after="0" w:line="240" w:lineRule="auto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customStyle="1" w:styleId="26">
    <w:name w:val="Абзац списка2"/>
    <w:basedOn w:val="a2"/>
    <w:rsid w:val="00E219CC"/>
    <w:pPr>
      <w:widowControl w:val="0"/>
      <w:ind w:left="720"/>
      <w:jc w:val="left"/>
    </w:pPr>
    <w:rPr>
      <w:sz w:val="20"/>
      <w:szCs w:val="20"/>
    </w:rPr>
  </w:style>
  <w:style w:type="character" w:customStyle="1" w:styleId="apple-converted-space">
    <w:name w:val="apple-converted-space"/>
    <w:rsid w:val="00E219CC"/>
  </w:style>
  <w:style w:type="paragraph" w:customStyle="1" w:styleId="aff4">
    <w:name w:val="Содержимое таблицы"/>
    <w:basedOn w:val="a2"/>
    <w:rsid w:val="00E219CC"/>
    <w:pPr>
      <w:widowControl w:val="0"/>
      <w:suppressLineNumbers/>
      <w:suppressAutoHyphens/>
      <w:jc w:val="left"/>
    </w:pPr>
    <w:rPr>
      <w:rFonts w:eastAsia="Arial Unicode MS"/>
      <w:kern w:val="1"/>
      <w:sz w:val="24"/>
      <w:szCs w:val="24"/>
    </w:rPr>
  </w:style>
  <w:style w:type="paragraph" w:customStyle="1" w:styleId="aff5">
    <w:name w:val="Комментарий"/>
    <w:basedOn w:val="a2"/>
    <w:next w:val="a2"/>
    <w:rsid w:val="00E219CC"/>
    <w:pPr>
      <w:widowControl w:val="0"/>
      <w:autoSpaceDE w:val="0"/>
      <w:autoSpaceDN w:val="0"/>
      <w:adjustRightInd w:val="0"/>
      <w:ind w:left="170"/>
    </w:pPr>
    <w:rPr>
      <w:rFonts w:ascii="Arial" w:hAnsi="Arial"/>
      <w:i/>
      <w:iCs/>
      <w:color w:val="800080"/>
      <w:sz w:val="20"/>
      <w:szCs w:val="20"/>
    </w:rPr>
  </w:style>
  <w:style w:type="paragraph" w:styleId="aff6">
    <w:name w:val="Document Map"/>
    <w:basedOn w:val="a2"/>
    <w:link w:val="aff7"/>
    <w:uiPriority w:val="99"/>
    <w:semiHidden/>
    <w:rsid w:val="00E219CC"/>
    <w:pPr>
      <w:widowControl w:val="0"/>
      <w:shd w:val="clear" w:color="auto" w:fill="000080"/>
      <w:jc w:val="left"/>
    </w:pPr>
    <w:rPr>
      <w:rFonts w:ascii="Tahoma" w:hAnsi="Tahoma"/>
      <w:snapToGrid w:val="0"/>
      <w:sz w:val="20"/>
      <w:szCs w:val="20"/>
    </w:rPr>
  </w:style>
  <w:style w:type="character" w:customStyle="1" w:styleId="aff7">
    <w:name w:val="Схема документа Знак"/>
    <w:basedOn w:val="a3"/>
    <w:link w:val="aff6"/>
    <w:uiPriority w:val="99"/>
    <w:semiHidden/>
    <w:rsid w:val="00E219CC"/>
    <w:rPr>
      <w:rFonts w:ascii="Tahoma" w:eastAsia="Calibri" w:hAnsi="Tahoma" w:cs="Times New Roman"/>
      <w:snapToGrid w:val="0"/>
      <w:sz w:val="20"/>
      <w:szCs w:val="20"/>
      <w:shd w:val="clear" w:color="auto" w:fill="000080"/>
      <w:lang w:eastAsia="ru-RU"/>
    </w:rPr>
  </w:style>
  <w:style w:type="paragraph" w:customStyle="1" w:styleId="19">
    <w:name w:val="Рецензия1"/>
    <w:hidden/>
    <w:semiHidden/>
    <w:rsid w:val="00E219CC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27">
    <w:name w:val="Рецензия2"/>
    <w:hidden/>
    <w:semiHidden/>
    <w:rsid w:val="00E219CC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ff8">
    <w:name w:val="footnote text"/>
    <w:basedOn w:val="a2"/>
    <w:link w:val="aff9"/>
    <w:semiHidden/>
    <w:rsid w:val="00E219CC"/>
    <w:rPr>
      <w:sz w:val="20"/>
      <w:szCs w:val="20"/>
    </w:rPr>
  </w:style>
  <w:style w:type="character" w:customStyle="1" w:styleId="aff9">
    <w:name w:val="Текст сноски Знак"/>
    <w:basedOn w:val="a3"/>
    <w:link w:val="aff8"/>
    <w:semiHidden/>
    <w:rsid w:val="00E219CC"/>
    <w:rPr>
      <w:rFonts w:ascii="Times New Roman" w:eastAsia="Calibri" w:hAnsi="Times New Roman" w:cs="Times New Roman"/>
      <w:sz w:val="20"/>
      <w:szCs w:val="20"/>
      <w:lang w:eastAsia="ru-RU"/>
    </w:rPr>
  </w:style>
  <w:style w:type="character" w:styleId="affa">
    <w:name w:val="footnote reference"/>
    <w:rsid w:val="00E219CC"/>
    <w:rPr>
      <w:rFonts w:cs="Times New Roman"/>
      <w:vertAlign w:val="superscript"/>
    </w:rPr>
  </w:style>
  <w:style w:type="character" w:customStyle="1" w:styleId="FontStyle13">
    <w:name w:val="Font Style13"/>
    <w:rsid w:val="00E219CC"/>
    <w:rPr>
      <w:rFonts w:ascii="Times New Roman" w:hAnsi="Times New Roman"/>
      <w:sz w:val="24"/>
    </w:rPr>
  </w:style>
  <w:style w:type="paragraph" w:styleId="affb">
    <w:name w:val="Revision"/>
    <w:hidden/>
    <w:uiPriority w:val="99"/>
    <w:semiHidden/>
    <w:rsid w:val="00E219CC"/>
    <w:pPr>
      <w:spacing w:after="0" w:line="240" w:lineRule="auto"/>
    </w:pPr>
    <w:rPr>
      <w:rFonts w:ascii="Times New Roman" w:eastAsia="Calibri" w:hAnsi="Times New Roman" w:cs="Times New Roman"/>
      <w:sz w:val="28"/>
      <w:szCs w:val="28"/>
    </w:rPr>
  </w:style>
  <w:style w:type="character" w:styleId="affc">
    <w:name w:val="Emphasis"/>
    <w:qFormat/>
    <w:rsid w:val="00E219CC"/>
    <w:rPr>
      <w:i/>
      <w:iCs/>
    </w:rPr>
  </w:style>
  <w:style w:type="paragraph" w:styleId="affd">
    <w:name w:val="List Paragraph"/>
    <w:basedOn w:val="a2"/>
    <w:uiPriority w:val="34"/>
    <w:qFormat/>
    <w:rsid w:val="00E219CC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paragraph" w:customStyle="1" w:styleId="Times12">
    <w:name w:val="Times 12"/>
    <w:basedOn w:val="a2"/>
    <w:rsid w:val="00E219CC"/>
    <w:pPr>
      <w:overflowPunct w:val="0"/>
      <w:autoSpaceDE w:val="0"/>
      <w:autoSpaceDN w:val="0"/>
      <w:adjustRightInd w:val="0"/>
      <w:ind w:firstLine="567"/>
    </w:pPr>
    <w:rPr>
      <w:rFonts w:eastAsia="Times New Roman"/>
      <w:bCs/>
      <w:sz w:val="24"/>
      <w:szCs w:val="22"/>
    </w:rPr>
  </w:style>
  <w:style w:type="paragraph" w:customStyle="1" w:styleId="affe">
    <w:name w:val="Пункт б/н"/>
    <w:basedOn w:val="a2"/>
    <w:rsid w:val="00E219CC"/>
    <w:pPr>
      <w:tabs>
        <w:tab w:val="left" w:pos="1134"/>
      </w:tabs>
      <w:spacing w:line="360" w:lineRule="auto"/>
      <w:ind w:firstLine="567"/>
    </w:pPr>
    <w:rPr>
      <w:rFonts w:eastAsia="Times New Roman"/>
      <w:bCs/>
      <w:snapToGrid w:val="0"/>
      <w:sz w:val="22"/>
      <w:szCs w:val="22"/>
    </w:rPr>
  </w:style>
  <w:style w:type="paragraph" w:styleId="afff">
    <w:name w:val="TOC Heading"/>
    <w:basedOn w:val="1"/>
    <w:next w:val="a2"/>
    <w:uiPriority w:val="39"/>
    <w:unhideWhenUsed/>
    <w:qFormat/>
    <w:rsid w:val="00E219CC"/>
    <w:pPr>
      <w:spacing w:before="480" w:line="276" w:lineRule="auto"/>
      <w:jc w:val="left"/>
      <w:outlineLvl w:val="9"/>
    </w:pPr>
    <w:rPr>
      <w:rFonts w:ascii="Cambria" w:eastAsia="Times New Roman" w:hAnsi="Cambria"/>
      <w:color w:val="365F91"/>
    </w:rPr>
  </w:style>
  <w:style w:type="paragraph" w:styleId="35">
    <w:name w:val="toc 3"/>
    <w:basedOn w:val="a2"/>
    <w:next w:val="a2"/>
    <w:autoRedefine/>
    <w:uiPriority w:val="39"/>
    <w:rsid w:val="00E219CC"/>
    <w:pPr>
      <w:ind w:left="560"/>
      <w:jc w:val="left"/>
    </w:pPr>
    <w:rPr>
      <w:rFonts w:ascii="Calibri" w:hAnsi="Calibri" w:cs="Calibri"/>
      <w:sz w:val="20"/>
      <w:szCs w:val="20"/>
    </w:rPr>
  </w:style>
  <w:style w:type="paragraph" w:styleId="4">
    <w:name w:val="toc 4"/>
    <w:basedOn w:val="a2"/>
    <w:next w:val="a2"/>
    <w:autoRedefine/>
    <w:uiPriority w:val="39"/>
    <w:rsid w:val="00E219CC"/>
    <w:pPr>
      <w:ind w:left="840"/>
      <w:jc w:val="left"/>
    </w:pPr>
    <w:rPr>
      <w:rFonts w:ascii="Calibri" w:hAnsi="Calibri" w:cs="Calibri"/>
      <w:sz w:val="20"/>
      <w:szCs w:val="20"/>
    </w:rPr>
  </w:style>
  <w:style w:type="paragraph" w:styleId="51">
    <w:name w:val="toc 5"/>
    <w:basedOn w:val="a2"/>
    <w:next w:val="a2"/>
    <w:autoRedefine/>
    <w:uiPriority w:val="39"/>
    <w:rsid w:val="00E219CC"/>
    <w:pPr>
      <w:ind w:left="1120"/>
      <w:jc w:val="left"/>
    </w:pPr>
    <w:rPr>
      <w:rFonts w:ascii="Calibri" w:hAnsi="Calibri" w:cs="Calibri"/>
      <w:sz w:val="20"/>
      <w:szCs w:val="20"/>
    </w:rPr>
  </w:style>
  <w:style w:type="paragraph" w:styleId="61">
    <w:name w:val="toc 6"/>
    <w:basedOn w:val="a2"/>
    <w:next w:val="a2"/>
    <w:autoRedefine/>
    <w:uiPriority w:val="39"/>
    <w:rsid w:val="00E219CC"/>
    <w:pPr>
      <w:ind w:left="1400"/>
      <w:jc w:val="left"/>
    </w:pPr>
    <w:rPr>
      <w:rFonts w:ascii="Calibri" w:hAnsi="Calibri" w:cs="Calibri"/>
      <w:sz w:val="20"/>
      <w:szCs w:val="20"/>
    </w:rPr>
  </w:style>
  <w:style w:type="paragraph" w:styleId="7">
    <w:name w:val="toc 7"/>
    <w:basedOn w:val="a2"/>
    <w:next w:val="a2"/>
    <w:autoRedefine/>
    <w:uiPriority w:val="39"/>
    <w:rsid w:val="00E219CC"/>
    <w:pPr>
      <w:ind w:left="1680"/>
      <w:jc w:val="left"/>
    </w:pPr>
    <w:rPr>
      <w:rFonts w:ascii="Calibri" w:hAnsi="Calibri" w:cs="Calibri"/>
      <w:sz w:val="20"/>
      <w:szCs w:val="20"/>
    </w:rPr>
  </w:style>
  <w:style w:type="paragraph" w:styleId="8">
    <w:name w:val="toc 8"/>
    <w:basedOn w:val="a2"/>
    <w:next w:val="a2"/>
    <w:autoRedefine/>
    <w:uiPriority w:val="39"/>
    <w:rsid w:val="00E219CC"/>
    <w:pPr>
      <w:ind w:left="1960"/>
      <w:jc w:val="left"/>
    </w:pPr>
    <w:rPr>
      <w:rFonts w:ascii="Calibri" w:hAnsi="Calibri" w:cs="Calibri"/>
      <w:sz w:val="20"/>
      <w:szCs w:val="20"/>
    </w:rPr>
  </w:style>
  <w:style w:type="paragraph" w:styleId="9">
    <w:name w:val="toc 9"/>
    <w:basedOn w:val="a2"/>
    <w:next w:val="a2"/>
    <w:autoRedefine/>
    <w:uiPriority w:val="39"/>
    <w:rsid w:val="00E219CC"/>
    <w:pPr>
      <w:ind w:left="2240"/>
      <w:jc w:val="left"/>
    </w:pPr>
    <w:rPr>
      <w:rFonts w:ascii="Calibri" w:hAnsi="Calibri" w:cs="Calibri"/>
      <w:sz w:val="20"/>
      <w:szCs w:val="20"/>
    </w:rPr>
  </w:style>
  <w:style w:type="paragraph" w:customStyle="1" w:styleId="a">
    <w:name w:val="Пункт"/>
    <w:basedOn w:val="a2"/>
    <w:rsid w:val="00E219CC"/>
    <w:pPr>
      <w:numPr>
        <w:ilvl w:val="2"/>
        <w:numId w:val="9"/>
      </w:numPr>
    </w:pPr>
  </w:style>
  <w:style w:type="paragraph" w:customStyle="1" w:styleId="afff0">
    <w:name w:val="Обычный нумерованный текст"/>
    <w:basedOn w:val="a0"/>
    <w:link w:val="afff1"/>
    <w:qFormat/>
    <w:rsid w:val="00E219CC"/>
    <w:pPr>
      <w:keepNext w:val="0"/>
      <w:keepLines w:val="0"/>
      <w:widowControl w:val="0"/>
    </w:pPr>
  </w:style>
  <w:style w:type="paragraph" w:styleId="afff2">
    <w:name w:val="No Spacing"/>
    <w:uiPriority w:val="1"/>
    <w:qFormat/>
    <w:rsid w:val="00E219CC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character" w:customStyle="1" w:styleId="afff1">
    <w:name w:val="Обычный нумерованный текст Знак"/>
    <w:link w:val="afff0"/>
    <w:rsid w:val="00E219CC"/>
    <w:rPr>
      <w:rFonts w:ascii="Times New Roman" w:eastAsia="Calibri" w:hAnsi="Times New Roman" w:cs="Times New Roman"/>
      <w:bCs/>
      <w:spacing w:val="-1"/>
      <w:sz w:val="28"/>
      <w:szCs w:val="28"/>
    </w:rPr>
  </w:style>
  <w:style w:type="character" w:styleId="afff3">
    <w:name w:val="Strong"/>
    <w:uiPriority w:val="22"/>
    <w:qFormat/>
    <w:rsid w:val="00E219CC"/>
    <w:rPr>
      <w:b/>
      <w:bCs/>
    </w:rPr>
  </w:style>
  <w:style w:type="paragraph" w:customStyle="1" w:styleId="310">
    <w:name w:val="Основной текст с отступом 31"/>
    <w:basedOn w:val="a2"/>
    <w:uiPriority w:val="99"/>
    <w:rsid w:val="00E219CC"/>
    <w:pPr>
      <w:ind w:firstLine="720"/>
    </w:pPr>
    <w:rPr>
      <w:rFonts w:eastAsia="Times New Roman"/>
      <w:sz w:val="20"/>
      <w:szCs w:val="20"/>
    </w:rPr>
  </w:style>
  <w:style w:type="paragraph" w:customStyle="1" w:styleId="TimesNewRomanCYR13121">
    <w:name w:val="Стиль Times New Roman CYR 13 пт полужирный По центру Перед:  12...1"/>
    <w:basedOn w:val="a2"/>
    <w:uiPriority w:val="99"/>
    <w:rsid w:val="00E219CC"/>
    <w:pPr>
      <w:keepNext/>
      <w:spacing w:before="240"/>
      <w:jc w:val="center"/>
    </w:pPr>
    <w:rPr>
      <w:rFonts w:ascii="Times New Roman CYR" w:eastAsia="Times New Roman" w:hAnsi="Times New Roman CYR"/>
      <w:b/>
      <w:bCs/>
      <w:sz w:val="26"/>
      <w:szCs w:val="20"/>
    </w:rPr>
  </w:style>
  <w:style w:type="paragraph" w:customStyle="1" w:styleId="BodyText23">
    <w:name w:val="Body Text 23"/>
    <w:basedOn w:val="a2"/>
    <w:rsid w:val="00E219CC"/>
    <w:pPr>
      <w:ind w:left="284"/>
    </w:pPr>
    <w:rPr>
      <w:rFonts w:ascii="Arial" w:eastAsia="Times New Roman" w:hAnsi="Arial" w:cs="Arial"/>
      <w:sz w:val="22"/>
      <w:szCs w:val="22"/>
    </w:rPr>
  </w:style>
  <w:style w:type="paragraph" w:customStyle="1" w:styleId="BodyText24">
    <w:name w:val="Body Text 24"/>
    <w:basedOn w:val="a2"/>
    <w:rsid w:val="00E219CC"/>
    <w:pPr>
      <w:ind w:left="284"/>
    </w:pPr>
    <w:rPr>
      <w:rFonts w:ascii="Arial" w:eastAsia="Times New Roman" w:hAnsi="Arial" w:cs="Arial"/>
      <w:sz w:val="22"/>
      <w:szCs w:val="22"/>
    </w:rPr>
  </w:style>
  <w:style w:type="character" w:customStyle="1" w:styleId="NoSpacingChar">
    <w:name w:val="No Spacing Char"/>
    <w:link w:val="1a"/>
    <w:uiPriority w:val="99"/>
    <w:locked/>
    <w:rsid w:val="00E219CC"/>
    <w:rPr>
      <w:rFonts w:ascii="Calibri" w:hAnsi="Calibri"/>
    </w:rPr>
  </w:style>
  <w:style w:type="paragraph" w:customStyle="1" w:styleId="1a">
    <w:name w:val="Без интервала1"/>
    <w:link w:val="NoSpacingChar"/>
    <w:uiPriority w:val="99"/>
    <w:rsid w:val="00E219CC"/>
    <w:pPr>
      <w:spacing w:after="0" w:line="240" w:lineRule="auto"/>
    </w:pPr>
    <w:rPr>
      <w:rFonts w:ascii="Calibri" w:hAnsi="Calibri"/>
    </w:rPr>
  </w:style>
  <w:style w:type="paragraph" w:customStyle="1" w:styleId="afff4">
    <w:name w:val="Знак"/>
    <w:basedOn w:val="a2"/>
    <w:rsid w:val="00E219CC"/>
    <w:pPr>
      <w:spacing w:after="160" w:line="240" w:lineRule="exact"/>
      <w:jc w:val="left"/>
    </w:pPr>
    <w:rPr>
      <w:rFonts w:ascii="Verdana" w:eastAsia="Times New Roman" w:hAnsi="Verdana"/>
      <w:sz w:val="20"/>
      <w:szCs w:val="20"/>
      <w:lang w:val="en-US" w:eastAsia="en-US"/>
    </w:rPr>
  </w:style>
  <w:style w:type="character" w:customStyle="1" w:styleId="HeaderChar">
    <w:name w:val="Header Char"/>
    <w:locked/>
    <w:rsid w:val="00E219CC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BodyTextIndentChar">
    <w:name w:val="Body Text Indent Char"/>
    <w:locked/>
    <w:rsid w:val="00E219CC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xl25">
    <w:name w:val="xl25"/>
    <w:basedOn w:val="a2"/>
    <w:rsid w:val="00E219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6">
    <w:name w:val="xl26"/>
    <w:basedOn w:val="a2"/>
    <w:rsid w:val="00E219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27">
    <w:name w:val="xl27"/>
    <w:basedOn w:val="a2"/>
    <w:rsid w:val="00E219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8">
    <w:name w:val="xl28"/>
    <w:basedOn w:val="a2"/>
    <w:rsid w:val="00E219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29">
    <w:name w:val="xl29"/>
    <w:basedOn w:val="a2"/>
    <w:rsid w:val="00E219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0">
    <w:name w:val="xl30"/>
    <w:basedOn w:val="a2"/>
    <w:rsid w:val="00E219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31">
    <w:name w:val="xl31"/>
    <w:basedOn w:val="a2"/>
    <w:rsid w:val="00E219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2">
    <w:name w:val="xl32"/>
    <w:basedOn w:val="a2"/>
    <w:rsid w:val="00E219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3">
    <w:name w:val="xl33"/>
    <w:basedOn w:val="a2"/>
    <w:rsid w:val="00E219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4">
    <w:name w:val="xl34"/>
    <w:basedOn w:val="a2"/>
    <w:rsid w:val="00E219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5">
    <w:name w:val="xl35"/>
    <w:basedOn w:val="a2"/>
    <w:rsid w:val="00E219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6">
    <w:name w:val="xl36"/>
    <w:basedOn w:val="a2"/>
    <w:rsid w:val="00E219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xl37">
    <w:name w:val="xl37"/>
    <w:basedOn w:val="a2"/>
    <w:rsid w:val="00E219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38">
    <w:name w:val="xl38"/>
    <w:basedOn w:val="a2"/>
    <w:rsid w:val="00E219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39">
    <w:name w:val="xl39"/>
    <w:basedOn w:val="a2"/>
    <w:rsid w:val="00E219CC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40">
    <w:name w:val="xl40"/>
    <w:basedOn w:val="a2"/>
    <w:rsid w:val="00E219CC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41">
    <w:name w:val="xl41"/>
    <w:basedOn w:val="a2"/>
    <w:rsid w:val="00E219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89">
    <w:name w:val="xl89"/>
    <w:basedOn w:val="a2"/>
    <w:rsid w:val="00E219CC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left"/>
      <w:textAlignment w:val="top"/>
    </w:pPr>
    <w:rPr>
      <w:rFonts w:ascii="Arial" w:hAnsi="Arial" w:cs="Arial"/>
      <w:b/>
      <w:bCs/>
      <w:color w:val="333300"/>
      <w:sz w:val="16"/>
      <w:szCs w:val="16"/>
    </w:rPr>
  </w:style>
  <w:style w:type="paragraph" w:customStyle="1" w:styleId="xl90">
    <w:name w:val="xl90"/>
    <w:basedOn w:val="a2"/>
    <w:rsid w:val="00E219CC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333300"/>
      <w:sz w:val="16"/>
      <w:szCs w:val="16"/>
    </w:rPr>
  </w:style>
  <w:style w:type="paragraph" w:customStyle="1" w:styleId="xl91">
    <w:name w:val="xl91"/>
    <w:basedOn w:val="a2"/>
    <w:rsid w:val="00E219CC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lef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xl92">
    <w:name w:val="xl92"/>
    <w:basedOn w:val="a2"/>
    <w:rsid w:val="00E219CC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righ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xl93">
    <w:name w:val="xl93"/>
    <w:basedOn w:val="a2"/>
    <w:rsid w:val="00E219CC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righ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a1">
    <w:name w:val="Нумерованный Список"/>
    <w:rsid w:val="00E219CC"/>
    <w:pPr>
      <w:numPr>
        <w:numId w:val="15"/>
      </w:numPr>
      <w:spacing w:after="60" w:line="240" w:lineRule="auto"/>
      <w:jc w:val="both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28">
    <w:name w:val="Основной текст (2) + Не полужирный"/>
    <w:rsid w:val="00E219CC"/>
    <w:rPr>
      <w:b/>
      <w:bCs/>
      <w:sz w:val="24"/>
      <w:szCs w:val="24"/>
      <w:shd w:val="clear" w:color="auto" w:fill="FFFFFF"/>
    </w:rPr>
  </w:style>
  <w:style w:type="paragraph" w:customStyle="1" w:styleId="1b">
    <w:name w:val="Знак1"/>
    <w:basedOn w:val="a2"/>
    <w:next w:val="a2"/>
    <w:rsid w:val="00E219CC"/>
    <w:pPr>
      <w:spacing w:after="160" w:line="240" w:lineRule="exact"/>
      <w:jc w:val="lef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29">
    <w:name w:val="заголовок 2"/>
    <w:basedOn w:val="a2"/>
    <w:next w:val="a2"/>
    <w:rsid w:val="00E219CC"/>
    <w:pPr>
      <w:jc w:val="center"/>
    </w:pPr>
    <w:rPr>
      <w:rFonts w:eastAsia="Times New Roman"/>
      <w:szCs w:val="24"/>
    </w:rPr>
  </w:style>
  <w:style w:type="paragraph" w:customStyle="1" w:styleId="140">
    <w:name w:val="Стиль Абзац списка + 14 пт По ширине После:  0 пт Междустр.интер..."/>
    <w:basedOn w:val="affd"/>
    <w:rsid w:val="00E219CC"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</w:rPr>
  </w:style>
  <w:style w:type="character" w:styleId="afff5">
    <w:name w:val="Placeholder Text"/>
    <w:basedOn w:val="a3"/>
    <w:uiPriority w:val="99"/>
    <w:semiHidden/>
    <w:rsid w:val="00E219CC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0" w:qFormat="1"/>
    <w:lsdException w:name="heading 6" w:uiPriority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annotation text" w:uiPriority="0"/>
    <w:lsdException w:name="header" w:uiPriority="0"/>
    <w:lsdException w:name="caption" w:uiPriority="0" w:qFormat="1"/>
    <w:lsdException w:name="footnote reference" w:uiPriority="0"/>
    <w:lsdException w:name="annotation reference" w:uiPriority="0"/>
    <w:lsdException w:name="page number" w:uiPriority="0"/>
    <w:lsdException w:name="List Bullet" w:uiPriority="0"/>
    <w:lsdException w:name="Title" w:semiHidden="0" w:uiPriority="0" w:unhideWhenUsed="0" w:qFormat="1"/>
    <w:lsdException w:name="Default Paragraph Font" w:uiPriority="1"/>
    <w:lsdException w:name="Body Text" w:uiPriority="0" w:qFormat="1"/>
    <w:lsdException w:name="Body Text Indent" w:uiPriority="0"/>
    <w:lsdException w:name="Subtitle" w:semiHidden="0" w:uiPriority="11" w:unhideWhenUsed="0" w:qFormat="1"/>
    <w:lsdException w:name="Body Text 2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0" w:unhideWhenUsed="0" w:qFormat="1"/>
    <w:lsdException w:name="Plain Text" w:uiPriority="0"/>
    <w:lsdException w:name="Normal (Web)" w:uiPriority="0"/>
    <w:lsdException w:name="HTML Address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2">
    <w:name w:val="Normal"/>
    <w:qFormat/>
    <w:rsid w:val="00E219CC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1">
    <w:name w:val="heading 1"/>
    <w:basedOn w:val="a2"/>
    <w:next w:val="a2"/>
    <w:link w:val="11"/>
    <w:qFormat/>
    <w:rsid w:val="00E219CC"/>
    <w:pPr>
      <w:keepNext/>
      <w:keepLines/>
      <w:numPr>
        <w:numId w:val="9"/>
      </w:numPr>
      <w:spacing w:before="120"/>
      <w:jc w:val="center"/>
      <w:outlineLvl w:val="0"/>
    </w:pPr>
    <w:rPr>
      <w:b/>
      <w:bCs/>
      <w:lang w:eastAsia="en-US"/>
    </w:rPr>
  </w:style>
  <w:style w:type="paragraph" w:styleId="2">
    <w:name w:val="heading 2"/>
    <w:basedOn w:val="1"/>
    <w:next w:val="a2"/>
    <w:link w:val="20"/>
    <w:qFormat/>
    <w:rsid w:val="00E219CC"/>
    <w:pPr>
      <w:numPr>
        <w:ilvl w:val="1"/>
        <w:numId w:val="8"/>
      </w:numPr>
      <w:tabs>
        <w:tab w:val="left" w:pos="1701"/>
      </w:tabs>
      <w:jc w:val="both"/>
      <w:outlineLvl w:val="1"/>
    </w:pPr>
    <w:rPr>
      <w:b w:val="0"/>
    </w:rPr>
  </w:style>
  <w:style w:type="paragraph" w:styleId="3">
    <w:name w:val="heading 3"/>
    <w:basedOn w:val="a2"/>
    <w:next w:val="a2"/>
    <w:link w:val="30"/>
    <w:qFormat/>
    <w:rsid w:val="00E219CC"/>
    <w:pPr>
      <w:ind w:firstLine="709"/>
      <w:jc w:val="right"/>
      <w:outlineLvl w:val="2"/>
    </w:pPr>
    <w:rPr>
      <w:b/>
      <w:lang w:eastAsia="en-US"/>
    </w:rPr>
  </w:style>
  <w:style w:type="paragraph" w:styleId="5">
    <w:name w:val="heading 5"/>
    <w:basedOn w:val="a2"/>
    <w:next w:val="a2"/>
    <w:link w:val="50"/>
    <w:qFormat/>
    <w:rsid w:val="00E219CC"/>
    <w:pPr>
      <w:spacing w:before="240" w:after="60"/>
      <w:jc w:val="left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2"/>
    <w:next w:val="a2"/>
    <w:link w:val="60"/>
    <w:qFormat/>
    <w:rsid w:val="00E219CC"/>
    <w:pPr>
      <w:spacing w:before="240" w:after="60"/>
      <w:jc w:val="left"/>
      <w:outlineLvl w:val="5"/>
    </w:pPr>
    <w:rPr>
      <w:rFonts w:eastAsia="Times New Roman"/>
      <w:b/>
      <w:bCs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character" w:customStyle="1" w:styleId="11">
    <w:name w:val="Заголовок 1 Знак"/>
    <w:basedOn w:val="a3"/>
    <w:link w:val="1"/>
    <w:rsid w:val="00E219CC"/>
    <w:rPr>
      <w:rFonts w:ascii="Times New Roman" w:eastAsia="Calibri" w:hAnsi="Times New Roman" w:cs="Times New Roman"/>
      <w:b/>
      <w:bCs/>
      <w:sz w:val="28"/>
      <w:szCs w:val="28"/>
    </w:rPr>
  </w:style>
  <w:style w:type="character" w:customStyle="1" w:styleId="20">
    <w:name w:val="Заголовок 2 Знак"/>
    <w:basedOn w:val="a3"/>
    <w:link w:val="2"/>
    <w:rsid w:val="00E219CC"/>
    <w:rPr>
      <w:rFonts w:ascii="Times New Roman" w:eastAsia="Calibri" w:hAnsi="Times New Roman" w:cs="Times New Roman"/>
      <w:bCs/>
      <w:sz w:val="28"/>
      <w:szCs w:val="28"/>
    </w:rPr>
  </w:style>
  <w:style w:type="character" w:customStyle="1" w:styleId="30">
    <w:name w:val="Заголовок 3 Знак"/>
    <w:basedOn w:val="a3"/>
    <w:link w:val="3"/>
    <w:rsid w:val="00E219CC"/>
    <w:rPr>
      <w:rFonts w:ascii="Times New Roman" w:eastAsia="Calibri" w:hAnsi="Times New Roman" w:cs="Times New Roman"/>
      <w:b/>
      <w:sz w:val="28"/>
      <w:szCs w:val="28"/>
    </w:rPr>
  </w:style>
  <w:style w:type="character" w:customStyle="1" w:styleId="50">
    <w:name w:val="Заголовок 5 Знак"/>
    <w:basedOn w:val="a3"/>
    <w:link w:val="5"/>
    <w:rsid w:val="00E219CC"/>
    <w:rPr>
      <w:rFonts w:ascii="Times New Roman" w:eastAsia="Calibri" w:hAnsi="Times New Roman" w:cs="Times New Roman"/>
      <w:b/>
      <w:bCs/>
      <w:i/>
      <w:iCs/>
      <w:sz w:val="26"/>
      <w:szCs w:val="26"/>
      <w:lang w:eastAsia="ru-RU"/>
    </w:rPr>
  </w:style>
  <w:style w:type="character" w:customStyle="1" w:styleId="60">
    <w:name w:val="Заголовок 6 Знак"/>
    <w:basedOn w:val="a3"/>
    <w:link w:val="6"/>
    <w:rsid w:val="00E219CC"/>
    <w:rPr>
      <w:rFonts w:ascii="Times New Roman" w:eastAsia="Times New Roman" w:hAnsi="Times New Roman" w:cs="Times New Roman"/>
      <w:b/>
      <w:bCs/>
      <w:lang w:eastAsia="ru-RU"/>
    </w:rPr>
  </w:style>
  <w:style w:type="paragraph" w:styleId="a6">
    <w:name w:val="header"/>
    <w:aliases w:val="Linie,АВИАКОМПАНИЯ &quot;ТЮМЕНТРАНСГАЗАВИА&quot;  СВИДЕТЕЛЬСТВО ЭКСПЛУАТАНТА  N 433,АВИАКОМПАНИЯ &quot;ТЮМЕНТРАНСГАЗАВИА&quot;  СВИДЕТЕЛЬСТВО  ЭКСПЛУАТАНТА  N 433,ВерхКолонтитул-1я-строкa,ВерхКолонтитул"/>
    <w:basedOn w:val="a2"/>
    <w:link w:val="a7"/>
    <w:rsid w:val="00E219CC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aliases w:val="Linie Знак,АВИАКОМПАНИЯ &quot;ТЮМЕНТРАНСГАЗАВИА&quot;  СВИДЕТЕЛЬСТВО ЭКСПЛУАТАНТА  N 433 Знак,АВИАКОМПАНИЯ &quot;ТЮМЕНТРАНСГАЗАВИА&quot;  СВИДЕТЕЛЬСТВО  ЭКСПЛУАТАНТА  N 433 Знак,ВерхКолонтитул-1я-строкa Знак,ВерхКолонтитул Знак"/>
    <w:basedOn w:val="a3"/>
    <w:link w:val="a6"/>
    <w:rsid w:val="00E219CC"/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a8">
    <w:name w:val="footer"/>
    <w:basedOn w:val="a2"/>
    <w:link w:val="a9"/>
    <w:uiPriority w:val="99"/>
    <w:rsid w:val="00E219CC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3"/>
    <w:link w:val="a8"/>
    <w:uiPriority w:val="99"/>
    <w:rsid w:val="00E219CC"/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12">
    <w:name w:val="toc 1"/>
    <w:basedOn w:val="a2"/>
    <w:next w:val="a2"/>
    <w:autoRedefine/>
    <w:uiPriority w:val="39"/>
    <w:rsid w:val="00E219CC"/>
    <w:pPr>
      <w:tabs>
        <w:tab w:val="left" w:pos="560"/>
        <w:tab w:val="right" w:leader="dot" w:pos="9911"/>
      </w:tabs>
    </w:pPr>
    <w:rPr>
      <w:noProof/>
    </w:rPr>
  </w:style>
  <w:style w:type="character" w:styleId="aa">
    <w:name w:val="page number"/>
    <w:rsid w:val="00E219CC"/>
    <w:rPr>
      <w:rFonts w:cs="Times New Roman"/>
    </w:rPr>
  </w:style>
  <w:style w:type="character" w:customStyle="1" w:styleId="ab">
    <w:name w:val="!осн Знак"/>
    <w:link w:val="ac"/>
    <w:locked/>
    <w:rsid w:val="00E219CC"/>
    <w:rPr>
      <w:rFonts w:ascii="Times New Roman" w:hAnsi="Times New Roman" w:cs="Times New Roman"/>
    </w:rPr>
  </w:style>
  <w:style w:type="paragraph" w:customStyle="1" w:styleId="ac">
    <w:name w:val="!осн"/>
    <w:basedOn w:val="a2"/>
    <w:link w:val="ab"/>
    <w:rsid w:val="00E219CC"/>
    <w:pPr>
      <w:ind w:firstLine="567"/>
      <w:jc w:val="left"/>
    </w:pPr>
    <w:rPr>
      <w:rFonts w:eastAsiaTheme="minorHAnsi"/>
      <w:sz w:val="22"/>
      <w:szCs w:val="22"/>
      <w:lang w:eastAsia="en-US"/>
    </w:rPr>
  </w:style>
  <w:style w:type="paragraph" w:customStyle="1" w:styleId="Default">
    <w:name w:val="Default"/>
    <w:rsid w:val="00E219CC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</w:rPr>
  </w:style>
  <w:style w:type="paragraph" w:customStyle="1" w:styleId="13">
    <w:name w:val="Абзац списка1"/>
    <w:basedOn w:val="a2"/>
    <w:rsid w:val="00E219CC"/>
    <w:pPr>
      <w:ind w:left="720"/>
    </w:pPr>
  </w:style>
  <w:style w:type="paragraph" w:customStyle="1" w:styleId="14">
    <w:name w:val="Заголовок оглавления1"/>
    <w:basedOn w:val="1"/>
    <w:next w:val="a2"/>
    <w:rsid w:val="00E219CC"/>
    <w:pPr>
      <w:spacing w:before="480" w:line="276" w:lineRule="auto"/>
      <w:jc w:val="left"/>
      <w:outlineLvl w:val="9"/>
    </w:pPr>
    <w:rPr>
      <w:rFonts w:ascii="Cambria" w:hAnsi="Cambria"/>
      <w:color w:val="365F91"/>
    </w:rPr>
  </w:style>
  <w:style w:type="paragraph" w:styleId="21">
    <w:name w:val="toc 2"/>
    <w:basedOn w:val="a2"/>
    <w:next w:val="a2"/>
    <w:autoRedefine/>
    <w:uiPriority w:val="39"/>
    <w:rsid w:val="00E219CC"/>
    <w:pPr>
      <w:tabs>
        <w:tab w:val="left" w:pos="840"/>
        <w:tab w:val="right" w:leader="dot" w:pos="9911"/>
        <w:tab w:val="right" w:leader="dot" w:pos="10348"/>
      </w:tabs>
      <w:ind w:right="-2"/>
    </w:pPr>
    <w:rPr>
      <w:rFonts w:ascii="Calibri" w:hAnsi="Calibri" w:cs="Calibri"/>
      <w:i/>
      <w:iCs/>
      <w:sz w:val="20"/>
      <w:szCs w:val="20"/>
    </w:rPr>
  </w:style>
  <w:style w:type="character" w:styleId="ad">
    <w:name w:val="Hyperlink"/>
    <w:uiPriority w:val="99"/>
    <w:rsid w:val="00E219CC"/>
    <w:rPr>
      <w:rFonts w:cs="Times New Roman"/>
      <w:color w:val="0000FF"/>
      <w:u w:val="single"/>
    </w:rPr>
  </w:style>
  <w:style w:type="paragraph" w:styleId="ae">
    <w:name w:val="Balloon Text"/>
    <w:basedOn w:val="a2"/>
    <w:link w:val="af"/>
    <w:semiHidden/>
    <w:rsid w:val="00E219CC"/>
    <w:rPr>
      <w:rFonts w:ascii="Tahoma" w:hAnsi="Tahoma"/>
      <w:sz w:val="16"/>
      <w:szCs w:val="16"/>
    </w:rPr>
  </w:style>
  <w:style w:type="character" w:customStyle="1" w:styleId="af">
    <w:name w:val="Текст выноски Знак"/>
    <w:basedOn w:val="a3"/>
    <w:link w:val="ae"/>
    <w:semiHidden/>
    <w:rsid w:val="00E219CC"/>
    <w:rPr>
      <w:rFonts w:ascii="Tahoma" w:eastAsia="Calibri" w:hAnsi="Tahoma" w:cs="Times New Roman"/>
      <w:sz w:val="16"/>
      <w:szCs w:val="16"/>
      <w:lang w:eastAsia="ru-RU"/>
    </w:rPr>
  </w:style>
  <w:style w:type="table" w:styleId="af0">
    <w:name w:val="Table Grid"/>
    <w:basedOn w:val="a4"/>
    <w:uiPriority w:val="59"/>
    <w:rsid w:val="00E219C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0">
    <w:name w:val="Body Text"/>
    <w:aliases w:val="Текст в рамке,Подпись1,Iiaienu1,текст таблицы,Шаблон для отчетов по оценке,Òåêñò â ðàìêå"/>
    <w:basedOn w:val="2"/>
    <w:link w:val="af1"/>
    <w:qFormat/>
    <w:rsid w:val="00E219CC"/>
    <w:pPr>
      <w:numPr>
        <w:ilvl w:val="2"/>
      </w:numPr>
      <w:spacing w:before="0"/>
    </w:pPr>
    <w:rPr>
      <w:spacing w:val="-1"/>
    </w:rPr>
  </w:style>
  <w:style w:type="character" w:customStyle="1" w:styleId="af1">
    <w:name w:val="Основной текст Знак"/>
    <w:aliases w:val="Текст в рамке Знак,Подпись1 Знак,Iiaienu1 Знак,текст таблицы Знак,Шаблон для отчетов по оценке Знак,Òåêñò â ðàìêå Знак"/>
    <w:basedOn w:val="a3"/>
    <w:link w:val="a0"/>
    <w:rsid w:val="00E219CC"/>
    <w:rPr>
      <w:rFonts w:ascii="Times New Roman" w:eastAsia="Calibri" w:hAnsi="Times New Roman" w:cs="Times New Roman"/>
      <w:bCs/>
      <w:spacing w:val="-1"/>
      <w:sz w:val="28"/>
      <w:szCs w:val="28"/>
    </w:rPr>
  </w:style>
  <w:style w:type="paragraph" w:customStyle="1" w:styleId="10">
    <w:name w:val="Список1"/>
    <w:basedOn w:val="13"/>
    <w:link w:val="15"/>
    <w:rsid w:val="00E219CC"/>
    <w:pPr>
      <w:numPr>
        <w:numId w:val="1"/>
      </w:numPr>
      <w:spacing w:after="200" w:line="276" w:lineRule="auto"/>
    </w:pPr>
    <w:rPr>
      <w:lang w:eastAsia="en-US"/>
    </w:rPr>
  </w:style>
  <w:style w:type="character" w:customStyle="1" w:styleId="15">
    <w:name w:val="Список1 Знак"/>
    <w:link w:val="10"/>
    <w:locked/>
    <w:rsid w:val="00E219CC"/>
    <w:rPr>
      <w:rFonts w:ascii="Times New Roman" w:eastAsia="Calibri" w:hAnsi="Times New Roman" w:cs="Times New Roman"/>
      <w:sz w:val="28"/>
      <w:szCs w:val="28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rsid w:val="00E219CC"/>
    <w:pP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-3">
    <w:name w:val="Пункт-3"/>
    <w:basedOn w:val="a2"/>
    <w:rsid w:val="00E219CC"/>
    <w:pPr>
      <w:tabs>
        <w:tab w:val="num" w:pos="1985"/>
      </w:tabs>
      <w:ind w:firstLine="709"/>
    </w:pPr>
    <w:rPr>
      <w:szCs w:val="24"/>
    </w:rPr>
  </w:style>
  <w:style w:type="paragraph" w:customStyle="1" w:styleId="-4">
    <w:name w:val="Пункт-4"/>
    <w:basedOn w:val="a2"/>
    <w:rsid w:val="00E219CC"/>
    <w:pPr>
      <w:tabs>
        <w:tab w:val="num" w:pos="1985"/>
      </w:tabs>
      <w:ind w:firstLine="709"/>
    </w:pPr>
    <w:rPr>
      <w:szCs w:val="24"/>
    </w:rPr>
  </w:style>
  <w:style w:type="paragraph" w:customStyle="1" w:styleId="-5">
    <w:name w:val="Пункт-5"/>
    <w:basedOn w:val="a2"/>
    <w:rsid w:val="00E219CC"/>
    <w:pPr>
      <w:tabs>
        <w:tab w:val="num" w:pos="1985"/>
      </w:tabs>
      <w:ind w:firstLine="709"/>
    </w:pPr>
    <w:rPr>
      <w:szCs w:val="24"/>
    </w:rPr>
  </w:style>
  <w:style w:type="paragraph" w:customStyle="1" w:styleId="-6">
    <w:name w:val="Пункт-6"/>
    <w:basedOn w:val="a2"/>
    <w:rsid w:val="00E219CC"/>
    <w:pPr>
      <w:tabs>
        <w:tab w:val="left" w:pos="1985"/>
      </w:tabs>
      <w:ind w:firstLine="709"/>
    </w:pPr>
    <w:rPr>
      <w:szCs w:val="24"/>
    </w:rPr>
  </w:style>
  <w:style w:type="paragraph" w:customStyle="1" w:styleId="-7">
    <w:name w:val="Пункт-7"/>
    <w:basedOn w:val="a2"/>
    <w:rsid w:val="00E219CC"/>
    <w:pPr>
      <w:tabs>
        <w:tab w:val="num" w:pos="360"/>
      </w:tabs>
      <w:ind w:firstLine="709"/>
    </w:pPr>
    <w:rPr>
      <w:szCs w:val="24"/>
    </w:rPr>
  </w:style>
  <w:style w:type="character" w:styleId="af3">
    <w:name w:val="annotation reference"/>
    <w:semiHidden/>
    <w:rsid w:val="00E219CC"/>
    <w:rPr>
      <w:sz w:val="16"/>
    </w:rPr>
  </w:style>
  <w:style w:type="paragraph" w:styleId="af4">
    <w:name w:val="annotation text"/>
    <w:basedOn w:val="a2"/>
    <w:link w:val="af5"/>
    <w:rsid w:val="00E219CC"/>
    <w:pPr>
      <w:jc w:val="left"/>
    </w:pPr>
    <w:rPr>
      <w:sz w:val="20"/>
      <w:szCs w:val="20"/>
    </w:rPr>
  </w:style>
  <w:style w:type="character" w:customStyle="1" w:styleId="af5">
    <w:name w:val="Текст примечания Знак"/>
    <w:basedOn w:val="a3"/>
    <w:link w:val="af4"/>
    <w:rsid w:val="00E219CC"/>
    <w:rPr>
      <w:rFonts w:ascii="Times New Roman" w:eastAsia="Calibri" w:hAnsi="Times New Roman" w:cs="Times New Roman"/>
      <w:sz w:val="20"/>
      <w:szCs w:val="20"/>
      <w:lang w:eastAsia="ru-RU"/>
    </w:rPr>
  </w:style>
  <w:style w:type="paragraph" w:styleId="af6">
    <w:name w:val="annotation subject"/>
    <w:basedOn w:val="af4"/>
    <w:next w:val="af4"/>
    <w:link w:val="af7"/>
    <w:semiHidden/>
    <w:rsid w:val="00E219CC"/>
    <w:pPr>
      <w:jc w:val="both"/>
    </w:pPr>
    <w:rPr>
      <w:b/>
      <w:bCs/>
    </w:rPr>
  </w:style>
  <w:style w:type="character" w:customStyle="1" w:styleId="af7">
    <w:name w:val="Тема примечания Знак"/>
    <w:basedOn w:val="af5"/>
    <w:link w:val="af6"/>
    <w:semiHidden/>
    <w:rsid w:val="00E219CC"/>
    <w:rPr>
      <w:rFonts w:ascii="Times New Roman" w:eastAsia="Calibri" w:hAnsi="Times New Roman" w:cs="Times New Roman"/>
      <w:b/>
      <w:bCs/>
      <w:sz w:val="20"/>
      <w:szCs w:val="20"/>
      <w:lang w:eastAsia="ru-RU"/>
    </w:rPr>
  </w:style>
  <w:style w:type="paragraph" w:customStyle="1" w:styleId="ConsPlusNormal">
    <w:name w:val="ConsPlusNormal"/>
    <w:rsid w:val="00E219CC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8"/>
      <w:szCs w:val="28"/>
      <w:lang w:eastAsia="ru-RU"/>
    </w:rPr>
  </w:style>
  <w:style w:type="paragraph" w:styleId="31">
    <w:name w:val="Body Text Indent 3"/>
    <w:basedOn w:val="a2"/>
    <w:link w:val="32"/>
    <w:rsid w:val="00E219CC"/>
    <w:pPr>
      <w:spacing w:after="120"/>
      <w:ind w:left="283"/>
      <w:jc w:val="left"/>
    </w:pPr>
    <w:rPr>
      <w:sz w:val="16"/>
      <w:szCs w:val="16"/>
    </w:rPr>
  </w:style>
  <w:style w:type="character" w:customStyle="1" w:styleId="32">
    <w:name w:val="Основной текст с отступом 3 Знак"/>
    <w:basedOn w:val="a3"/>
    <w:link w:val="31"/>
    <w:rsid w:val="00E219CC"/>
    <w:rPr>
      <w:rFonts w:ascii="Times New Roman" w:eastAsia="Calibri" w:hAnsi="Times New Roman" w:cs="Times New Roman"/>
      <w:sz w:val="16"/>
      <w:szCs w:val="16"/>
      <w:lang w:eastAsia="ru-RU"/>
    </w:rPr>
  </w:style>
  <w:style w:type="paragraph" w:customStyle="1" w:styleId="af8">
    <w:name w:val="Словарная статья"/>
    <w:basedOn w:val="a2"/>
    <w:next w:val="a2"/>
    <w:rsid w:val="00E219CC"/>
    <w:pPr>
      <w:autoSpaceDE w:val="0"/>
      <w:autoSpaceDN w:val="0"/>
      <w:adjustRightInd w:val="0"/>
      <w:ind w:right="118"/>
    </w:pPr>
    <w:rPr>
      <w:rFonts w:ascii="Arial" w:hAnsi="Arial"/>
      <w:sz w:val="20"/>
      <w:szCs w:val="20"/>
    </w:rPr>
  </w:style>
  <w:style w:type="paragraph" w:styleId="HTML">
    <w:name w:val="HTML Preformatted"/>
    <w:basedOn w:val="a2"/>
    <w:link w:val="HTML0"/>
    <w:rsid w:val="00E219C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Arial Unicode MS" w:eastAsia="Arial Unicode MS" w:hAnsi="Arial Unicode MS"/>
      <w:sz w:val="20"/>
      <w:szCs w:val="20"/>
    </w:rPr>
  </w:style>
  <w:style w:type="character" w:customStyle="1" w:styleId="HTML0">
    <w:name w:val="Стандартный HTML Знак"/>
    <w:basedOn w:val="a3"/>
    <w:link w:val="HTML"/>
    <w:rsid w:val="00E219CC"/>
    <w:rPr>
      <w:rFonts w:ascii="Arial Unicode MS" w:eastAsia="Arial Unicode MS" w:hAnsi="Arial Unicode MS" w:cs="Times New Roman"/>
      <w:sz w:val="20"/>
      <w:szCs w:val="20"/>
      <w:lang w:eastAsia="ru-RU"/>
    </w:rPr>
  </w:style>
  <w:style w:type="paragraph" w:customStyle="1" w:styleId="Heading">
    <w:name w:val="Heading"/>
    <w:rsid w:val="00E219CC"/>
    <w:pPr>
      <w:spacing w:after="0" w:line="240" w:lineRule="auto"/>
    </w:pPr>
    <w:rPr>
      <w:rFonts w:ascii="Arial" w:eastAsia="Calibri" w:hAnsi="Arial" w:cs="Times New Roman"/>
      <w:b/>
      <w:szCs w:val="28"/>
      <w:lang w:eastAsia="ru-RU"/>
    </w:rPr>
  </w:style>
  <w:style w:type="paragraph" w:customStyle="1" w:styleId="Preformat">
    <w:name w:val="Preformat"/>
    <w:rsid w:val="00E219CC"/>
    <w:pPr>
      <w:spacing w:after="0" w:line="240" w:lineRule="auto"/>
    </w:pPr>
    <w:rPr>
      <w:rFonts w:ascii="Courier New" w:eastAsia="Calibri" w:hAnsi="Courier New" w:cs="Times New Roman"/>
      <w:sz w:val="28"/>
      <w:szCs w:val="28"/>
      <w:lang w:eastAsia="ru-RU"/>
    </w:rPr>
  </w:style>
  <w:style w:type="paragraph" w:customStyle="1" w:styleId="ConsNormal">
    <w:name w:val="ConsNormal"/>
    <w:rsid w:val="00E219CC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Calibri" w:hAnsi="Arial" w:cs="Arial"/>
      <w:sz w:val="28"/>
      <w:szCs w:val="28"/>
      <w:lang w:eastAsia="ru-RU"/>
    </w:rPr>
  </w:style>
  <w:style w:type="paragraph" w:styleId="22">
    <w:name w:val="Body Text Indent 2"/>
    <w:basedOn w:val="a2"/>
    <w:link w:val="23"/>
    <w:rsid w:val="00E219CC"/>
    <w:pPr>
      <w:spacing w:after="120" w:line="480" w:lineRule="auto"/>
      <w:ind w:left="283"/>
      <w:jc w:val="left"/>
    </w:pPr>
    <w:rPr>
      <w:sz w:val="24"/>
      <w:szCs w:val="24"/>
    </w:rPr>
  </w:style>
  <w:style w:type="character" w:customStyle="1" w:styleId="23">
    <w:name w:val="Основной текст с отступом 2 Знак"/>
    <w:basedOn w:val="a3"/>
    <w:link w:val="22"/>
    <w:rsid w:val="00E219CC"/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f9">
    <w:name w:val="Body Text Indent"/>
    <w:basedOn w:val="a2"/>
    <w:link w:val="afa"/>
    <w:rsid w:val="00E219CC"/>
    <w:pPr>
      <w:spacing w:after="120"/>
      <w:ind w:left="283"/>
      <w:jc w:val="left"/>
    </w:pPr>
    <w:rPr>
      <w:sz w:val="24"/>
      <w:szCs w:val="24"/>
    </w:rPr>
  </w:style>
  <w:style w:type="character" w:customStyle="1" w:styleId="afa">
    <w:name w:val="Основной текст с отступом Знак"/>
    <w:basedOn w:val="a3"/>
    <w:link w:val="af9"/>
    <w:rsid w:val="00E219CC"/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16">
    <w:name w:val="Обычный1"/>
    <w:rsid w:val="00E219CC"/>
    <w:pPr>
      <w:spacing w:after="0" w:line="240" w:lineRule="auto"/>
    </w:pPr>
    <w:rPr>
      <w:rFonts w:ascii="Times New Roman" w:eastAsia="Calibri" w:hAnsi="Times New Roman" w:cs="Times New Roman"/>
      <w:sz w:val="24"/>
      <w:szCs w:val="28"/>
      <w:lang w:eastAsia="ru-RU"/>
    </w:rPr>
  </w:style>
  <w:style w:type="paragraph" w:customStyle="1" w:styleId="oaenoniinee">
    <w:name w:val="oaeno niinee"/>
    <w:basedOn w:val="a2"/>
    <w:rsid w:val="00E219CC"/>
    <w:rPr>
      <w:sz w:val="24"/>
      <w:szCs w:val="20"/>
    </w:rPr>
  </w:style>
  <w:style w:type="paragraph" w:styleId="33">
    <w:name w:val="Body Text 3"/>
    <w:basedOn w:val="a2"/>
    <w:link w:val="34"/>
    <w:uiPriority w:val="99"/>
    <w:rsid w:val="00E219CC"/>
    <w:pPr>
      <w:spacing w:after="120"/>
      <w:ind w:firstLine="567"/>
    </w:pPr>
    <w:rPr>
      <w:sz w:val="16"/>
      <w:szCs w:val="16"/>
    </w:rPr>
  </w:style>
  <w:style w:type="character" w:customStyle="1" w:styleId="34">
    <w:name w:val="Основной текст 3 Знак"/>
    <w:basedOn w:val="a3"/>
    <w:link w:val="33"/>
    <w:uiPriority w:val="99"/>
    <w:rsid w:val="00E219CC"/>
    <w:rPr>
      <w:rFonts w:ascii="Times New Roman" w:eastAsia="Calibri" w:hAnsi="Times New Roman" w:cs="Times New Roman"/>
      <w:sz w:val="16"/>
      <w:szCs w:val="16"/>
      <w:lang w:eastAsia="ru-RU"/>
    </w:rPr>
  </w:style>
  <w:style w:type="paragraph" w:styleId="afb">
    <w:name w:val="Plain Text"/>
    <w:basedOn w:val="a2"/>
    <w:link w:val="afc"/>
    <w:rsid w:val="00E219CC"/>
    <w:pPr>
      <w:jc w:val="left"/>
    </w:pPr>
    <w:rPr>
      <w:rFonts w:ascii="Courier New" w:hAnsi="Courier New"/>
      <w:sz w:val="20"/>
      <w:szCs w:val="20"/>
    </w:rPr>
  </w:style>
  <w:style w:type="character" w:customStyle="1" w:styleId="afc">
    <w:name w:val="Текст Знак"/>
    <w:basedOn w:val="a3"/>
    <w:link w:val="afb"/>
    <w:rsid w:val="00E219CC"/>
    <w:rPr>
      <w:rFonts w:ascii="Courier New" w:eastAsia="Calibri" w:hAnsi="Courier New" w:cs="Times New Roman"/>
      <w:sz w:val="20"/>
      <w:szCs w:val="20"/>
      <w:lang w:eastAsia="ru-RU"/>
    </w:rPr>
  </w:style>
  <w:style w:type="paragraph" w:styleId="afd">
    <w:name w:val="caption"/>
    <w:basedOn w:val="a2"/>
    <w:next w:val="a2"/>
    <w:qFormat/>
    <w:rsid w:val="00E219CC"/>
    <w:pPr>
      <w:ind w:firstLine="567"/>
      <w:jc w:val="center"/>
    </w:pPr>
    <w:rPr>
      <w:b/>
      <w:bCs/>
      <w:sz w:val="24"/>
      <w:szCs w:val="24"/>
    </w:rPr>
  </w:style>
  <w:style w:type="paragraph" w:styleId="HTML1">
    <w:name w:val="HTML Address"/>
    <w:basedOn w:val="a2"/>
    <w:link w:val="HTML2"/>
    <w:rsid w:val="00E219CC"/>
    <w:pPr>
      <w:jc w:val="left"/>
    </w:pPr>
    <w:rPr>
      <w:i/>
      <w:iCs/>
      <w:sz w:val="24"/>
      <w:szCs w:val="24"/>
    </w:rPr>
  </w:style>
  <w:style w:type="character" w:customStyle="1" w:styleId="HTML2">
    <w:name w:val="Адрес HTML Знак"/>
    <w:basedOn w:val="a3"/>
    <w:link w:val="HTML1"/>
    <w:rsid w:val="00E219CC"/>
    <w:rPr>
      <w:rFonts w:ascii="Times New Roman" w:eastAsia="Calibri" w:hAnsi="Times New Roman" w:cs="Times New Roman"/>
      <w:i/>
      <w:iCs/>
      <w:sz w:val="24"/>
      <w:szCs w:val="24"/>
      <w:lang w:eastAsia="ru-RU"/>
    </w:rPr>
  </w:style>
  <w:style w:type="character" w:customStyle="1" w:styleId="paddingleft181">
    <w:name w:val="padding_left181"/>
    <w:rsid w:val="00E219CC"/>
    <w:rPr>
      <w:rFonts w:cs="Times New Roman"/>
    </w:rPr>
  </w:style>
  <w:style w:type="paragraph" w:customStyle="1" w:styleId="ConsPlusTitle">
    <w:name w:val="ConsPlusTitle"/>
    <w:rsid w:val="00E219CC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Calibri" w:hAnsi="Arial" w:cs="Arial"/>
      <w:b/>
      <w:bCs/>
      <w:sz w:val="28"/>
      <w:szCs w:val="28"/>
      <w:lang w:eastAsia="ru-RU"/>
    </w:rPr>
  </w:style>
  <w:style w:type="paragraph" w:customStyle="1" w:styleId="HeadDoc">
    <w:name w:val="HeadDoc"/>
    <w:rsid w:val="00E219CC"/>
    <w:pPr>
      <w:keepLines/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styleId="afe">
    <w:name w:val="List Bullet"/>
    <w:basedOn w:val="a2"/>
    <w:autoRedefine/>
    <w:rsid w:val="00E219CC"/>
    <w:pPr>
      <w:widowControl w:val="0"/>
    </w:pPr>
    <w:rPr>
      <w:sz w:val="22"/>
      <w:szCs w:val="22"/>
    </w:rPr>
  </w:style>
  <w:style w:type="character" w:styleId="aff">
    <w:name w:val="FollowedHyperlink"/>
    <w:uiPriority w:val="99"/>
    <w:rsid w:val="00E219CC"/>
    <w:rPr>
      <w:rFonts w:cs="Times New Roman"/>
      <w:color w:val="800080"/>
      <w:u w:val="single"/>
    </w:rPr>
  </w:style>
  <w:style w:type="character" w:customStyle="1" w:styleId="da">
    <w:name w:val="da"/>
    <w:rsid w:val="00E219CC"/>
    <w:rPr>
      <w:rFonts w:cs="Times New Roman"/>
    </w:rPr>
  </w:style>
  <w:style w:type="paragraph" w:customStyle="1" w:styleId="ConsNonformat">
    <w:name w:val="ConsNonformat"/>
    <w:rsid w:val="00E219C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8"/>
      <w:szCs w:val="28"/>
      <w:lang w:eastAsia="ru-RU"/>
    </w:rPr>
  </w:style>
  <w:style w:type="paragraph" w:customStyle="1" w:styleId="120">
    <w:name w:val="Абзац списка12"/>
    <w:basedOn w:val="a2"/>
    <w:rsid w:val="00E219CC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17">
    <w:name w:val="Текст1"/>
    <w:basedOn w:val="a2"/>
    <w:rsid w:val="00E219CC"/>
    <w:pPr>
      <w:jc w:val="left"/>
    </w:pPr>
    <w:rPr>
      <w:rFonts w:ascii="Courier New" w:hAnsi="Courier New"/>
      <w:sz w:val="20"/>
      <w:szCs w:val="20"/>
    </w:rPr>
  </w:style>
  <w:style w:type="paragraph" w:customStyle="1" w:styleId="110">
    <w:name w:val="Абзац списка11"/>
    <w:basedOn w:val="a2"/>
    <w:rsid w:val="00E219CC"/>
    <w:pPr>
      <w:spacing w:after="200" w:line="276" w:lineRule="auto"/>
      <w:ind w:left="720"/>
      <w:jc w:val="left"/>
    </w:pPr>
    <w:rPr>
      <w:rFonts w:ascii="Calibri" w:hAnsi="Calibri"/>
      <w:sz w:val="22"/>
      <w:szCs w:val="22"/>
    </w:rPr>
  </w:style>
  <w:style w:type="paragraph" w:customStyle="1" w:styleId="ConsPlusNonformat">
    <w:name w:val="ConsPlusNonformat"/>
    <w:rsid w:val="00E219CC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Calibri" w:hAnsi="Courier New" w:cs="Courier New"/>
      <w:sz w:val="28"/>
      <w:szCs w:val="28"/>
      <w:lang w:eastAsia="ru-RU"/>
    </w:rPr>
  </w:style>
  <w:style w:type="paragraph" w:customStyle="1" w:styleId="aff0">
    <w:name w:val="готик текст"/>
    <w:rsid w:val="00E219CC"/>
    <w:pPr>
      <w:tabs>
        <w:tab w:val="right" w:leader="dot" w:pos="4762"/>
      </w:tabs>
      <w:autoSpaceDE w:val="0"/>
      <w:autoSpaceDN w:val="0"/>
      <w:adjustRightInd w:val="0"/>
      <w:spacing w:after="0" w:line="240" w:lineRule="atLeast"/>
      <w:ind w:firstLine="283"/>
      <w:jc w:val="both"/>
    </w:pPr>
    <w:rPr>
      <w:rFonts w:ascii="NewsGothic_A.Z_PS" w:eastAsia="Calibri" w:hAnsi="NewsGothic_A.Z_PS" w:cs="NewsGothic_A.Z_PS"/>
      <w:color w:val="000000"/>
      <w:sz w:val="28"/>
      <w:szCs w:val="28"/>
      <w:lang w:eastAsia="ru-RU"/>
    </w:rPr>
  </w:style>
  <w:style w:type="paragraph" w:styleId="aff1">
    <w:name w:val="Title"/>
    <w:basedOn w:val="a2"/>
    <w:link w:val="aff2"/>
    <w:qFormat/>
    <w:rsid w:val="00E219CC"/>
    <w:pPr>
      <w:overflowPunct w:val="0"/>
      <w:autoSpaceDE w:val="0"/>
      <w:autoSpaceDN w:val="0"/>
      <w:adjustRightInd w:val="0"/>
      <w:spacing w:before="240" w:after="60"/>
      <w:jc w:val="center"/>
      <w:textAlignment w:val="baseline"/>
      <w:outlineLvl w:val="0"/>
    </w:pPr>
    <w:rPr>
      <w:rFonts w:ascii="Arial" w:hAnsi="Arial"/>
      <w:b/>
      <w:bCs/>
      <w:kern w:val="28"/>
      <w:sz w:val="32"/>
      <w:szCs w:val="32"/>
      <w:lang w:val="en-GB"/>
    </w:rPr>
  </w:style>
  <w:style w:type="character" w:customStyle="1" w:styleId="aff2">
    <w:name w:val="Название Знак"/>
    <w:basedOn w:val="a3"/>
    <w:link w:val="aff1"/>
    <w:rsid w:val="00E219CC"/>
    <w:rPr>
      <w:rFonts w:ascii="Arial" w:eastAsia="Calibri" w:hAnsi="Arial" w:cs="Times New Roman"/>
      <w:b/>
      <w:bCs/>
      <w:kern w:val="28"/>
      <w:sz w:val="32"/>
      <w:szCs w:val="32"/>
      <w:lang w:val="en-GB" w:eastAsia="ru-RU"/>
    </w:rPr>
  </w:style>
  <w:style w:type="table" w:customStyle="1" w:styleId="18">
    <w:name w:val="Сетка таблицы1"/>
    <w:rsid w:val="00E219CC"/>
    <w:pPr>
      <w:spacing w:after="0" w:line="240" w:lineRule="auto"/>
    </w:pPr>
    <w:rPr>
      <w:rFonts w:ascii="Times New Roman" w:eastAsia="Calibri" w:hAnsi="Times New Roman" w:cs="Times New Roman"/>
      <w:sz w:val="28"/>
      <w:szCs w:val="28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24">
    <w:name w:val="Body Text 2"/>
    <w:basedOn w:val="a2"/>
    <w:link w:val="25"/>
    <w:rsid w:val="00E219CC"/>
    <w:pPr>
      <w:widowControl w:val="0"/>
      <w:spacing w:after="120" w:line="480" w:lineRule="auto"/>
      <w:jc w:val="left"/>
    </w:pPr>
    <w:rPr>
      <w:snapToGrid w:val="0"/>
      <w:sz w:val="20"/>
      <w:szCs w:val="20"/>
    </w:rPr>
  </w:style>
  <w:style w:type="character" w:customStyle="1" w:styleId="25">
    <w:name w:val="Основной текст 2 Знак"/>
    <w:basedOn w:val="a3"/>
    <w:link w:val="24"/>
    <w:rsid w:val="00E219CC"/>
    <w:rPr>
      <w:rFonts w:ascii="Times New Roman" w:eastAsia="Calibri" w:hAnsi="Times New Roman" w:cs="Times New Roman"/>
      <w:snapToGrid w:val="0"/>
      <w:sz w:val="20"/>
      <w:szCs w:val="20"/>
      <w:lang w:eastAsia="ru-RU"/>
    </w:rPr>
  </w:style>
  <w:style w:type="paragraph" w:customStyle="1" w:styleId="aff3">
    <w:name w:val="Таблицы (моноширинный)"/>
    <w:basedOn w:val="a2"/>
    <w:next w:val="a2"/>
    <w:rsid w:val="00E219CC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Iauiue">
    <w:name w:val="Iau?iue"/>
    <w:rsid w:val="00E219CC"/>
    <w:pPr>
      <w:autoSpaceDE w:val="0"/>
      <w:autoSpaceDN w:val="0"/>
      <w:spacing w:after="0" w:line="240" w:lineRule="auto"/>
    </w:pPr>
    <w:rPr>
      <w:rFonts w:ascii="Times New Roman" w:eastAsia="Calibri" w:hAnsi="Times New Roman" w:cs="Times New Roman"/>
      <w:sz w:val="28"/>
      <w:szCs w:val="28"/>
      <w:lang w:eastAsia="ru-RU"/>
    </w:rPr>
  </w:style>
  <w:style w:type="paragraph" w:customStyle="1" w:styleId="26">
    <w:name w:val="Абзац списка2"/>
    <w:basedOn w:val="a2"/>
    <w:rsid w:val="00E219CC"/>
    <w:pPr>
      <w:widowControl w:val="0"/>
      <w:ind w:left="720"/>
      <w:jc w:val="left"/>
    </w:pPr>
    <w:rPr>
      <w:sz w:val="20"/>
      <w:szCs w:val="20"/>
    </w:rPr>
  </w:style>
  <w:style w:type="character" w:customStyle="1" w:styleId="apple-converted-space">
    <w:name w:val="apple-converted-space"/>
    <w:rsid w:val="00E219CC"/>
  </w:style>
  <w:style w:type="paragraph" w:customStyle="1" w:styleId="aff4">
    <w:name w:val="Содержимое таблицы"/>
    <w:basedOn w:val="a2"/>
    <w:rsid w:val="00E219CC"/>
    <w:pPr>
      <w:widowControl w:val="0"/>
      <w:suppressLineNumbers/>
      <w:suppressAutoHyphens/>
      <w:jc w:val="left"/>
    </w:pPr>
    <w:rPr>
      <w:rFonts w:eastAsia="Arial Unicode MS"/>
      <w:kern w:val="1"/>
      <w:sz w:val="24"/>
      <w:szCs w:val="24"/>
    </w:rPr>
  </w:style>
  <w:style w:type="paragraph" w:customStyle="1" w:styleId="aff5">
    <w:name w:val="Комментарий"/>
    <w:basedOn w:val="a2"/>
    <w:next w:val="a2"/>
    <w:rsid w:val="00E219CC"/>
    <w:pPr>
      <w:widowControl w:val="0"/>
      <w:autoSpaceDE w:val="0"/>
      <w:autoSpaceDN w:val="0"/>
      <w:adjustRightInd w:val="0"/>
      <w:ind w:left="170"/>
    </w:pPr>
    <w:rPr>
      <w:rFonts w:ascii="Arial" w:hAnsi="Arial"/>
      <w:i/>
      <w:iCs/>
      <w:color w:val="800080"/>
      <w:sz w:val="20"/>
      <w:szCs w:val="20"/>
    </w:rPr>
  </w:style>
  <w:style w:type="paragraph" w:styleId="aff6">
    <w:name w:val="Document Map"/>
    <w:basedOn w:val="a2"/>
    <w:link w:val="aff7"/>
    <w:uiPriority w:val="99"/>
    <w:semiHidden/>
    <w:rsid w:val="00E219CC"/>
    <w:pPr>
      <w:widowControl w:val="0"/>
      <w:shd w:val="clear" w:color="auto" w:fill="000080"/>
      <w:jc w:val="left"/>
    </w:pPr>
    <w:rPr>
      <w:rFonts w:ascii="Tahoma" w:hAnsi="Tahoma"/>
      <w:snapToGrid w:val="0"/>
      <w:sz w:val="20"/>
      <w:szCs w:val="20"/>
    </w:rPr>
  </w:style>
  <w:style w:type="character" w:customStyle="1" w:styleId="aff7">
    <w:name w:val="Схема документа Знак"/>
    <w:basedOn w:val="a3"/>
    <w:link w:val="aff6"/>
    <w:uiPriority w:val="99"/>
    <w:semiHidden/>
    <w:rsid w:val="00E219CC"/>
    <w:rPr>
      <w:rFonts w:ascii="Tahoma" w:eastAsia="Calibri" w:hAnsi="Tahoma" w:cs="Times New Roman"/>
      <w:snapToGrid w:val="0"/>
      <w:sz w:val="20"/>
      <w:szCs w:val="20"/>
      <w:shd w:val="clear" w:color="auto" w:fill="000080"/>
      <w:lang w:eastAsia="ru-RU"/>
    </w:rPr>
  </w:style>
  <w:style w:type="paragraph" w:customStyle="1" w:styleId="19">
    <w:name w:val="Рецензия1"/>
    <w:hidden/>
    <w:semiHidden/>
    <w:rsid w:val="00E219CC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customStyle="1" w:styleId="27">
    <w:name w:val="Рецензия2"/>
    <w:hidden/>
    <w:semiHidden/>
    <w:rsid w:val="00E219CC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paragraph" w:styleId="aff8">
    <w:name w:val="footnote text"/>
    <w:basedOn w:val="a2"/>
    <w:link w:val="aff9"/>
    <w:semiHidden/>
    <w:rsid w:val="00E219CC"/>
    <w:rPr>
      <w:sz w:val="20"/>
      <w:szCs w:val="20"/>
    </w:rPr>
  </w:style>
  <w:style w:type="character" w:customStyle="1" w:styleId="aff9">
    <w:name w:val="Текст сноски Знак"/>
    <w:basedOn w:val="a3"/>
    <w:link w:val="aff8"/>
    <w:semiHidden/>
    <w:rsid w:val="00E219CC"/>
    <w:rPr>
      <w:rFonts w:ascii="Times New Roman" w:eastAsia="Calibri" w:hAnsi="Times New Roman" w:cs="Times New Roman"/>
      <w:sz w:val="20"/>
      <w:szCs w:val="20"/>
      <w:lang w:eastAsia="ru-RU"/>
    </w:rPr>
  </w:style>
  <w:style w:type="character" w:styleId="affa">
    <w:name w:val="footnote reference"/>
    <w:rsid w:val="00E219CC"/>
    <w:rPr>
      <w:rFonts w:cs="Times New Roman"/>
      <w:vertAlign w:val="superscript"/>
    </w:rPr>
  </w:style>
  <w:style w:type="character" w:customStyle="1" w:styleId="FontStyle13">
    <w:name w:val="Font Style13"/>
    <w:rsid w:val="00E219CC"/>
    <w:rPr>
      <w:rFonts w:ascii="Times New Roman" w:hAnsi="Times New Roman"/>
      <w:sz w:val="24"/>
    </w:rPr>
  </w:style>
  <w:style w:type="paragraph" w:styleId="affb">
    <w:name w:val="Revision"/>
    <w:hidden/>
    <w:uiPriority w:val="99"/>
    <w:semiHidden/>
    <w:rsid w:val="00E219CC"/>
    <w:pPr>
      <w:spacing w:after="0" w:line="240" w:lineRule="auto"/>
    </w:pPr>
    <w:rPr>
      <w:rFonts w:ascii="Times New Roman" w:eastAsia="Calibri" w:hAnsi="Times New Roman" w:cs="Times New Roman"/>
      <w:sz w:val="28"/>
      <w:szCs w:val="28"/>
    </w:rPr>
  </w:style>
  <w:style w:type="character" w:styleId="affc">
    <w:name w:val="Emphasis"/>
    <w:qFormat/>
    <w:rsid w:val="00E219CC"/>
    <w:rPr>
      <w:i/>
      <w:iCs/>
    </w:rPr>
  </w:style>
  <w:style w:type="paragraph" w:styleId="affd">
    <w:name w:val="List Paragraph"/>
    <w:basedOn w:val="a2"/>
    <w:uiPriority w:val="34"/>
    <w:qFormat/>
    <w:rsid w:val="00E219CC"/>
    <w:pPr>
      <w:spacing w:after="200" w:line="276" w:lineRule="auto"/>
      <w:ind w:left="720"/>
      <w:contextualSpacing/>
      <w:jc w:val="left"/>
    </w:pPr>
    <w:rPr>
      <w:rFonts w:ascii="Calibri" w:hAnsi="Calibri"/>
      <w:sz w:val="22"/>
      <w:szCs w:val="22"/>
    </w:rPr>
  </w:style>
  <w:style w:type="paragraph" w:customStyle="1" w:styleId="Times12">
    <w:name w:val="Times 12"/>
    <w:basedOn w:val="a2"/>
    <w:rsid w:val="00E219CC"/>
    <w:pPr>
      <w:overflowPunct w:val="0"/>
      <w:autoSpaceDE w:val="0"/>
      <w:autoSpaceDN w:val="0"/>
      <w:adjustRightInd w:val="0"/>
      <w:ind w:firstLine="567"/>
    </w:pPr>
    <w:rPr>
      <w:rFonts w:eastAsia="Times New Roman"/>
      <w:bCs/>
      <w:sz w:val="24"/>
      <w:szCs w:val="22"/>
    </w:rPr>
  </w:style>
  <w:style w:type="paragraph" w:customStyle="1" w:styleId="affe">
    <w:name w:val="Пункт б/н"/>
    <w:basedOn w:val="a2"/>
    <w:rsid w:val="00E219CC"/>
    <w:pPr>
      <w:tabs>
        <w:tab w:val="left" w:pos="1134"/>
      </w:tabs>
      <w:spacing w:line="360" w:lineRule="auto"/>
      <w:ind w:firstLine="567"/>
    </w:pPr>
    <w:rPr>
      <w:rFonts w:eastAsia="Times New Roman"/>
      <w:bCs/>
      <w:snapToGrid w:val="0"/>
      <w:sz w:val="22"/>
      <w:szCs w:val="22"/>
    </w:rPr>
  </w:style>
  <w:style w:type="paragraph" w:styleId="afff">
    <w:name w:val="TOC Heading"/>
    <w:basedOn w:val="1"/>
    <w:next w:val="a2"/>
    <w:uiPriority w:val="39"/>
    <w:unhideWhenUsed/>
    <w:qFormat/>
    <w:rsid w:val="00E219CC"/>
    <w:pPr>
      <w:spacing w:before="480" w:line="276" w:lineRule="auto"/>
      <w:jc w:val="left"/>
      <w:outlineLvl w:val="9"/>
    </w:pPr>
    <w:rPr>
      <w:rFonts w:ascii="Cambria" w:eastAsia="Times New Roman" w:hAnsi="Cambria"/>
      <w:color w:val="365F91"/>
    </w:rPr>
  </w:style>
  <w:style w:type="paragraph" w:styleId="35">
    <w:name w:val="toc 3"/>
    <w:basedOn w:val="a2"/>
    <w:next w:val="a2"/>
    <w:autoRedefine/>
    <w:uiPriority w:val="39"/>
    <w:rsid w:val="00E219CC"/>
    <w:pPr>
      <w:ind w:left="560"/>
      <w:jc w:val="left"/>
    </w:pPr>
    <w:rPr>
      <w:rFonts w:ascii="Calibri" w:hAnsi="Calibri" w:cs="Calibri"/>
      <w:sz w:val="20"/>
      <w:szCs w:val="20"/>
    </w:rPr>
  </w:style>
  <w:style w:type="paragraph" w:styleId="4">
    <w:name w:val="toc 4"/>
    <w:basedOn w:val="a2"/>
    <w:next w:val="a2"/>
    <w:autoRedefine/>
    <w:uiPriority w:val="39"/>
    <w:rsid w:val="00E219CC"/>
    <w:pPr>
      <w:ind w:left="840"/>
      <w:jc w:val="left"/>
    </w:pPr>
    <w:rPr>
      <w:rFonts w:ascii="Calibri" w:hAnsi="Calibri" w:cs="Calibri"/>
      <w:sz w:val="20"/>
      <w:szCs w:val="20"/>
    </w:rPr>
  </w:style>
  <w:style w:type="paragraph" w:styleId="51">
    <w:name w:val="toc 5"/>
    <w:basedOn w:val="a2"/>
    <w:next w:val="a2"/>
    <w:autoRedefine/>
    <w:uiPriority w:val="39"/>
    <w:rsid w:val="00E219CC"/>
    <w:pPr>
      <w:ind w:left="1120"/>
      <w:jc w:val="left"/>
    </w:pPr>
    <w:rPr>
      <w:rFonts w:ascii="Calibri" w:hAnsi="Calibri" w:cs="Calibri"/>
      <w:sz w:val="20"/>
      <w:szCs w:val="20"/>
    </w:rPr>
  </w:style>
  <w:style w:type="paragraph" w:styleId="61">
    <w:name w:val="toc 6"/>
    <w:basedOn w:val="a2"/>
    <w:next w:val="a2"/>
    <w:autoRedefine/>
    <w:uiPriority w:val="39"/>
    <w:rsid w:val="00E219CC"/>
    <w:pPr>
      <w:ind w:left="1400"/>
      <w:jc w:val="left"/>
    </w:pPr>
    <w:rPr>
      <w:rFonts w:ascii="Calibri" w:hAnsi="Calibri" w:cs="Calibri"/>
      <w:sz w:val="20"/>
      <w:szCs w:val="20"/>
    </w:rPr>
  </w:style>
  <w:style w:type="paragraph" w:styleId="7">
    <w:name w:val="toc 7"/>
    <w:basedOn w:val="a2"/>
    <w:next w:val="a2"/>
    <w:autoRedefine/>
    <w:uiPriority w:val="39"/>
    <w:rsid w:val="00E219CC"/>
    <w:pPr>
      <w:ind w:left="1680"/>
      <w:jc w:val="left"/>
    </w:pPr>
    <w:rPr>
      <w:rFonts w:ascii="Calibri" w:hAnsi="Calibri" w:cs="Calibri"/>
      <w:sz w:val="20"/>
      <w:szCs w:val="20"/>
    </w:rPr>
  </w:style>
  <w:style w:type="paragraph" w:styleId="8">
    <w:name w:val="toc 8"/>
    <w:basedOn w:val="a2"/>
    <w:next w:val="a2"/>
    <w:autoRedefine/>
    <w:uiPriority w:val="39"/>
    <w:rsid w:val="00E219CC"/>
    <w:pPr>
      <w:ind w:left="1960"/>
      <w:jc w:val="left"/>
    </w:pPr>
    <w:rPr>
      <w:rFonts w:ascii="Calibri" w:hAnsi="Calibri" w:cs="Calibri"/>
      <w:sz w:val="20"/>
      <w:szCs w:val="20"/>
    </w:rPr>
  </w:style>
  <w:style w:type="paragraph" w:styleId="9">
    <w:name w:val="toc 9"/>
    <w:basedOn w:val="a2"/>
    <w:next w:val="a2"/>
    <w:autoRedefine/>
    <w:uiPriority w:val="39"/>
    <w:rsid w:val="00E219CC"/>
    <w:pPr>
      <w:ind w:left="2240"/>
      <w:jc w:val="left"/>
    </w:pPr>
    <w:rPr>
      <w:rFonts w:ascii="Calibri" w:hAnsi="Calibri" w:cs="Calibri"/>
      <w:sz w:val="20"/>
      <w:szCs w:val="20"/>
    </w:rPr>
  </w:style>
  <w:style w:type="paragraph" w:customStyle="1" w:styleId="a">
    <w:name w:val="Пункт"/>
    <w:basedOn w:val="a2"/>
    <w:rsid w:val="00E219CC"/>
    <w:pPr>
      <w:numPr>
        <w:ilvl w:val="2"/>
        <w:numId w:val="9"/>
      </w:numPr>
    </w:pPr>
  </w:style>
  <w:style w:type="paragraph" w:customStyle="1" w:styleId="afff0">
    <w:name w:val="Обычный нумерованный текст"/>
    <w:basedOn w:val="a0"/>
    <w:link w:val="afff1"/>
    <w:qFormat/>
    <w:rsid w:val="00E219CC"/>
    <w:pPr>
      <w:keepNext w:val="0"/>
      <w:keepLines w:val="0"/>
      <w:widowControl w:val="0"/>
    </w:pPr>
  </w:style>
  <w:style w:type="paragraph" w:styleId="afff2">
    <w:name w:val="No Spacing"/>
    <w:uiPriority w:val="1"/>
    <w:qFormat/>
    <w:rsid w:val="00E219CC"/>
    <w:pPr>
      <w:spacing w:after="0" w:line="240" w:lineRule="auto"/>
      <w:jc w:val="both"/>
    </w:pPr>
    <w:rPr>
      <w:rFonts w:ascii="Times New Roman" w:eastAsia="Calibri" w:hAnsi="Times New Roman" w:cs="Times New Roman"/>
      <w:sz w:val="28"/>
      <w:szCs w:val="28"/>
    </w:rPr>
  </w:style>
  <w:style w:type="character" w:customStyle="1" w:styleId="afff1">
    <w:name w:val="Обычный нумерованный текст Знак"/>
    <w:link w:val="afff0"/>
    <w:rsid w:val="00E219CC"/>
    <w:rPr>
      <w:rFonts w:ascii="Times New Roman" w:eastAsia="Calibri" w:hAnsi="Times New Roman" w:cs="Times New Roman"/>
      <w:bCs/>
      <w:spacing w:val="-1"/>
      <w:sz w:val="28"/>
      <w:szCs w:val="28"/>
    </w:rPr>
  </w:style>
  <w:style w:type="character" w:styleId="afff3">
    <w:name w:val="Strong"/>
    <w:uiPriority w:val="22"/>
    <w:qFormat/>
    <w:rsid w:val="00E219CC"/>
    <w:rPr>
      <w:b/>
      <w:bCs/>
    </w:rPr>
  </w:style>
  <w:style w:type="paragraph" w:customStyle="1" w:styleId="310">
    <w:name w:val="Основной текст с отступом 31"/>
    <w:basedOn w:val="a2"/>
    <w:uiPriority w:val="99"/>
    <w:rsid w:val="00E219CC"/>
    <w:pPr>
      <w:ind w:firstLine="720"/>
    </w:pPr>
    <w:rPr>
      <w:rFonts w:eastAsia="Times New Roman"/>
      <w:sz w:val="20"/>
      <w:szCs w:val="20"/>
    </w:rPr>
  </w:style>
  <w:style w:type="paragraph" w:customStyle="1" w:styleId="TimesNewRomanCYR13121">
    <w:name w:val="Стиль Times New Roman CYR 13 пт полужирный По центру Перед:  12...1"/>
    <w:basedOn w:val="a2"/>
    <w:uiPriority w:val="99"/>
    <w:rsid w:val="00E219CC"/>
    <w:pPr>
      <w:keepNext/>
      <w:spacing w:before="240"/>
      <w:jc w:val="center"/>
    </w:pPr>
    <w:rPr>
      <w:rFonts w:ascii="Times New Roman CYR" w:eastAsia="Times New Roman" w:hAnsi="Times New Roman CYR"/>
      <w:b/>
      <w:bCs/>
      <w:sz w:val="26"/>
      <w:szCs w:val="20"/>
    </w:rPr>
  </w:style>
  <w:style w:type="paragraph" w:customStyle="1" w:styleId="BodyText23">
    <w:name w:val="Body Text 23"/>
    <w:basedOn w:val="a2"/>
    <w:rsid w:val="00E219CC"/>
    <w:pPr>
      <w:ind w:left="284"/>
    </w:pPr>
    <w:rPr>
      <w:rFonts w:ascii="Arial" w:eastAsia="Times New Roman" w:hAnsi="Arial" w:cs="Arial"/>
      <w:sz w:val="22"/>
      <w:szCs w:val="22"/>
    </w:rPr>
  </w:style>
  <w:style w:type="paragraph" w:customStyle="1" w:styleId="BodyText24">
    <w:name w:val="Body Text 24"/>
    <w:basedOn w:val="a2"/>
    <w:rsid w:val="00E219CC"/>
    <w:pPr>
      <w:ind w:left="284"/>
    </w:pPr>
    <w:rPr>
      <w:rFonts w:ascii="Arial" w:eastAsia="Times New Roman" w:hAnsi="Arial" w:cs="Arial"/>
      <w:sz w:val="22"/>
      <w:szCs w:val="22"/>
    </w:rPr>
  </w:style>
  <w:style w:type="character" w:customStyle="1" w:styleId="NoSpacingChar">
    <w:name w:val="No Spacing Char"/>
    <w:link w:val="1a"/>
    <w:uiPriority w:val="99"/>
    <w:locked/>
    <w:rsid w:val="00E219CC"/>
    <w:rPr>
      <w:rFonts w:ascii="Calibri" w:hAnsi="Calibri"/>
    </w:rPr>
  </w:style>
  <w:style w:type="paragraph" w:customStyle="1" w:styleId="1a">
    <w:name w:val="Без интервала1"/>
    <w:link w:val="NoSpacingChar"/>
    <w:uiPriority w:val="99"/>
    <w:rsid w:val="00E219CC"/>
    <w:pPr>
      <w:spacing w:after="0" w:line="240" w:lineRule="auto"/>
    </w:pPr>
    <w:rPr>
      <w:rFonts w:ascii="Calibri" w:hAnsi="Calibri"/>
    </w:rPr>
  </w:style>
  <w:style w:type="paragraph" w:customStyle="1" w:styleId="afff4">
    <w:name w:val="Знак"/>
    <w:basedOn w:val="a2"/>
    <w:rsid w:val="00E219CC"/>
    <w:pPr>
      <w:spacing w:after="160" w:line="240" w:lineRule="exact"/>
      <w:jc w:val="left"/>
    </w:pPr>
    <w:rPr>
      <w:rFonts w:ascii="Verdana" w:eastAsia="Times New Roman" w:hAnsi="Verdana"/>
      <w:sz w:val="20"/>
      <w:szCs w:val="20"/>
      <w:lang w:val="en-US" w:eastAsia="en-US"/>
    </w:rPr>
  </w:style>
  <w:style w:type="character" w:customStyle="1" w:styleId="HeaderChar">
    <w:name w:val="Header Char"/>
    <w:locked/>
    <w:rsid w:val="00E219CC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BodyTextIndentChar">
    <w:name w:val="Body Text Indent Char"/>
    <w:locked/>
    <w:rsid w:val="00E219CC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xl25">
    <w:name w:val="xl25"/>
    <w:basedOn w:val="a2"/>
    <w:rsid w:val="00E219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6">
    <w:name w:val="xl26"/>
    <w:basedOn w:val="a2"/>
    <w:rsid w:val="00E219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27">
    <w:name w:val="xl27"/>
    <w:basedOn w:val="a2"/>
    <w:rsid w:val="00E219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28">
    <w:name w:val="xl28"/>
    <w:basedOn w:val="a2"/>
    <w:rsid w:val="00E219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29">
    <w:name w:val="xl29"/>
    <w:basedOn w:val="a2"/>
    <w:rsid w:val="00E219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0">
    <w:name w:val="xl30"/>
    <w:basedOn w:val="a2"/>
    <w:rsid w:val="00E219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31">
    <w:name w:val="xl31"/>
    <w:basedOn w:val="a2"/>
    <w:rsid w:val="00E219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32">
    <w:name w:val="xl32"/>
    <w:basedOn w:val="a2"/>
    <w:rsid w:val="00E219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3">
    <w:name w:val="xl33"/>
    <w:basedOn w:val="a2"/>
    <w:rsid w:val="00E219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4">
    <w:name w:val="xl34"/>
    <w:basedOn w:val="a2"/>
    <w:rsid w:val="00E219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5">
    <w:name w:val="xl35"/>
    <w:basedOn w:val="a2"/>
    <w:rsid w:val="00E219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right"/>
      <w:textAlignment w:val="top"/>
    </w:pPr>
    <w:rPr>
      <w:sz w:val="24"/>
      <w:szCs w:val="24"/>
    </w:rPr>
  </w:style>
  <w:style w:type="paragraph" w:customStyle="1" w:styleId="xl36">
    <w:name w:val="xl36"/>
    <w:basedOn w:val="a2"/>
    <w:rsid w:val="00E219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sz w:val="24"/>
      <w:szCs w:val="24"/>
    </w:rPr>
  </w:style>
  <w:style w:type="paragraph" w:customStyle="1" w:styleId="xl37">
    <w:name w:val="xl37"/>
    <w:basedOn w:val="a2"/>
    <w:rsid w:val="00E219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38">
    <w:name w:val="xl38"/>
    <w:basedOn w:val="a2"/>
    <w:rsid w:val="00E219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b/>
      <w:bCs/>
      <w:sz w:val="24"/>
      <w:szCs w:val="24"/>
    </w:rPr>
  </w:style>
  <w:style w:type="paragraph" w:customStyle="1" w:styleId="xl39">
    <w:name w:val="xl39"/>
    <w:basedOn w:val="a2"/>
    <w:rsid w:val="00E219CC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40">
    <w:name w:val="xl40"/>
    <w:basedOn w:val="a2"/>
    <w:rsid w:val="00E219CC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4"/>
      <w:szCs w:val="24"/>
    </w:rPr>
  </w:style>
  <w:style w:type="paragraph" w:customStyle="1" w:styleId="xl41">
    <w:name w:val="xl41"/>
    <w:basedOn w:val="a2"/>
    <w:rsid w:val="00E219CC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top"/>
    </w:pPr>
    <w:rPr>
      <w:sz w:val="24"/>
      <w:szCs w:val="24"/>
    </w:rPr>
  </w:style>
  <w:style w:type="paragraph" w:customStyle="1" w:styleId="xl89">
    <w:name w:val="xl89"/>
    <w:basedOn w:val="a2"/>
    <w:rsid w:val="00E219CC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left"/>
      <w:textAlignment w:val="top"/>
    </w:pPr>
    <w:rPr>
      <w:rFonts w:ascii="Arial" w:hAnsi="Arial" w:cs="Arial"/>
      <w:b/>
      <w:bCs/>
      <w:color w:val="333300"/>
      <w:sz w:val="16"/>
      <w:szCs w:val="16"/>
    </w:rPr>
  </w:style>
  <w:style w:type="paragraph" w:customStyle="1" w:styleId="xl90">
    <w:name w:val="xl90"/>
    <w:basedOn w:val="a2"/>
    <w:rsid w:val="00E219CC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center"/>
      <w:textAlignment w:val="top"/>
    </w:pPr>
    <w:rPr>
      <w:rFonts w:ascii="Arial" w:hAnsi="Arial" w:cs="Arial"/>
      <w:b/>
      <w:bCs/>
      <w:color w:val="333300"/>
      <w:sz w:val="16"/>
      <w:szCs w:val="16"/>
    </w:rPr>
  </w:style>
  <w:style w:type="paragraph" w:customStyle="1" w:styleId="xl91">
    <w:name w:val="xl91"/>
    <w:basedOn w:val="a2"/>
    <w:rsid w:val="00E219CC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lef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xl92">
    <w:name w:val="xl92"/>
    <w:basedOn w:val="a2"/>
    <w:rsid w:val="00E219CC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righ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xl93">
    <w:name w:val="xl93"/>
    <w:basedOn w:val="a2"/>
    <w:rsid w:val="00E219CC"/>
    <w:pPr>
      <w:pBdr>
        <w:top w:val="single" w:sz="4" w:space="0" w:color="993300"/>
        <w:left w:val="single" w:sz="4" w:space="0" w:color="993300"/>
        <w:bottom w:val="single" w:sz="4" w:space="0" w:color="993300"/>
        <w:right w:val="single" w:sz="4" w:space="0" w:color="993300"/>
      </w:pBdr>
      <w:shd w:val="clear" w:color="000000" w:fill="FFFFFF"/>
      <w:spacing w:before="100" w:beforeAutospacing="1" w:after="100" w:afterAutospacing="1"/>
      <w:jc w:val="right"/>
      <w:textAlignment w:val="top"/>
    </w:pPr>
    <w:rPr>
      <w:rFonts w:ascii="Arial" w:hAnsi="Arial" w:cs="Arial"/>
      <w:color w:val="000000"/>
      <w:sz w:val="16"/>
      <w:szCs w:val="16"/>
    </w:rPr>
  </w:style>
  <w:style w:type="paragraph" w:customStyle="1" w:styleId="a1">
    <w:name w:val="Нумерованный Список"/>
    <w:rsid w:val="00E219CC"/>
    <w:pPr>
      <w:numPr>
        <w:numId w:val="15"/>
      </w:numPr>
      <w:spacing w:after="60" w:line="240" w:lineRule="auto"/>
      <w:jc w:val="both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28">
    <w:name w:val="Основной текст (2) + Не полужирный"/>
    <w:rsid w:val="00E219CC"/>
    <w:rPr>
      <w:b/>
      <w:bCs/>
      <w:sz w:val="24"/>
      <w:szCs w:val="24"/>
      <w:shd w:val="clear" w:color="auto" w:fill="FFFFFF"/>
    </w:rPr>
  </w:style>
  <w:style w:type="paragraph" w:customStyle="1" w:styleId="1b">
    <w:name w:val="Знак1"/>
    <w:basedOn w:val="a2"/>
    <w:next w:val="a2"/>
    <w:rsid w:val="00E219CC"/>
    <w:pPr>
      <w:spacing w:after="160" w:line="240" w:lineRule="exact"/>
      <w:jc w:val="left"/>
    </w:pPr>
    <w:rPr>
      <w:rFonts w:ascii="Verdana" w:eastAsia="Times New Roman" w:hAnsi="Verdana" w:cs="Verdana"/>
      <w:sz w:val="20"/>
      <w:szCs w:val="20"/>
      <w:lang w:val="en-US" w:eastAsia="en-US"/>
    </w:rPr>
  </w:style>
  <w:style w:type="paragraph" w:customStyle="1" w:styleId="29">
    <w:name w:val="заголовок 2"/>
    <w:basedOn w:val="a2"/>
    <w:next w:val="a2"/>
    <w:rsid w:val="00E219CC"/>
    <w:pPr>
      <w:jc w:val="center"/>
    </w:pPr>
    <w:rPr>
      <w:rFonts w:eastAsia="Times New Roman"/>
      <w:szCs w:val="24"/>
    </w:rPr>
  </w:style>
  <w:style w:type="paragraph" w:customStyle="1" w:styleId="140">
    <w:name w:val="Стиль Абзац списка + 14 пт По ширине После:  0 пт Междустр.интер..."/>
    <w:basedOn w:val="affd"/>
    <w:rsid w:val="00E219CC"/>
    <w:pPr>
      <w:spacing w:after="0" w:line="240" w:lineRule="auto"/>
      <w:jc w:val="both"/>
    </w:pPr>
    <w:rPr>
      <w:rFonts w:ascii="Times New Roman" w:eastAsia="Times New Roman" w:hAnsi="Times New Roman"/>
      <w:sz w:val="28"/>
      <w:szCs w:val="20"/>
    </w:rPr>
  </w:style>
  <w:style w:type="character" w:styleId="afff5">
    <w:name w:val="Placeholder Text"/>
    <w:basedOn w:val="a3"/>
    <w:uiPriority w:val="99"/>
    <w:semiHidden/>
    <w:rsid w:val="00E219CC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allcontract.ru/dogovor-kupli-prodazhi-obrazets.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rdr.rosatom.ru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glossaryDocument" Target="glossary/document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glossary/document.xml><?xml version="1.0" encoding="utf-8"?>
<w:glossary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88FB051687C045D681F997FC6CEF39F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FFFD401-7FD3-4E67-BE28-069471280A30}"/>
      </w:docPartPr>
      <w:docPartBody>
        <w:p w:rsidR="00000000" w:rsidRDefault="008473BB" w:rsidP="008473BB">
          <w:pPr>
            <w:pStyle w:val="88FB051687C045D681F997FC6CEF39FA"/>
          </w:pPr>
          <w:r>
            <w:rPr>
              <w:rStyle w:val="a3"/>
            </w:rPr>
            <w:t>(наименование собственника)</w:t>
          </w:r>
        </w:p>
      </w:docPartBody>
    </w:docPart>
    <w:docPart>
      <w:docPartPr>
        <w:name w:val="0B762084F303457EB91C2C883DEA106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14CAA48-F1ED-4A79-9A7D-3F4F93B907F6}"/>
      </w:docPartPr>
      <w:docPartBody>
        <w:p w:rsidR="00000000" w:rsidRDefault="008473BB" w:rsidP="008473BB">
          <w:pPr>
            <w:pStyle w:val="0B762084F303457EB91C2C883DEA1063"/>
          </w:pPr>
          <w:r>
            <w:rPr>
              <w:rStyle w:val="a3"/>
            </w:rPr>
            <w:t>(должность, ФИО полностью)</w:t>
          </w:r>
        </w:p>
      </w:docPartBody>
    </w:docPart>
    <w:docPart>
      <w:docPartPr>
        <w:name w:val="C8BF26B82E784907B7C0073CC9506611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757C24F6-B753-45E9-BF51-18C7708DA7C2}"/>
      </w:docPartPr>
      <w:docPartBody>
        <w:p w:rsidR="00000000" w:rsidRDefault="008473BB" w:rsidP="008473BB">
          <w:pPr>
            <w:pStyle w:val="C8BF26B82E784907B7C0073CC9506611"/>
          </w:pPr>
          <w:r w:rsidRPr="003D54A5">
            <w:rPr>
              <w:rStyle w:val="a3"/>
              <w:color w:val="7F7F7F" w:themeColor="text1" w:themeTint="80"/>
            </w:rPr>
            <w:t>(наименование покупателя)</w:t>
          </w:r>
        </w:p>
      </w:docPartBody>
    </w:docPart>
    <w:docPart>
      <w:docPartPr>
        <w:name w:val="BB53389BC35F4FDEBFB79C29F25EBC4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1D3D4E3C-9AE5-4C49-84B0-EFE9D75FAD08}"/>
      </w:docPartPr>
      <w:docPartBody>
        <w:p w:rsidR="00000000" w:rsidRDefault="008473BB" w:rsidP="008473BB">
          <w:pPr>
            <w:pStyle w:val="BB53389BC35F4FDEBFB79C29F25EBC49"/>
          </w:pPr>
          <w:r w:rsidRPr="003D54A5">
            <w:rPr>
              <w:rStyle w:val="a3"/>
              <w:color w:val="7F7F7F" w:themeColor="text1" w:themeTint="80"/>
            </w:rPr>
            <w:t>(должность, ФИО полностью)</w:t>
          </w:r>
        </w:p>
      </w:docPartBody>
    </w:docPart>
    <w:docPart>
      <w:docPartPr>
        <w:name w:val="142ADDFDAC3146D4968B2C8E9F152A74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F8E20D81-F228-4E88-B6C2-FA8B35889AB2}"/>
      </w:docPartPr>
      <w:docPartBody>
        <w:p w:rsidR="00000000" w:rsidRDefault="008473BB" w:rsidP="008473BB">
          <w:pPr>
            <w:pStyle w:val="142ADDFDAC3146D4968B2C8E9F152A74"/>
          </w:pPr>
          <w:r w:rsidRPr="003D54A5">
            <w:rPr>
              <w:rStyle w:val="a3"/>
              <w:color w:val="7F7F7F" w:themeColor="text1" w:themeTint="80"/>
            </w:rPr>
            <w:t>(вид документа и его реквизиты)</w:t>
          </w:r>
        </w:p>
      </w:docPartBody>
    </w:docPart>
    <w:docPart>
      <w:docPartPr>
        <w:name w:val="4F754D2B64BF42F5AF6C250629361F53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288B0DDF-2245-4CBE-ACF0-834A6AAEF8CD}"/>
      </w:docPartPr>
      <w:docPartBody>
        <w:p w:rsidR="00000000" w:rsidRDefault="008473BB" w:rsidP="008473BB">
          <w:pPr>
            <w:pStyle w:val="4F754D2B64BF42F5AF6C250629361F53"/>
          </w:pPr>
          <w:r w:rsidRPr="007349D6">
            <w:rPr>
              <w:rStyle w:val="a3"/>
              <w:color w:val="7F7F7F" w:themeColor="text1" w:themeTint="80"/>
            </w:rPr>
            <w:t>сумма цифрами и прописью</w:t>
          </w:r>
        </w:p>
      </w:docPartBody>
    </w:docPart>
    <w:docPart>
      <w:docPartPr>
        <w:name w:val="437006410A7E4152950192F5ACD5AF5D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9BFDC975-FA74-426D-AD8E-4A4AE8B3E735}"/>
      </w:docPartPr>
      <w:docPartBody>
        <w:p w:rsidR="00000000" w:rsidRDefault="008473BB" w:rsidP="008473BB">
          <w:pPr>
            <w:pStyle w:val="437006410A7E4152950192F5ACD5AF5D"/>
          </w:pPr>
          <w:r w:rsidRPr="007349D6">
            <w:rPr>
              <w:rStyle w:val="a3"/>
              <w:color w:val="7F7F7F" w:themeColor="text1" w:themeTint="80"/>
            </w:rPr>
            <w:t>сумма</w:t>
          </w:r>
        </w:p>
      </w:docPartBody>
    </w:docPart>
    <w:docPart>
      <w:docPartPr>
        <w:name w:val="E3BFB9ACB2E144D7B2C14F242E749C1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A9DC896-8842-4865-AAE6-5C6E247E61DC}"/>
      </w:docPartPr>
      <w:docPartBody>
        <w:p w:rsidR="00000000" w:rsidRDefault="008473BB" w:rsidP="008473BB">
          <w:pPr>
            <w:pStyle w:val="E3BFB9ACB2E144D7B2C14F242E749C12"/>
          </w:pPr>
          <w:r w:rsidRPr="003D3E04">
            <w:rPr>
              <w:rStyle w:val="a3"/>
              <w:i/>
              <w:color w:val="7F7F7F" w:themeColor="text1" w:themeTint="80"/>
            </w:rPr>
            <w:t>сумма цифрами и прописью</w:t>
          </w:r>
        </w:p>
      </w:docPartBody>
    </w:docPart>
    <w:docPart>
      <w:docPartPr>
        <w:name w:val="723931E2B79A488BBA0F86BB3A7A8786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9623205-0D5D-45F4-9056-50D2FF5834E6}"/>
      </w:docPartPr>
      <w:docPartBody>
        <w:p w:rsidR="00000000" w:rsidRDefault="008473BB" w:rsidP="008473BB">
          <w:pPr>
            <w:pStyle w:val="723931E2B79A488BBA0F86BB3A7A8786"/>
          </w:pPr>
          <w:r w:rsidRPr="00BE038A">
            <w:rPr>
              <w:rStyle w:val="a3"/>
              <w:color w:val="7F7F7F" w:themeColor="text1" w:themeTint="80"/>
            </w:rPr>
            <w:t>сумма цифрами и прописью</w:t>
          </w:r>
        </w:p>
      </w:docPartBody>
    </w:docPart>
    <w:docPart>
      <w:docPartPr>
        <w:name w:val="8DBA9B3980D44FA8B1E79C0A44233777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82890818-A49B-4430-94EA-B3C7E891B265}"/>
      </w:docPartPr>
      <w:docPartBody>
        <w:p w:rsidR="00000000" w:rsidRDefault="008473BB" w:rsidP="008473BB">
          <w:pPr>
            <w:pStyle w:val="8DBA9B3980D44FA8B1E79C0A44233777"/>
          </w:pPr>
          <w:r w:rsidRPr="00BE038A">
            <w:rPr>
              <w:rStyle w:val="a3"/>
              <w:color w:val="7F7F7F" w:themeColor="text1" w:themeTint="80"/>
            </w:rPr>
            <w:t>сумма цифрами и прописью</w:t>
          </w:r>
        </w:p>
      </w:docPartBody>
    </w:docPart>
    <w:docPart>
      <w:docPartPr>
        <w:name w:val="28FF793294674409980267839DC1851A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E897465E-B3BD-4377-8404-E29AD1387ADA}"/>
      </w:docPartPr>
      <w:docPartBody>
        <w:p w:rsidR="00000000" w:rsidRDefault="008473BB" w:rsidP="008473BB">
          <w:pPr>
            <w:pStyle w:val="28FF793294674409980267839DC1851A"/>
          </w:pPr>
          <w:r w:rsidRPr="00C07197">
            <w:rPr>
              <w:rStyle w:val="a3"/>
              <w:i/>
              <w:color w:val="7F7F7F" w:themeColor="text1" w:themeTint="80"/>
            </w:rPr>
            <w:t>сумма цифрами и прописью</w:t>
          </w:r>
        </w:p>
      </w:docPartBody>
    </w:docPart>
    <w:docPart>
      <w:docPartPr>
        <w:name w:val="68D4D6A33BB84086BFDE10AA9A429B0E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9B2DCBA-8C58-4993-AA15-39BAB38317DC}"/>
      </w:docPartPr>
      <w:docPartBody>
        <w:p w:rsidR="00000000" w:rsidRDefault="008473BB" w:rsidP="008473BB">
          <w:pPr>
            <w:pStyle w:val="68D4D6A33BB84086BFDE10AA9A429B0E"/>
          </w:pPr>
          <w:r w:rsidRPr="00686F93">
            <w:rPr>
              <w:rStyle w:val="a3"/>
              <w:color w:val="7F7F7F" w:themeColor="text1" w:themeTint="80"/>
            </w:rPr>
            <w:t>(адрес электронной почты)</w:t>
          </w:r>
        </w:p>
      </w:docPartBody>
    </w:docPart>
    <w:docPart>
      <w:docPartPr>
        <w:name w:val="6610D0D0E3574FA8B73895406E332792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6710F2DA-7447-4C65-A865-626C804F26A5}"/>
      </w:docPartPr>
      <w:docPartBody>
        <w:p w:rsidR="00000000" w:rsidRDefault="008473BB" w:rsidP="008473BB">
          <w:pPr>
            <w:pStyle w:val="6610D0D0E3574FA8B73895406E332792"/>
          </w:pPr>
          <w:r w:rsidRPr="00686F93">
            <w:rPr>
              <w:rStyle w:val="a3"/>
              <w:color w:val="7F7F7F" w:themeColor="text1" w:themeTint="80"/>
            </w:rPr>
            <w:t>(адрес электронной почты)</w:t>
          </w:r>
        </w:p>
      </w:docPartBody>
    </w:docPart>
    <w:docPart>
      <w:docPartPr>
        <w:name w:val="66164D882E30462BBF7A91A468542A19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5D883E4-06CB-4648-9D02-6D1F8D63A836}"/>
      </w:docPartPr>
      <w:docPartBody>
        <w:p w:rsidR="00000000" w:rsidRDefault="008473BB" w:rsidP="008473BB">
          <w:pPr>
            <w:pStyle w:val="66164D882E30462BBF7A91A468542A19"/>
          </w:pPr>
          <w:r>
            <w:rPr>
              <w:rStyle w:val="a3"/>
            </w:rPr>
            <w:t>Сокращенное наименование по Уставу</w:t>
          </w:r>
        </w:p>
      </w:docPartBody>
    </w:docPart>
    <w:docPart>
      <w:docPartPr>
        <w:name w:val="4E2C9D6C9CE74B98866E7FCB0878D6C8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D4C29452-7935-45AD-AD0E-73608AFEBBFD}"/>
      </w:docPartPr>
      <w:docPartBody>
        <w:p w:rsidR="00000000" w:rsidRDefault="008473BB" w:rsidP="008473BB">
          <w:pPr>
            <w:pStyle w:val="4E2C9D6C9CE74B98866E7FCB0878D6C8"/>
          </w:pPr>
          <w:r>
            <w:rPr>
              <w:rStyle w:val="a3"/>
            </w:rPr>
            <w:t>адрес по Уставу</w:t>
          </w:r>
        </w:p>
      </w:docPartBody>
    </w:docPart>
    <w:docPart>
      <w:docPartPr>
        <w:name w:val="23FCB15029B8450198A3A1642595A17C"/>
        <w:category>
          <w:name w:val="Общие"/>
          <w:gallery w:val="placeholder"/>
        </w:category>
        <w:types>
          <w:type w:val="bbPlcHdr"/>
        </w:types>
        <w:behaviors>
          <w:behavior w:val="content"/>
        </w:behaviors>
        <w:guid w:val="{A34F24E9-5A96-4A46-A548-3256DD75FA3E}"/>
      </w:docPartPr>
      <w:docPartBody>
        <w:p w:rsidR="00000000" w:rsidRDefault="008473BB" w:rsidP="008473BB">
          <w:pPr>
            <w:pStyle w:val="23FCB15029B8450198A3A1642595A17C"/>
          </w:pPr>
          <w:r>
            <w:rPr>
              <w:rStyle w:val="a3"/>
            </w:rPr>
            <w:t>фактический адрес для переписки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ewsGothic_A.Z_PS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BatangChe">
    <w:panose1 w:val="02030609000101010101"/>
    <w:charset w:val="81"/>
    <w:family w:val="modern"/>
    <w:pitch w:val="fixed"/>
    <w:sig w:usb0="B00002AF" w:usb1="69D77CFB" w:usb2="00000030" w:usb3="00000000" w:csb0="0008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73BB"/>
    <w:rsid w:val="00743EF7"/>
    <w:rsid w:val="008473B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8473BB"/>
  </w:style>
  <w:style w:type="paragraph" w:customStyle="1" w:styleId="88FB051687C045D681F997FC6CEF39FA">
    <w:name w:val="88FB051687C045D681F997FC6CEF39FA"/>
    <w:rsid w:val="008473BB"/>
  </w:style>
  <w:style w:type="paragraph" w:customStyle="1" w:styleId="0B762084F303457EB91C2C883DEA1063">
    <w:name w:val="0B762084F303457EB91C2C883DEA1063"/>
    <w:rsid w:val="008473BB"/>
  </w:style>
  <w:style w:type="paragraph" w:customStyle="1" w:styleId="C8BF26B82E784907B7C0073CC9506611">
    <w:name w:val="C8BF26B82E784907B7C0073CC9506611"/>
    <w:rsid w:val="008473BB"/>
  </w:style>
  <w:style w:type="paragraph" w:customStyle="1" w:styleId="BB53389BC35F4FDEBFB79C29F25EBC49">
    <w:name w:val="BB53389BC35F4FDEBFB79C29F25EBC49"/>
    <w:rsid w:val="008473BB"/>
  </w:style>
  <w:style w:type="paragraph" w:customStyle="1" w:styleId="142ADDFDAC3146D4968B2C8E9F152A74">
    <w:name w:val="142ADDFDAC3146D4968B2C8E9F152A74"/>
    <w:rsid w:val="008473BB"/>
  </w:style>
  <w:style w:type="paragraph" w:customStyle="1" w:styleId="4F754D2B64BF42F5AF6C250629361F53">
    <w:name w:val="4F754D2B64BF42F5AF6C250629361F53"/>
    <w:rsid w:val="008473BB"/>
  </w:style>
  <w:style w:type="paragraph" w:customStyle="1" w:styleId="437006410A7E4152950192F5ACD5AF5D">
    <w:name w:val="437006410A7E4152950192F5ACD5AF5D"/>
    <w:rsid w:val="008473BB"/>
  </w:style>
  <w:style w:type="paragraph" w:customStyle="1" w:styleId="E3BFB9ACB2E144D7B2C14F242E749C12">
    <w:name w:val="E3BFB9ACB2E144D7B2C14F242E749C12"/>
    <w:rsid w:val="008473BB"/>
  </w:style>
  <w:style w:type="paragraph" w:customStyle="1" w:styleId="723931E2B79A488BBA0F86BB3A7A8786">
    <w:name w:val="723931E2B79A488BBA0F86BB3A7A8786"/>
    <w:rsid w:val="008473BB"/>
  </w:style>
  <w:style w:type="paragraph" w:customStyle="1" w:styleId="8DBA9B3980D44FA8B1E79C0A44233777">
    <w:name w:val="8DBA9B3980D44FA8B1E79C0A44233777"/>
    <w:rsid w:val="008473BB"/>
  </w:style>
  <w:style w:type="paragraph" w:customStyle="1" w:styleId="28FF793294674409980267839DC1851A">
    <w:name w:val="28FF793294674409980267839DC1851A"/>
    <w:rsid w:val="008473BB"/>
  </w:style>
  <w:style w:type="paragraph" w:customStyle="1" w:styleId="68D4D6A33BB84086BFDE10AA9A429B0E">
    <w:name w:val="68D4D6A33BB84086BFDE10AA9A429B0E"/>
    <w:rsid w:val="008473BB"/>
  </w:style>
  <w:style w:type="paragraph" w:customStyle="1" w:styleId="6610D0D0E3574FA8B73895406E332792">
    <w:name w:val="6610D0D0E3574FA8B73895406E332792"/>
    <w:rsid w:val="008473BB"/>
  </w:style>
  <w:style w:type="paragraph" w:customStyle="1" w:styleId="66164D882E30462BBF7A91A468542A19">
    <w:name w:val="66164D882E30462BBF7A91A468542A19"/>
    <w:rsid w:val="008473BB"/>
  </w:style>
  <w:style w:type="paragraph" w:customStyle="1" w:styleId="4E2C9D6C9CE74B98866E7FCB0878D6C8">
    <w:name w:val="4E2C9D6C9CE74B98866E7FCB0878D6C8"/>
    <w:rsid w:val="008473BB"/>
  </w:style>
  <w:style w:type="paragraph" w:customStyle="1" w:styleId="23FCB15029B8450198A3A1642595A17C">
    <w:name w:val="23FCB15029B8450198A3A1642595A17C"/>
    <w:rsid w:val="008473BB"/>
  </w:style>
</w:styles>
</file>

<file path=word/glossary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8473BB"/>
  </w:style>
  <w:style w:type="paragraph" w:customStyle="1" w:styleId="88FB051687C045D681F997FC6CEF39FA">
    <w:name w:val="88FB051687C045D681F997FC6CEF39FA"/>
    <w:rsid w:val="008473BB"/>
  </w:style>
  <w:style w:type="paragraph" w:customStyle="1" w:styleId="0B762084F303457EB91C2C883DEA1063">
    <w:name w:val="0B762084F303457EB91C2C883DEA1063"/>
    <w:rsid w:val="008473BB"/>
  </w:style>
  <w:style w:type="paragraph" w:customStyle="1" w:styleId="C8BF26B82E784907B7C0073CC9506611">
    <w:name w:val="C8BF26B82E784907B7C0073CC9506611"/>
    <w:rsid w:val="008473BB"/>
  </w:style>
  <w:style w:type="paragraph" w:customStyle="1" w:styleId="BB53389BC35F4FDEBFB79C29F25EBC49">
    <w:name w:val="BB53389BC35F4FDEBFB79C29F25EBC49"/>
    <w:rsid w:val="008473BB"/>
  </w:style>
  <w:style w:type="paragraph" w:customStyle="1" w:styleId="142ADDFDAC3146D4968B2C8E9F152A74">
    <w:name w:val="142ADDFDAC3146D4968B2C8E9F152A74"/>
    <w:rsid w:val="008473BB"/>
  </w:style>
  <w:style w:type="paragraph" w:customStyle="1" w:styleId="4F754D2B64BF42F5AF6C250629361F53">
    <w:name w:val="4F754D2B64BF42F5AF6C250629361F53"/>
    <w:rsid w:val="008473BB"/>
  </w:style>
  <w:style w:type="paragraph" w:customStyle="1" w:styleId="437006410A7E4152950192F5ACD5AF5D">
    <w:name w:val="437006410A7E4152950192F5ACD5AF5D"/>
    <w:rsid w:val="008473BB"/>
  </w:style>
  <w:style w:type="paragraph" w:customStyle="1" w:styleId="E3BFB9ACB2E144D7B2C14F242E749C12">
    <w:name w:val="E3BFB9ACB2E144D7B2C14F242E749C12"/>
    <w:rsid w:val="008473BB"/>
  </w:style>
  <w:style w:type="paragraph" w:customStyle="1" w:styleId="723931E2B79A488BBA0F86BB3A7A8786">
    <w:name w:val="723931E2B79A488BBA0F86BB3A7A8786"/>
    <w:rsid w:val="008473BB"/>
  </w:style>
  <w:style w:type="paragraph" w:customStyle="1" w:styleId="8DBA9B3980D44FA8B1E79C0A44233777">
    <w:name w:val="8DBA9B3980D44FA8B1E79C0A44233777"/>
    <w:rsid w:val="008473BB"/>
  </w:style>
  <w:style w:type="paragraph" w:customStyle="1" w:styleId="28FF793294674409980267839DC1851A">
    <w:name w:val="28FF793294674409980267839DC1851A"/>
    <w:rsid w:val="008473BB"/>
  </w:style>
  <w:style w:type="paragraph" w:customStyle="1" w:styleId="68D4D6A33BB84086BFDE10AA9A429B0E">
    <w:name w:val="68D4D6A33BB84086BFDE10AA9A429B0E"/>
    <w:rsid w:val="008473BB"/>
  </w:style>
  <w:style w:type="paragraph" w:customStyle="1" w:styleId="6610D0D0E3574FA8B73895406E332792">
    <w:name w:val="6610D0D0E3574FA8B73895406E332792"/>
    <w:rsid w:val="008473BB"/>
  </w:style>
  <w:style w:type="paragraph" w:customStyle="1" w:styleId="66164D882E30462BBF7A91A468542A19">
    <w:name w:val="66164D882E30462BBF7A91A468542A19"/>
    <w:rsid w:val="008473BB"/>
  </w:style>
  <w:style w:type="paragraph" w:customStyle="1" w:styleId="4E2C9D6C9CE74B98866E7FCB0878D6C8">
    <w:name w:val="4E2C9D6C9CE74B98866E7FCB0878D6C8"/>
    <w:rsid w:val="008473BB"/>
  </w:style>
  <w:style w:type="paragraph" w:customStyle="1" w:styleId="23FCB15029B8450198A3A1642595A17C">
    <w:name w:val="23FCB15029B8450198A3A1642595A17C"/>
    <w:rsid w:val="008473B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20</Pages>
  <Words>6575</Words>
  <Characters>37482</Characters>
  <Application>Microsoft Office Word</Application>
  <DocSecurity>0</DocSecurity>
  <Lines>312</Lines>
  <Paragraphs>87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43970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AAKabanov</dc:creator>
  <cp:lastModifiedBy>AAKabanov</cp:lastModifiedBy>
  <cp:revision>1</cp:revision>
  <dcterms:created xsi:type="dcterms:W3CDTF">2017-09-27T13:10:00Z</dcterms:created>
  <dcterms:modified xsi:type="dcterms:W3CDTF">2017-09-27T13:11:00Z</dcterms:modified>
</cp:coreProperties>
</file>