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82A" w:rsidRPr="00FC009D" w:rsidRDefault="005F382A" w:rsidP="005F382A">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051134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F382A" w:rsidRPr="00347B82" w:rsidRDefault="005F382A" w:rsidP="005F382A">
      <w:pPr>
        <w:rPr>
          <w:sz w:val="28"/>
          <w:szCs w:val="28"/>
        </w:rPr>
      </w:pPr>
    </w:p>
    <w:p w:rsidR="005F382A" w:rsidRPr="005D2B68" w:rsidRDefault="005F382A" w:rsidP="005F382A">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5D2B68">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5F382A" w:rsidRPr="00DB0FDD" w:rsidRDefault="005F382A" w:rsidP="005F382A">
      <w:pPr>
        <w:tabs>
          <w:tab w:val="left" w:pos="1134"/>
        </w:tabs>
        <w:ind w:left="709"/>
        <w:contextualSpacing/>
        <w:jc w:val="both"/>
        <w:rPr>
          <w:rFonts w:eastAsia="Calibri"/>
          <w:bCs/>
          <w:sz w:val="28"/>
          <w:szCs w:val="28"/>
          <w:lang w:eastAsia="en-US"/>
        </w:rPr>
      </w:pPr>
    </w:p>
    <w:p w:rsidR="005F382A" w:rsidRPr="005C0EFF"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Pr>
          <w:rFonts w:ascii="Times New Roman" w:hAnsi="Times New Roman"/>
        </w:rPr>
        <w:t xml:space="preserve"> </w:t>
      </w:r>
      <w:r w:rsidRPr="003E2228">
        <w:rPr>
          <w:rFonts w:ascii="Times New Roman" w:hAnsi="Times New Roman"/>
          <w:sz w:val="28"/>
          <w:szCs w:val="28"/>
        </w:rPr>
        <w:t>(протокол от 29.04.2015 г. № 72</w:t>
      </w:r>
      <w:r w:rsidRPr="005C0EFF">
        <w:rPr>
          <w:rFonts w:ascii="Times New Roman" w:hAnsi="Times New Roman"/>
        </w:rPr>
        <w:t>)</w:t>
      </w:r>
      <w:r>
        <w:rPr>
          <w:rFonts w:ascii="Times New Roman" w:hAnsi="Times New Roman"/>
          <w:b/>
          <w:i/>
        </w:rPr>
        <w:t>.</w:t>
      </w:r>
    </w:p>
    <w:p w:rsidR="005F382A" w:rsidRDefault="005F382A" w:rsidP="005F382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F382A" w:rsidRPr="00B34CAB" w:rsidRDefault="005F382A" w:rsidP="005F382A">
      <w:pPr>
        <w:tabs>
          <w:tab w:val="left" w:pos="1134"/>
        </w:tabs>
        <w:ind w:left="709"/>
        <w:contextualSpacing/>
        <w:jc w:val="both"/>
        <w:rPr>
          <w:rFonts w:eastAsia="Calibri"/>
          <w:bCs/>
          <w:sz w:val="28"/>
          <w:szCs w:val="28"/>
          <w:lang w:eastAsia="en-US"/>
        </w:rPr>
      </w:pPr>
    </w:p>
    <w:p w:rsidR="005F382A" w:rsidRPr="005C0EFF"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выполнение работ по теме: «Разработка дополнительного модуля Портала Поставщика – взаимодействие с Заказчиком»</w:t>
      </w:r>
      <w:r w:rsidRPr="005C0EFF">
        <w:rPr>
          <w:rFonts w:ascii="Times New Roman" w:hAnsi="Times New Roman"/>
          <w:spacing w:val="-6"/>
          <w:sz w:val="28"/>
          <w:szCs w:val="28"/>
        </w:rPr>
        <w:t>.</w:t>
      </w:r>
    </w:p>
    <w:p w:rsidR="005F382A" w:rsidRPr="005C0EFF" w:rsidRDefault="005F382A" w:rsidP="005F382A">
      <w:pPr>
        <w:tabs>
          <w:tab w:val="left" w:pos="1134"/>
        </w:tabs>
        <w:ind w:left="709"/>
        <w:contextualSpacing/>
        <w:jc w:val="both"/>
        <w:rPr>
          <w:b/>
          <w:spacing w:val="-6"/>
          <w:sz w:val="28"/>
          <w:szCs w:val="28"/>
        </w:rPr>
      </w:pPr>
    </w:p>
    <w:p w:rsidR="005F382A" w:rsidRPr="006A42D1" w:rsidRDefault="005F382A" w:rsidP="005F382A">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5F382A" w:rsidRPr="006A42D1" w:rsidRDefault="005F382A" w:rsidP="005F382A">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5F382A" w:rsidRPr="005C0EFF" w:rsidRDefault="005F382A" w:rsidP="005F382A">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5F382A" w:rsidRPr="005C0EFF" w:rsidRDefault="005F382A" w:rsidP="005F382A">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5F382A" w:rsidRPr="005C0EFF" w:rsidRDefault="005F382A" w:rsidP="005F382A">
      <w:pPr>
        <w:tabs>
          <w:tab w:val="left" w:pos="1134"/>
        </w:tabs>
        <w:ind w:firstLine="709"/>
        <w:contextualSpacing/>
        <w:jc w:val="both"/>
        <w:rPr>
          <w:sz w:val="28"/>
          <w:szCs w:val="28"/>
        </w:rPr>
      </w:pPr>
    </w:p>
    <w:p w:rsidR="005F382A" w:rsidRPr="00EC5CDB" w:rsidRDefault="005F382A" w:rsidP="005F382A">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F382A" w:rsidRPr="005C0EFF" w:rsidRDefault="005F382A" w:rsidP="005F382A">
      <w:pPr>
        <w:tabs>
          <w:tab w:val="left" w:pos="1134"/>
        </w:tabs>
        <w:ind w:firstLine="709"/>
        <w:contextualSpacing/>
        <w:rPr>
          <w:sz w:val="28"/>
          <w:szCs w:val="28"/>
        </w:rPr>
      </w:pPr>
    </w:p>
    <w:p w:rsidR="005F382A" w:rsidRPr="005C0EFF"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Разработка дополнительного модуля Портала Поставщика – взаимодействие с Заказчиком.</w:t>
      </w:r>
    </w:p>
    <w:p w:rsidR="005F382A" w:rsidRPr="005C0EFF" w:rsidRDefault="005F382A" w:rsidP="005F382A">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5D2B68">
        <w:rPr>
          <w:sz w:val="28"/>
          <w:szCs w:val="28"/>
        </w:rPr>
        <w:t>поставок/работ/услуг</w:t>
      </w:r>
      <w:r w:rsidRPr="005C0EFF">
        <w:rPr>
          <w:sz w:val="28"/>
          <w:szCs w:val="28"/>
        </w:rPr>
        <w:t>:</w:t>
      </w:r>
      <w:r>
        <w:rPr>
          <w:sz w:val="28"/>
          <w:szCs w:val="28"/>
        </w:rPr>
        <w:t xml:space="preserve"> в соответствии с Томом 2 «Техническая часть» закупочной документации.</w:t>
      </w:r>
    </w:p>
    <w:p w:rsidR="005F382A" w:rsidRDefault="005F382A" w:rsidP="005F382A">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5D2B68">
        <w:rPr>
          <w:sz w:val="28"/>
          <w:szCs w:val="28"/>
        </w:rPr>
        <w:t>поставок/работ/услуг</w:t>
      </w:r>
      <w:r w:rsidRPr="005C0EFF">
        <w:rPr>
          <w:sz w:val="28"/>
          <w:szCs w:val="28"/>
        </w:rPr>
        <w:t>:</w:t>
      </w:r>
      <w:r>
        <w:rPr>
          <w:sz w:val="28"/>
          <w:szCs w:val="28"/>
        </w:rPr>
        <w:t xml:space="preserve"> в соответствии с Томом 2 «Техническая часть» закупочной документации.</w:t>
      </w:r>
    </w:p>
    <w:p w:rsidR="005F382A" w:rsidRPr="005C0EFF" w:rsidRDefault="005F382A" w:rsidP="005F382A">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5F382A" w:rsidRPr="004C672E" w:rsidRDefault="005F382A" w:rsidP="005F382A">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4C672E">
        <w:rPr>
          <w:sz w:val="28"/>
          <w:szCs w:val="28"/>
        </w:rPr>
        <w:t>поставок/работ/услуг не допускается.</w:t>
      </w:r>
    </w:p>
    <w:p w:rsidR="005F382A" w:rsidRPr="005C0EFF" w:rsidRDefault="005F382A" w:rsidP="005F382A">
      <w:pPr>
        <w:tabs>
          <w:tab w:val="left" w:pos="1134"/>
        </w:tabs>
        <w:ind w:firstLine="709"/>
        <w:contextualSpacing/>
        <w:jc w:val="both"/>
        <w:rPr>
          <w:b/>
          <w:i/>
        </w:rPr>
      </w:pPr>
    </w:p>
    <w:p w:rsidR="005F382A" w:rsidRPr="005C0EFF"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в соответствии с проектом Договора (Часть 3 Тома 1 закупочной документации)</w:t>
      </w:r>
    </w:p>
    <w:p w:rsidR="005F382A" w:rsidRDefault="005F382A" w:rsidP="005F382A">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F382A" w:rsidRPr="005C0EFF" w:rsidRDefault="005F382A" w:rsidP="005F382A">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F382A" w:rsidRPr="005C0EFF" w:rsidRDefault="005F382A" w:rsidP="005F382A">
      <w:pPr>
        <w:tabs>
          <w:tab w:val="left" w:pos="1134"/>
        </w:tabs>
        <w:ind w:firstLine="709"/>
        <w:contextualSpacing/>
        <w:jc w:val="both"/>
        <w:rPr>
          <w:sz w:val="28"/>
          <w:szCs w:val="28"/>
        </w:rPr>
      </w:pPr>
    </w:p>
    <w:p w:rsidR="005F382A" w:rsidRPr="005C0EFF"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5 999 208,59 руб.</w:t>
      </w:r>
      <w:r w:rsidRPr="004456D3">
        <w:rPr>
          <w:rFonts w:ascii="Times New Roman" w:hAnsi="Times New Roman"/>
          <w:sz w:val="28"/>
          <w:szCs w:val="28"/>
        </w:rPr>
        <w:t>, включая НДС</w:t>
      </w:r>
      <w:r>
        <w:rPr>
          <w:rFonts w:ascii="Times New Roman" w:hAnsi="Times New Roman"/>
          <w:sz w:val="28"/>
          <w:szCs w:val="28"/>
        </w:rPr>
        <w:t>.</w:t>
      </w:r>
    </w:p>
    <w:p w:rsidR="005F382A" w:rsidRPr="004C672E" w:rsidRDefault="005F382A" w:rsidP="005F382A">
      <w:pPr>
        <w:pStyle w:val="a6"/>
        <w:tabs>
          <w:tab w:val="left" w:pos="0"/>
          <w:tab w:val="left" w:pos="1134"/>
        </w:tabs>
        <w:spacing w:after="0" w:line="240" w:lineRule="auto"/>
        <w:ind w:left="709"/>
        <w:jc w:val="both"/>
        <w:rPr>
          <w:rFonts w:ascii="Times New Roman" w:hAnsi="Times New Roman"/>
          <w:sz w:val="28"/>
          <w:szCs w:val="28"/>
        </w:rPr>
      </w:pPr>
      <w:r w:rsidRPr="004C672E">
        <w:rPr>
          <w:rFonts w:ascii="Times New Roman" w:hAnsi="Times New Roman"/>
          <w:sz w:val="28"/>
          <w:szCs w:val="28"/>
        </w:rPr>
        <w:t xml:space="preserve">5 084 075,08 руб., без учета НДС. </w:t>
      </w:r>
    </w:p>
    <w:p w:rsidR="005F382A" w:rsidRPr="00855236" w:rsidRDefault="005F382A" w:rsidP="005F382A">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F382A" w:rsidRPr="005C0EFF" w:rsidRDefault="005F382A" w:rsidP="005F382A">
      <w:pPr>
        <w:tabs>
          <w:tab w:val="left" w:pos="1134"/>
        </w:tabs>
        <w:ind w:firstLine="709"/>
        <w:contextualSpacing/>
        <w:jc w:val="both"/>
        <w:rPr>
          <w:b/>
          <w:i/>
        </w:rPr>
      </w:pPr>
      <w:r w:rsidRPr="004C672E">
        <w:rPr>
          <w:sz w:val="28"/>
          <w:szCs w:val="28"/>
        </w:rPr>
        <w:t xml:space="preserve">Цена договора включает в себя: </w:t>
      </w:r>
      <w:r w:rsidRPr="0060350C">
        <w:rPr>
          <w:sz w:val="28"/>
          <w:szCs w:val="28"/>
        </w:rPr>
        <w:t>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5F382A" w:rsidRDefault="005F382A" w:rsidP="005F382A">
      <w:pPr>
        <w:tabs>
          <w:tab w:val="left" w:pos="1134"/>
        </w:tabs>
        <w:ind w:firstLine="709"/>
        <w:contextualSpacing/>
        <w:jc w:val="both"/>
        <w:rPr>
          <w:b/>
          <w:i/>
        </w:rPr>
      </w:pPr>
    </w:p>
    <w:p w:rsidR="005F382A" w:rsidRPr="00594882"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F382A" w:rsidRPr="004C672E" w:rsidRDefault="005F382A" w:rsidP="005F382A">
      <w:pPr>
        <w:pStyle w:val="a6"/>
        <w:tabs>
          <w:tab w:val="left" w:pos="0"/>
          <w:tab w:val="left" w:pos="1134"/>
        </w:tabs>
        <w:spacing w:after="0" w:line="240" w:lineRule="auto"/>
        <w:ind w:left="0" w:firstLine="709"/>
        <w:jc w:val="both"/>
        <w:rPr>
          <w:rFonts w:ascii="Times New Roman" w:hAnsi="Times New Roman"/>
          <w:sz w:val="28"/>
          <w:szCs w:val="28"/>
        </w:rPr>
      </w:pPr>
      <w:bookmarkStart w:id="3" w:name="_Ref317253353"/>
      <w:r w:rsidRPr="004C672E">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C672E">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F382A" w:rsidRDefault="005F382A" w:rsidP="005F382A">
      <w:pPr>
        <w:tabs>
          <w:tab w:val="left" w:pos="1134"/>
        </w:tabs>
        <w:ind w:firstLine="709"/>
        <w:contextualSpacing/>
        <w:jc w:val="both"/>
        <w:rPr>
          <w:b/>
          <w:i/>
        </w:rPr>
      </w:pPr>
    </w:p>
    <w:p w:rsidR="005F382A" w:rsidRPr="00594882"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C672E">
        <w:rPr>
          <w:rFonts w:ascii="Times New Roman" w:hAnsi="Times New Roman"/>
          <w:sz w:val="28"/>
          <w:szCs w:val="28"/>
        </w:rPr>
        <w:t>российский рубль.</w:t>
      </w:r>
    </w:p>
    <w:p w:rsidR="005F382A" w:rsidRPr="004C672E" w:rsidRDefault="005F382A" w:rsidP="005F382A">
      <w:pPr>
        <w:pStyle w:val="a6"/>
        <w:tabs>
          <w:tab w:val="left" w:pos="0"/>
          <w:tab w:val="left" w:pos="1134"/>
        </w:tabs>
        <w:spacing w:after="0" w:line="240" w:lineRule="auto"/>
        <w:ind w:left="0" w:firstLine="709"/>
        <w:jc w:val="both"/>
        <w:rPr>
          <w:rFonts w:ascii="Times New Roman" w:hAnsi="Times New Roman"/>
          <w:sz w:val="28"/>
          <w:szCs w:val="28"/>
        </w:rPr>
      </w:pPr>
      <w:r w:rsidRPr="004C672E">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F382A" w:rsidRDefault="005F382A" w:rsidP="005F382A">
      <w:pPr>
        <w:tabs>
          <w:tab w:val="left" w:pos="1134"/>
        </w:tabs>
        <w:ind w:firstLine="709"/>
        <w:contextualSpacing/>
        <w:jc w:val="both"/>
        <w:rPr>
          <w:b/>
          <w:i/>
        </w:rPr>
      </w:pPr>
    </w:p>
    <w:p w:rsidR="005F382A" w:rsidRPr="00C330C4"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F66437">
        <w:rPr>
          <w:rFonts w:ascii="Times New Roman" w:hAnsi="Times New Roman"/>
          <w:sz w:val="28"/>
          <w:szCs w:val="28"/>
        </w:rPr>
        <w:t>: не требуется.</w:t>
      </w:r>
    </w:p>
    <w:p w:rsidR="005F382A" w:rsidRPr="005C0EFF" w:rsidRDefault="005F382A" w:rsidP="005F382A">
      <w:pPr>
        <w:tabs>
          <w:tab w:val="left" w:pos="1134"/>
        </w:tabs>
        <w:ind w:firstLine="709"/>
        <w:contextualSpacing/>
        <w:jc w:val="both"/>
        <w:rPr>
          <w:rFonts w:eastAsia="Calibri"/>
          <w:b/>
          <w:i/>
          <w:lang w:eastAsia="en-US"/>
        </w:rPr>
      </w:pPr>
    </w:p>
    <w:p w:rsidR="005F382A" w:rsidRPr="005C0EFF"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F382A" w:rsidRPr="005C0EFF" w:rsidRDefault="005F382A" w:rsidP="005F382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F382A" w:rsidRPr="005C0EFF" w:rsidRDefault="005F382A" w:rsidP="005F382A">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F382A" w:rsidRPr="005C0EFF" w:rsidRDefault="005F382A" w:rsidP="005F382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F382A" w:rsidRDefault="005F382A" w:rsidP="005F382A">
      <w:pPr>
        <w:tabs>
          <w:tab w:val="left" w:pos="1134"/>
        </w:tabs>
        <w:contextualSpacing/>
        <w:jc w:val="both"/>
        <w:rPr>
          <w:spacing w:val="-6"/>
          <w:sz w:val="28"/>
          <w:szCs w:val="28"/>
        </w:rPr>
      </w:pPr>
    </w:p>
    <w:p w:rsidR="005F382A"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F382A" w:rsidRDefault="005F382A" w:rsidP="005F382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F382A" w:rsidRPr="005C0EFF" w:rsidRDefault="005F382A" w:rsidP="005F382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5F382A" w:rsidRPr="005C0EFF" w:rsidRDefault="005F382A" w:rsidP="005F382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F382A" w:rsidRPr="005C0EFF" w:rsidRDefault="005F382A" w:rsidP="005F382A">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F382A" w:rsidRPr="005C0EFF" w:rsidRDefault="005F382A" w:rsidP="005F382A">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p>
    <w:p w:rsidR="005F382A" w:rsidRPr="005C0EFF" w:rsidRDefault="005F382A" w:rsidP="005F382A">
      <w:pPr>
        <w:tabs>
          <w:tab w:val="left" w:pos="386"/>
        </w:tabs>
        <w:contextualSpacing/>
        <w:jc w:val="both"/>
        <w:rPr>
          <w:spacing w:val="-6"/>
        </w:rPr>
      </w:pPr>
    </w:p>
    <w:p w:rsidR="005F382A"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p>
    <w:p w:rsidR="005F382A" w:rsidRDefault="005F382A" w:rsidP="005F382A">
      <w:pPr>
        <w:tabs>
          <w:tab w:val="left" w:pos="1134"/>
        </w:tabs>
        <w:ind w:firstLine="709"/>
        <w:contextualSpacing/>
        <w:jc w:val="both"/>
        <w:rPr>
          <w:spacing w:val="-6"/>
          <w:sz w:val="28"/>
          <w:szCs w:val="28"/>
        </w:rPr>
      </w:pPr>
    </w:p>
    <w:p w:rsidR="005F382A" w:rsidRPr="00F66437"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F66437">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F66437">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F66437">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F66437">
        <w:rPr>
          <w:rFonts w:ascii="Times New Roman" w:hAnsi="Times New Roman"/>
          <w:sz w:val="28"/>
          <w:szCs w:val="28"/>
        </w:rPr>
        <w:t xml:space="preserve"> не допускается.</w:t>
      </w:r>
    </w:p>
    <w:p w:rsidR="005F382A" w:rsidRPr="00174FE4" w:rsidRDefault="005F382A" w:rsidP="005F382A">
      <w:pPr>
        <w:pStyle w:val="Times12"/>
        <w:tabs>
          <w:tab w:val="left" w:pos="70"/>
        </w:tabs>
        <w:ind w:right="153" w:firstLine="0"/>
        <w:jc w:val="left"/>
        <w:rPr>
          <w:rFonts w:eastAsia="Calibri"/>
          <w:b/>
          <w:bCs w:val="0"/>
          <w:i/>
          <w:szCs w:val="24"/>
          <w:lang w:eastAsia="en-US"/>
        </w:rPr>
      </w:pPr>
    </w:p>
    <w:p w:rsidR="005F382A"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66437">
        <w:rPr>
          <w:rFonts w:ascii="Times New Roman" w:hAnsi="Times New Roman"/>
          <w:spacing w:val="-6"/>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F66437">
        <w:rPr>
          <w:rFonts w:ascii="Times New Roman" w:hAnsi="Times New Roman"/>
          <w:spacing w:val="-6"/>
          <w:sz w:val="28"/>
          <w:szCs w:val="28"/>
        </w:rPr>
        <w:t>возможна по снижению первоначально указанной в заявке на участие в закупке цены.</w:t>
      </w:r>
    </w:p>
    <w:p w:rsidR="005F382A" w:rsidRPr="005C0EFF" w:rsidRDefault="005F382A" w:rsidP="005F382A">
      <w:pPr>
        <w:tabs>
          <w:tab w:val="left" w:pos="1134"/>
        </w:tabs>
        <w:ind w:firstLine="709"/>
        <w:contextualSpacing/>
        <w:jc w:val="both"/>
        <w:rPr>
          <w:spacing w:val="-6"/>
          <w:sz w:val="28"/>
          <w:szCs w:val="28"/>
        </w:rPr>
      </w:pPr>
    </w:p>
    <w:p w:rsidR="005F382A"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w:t>
      </w:r>
      <w:r>
        <w:rPr>
          <w:rFonts w:ascii="Times New Roman" w:hAnsi="Times New Roman"/>
          <w:spacing w:val="-6"/>
          <w:sz w:val="28"/>
          <w:szCs w:val="28"/>
        </w:rPr>
        <w:t>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0 (время московское) «</w:t>
      </w:r>
      <w:r>
        <w:rPr>
          <w:rFonts w:ascii="Times New Roman" w:hAnsi="Times New Roman"/>
          <w:spacing w:val="-6"/>
          <w:sz w:val="28"/>
          <w:szCs w:val="28"/>
        </w:rPr>
        <w:t>18</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5F382A" w:rsidRPr="005C0EFF" w:rsidRDefault="005F382A" w:rsidP="005F382A">
      <w:pPr>
        <w:tabs>
          <w:tab w:val="left" w:pos="1134"/>
        </w:tabs>
        <w:ind w:left="709"/>
        <w:contextualSpacing/>
        <w:jc w:val="both"/>
        <w:rPr>
          <w:spacing w:val="-6"/>
          <w:sz w:val="28"/>
          <w:szCs w:val="28"/>
        </w:rPr>
      </w:pPr>
    </w:p>
    <w:p w:rsidR="005F382A"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F382A" w:rsidRPr="00F66437" w:rsidRDefault="005F382A" w:rsidP="005F382A">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rPr>
        <w:t>08</w:t>
      </w:r>
      <w:r w:rsidRPr="00F66437">
        <w:rPr>
          <w:sz w:val="28"/>
          <w:szCs w:val="28"/>
        </w:rPr>
        <w:t xml:space="preserve">» </w:t>
      </w:r>
      <w:r>
        <w:rPr>
          <w:sz w:val="28"/>
          <w:szCs w:val="28"/>
        </w:rPr>
        <w:t>июля</w:t>
      </w:r>
      <w:r w:rsidRPr="00F66437">
        <w:rPr>
          <w:sz w:val="28"/>
          <w:szCs w:val="28"/>
        </w:rPr>
        <w:t xml:space="preserve"> 20</w:t>
      </w:r>
      <w:r>
        <w:rPr>
          <w:sz w:val="28"/>
          <w:szCs w:val="28"/>
        </w:rPr>
        <w:t>15</w:t>
      </w:r>
      <w:r w:rsidRPr="00F66437">
        <w:rPr>
          <w:sz w:val="28"/>
          <w:szCs w:val="28"/>
        </w:rPr>
        <w:t xml:space="preserve"> г. </w:t>
      </w:r>
    </w:p>
    <w:p w:rsidR="005F382A" w:rsidRPr="00F66437" w:rsidRDefault="005F382A" w:rsidP="005F382A">
      <w:pPr>
        <w:tabs>
          <w:tab w:val="left" w:pos="1134"/>
        </w:tabs>
        <w:ind w:firstLine="709"/>
        <w:contextualSpacing/>
        <w:jc w:val="both"/>
        <w:rPr>
          <w:sz w:val="28"/>
          <w:szCs w:val="28"/>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rPr>
        <w:t>17</w:t>
      </w:r>
      <w:r w:rsidRPr="00F66437">
        <w:rPr>
          <w:sz w:val="28"/>
          <w:szCs w:val="28"/>
        </w:rPr>
        <w:t xml:space="preserve">» </w:t>
      </w:r>
      <w:r>
        <w:rPr>
          <w:sz w:val="28"/>
          <w:szCs w:val="28"/>
        </w:rPr>
        <w:t>июля</w:t>
      </w:r>
      <w:r w:rsidRPr="00F66437">
        <w:rPr>
          <w:sz w:val="28"/>
          <w:szCs w:val="28"/>
        </w:rPr>
        <w:t xml:space="preserve"> 20</w:t>
      </w:r>
      <w:r>
        <w:rPr>
          <w:sz w:val="28"/>
          <w:szCs w:val="28"/>
        </w:rPr>
        <w:t>15</w:t>
      </w:r>
      <w:r w:rsidRPr="00F66437">
        <w:rPr>
          <w:sz w:val="28"/>
          <w:szCs w:val="28"/>
        </w:rPr>
        <w:t xml:space="preserve"> г. </w:t>
      </w:r>
    </w:p>
    <w:p w:rsidR="005F382A" w:rsidRDefault="005F382A" w:rsidP="005F382A">
      <w:pPr>
        <w:tabs>
          <w:tab w:val="left" w:pos="1134"/>
        </w:tabs>
        <w:ind w:firstLine="709"/>
        <w:contextualSpacing/>
        <w:jc w:val="both"/>
        <w:rPr>
          <w:b/>
          <w:i/>
        </w:rPr>
      </w:pPr>
    </w:p>
    <w:p w:rsidR="005F382A"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F382A" w:rsidRDefault="005F382A" w:rsidP="005F382A">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F382A" w:rsidRDefault="005F382A" w:rsidP="005F382A">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F382A" w:rsidRDefault="005F382A" w:rsidP="005F382A">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F382A" w:rsidRDefault="005F382A" w:rsidP="005F382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F382A" w:rsidRDefault="005F382A" w:rsidP="005F382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F382A" w:rsidRDefault="005F382A" w:rsidP="005F382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5 (пяти)</w:t>
      </w:r>
      <w:r w:rsidRPr="00FC009D">
        <w:t xml:space="preserve"> </w:t>
      </w:r>
      <w:r w:rsidRPr="00700C97">
        <w:rPr>
          <w:rFonts w:eastAsia="Calibri"/>
          <w:spacing w:val="-6"/>
          <w:sz w:val="28"/>
          <w:szCs w:val="28"/>
          <w:lang w:eastAsia="en-US"/>
        </w:rPr>
        <w:t>со дня направления указанного договора.</w:t>
      </w:r>
    </w:p>
    <w:p w:rsidR="005F382A" w:rsidRPr="005C0EFF" w:rsidRDefault="005F382A" w:rsidP="005F382A">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F382A" w:rsidRDefault="005F382A" w:rsidP="005F382A">
      <w:pPr>
        <w:tabs>
          <w:tab w:val="left" w:pos="1134"/>
        </w:tabs>
        <w:ind w:left="709"/>
        <w:contextualSpacing/>
        <w:jc w:val="both"/>
        <w:rPr>
          <w:spacing w:val="-6"/>
          <w:sz w:val="32"/>
          <w:szCs w:val="28"/>
        </w:rPr>
      </w:pPr>
    </w:p>
    <w:p w:rsidR="005F382A" w:rsidRPr="00A40AE4" w:rsidRDefault="005F382A" w:rsidP="005F382A">
      <w:pPr>
        <w:pStyle w:val="a6"/>
        <w:numPr>
          <w:ilvl w:val="0"/>
          <w:numId w:val="3"/>
        </w:numPr>
        <w:tabs>
          <w:tab w:val="left" w:pos="0"/>
          <w:tab w:val="left" w:pos="1134"/>
        </w:tabs>
        <w:spacing w:after="0" w:line="240" w:lineRule="auto"/>
        <w:ind w:left="0" w:firstLine="709"/>
        <w:jc w:val="both"/>
        <w:rPr>
          <w:spacing w:val="-6"/>
          <w:sz w:val="28"/>
          <w:szCs w:val="28"/>
        </w:rPr>
      </w:pPr>
      <w:r w:rsidRPr="00A40AE4">
        <w:rPr>
          <w:rFonts w:ascii="Times New Roman" w:hAnsi="Times New Roman"/>
          <w:sz w:val="28"/>
          <w:szCs w:val="28"/>
        </w:rPr>
        <w:t>Обеспечение</w:t>
      </w:r>
      <w:r w:rsidRPr="00A40AE4">
        <w:rPr>
          <w:rFonts w:ascii="Times New Roman" w:hAnsi="Times New Roman"/>
          <w:spacing w:val="-6"/>
          <w:sz w:val="28"/>
          <w:szCs w:val="28"/>
        </w:rPr>
        <w:t xml:space="preserve"> исполнения обязательств по договору: не требуется.</w:t>
      </w:r>
    </w:p>
    <w:p w:rsidR="005F382A" w:rsidRPr="003651B9" w:rsidRDefault="005F382A" w:rsidP="005F382A">
      <w:pPr>
        <w:pStyle w:val="a6"/>
        <w:tabs>
          <w:tab w:val="left" w:pos="0"/>
          <w:tab w:val="left" w:pos="1134"/>
        </w:tabs>
        <w:spacing w:after="0" w:line="240" w:lineRule="auto"/>
        <w:ind w:left="709"/>
        <w:jc w:val="both"/>
        <w:rPr>
          <w:spacing w:val="-6"/>
          <w:sz w:val="28"/>
          <w:szCs w:val="28"/>
        </w:rPr>
      </w:pPr>
      <w:r w:rsidRPr="003651B9">
        <w:rPr>
          <w:spacing w:val="-6"/>
          <w:sz w:val="28"/>
          <w:szCs w:val="28"/>
        </w:rPr>
        <w:t xml:space="preserve"> </w:t>
      </w:r>
    </w:p>
    <w:p w:rsidR="005F382A" w:rsidRDefault="005F382A" w:rsidP="005F382A">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5F382A" w:rsidRPr="004A7987" w:rsidRDefault="005F382A" w:rsidP="005F382A">
      <w:pPr>
        <w:tabs>
          <w:tab w:val="left" w:pos="0"/>
          <w:tab w:val="left" w:pos="1134"/>
        </w:tabs>
        <w:ind w:left="709"/>
        <w:contextualSpacing/>
        <w:jc w:val="both"/>
        <w:rPr>
          <w:sz w:val="28"/>
          <w:szCs w:val="28"/>
        </w:rPr>
      </w:pPr>
    </w:p>
    <w:p w:rsidR="005F382A" w:rsidRPr="00A40AE4"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40AE4">
        <w:rPr>
          <w:rFonts w:ascii="Times New Roman" w:hAnsi="Times New Roman"/>
          <w:sz w:val="28"/>
          <w:szCs w:val="28"/>
        </w:rPr>
        <w:t>в любое время вплоть до подведения итогов закупки,</w:t>
      </w:r>
    </w:p>
    <w:p w:rsidR="005F382A" w:rsidRPr="00A4214D" w:rsidRDefault="005F382A" w:rsidP="005F382A">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5F382A" w:rsidRPr="005C0EFF" w:rsidRDefault="005F382A" w:rsidP="005F382A">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F382A" w:rsidRPr="005C0EFF" w:rsidRDefault="005F382A" w:rsidP="005F382A">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382A" w:rsidRPr="005C0EFF" w:rsidRDefault="005F382A" w:rsidP="005F382A">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5F382A" w:rsidRDefault="005F382A" w:rsidP="005F382A">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F382A" w:rsidRDefault="005F382A" w:rsidP="005F382A">
      <w:pPr>
        <w:tabs>
          <w:tab w:val="left" w:pos="1134"/>
        </w:tabs>
        <w:ind w:left="142" w:firstLine="567"/>
        <w:contextualSpacing/>
        <w:jc w:val="both"/>
        <w:rPr>
          <w:sz w:val="28"/>
          <w:szCs w:val="28"/>
        </w:rPr>
      </w:pPr>
    </w:p>
    <w:p w:rsidR="005F382A" w:rsidRDefault="005F382A" w:rsidP="005F382A">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F382A" w:rsidRDefault="005F382A" w:rsidP="005F382A">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514FA" w:rsidRPr="005F382A" w:rsidRDefault="005F382A" w:rsidP="005F382A">
      <w:bookmarkStart w:id="5" w:name="_GoBack"/>
      <w:bookmarkEnd w:id="5"/>
    </w:p>
    <w:sectPr w:rsidR="005514FA" w:rsidRPr="005F38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2CA4F4D8"/>
    <w:lvl w:ilvl="0">
      <w:start w:val="1"/>
      <w:numFmt w:val="decimal"/>
      <w:lvlText w:val="%1."/>
      <w:lvlJc w:val="left"/>
      <w:pPr>
        <w:ind w:left="720" w:hanging="360"/>
      </w:pPr>
    </w:lvl>
    <w:lvl w:ilvl="1">
      <w:start w:val="1"/>
      <w:numFmt w:val="decimal"/>
      <w:isLgl/>
      <w:lvlText w:val="%1.%2."/>
      <w:lvlJc w:val="left"/>
      <w:pPr>
        <w:ind w:left="925" w:hanging="360"/>
      </w:pPr>
      <w:rPr>
        <w:rFonts w:hint="default"/>
        <w:i w:val="0"/>
        <w:sz w:val="28"/>
        <w:szCs w:val="28"/>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B93"/>
    <w:rsid w:val="001A3779"/>
    <w:rsid w:val="002D6676"/>
    <w:rsid w:val="005F382A"/>
    <w:rsid w:val="0098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82B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82B9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82B9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82B9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82B93"/>
    <w:rPr>
      <w:rFonts w:ascii="Arial" w:eastAsia="Times New Roman" w:hAnsi="Arial" w:cs="Arial"/>
      <w:b/>
      <w:bCs/>
      <w:i/>
      <w:iCs/>
      <w:sz w:val="28"/>
      <w:szCs w:val="28"/>
      <w:lang w:eastAsia="ru-RU"/>
    </w:rPr>
  </w:style>
  <w:style w:type="paragraph" w:customStyle="1" w:styleId="a">
    <w:name w:val="Пункт"/>
    <w:basedOn w:val="a0"/>
    <w:rsid w:val="00982B93"/>
    <w:pPr>
      <w:numPr>
        <w:ilvl w:val="2"/>
        <w:numId w:val="1"/>
      </w:numPr>
      <w:spacing w:line="360" w:lineRule="auto"/>
      <w:jc w:val="both"/>
    </w:pPr>
    <w:rPr>
      <w:snapToGrid w:val="0"/>
      <w:sz w:val="28"/>
      <w:szCs w:val="28"/>
    </w:rPr>
  </w:style>
  <w:style w:type="character" w:styleId="a4">
    <w:name w:val="Hyperlink"/>
    <w:uiPriority w:val="99"/>
    <w:rsid w:val="00982B93"/>
    <w:rPr>
      <w:color w:val="0000FF"/>
      <w:u w:val="single"/>
    </w:rPr>
  </w:style>
  <w:style w:type="paragraph" w:customStyle="1" w:styleId="Times12">
    <w:name w:val="Times 12"/>
    <w:basedOn w:val="a0"/>
    <w:rsid w:val="00982B93"/>
    <w:pPr>
      <w:overflowPunct w:val="0"/>
      <w:autoSpaceDE w:val="0"/>
      <w:autoSpaceDN w:val="0"/>
      <w:adjustRightInd w:val="0"/>
      <w:ind w:firstLine="567"/>
      <w:jc w:val="both"/>
    </w:pPr>
    <w:rPr>
      <w:bCs/>
      <w:szCs w:val="22"/>
    </w:rPr>
  </w:style>
  <w:style w:type="paragraph" w:styleId="a5">
    <w:name w:val="List Continue"/>
    <w:basedOn w:val="a0"/>
    <w:rsid w:val="00982B93"/>
    <w:pPr>
      <w:spacing w:after="120"/>
      <w:ind w:left="283"/>
    </w:pPr>
  </w:style>
  <w:style w:type="paragraph" w:styleId="a6">
    <w:name w:val="List Paragraph"/>
    <w:basedOn w:val="a0"/>
    <w:link w:val="a7"/>
    <w:uiPriority w:val="34"/>
    <w:qFormat/>
    <w:rsid w:val="00982B9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82B9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82B9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82B9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82B9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82B9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82B93"/>
    <w:rPr>
      <w:rFonts w:ascii="Arial" w:eastAsia="Times New Roman" w:hAnsi="Arial" w:cs="Arial"/>
      <w:b/>
      <w:bCs/>
      <w:i/>
      <w:iCs/>
      <w:sz w:val="28"/>
      <w:szCs w:val="28"/>
      <w:lang w:eastAsia="ru-RU"/>
    </w:rPr>
  </w:style>
  <w:style w:type="paragraph" w:customStyle="1" w:styleId="a">
    <w:name w:val="Пункт"/>
    <w:basedOn w:val="a0"/>
    <w:rsid w:val="00982B93"/>
    <w:pPr>
      <w:numPr>
        <w:ilvl w:val="2"/>
        <w:numId w:val="1"/>
      </w:numPr>
      <w:spacing w:line="360" w:lineRule="auto"/>
      <w:jc w:val="both"/>
    </w:pPr>
    <w:rPr>
      <w:snapToGrid w:val="0"/>
      <w:sz w:val="28"/>
      <w:szCs w:val="28"/>
    </w:rPr>
  </w:style>
  <w:style w:type="character" w:styleId="a4">
    <w:name w:val="Hyperlink"/>
    <w:uiPriority w:val="99"/>
    <w:rsid w:val="00982B93"/>
    <w:rPr>
      <w:color w:val="0000FF"/>
      <w:u w:val="single"/>
    </w:rPr>
  </w:style>
  <w:style w:type="paragraph" w:customStyle="1" w:styleId="Times12">
    <w:name w:val="Times 12"/>
    <w:basedOn w:val="a0"/>
    <w:rsid w:val="00982B93"/>
    <w:pPr>
      <w:overflowPunct w:val="0"/>
      <w:autoSpaceDE w:val="0"/>
      <w:autoSpaceDN w:val="0"/>
      <w:adjustRightInd w:val="0"/>
      <w:ind w:firstLine="567"/>
      <w:jc w:val="both"/>
    </w:pPr>
    <w:rPr>
      <w:bCs/>
      <w:szCs w:val="22"/>
    </w:rPr>
  </w:style>
  <w:style w:type="paragraph" w:styleId="a5">
    <w:name w:val="List Continue"/>
    <w:basedOn w:val="a0"/>
    <w:rsid w:val="00982B93"/>
    <w:pPr>
      <w:spacing w:after="120"/>
      <w:ind w:left="283"/>
    </w:pPr>
  </w:style>
  <w:style w:type="paragraph" w:styleId="a6">
    <w:name w:val="List Paragraph"/>
    <w:basedOn w:val="a0"/>
    <w:link w:val="a7"/>
    <w:uiPriority w:val="34"/>
    <w:qFormat/>
    <w:rsid w:val="00982B9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982B9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1481</Words>
  <Characters>8447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2</cp:revision>
  <dcterms:created xsi:type="dcterms:W3CDTF">2015-05-27T14:41:00Z</dcterms:created>
  <dcterms:modified xsi:type="dcterms:W3CDTF">2015-06-02T13:23:00Z</dcterms:modified>
</cp:coreProperties>
</file>