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F716F0">
        <w:rPr>
          <w:b/>
          <w:szCs w:val="28"/>
        </w:rPr>
        <w:t>ткани мембранной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F716F0">
        <w:rPr>
          <w:rFonts w:ascii="Times New Roman" w:hAnsi="Times New Roman"/>
        </w:rPr>
        <w:t>т «30</w:t>
      </w:r>
      <w:r>
        <w:rPr>
          <w:rFonts w:ascii="Times New Roman" w:hAnsi="Times New Roman"/>
        </w:rPr>
        <w:t xml:space="preserve">» </w:t>
      </w:r>
      <w:r w:rsidR="00DF6C25">
        <w:rPr>
          <w:rFonts w:ascii="Times New Roman" w:hAnsi="Times New Roman"/>
        </w:rPr>
        <w:t>ноября</w:t>
      </w:r>
      <w:r w:rsidR="00F716F0">
        <w:rPr>
          <w:rFonts w:ascii="Times New Roman" w:hAnsi="Times New Roman"/>
        </w:rPr>
        <w:t xml:space="preserve"> 2015 года  № 235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876F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B1BC3" w:rsidRPr="00752547" w:rsidRDefault="003B1BC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B1BC3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716F0">
              <w:rPr>
                <w:rFonts w:ascii="Times New Roman" w:hAnsi="Times New Roman"/>
                <w:sz w:val="22"/>
                <w:szCs w:val="22"/>
              </w:rPr>
              <w:t>ткани мембранной</w:t>
            </w:r>
            <w:r w:rsidR="0053080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30804" w:rsidRDefault="00530804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716F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1577D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Товара осуществляется на условиях самовывоза со склада Поставщика, в пределах Центрального Федерального округа.</w:t>
            </w:r>
          </w:p>
          <w:p w:rsidR="00530804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Default="00F52D1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15.01.20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16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C297D" w:rsidRDefault="00530804" w:rsidP="00EF259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1</w:t>
            </w:r>
            <w:r w:rsidR="00EF259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53 565,20</w:t>
            </w:r>
            <w:r w:rsidR="00DF6C2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3B1BC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сто </w:t>
            </w:r>
            <w:r w:rsidR="00EF259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пятьдесят три тысячи пятьсот шестьдесят пять) рублей 20</w:t>
            </w:r>
            <w:r w:rsidR="00DF6C2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копеек,</w:t>
            </w:r>
            <w:r w:rsidR="006C297D" w:rsidRPr="006C297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том числе НДС-18%, </w:t>
            </w:r>
            <w:r w:rsidR="00EF259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налоговые, таможенные и другие обязательные для Поставщика сборы и платежи.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EF25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30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.11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 w:rsidR="007F2FD2">
              <w:rPr>
                <w:rFonts w:ascii="Times New Roman" w:hAnsi="Times New Roman"/>
                <w:sz w:val="22"/>
                <w:szCs w:val="22"/>
              </w:rPr>
              <w:t>0</w:t>
            </w:r>
            <w:r w:rsidR="00C1676F">
              <w:rPr>
                <w:rFonts w:ascii="Times New Roman" w:hAnsi="Times New Roman"/>
                <w:sz w:val="22"/>
                <w:szCs w:val="22"/>
              </w:rPr>
              <w:t>8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C1676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7F2FD2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C1676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6B3756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6B3756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C1676F">
              <w:rPr>
                <w:rFonts w:ascii="Times New Roman" w:hAnsi="Times New Roman"/>
                <w:sz w:val="22"/>
                <w:szCs w:val="22"/>
              </w:rPr>
              <w:t>9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34FEC"/>
    <w:rsid w:val="000C378B"/>
    <w:rsid w:val="000C727A"/>
    <w:rsid w:val="001044A8"/>
    <w:rsid w:val="001577DD"/>
    <w:rsid w:val="001A58AA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60065A"/>
    <w:rsid w:val="00620420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86877"/>
    <w:rsid w:val="008B2A38"/>
    <w:rsid w:val="008C0F45"/>
    <w:rsid w:val="008C364B"/>
    <w:rsid w:val="00906EFA"/>
    <w:rsid w:val="00916EB5"/>
    <w:rsid w:val="00931D69"/>
    <w:rsid w:val="009A1532"/>
    <w:rsid w:val="009B77AE"/>
    <w:rsid w:val="009E0194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5DB5"/>
    <w:rsid w:val="00E77B61"/>
    <w:rsid w:val="00EB15CF"/>
    <w:rsid w:val="00EF2590"/>
    <w:rsid w:val="00F15EB9"/>
    <w:rsid w:val="00F31566"/>
    <w:rsid w:val="00F34DDC"/>
    <w:rsid w:val="00F3707A"/>
    <w:rsid w:val="00F52D1B"/>
    <w:rsid w:val="00F64A58"/>
    <w:rsid w:val="00F716F0"/>
    <w:rsid w:val="00FE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12E8B-9F39-43A1-AF95-47A1471A3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67</cp:revision>
  <dcterms:created xsi:type="dcterms:W3CDTF">2014-10-10T07:14:00Z</dcterms:created>
  <dcterms:modified xsi:type="dcterms:W3CDTF">2015-11-30T06:43:00Z</dcterms:modified>
</cp:coreProperties>
</file>