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796AE4" w:rsidRDefault="00F95928" w:rsidP="00796AE4">
      <w:pPr>
        <w:widowControl w:val="0"/>
        <w:outlineLvl w:val="0"/>
        <w:rPr>
          <w:rFonts w:ascii="Times New Roman" w:hAnsi="Times New Roman"/>
          <w:bCs/>
          <w:sz w:val="24"/>
          <w:szCs w:val="24"/>
          <w:lang w:val="en-US"/>
        </w:rPr>
      </w:pPr>
    </w:p>
    <w:p w:rsidR="00796AE4" w:rsidRDefault="00796AE4" w:rsidP="00796AE4">
      <w:pPr>
        <w:jc w:val="center"/>
        <w:rPr>
          <w:bCs/>
          <w:sz w:val="28"/>
          <w:szCs w:val="28"/>
        </w:rPr>
      </w:pPr>
    </w:p>
    <w:p w:rsidR="00796AE4" w:rsidRPr="00796AE4" w:rsidRDefault="00796AE4" w:rsidP="00796AE4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96296588"/>
      <w:bookmarkStart w:id="1" w:name="_Toc390262775"/>
      <w:r w:rsidRPr="00796AE4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  <w:bookmarkEnd w:id="1"/>
    </w:p>
    <w:p w:rsidR="00F95928" w:rsidRPr="00467182" w:rsidRDefault="00467182" w:rsidP="00467182">
      <w:pPr>
        <w:jc w:val="center"/>
        <w:rPr>
          <w:rFonts w:ascii="Times New Roman" w:hAnsi="Times New Roman"/>
          <w:b/>
          <w:sz w:val="28"/>
          <w:szCs w:val="28"/>
        </w:rPr>
      </w:pPr>
      <w:r w:rsidRPr="00467182">
        <w:rPr>
          <w:rFonts w:ascii="Times New Roman" w:hAnsi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467182">
        <w:rPr>
          <w:rFonts w:ascii="Times New Roman" w:hAnsi="Times New Roman"/>
          <w:b/>
          <w:color w:val="000000"/>
          <w:sz w:val="28"/>
          <w:szCs w:val="28"/>
        </w:rPr>
        <w:t xml:space="preserve">поставку спецодежды, </w:t>
      </w:r>
      <w:proofErr w:type="spellStart"/>
      <w:r w:rsidRPr="00467182">
        <w:rPr>
          <w:rFonts w:ascii="Times New Roman" w:hAnsi="Times New Roman"/>
          <w:b/>
          <w:color w:val="000000"/>
          <w:sz w:val="28"/>
          <w:szCs w:val="28"/>
        </w:rPr>
        <w:t>спецобуви</w:t>
      </w:r>
      <w:proofErr w:type="spellEnd"/>
      <w:r w:rsidRPr="00467182">
        <w:rPr>
          <w:rFonts w:ascii="Times New Roman" w:hAnsi="Times New Roman"/>
          <w:b/>
          <w:color w:val="000000"/>
          <w:sz w:val="28"/>
          <w:szCs w:val="28"/>
        </w:rPr>
        <w:t xml:space="preserve"> и средств индивидуальной защиты для нужд филиала «С</w:t>
      </w:r>
      <w:r w:rsidRPr="00467182">
        <w:rPr>
          <w:rFonts w:ascii="Times New Roman" w:hAnsi="Times New Roman"/>
          <w:b/>
          <w:color w:val="000000"/>
          <w:sz w:val="28"/>
          <w:szCs w:val="28"/>
        </w:rPr>
        <w:t>и</w:t>
      </w:r>
      <w:r w:rsidRPr="00467182">
        <w:rPr>
          <w:rFonts w:ascii="Times New Roman" w:hAnsi="Times New Roman"/>
          <w:b/>
          <w:color w:val="000000"/>
          <w:sz w:val="28"/>
          <w:szCs w:val="28"/>
        </w:rPr>
        <w:t>бирский территориальный округ» ФГУП «</w:t>
      </w:r>
      <w:proofErr w:type="spellStart"/>
      <w:r w:rsidRPr="00467182">
        <w:rPr>
          <w:rFonts w:ascii="Times New Roman" w:hAnsi="Times New Roman"/>
          <w:b/>
          <w:color w:val="000000"/>
          <w:sz w:val="28"/>
          <w:szCs w:val="28"/>
        </w:rPr>
        <w:t>РосРАО</w:t>
      </w:r>
      <w:proofErr w:type="spellEnd"/>
      <w:r w:rsidRPr="00467182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467182" w:rsidRDefault="0046718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7182" w:rsidRDefault="0046718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7182" w:rsidRDefault="0046718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7182" w:rsidRDefault="0046718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7182" w:rsidRDefault="00467182" w:rsidP="00467182">
      <w:pPr>
        <w:pStyle w:val="42"/>
        <w:shd w:val="clear" w:color="auto" w:fill="auto"/>
        <w:spacing w:before="0" w:after="351" w:line="324" w:lineRule="exact"/>
        <w:ind w:left="20" w:firstLine="0"/>
      </w:pPr>
      <w:r>
        <w:rPr>
          <w:rStyle w:val="413pt"/>
          <w:rFonts w:eastAsia="Calibri"/>
        </w:rPr>
        <w:lastRenderedPageBreak/>
        <w:t>Техническое задание</w:t>
      </w:r>
      <w:r>
        <w:rPr>
          <w:rStyle w:val="413pt"/>
          <w:rFonts w:eastAsia="Calibri"/>
        </w:rPr>
        <w:br/>
        <w:t>на поставку групп товаров,</w:t>
      </w:r>
      <w:r>
        <w:rPr>
          <w:rStyle w:val="413pt"/>
          <w:rFonts w:eastAsia="Calibri"/>
        </w:rPr>
        <w:br/>
        <w:t>за исключением нестандартного технологического оборудования</w:t>
      </w:r>
      <w:r>
        <w:rPr>
          <w:rStyle w:val="413pt"/>
          <w:rFonts w:eastAsia="Calibri"/>
        </w:rPr>
        <w:br/>
        <w:t xml:space="preserve">для объекта </w:t>
      </w:r>
      <w:r>
        <w:rPr>
          <w:rStyle w:val="413pt0"/>
          <w:rFonts w:eastAsia="Calibri"/>
        </w:rPr>
        <w:t>(указывается наименование объекта или серии объектов ОИАЭ</w:t>
      </w:r>
      <w:r>
        <w:rPr>
          <w:rStyle w:val="413pt"/>
          <w:rFonts w:eastAsia="Calibri"/>
        </w:rPr>
        <w:t xml:space="preserve"> и т.д.)</w:t>
      </w:r>
    </w:p>
    <w:p w:rsidR="00467182" w:rsidRDefault="00467182" w:rsidP="00467182">
      <w:pPr>
        <w:pStyle w:val="42"/>
        <w:shd w:val="clear" w:color="auto" w:fill="auto"/>
        <w:spacing w:before="0" w:after="242" w:line="260" w:lineRule="exact"/>
        <w:ind w:left="20" w:firstLine="0"/>
      </w:pPr>
      <w:r>
        <w:rPr>
          <w:rStyle w:val="413pt"/>
          <w:rFonts w:eastAsia="Calibri"/>
        </w:rPr>
        <w:t>СОДЕРЖАНИЕ</w:t>
      </w:r>
    </w:p>
    <w:p w:rsidR="00467182" w:rsidRDefault="00467182" w:rsidP="00467182">
      <w:pPr>
        <w:pStyle w:val="42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"/>
          <w:rFonts w:eastAsia="Calibri"/>
        </w:rPr>
        <w:t>РАЗДЕЛ 1. ПЕРЕЧЕНЬ ТОВАРОВ И ОБЩИХ ТРЕБОВАНИЙ</w:t>
      </w:r>
      <w:r>
        <w:rPr>
          <w:rStyle w:val="413pt"/>
          <w:rFonts w:eastAsia="Calibri"/>
        </w:rPr>
        <w:br/>
        <w:t>РАЗДЕЛ 2. СВЕДЕНИЯ О НОВИЗНЕ</w:t>
      </w:r>
      <w:r>
        <w:rPr>
          <w:rStyle w:val="413pt"/>
          <w:rFonts w:eastAsia="Calibri"/>
        </w:rPr>
        <w:br/>
        <w:t>РАЗДЕЛ 3. ТРЕБОВАНИЯ К МАРКИРОВКЕ</w:t>
      </w:r>
      <w:r>
        <w:rPr>
          <w:rStyle w:val="413pt"/>
          <w:rFonts w:eastAsia="Calibri"/>
        </w:rPr>
        <w:br/>
        <w:t>РАЗДЕЛ 4. ТРЕБОВАНИЯ К УПАКОВКЕ</w:t>
      </w:r>
    </w:p>
    <w:p w:rsidR="00467182" w:rsidRDefault="00467182" w:rsidP="00467182">
      <w:pPr>
        <w:pStyle w:val="42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"/>
          <w:rFonts w:eastAsia="Calibri"/>
        </w:rPr>
        <w:t>РАЗДЕЛ 5. ТРЕБОВАНИЯ ПО ПРАВИЛАМ СДАЧИ И ПРИЕМКИ</w:t>
      </w:r>
      <w:r>
        <w:rPr>
          <w:rStyle w:val="413pt"/>
          <w:rFonts w:eastAsia="Calibri"/>
        </w:rPr>
        <w:br/>
        <w:t>Подраздел 5.1 Порядок сдачи и приемки</w:t>
      </w:r>
    </w:p>
    <w:p w:rsidR="00467182" w:rsidRDefault="00467182" w:rsidP="00467182">
      <w:pPr>
        <w:pStyle w:val="42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"/>
          <w:rFonts w:eastAsia="Calibri"/>
        </w:rPr>
        <w:t>Подраздел 5.2 Требования по передаче заказчику технических и иных</w:t>
      </w:r>
      <w:r>
        <w:rPr>
          <w:rStyle w:val="413pt"/>
          <w:rFonts w:eastAsia="Calibri"/>
        </w:rPr>
        <w:br/>
        <w:t>документов</w:t>
      </w:r>
    </w:p>
    <w:p w:rsidR="00467182" w:rsidRDefault="00467182" w:rsidP="00467182">
      <w:pPr>
        <w:pStyle w:val="42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"/>
          <w:rFonts w:eastAsia="Calibri"/>
        </w:rPr>
        <w:t>РАЗДЕЛ 6. ТРЕБОВАНИЯ К ТРАНСПОРТИРОВАНИЮ</w:t>
      </w:r>
      <w:r>
        <w:rPr>
          <w:rStyle w:val="413pt"/>
          <w:rFonts w:eastAsia="Calibri"/>
        </w:rPr>
        <w:br/>
        <w:t>РАЗДЕЛ 7. ТРЕБОВАНИЯ К ХРАНЕНИЮ</w:t>
      </w:r>
      <w:r>
        <w:rPr>
          <w:rStyle w:val="413pt"/>
          <w:rFonts w:eastAsia="Calibri"/>
        </w:rPr>
        <w:br/>
        <w:t>РАЗДЕЛ 8. ТРЕБОВАНИЯ К ОБСЛУЖИВАНИЮ</w:t>
      </w:r>
      <w:r>
        <w:rPr>
          <w:rStyle w:val="413pt"/>
          <w:rFonts w:eastAsia="Calibri"/>
        </w:rPr>
        <w:br/>
        <w:t>РАЗДЕЛ 9. ЭКОЛОГИЧЕСКИЕ ТРЕБОВАНИЯ</w:t>
      </w:r>
      <w:r>
        <w:rPr>
          <w:rStyle w:val="413pt"/>
          <w:rFonts w:eastAsia="Calibri"/>
        </w:rPr>
        <w:br/>
        <w:t>РАЗДЕЛ 10. ТРЕБОВАНИЯ ПО БЕЗОПАСНОСТИ</w:t>
      </w:r>
      <w:r>
        <w:rPr>
          <w:rStyle w:val="413pt"/>
          <w:rFonts w:eastAsia="Calibri"/>
        </w:rPr>
        <w:br/>
        <w:t>РАЗДЕЛ 11. ТРЕБОВАНИЯ К КАЧЕСТВУ</w:t>
      </w:r>
    </w:p>
    <w:p w:rsidR="00467182" w:rsidRDefault="00467182" w:rsidP="00467182">
      <w:pPr>
        <w:pStyle w:val="42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"/>
          <w:rFonts w:eastAsia="Calibri"/>
        </w:rPr>
        <w:t>РАЗДЕЛ 12. ТЕХНИЧЕСКОЕ СОПРОВОЖДЕНИЕ ГРУПП ТОВАРОВ, ЗА</w:t>
      </w:r>
      <w:r>
        <w:rPr>
          <w:rStyle w:val="413pt"/>
          <w:rFonts w:eastAsia="Calibri"/>
        </w:rPr>
        <w:br/>
        <w:t>ИСКЛЮЧЕНИЕМ НЕСТАНДАРТНОГО ОБОРУДОВАНИЯ</w:t>
      </w:r>
      <w:r>
        <w:rPr>
          <w:rStyle w:val="413pt"/>
          <w:rFonts w:eastAsia="Calibri"/>
        </w:rPr>
        <w:br/>
        <w:t>РАЗДЕЛ 13. ДОПОЛНИТЕЛЬНЫЕ (ИНЫЕ) ТРЕБОВАНИЯ</w:t>
      </w:r>
      <w:r>
        <w:rPr>
          <w:rStyle w:val="413pt"/>
          <w:rFonts w:eastAsia="Calibri"/>
        </w:rPr>
        <w:br/>
        <w:t>РАЗДЕЛ 14. ТРЕБОВАНИЕ К ФОРМЕ ПРЕДСТАВЛЯЕМОЙ ИНФОРМАЦИИ</w:t>
      </w:r>
      <w:r>
        <w:rPr>
          <w:rStyle w:val="413pt"/>
          <w:rFonts w:eastAsia="Calibri"/>
        </w:rPr>
        <w:br/>
        <w:t>РАЗДЕЛ 15. ТРЕБОВАНИЯ К ТЕХНИЧЕСКОМУ ОБУЧЕНИЮ ПЕРСОНАЛА</w:t>
      </w:r>
      <w:r>
        <w:rPr>
          <w:rStyle w:val="413pt"/>
          <w:rFonts w:eastAsia="Calibri"/>
        </w:rPr>
        <w:br/>
        <w:t>ЗАКАЗЧИКА</w:t>
      </w:r>
    </w:p>
    <w:p w:rsidR="00467182" w:rsidRDefault="00467182" w:rsidP="00467182">
      <w:pPr>
        <w:pStyle w:val="42"/>
        <w:shd w:val="clear" w:color="auto" w:fill="auto"/>
        <w:spacing w:before="0" w:after="0" w:line="319" w:lineRule="exact"/>
        <w:ind w:left="20" w:right="3460" w:firstLine="0"/>
        <w:jc w:val="left"/>
        <w:sectPr w:rsidR="00467182"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>
        <w:rPr>
          <w:rStyle w:val="413pt"/>
          <w:rFonts w:eastAsia="Calibri"/>
        </w:rPr>
        <w:t>РАЗДЕЛ 16. ПЕРЕЧЕНЬ ПРИНЯТЫХ СОКРАЩЕНИЙ</w:t>
      </w:r>
      <w:r>
        <w:rPr>
          <w:rStyle w:val="413pt"/>
          <w:rFonts w:eastAsia="Calibri"/>
        </w:rPr>
        <w:br/>
        <w:t>РАЗДЕЛ 17. ПЕРЕЧЕНЬ ПРИЛОЖЕНИЙ</w:t>
      </w: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  <w:r w:rsidRPr="00467182">
        <w:rPr>
          <w:rFonts w:ascii="Times New Roman" w:hAnsi="Times New Roman"/>
          <w:sz w:val="24"/>
          <w:szCs w:val="24"/>
        </w:rPr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467182" w:rsidRPr="00467182" w:rsidTr="00545C89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Объем гарантий  и гарантийный срок</w:t>
            </w:r>
          </w:p>
        </w:tc>
      </w:tr>
      <w:tr w:rsidR="00467182" w:rsidRPr="00467182" w:rsidTr="00545C89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согласно Приложения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Дата начала поставки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момента заключения договора Дата окончания поставки- в течение 40 календарных дней с момента подписания договора, но не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позднее 29.11.2014г.</w:t>
            </w:r>
          </w:p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с момента поставки</w:t>
            </w:r>
          </w:p>
        </w:tc>
      </w:tr>
    </w:tbl>
    <w:p w:rsidR="00467182" w:rsidRPr="00467182" w:rsidRDefault="00467182" w:rsidP="00467182">
      <w:pPr>
        <w:contextualSpacing/>
        <w:rPr>
          <w:rFonts w:ascii="Times New Roman" w:hAnsi="Times New Roman"/>
          <w:i/>
          <w:sz w:val="24"/>
          <w:szCs w:val="24"/>
        </w:rPr>
        <w:sectPr w:rsidR="00467182" w:rsidRPr="00467182" w:rsidSect="002A12A4">
          <w:headerReference w:type="default" r:id="rId11"/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467182" w:rsidRPr="00467182" w:rsidRDefault="00467182" w:rsidP="00467182">
      <w:pPr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467182" w:rsidRPr="00467182" w:rsidTr="00545C89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2. СВЕДЕНИЯ О НОВИЗНЕ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ind w:firstLine="45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467182" w:rsidRPr="00467182" w:rsidTr="00545C89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РАЗДЕЛ 3. ТРЕБОВАНИЯ К МАРКИРОВКЕ </w:t>
            </w:r>
          </w:p>
        </w:tc>
      </w:tr>
      <w:tr w:rsidR="00467182" w:rsidRPr="00467182" w:rsidTr="00545C89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ind w:firstLine="45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467182" w:rsidRPr="00467182" w:rsidTr="00545C89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4.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467182" w:rsidRPr="00467182" w:rsidTr="00545C89">
              <w:trPr>
                <w:trHeight w:val="831"/>
              </w:trPr>
              <w:tc>
                <w:tcPr>
                  <w:tcW w:w="10663" w:type="dxa"/>
                </w:tcPr>
                <w:p w:rsidR="00467182" w:rsidRPr="00467182" w:rsidRDefault="00467182" w:rsidP="00545C8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5. ТРЕБОВАНИЯ ПО ПРАВИЛАМ СДАЧИ И ПРИЕМКИ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ind w:firstLine="459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Место поставки товара: Склад заказчика: 664022, г. Иркутск, ул. 6-ая Советская, д.20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филиал «Сибирский территориальный округ» ФГУП «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467182" w:rsidRPr="00467182" w:rsidRDefault="00467182" w:rsidP="00545C89">
            <w:pPr>
              <w:ind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Поставка, разгрузка товара производится силами Поставщика и за счет Поставщика до склада Заказчика.</w:t>
            </w:r>
          </w:p>
          <w:p w:rsidR="00467182" w:rsidRPr="00467182" w:rsidRDefault="00467182" w:rsidP="00545C89">
            <w:pPr>
              <w:ind w:firstLine="459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Образцы продукции предоставляются на согласование Заказчику до подписания договора.</w:t>
            </w:r>
          </w:p>
          <w:p w:rsidR="00467182" w:rsidRPr="00467182" w:rsidRDefault="00467182" w:rsidP="00545C89">
            <w:pPr>
              <w:ind w:firstLine="459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467182" w:rsidRPr="00467182" w:rsidRDefault="00467182" w:rsidP="00545C8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Поставляемый товар должен соответствовать наименованию и характеристикам, ГОСТ или ТУ,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указанным в перечне (Приложение 1). </w:t>
            </w:r>
          </w:p>
          <w:p w:rsidR="00467182" w:rsidRPr="00467182" w:rsidRDefault="00467182" w:rsidP="00545C8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ТУ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467182" w:rsidRPr="00467182" w:rsidRDefault="00467182" w:rsidP="00545C8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467182" w:rsidRPr="00467182" w:rsidTr="00545C89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467182" w:rsidRPr="00467182" w:rsidTr="00545C89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467182" w:rsidRPr="00467182" w:rsidRDefault="00467182" w:rsidP="00545C89">
                  <w:pPr>
                    <w:ind w:firstLine="45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Поставляемый товар должен быть доставлен на склад заказчика по адресу: 664022, г. Иркутск, ул. 6-ая </w:t>
                  </w:r>
                  <w:proofErr w:type="gramStart"/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Советская</w:t>
                  </w:r>
                  <w:proofErr w:type="gramEnd"/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, д.20 (филиал «Сибирский территориальный округ» ФГУП «</w:t>
                  </w:r>
                  <w:proofErr w:type="spellStart"/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РосРАО</w:t>
                  </w:r>
                  <w:proofErr w:type="spellEnd"/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»)</w:t>
                  </w:r>
                </w:p>
                <w:p w:rsidR="00467182" w:rsidRPr="00467182" w:rsidRDefault="00467182" w:rsidP="00545C89">
                  <w:pPr>
                    <w:ind w:firstLine="45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Поставка, разгрузка товара производится силами Поставщика и за счет Поставщика до склада Заказчика.</w:t>
                  </w:r>
                </w:p>
                <w:p w:rsidR="00467182" w:rsidRPr="00467182" w:rsidRDefault="00467182" w:rsidP="00545C8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7182" w:rsidRPr="00467182" w:rsidTr="00545C89">
              <w:tc>
                <w:tcPr>
                  <w:tcW w:w="10562" w:type="dxa"/>
                  <w:shd w:val="clear" w:color="auto" w:fill="auto"/>
                </w:tcPr>
                <w:p w:rsidR="00467182" w:rsidRPr="00467182" w:rsidRDefault="00467182" w:rsidP="00545C89">
                  <w:pPr>
                    <w:rPr>
                      <w:rStyle w:val="413pt"/>
                      <w:rFonts w:eastAsia="Calibri"/>
                      <w:sz w:val="24"/>
                      <w:szCs w:val="24"/>
                    </w:rPr>
                  </w:pP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>Поставляемый товар должен храниться в сухом помещении.</w:t>
                  </w:r>
                </w:p>
                <w:p w:rsidR="00467182" w:rsidRPr="00467182" w:rsidRDefault="00467182" w:rsidP="00545C8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 xml:space="preserve">                               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7182" w:rsidRPr="00467182" w:rsidTr="00545C89">
              <w:tc>
                <w:tcPr>
                  <w:tcW w:w="10562" w:type="dxa"/>
                  <w:shd w:val="clear" w:color="auto" w:fill="auto"/>
                </w:tcPr>
                <w:p w:rsidR="00467182" w:rsidRPr="00467182" w:rsidRDefault="00467182" w:rsidP="00545C89">
                  <w:pPr>
                    <w:rPr>
                      <w:rStyle w:val="413pt"/>
                      <w:rFonts w:eastAsia="Calibri"/>
                      <w:b w:val="0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Требования к обслуживанию отсутствуют.</w:t>
                  </w:r>
                </w:p>
                <w:p w:rsidR="00467182" w:rsidRPr="00467182" w:rsidRDefault="00467182" w:rsidP="00545C89">
                  <w:pPr>
                    <w:rPr>
                      <w:rStyle w:val="413pt"/>
                      <w:rFonts w:eastAsia="Calibri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467182" w:rsidRPr="00467182" w:rsidRDefault="00467182" w:rsidP="00545C89">
            <w:pPr>
              <w:rPr>
                <w:rStyle w:val="413pt"/>
                <w:rFonts w:eastAsia="Calibri"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 xml:space="preserve">                               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7182" w:rsidRPr="00467182" w:rsidTr="00545C89">
              <w:tc>
                <w:tcPr>
                  <w:tcW w:w="10562" w:type="dxa"/>
                  <w:shd w:val="clear" w:color="auto" w:fill="auto"/>
                </w:tcPr>
                <w:p w:rsidR="00467182" w:rsidRPr="00467182" w:rsidRDefault="00467182" w:rsidP="00545C89">
                  <w:pPr>
                    <w:pStyle w:val="42"/>
                    <w:shd w:val="clear" w:color="auto" w:fill="auto"/>
                    <w:spacing w:before="0" w:after="0" w:line="324" w:lineRule="exact"/>
                    <w:ind w:left="20" w:right="3460" w:firstLine="0"/>
                    <w:jc w:val="left"/>
                    <w:rPr>
                      <w:rStyle w:val="413pt"/>
                      <w:rFonts w:eastAsia="Calibri"/>
                      <w:b w:val="0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Экологические требования отсутствуют</w:t>
                  </w:r>
                </w:p>
                <w:p w:rsidR="00467182" w:rsidRPr="00467182" w:rsidRDefault="00467182" w:rsidP="00545C89">
                  <w:pPr>
                    <w:rPr>
                      <w:rStyle w:val="413pt"/>
                      <w:rFonts w:eastAsia="Calibri"/>
                      <w:b w:val="0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467182" w:rsidRPr="00467182" w:rsidRDefault="00467182" w:rsidP="00545C89">
            <w:pPr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 xml:space="preserve">                                РАЗДЕЛ 10. ТРЕБОВАНИЯ 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7182" w:rsidRPr="00467182" w:rsidTr="00545C89">
              <w:tc>
                <w:tcPr>
                  <w:tcW w:w="10562" w:type="dxa"/>
                  <w:shd w:val="clear" w:color="auto" w:fill="auto"/>
                </w:tcPr>
                <w:p w:rsidR="00467182" w:rsidRPr="00467182" w:rsidRDefault="00467182" w:rsidP="00545C89">
                  <w:pPr>
                    <w:pStyle w:val="42"/>
                    <w:shd w:val="clear" w:color="auto" w:fill="auto"/>
                    <w:spacing w:before="0" w:after="0" w:line="324" w:lineRule="exact"/>
                    <w:ind w:left="20" w:right="708" w:firstLine="0"/>
                    <w:jc w:val="left"/>
                    <w:rPr>
                      <w:rStyle w:val="413pt"/>
                      <w:rFonts w:eastAsia="Calibri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lastRenderedPageBreak/>
                    <w:t>Вся специальная одежда, специальная обувь и средства защиты должны соответствовать ГОСТам и ТУ указанным в Приложении</w:t>
                  </w:r>
                  <w:proofErr w:type="gramStart"/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1</w:t>
                  </w:r>
                  <w:proofErr w:type="gramEnd"/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.</w:t>
                  </w: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Товар, подлежащий обязательной сертификации, должен иметь сертификат соответствия.</w:t>
                  </w:r>
                </w:p>
                <w:p w:rsidR="00467182" w:rsidRPr="00467182" w:rsidRDefault="00467182" w:rsidP="00545C89">
                  <w:pPr>
                    <w:rPr>
                      <w:rStyle w:val="413pt"/>
                      <w:rFonts w:eastAsia="Calibri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467182" w:rsidRPr="00467182" w:rsidRDefault="00467182" w:rsidP="00545C89">
            <w:pPr>
              <w:rPr>
                <w:rStyle w:val="413pt"/>
                <w:rFonts w:eastAsia="Calibri"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467182" w:rsidRPr="00467182" w:rsidTr="00545C89">
              <w:tc>
                <w:tcPr>
                  <w:tcW w:w="10562" w:type="dxa"/>
                  <w:shd w:val="clear" w:color="auto" w:fill="auto"/>
                </w:tcPr>
                <w:p w:rsidR="00467182" w:rsidRPr="00467182" w:rsidRDefault="00467182" w:rsidP="00545C89">
                  <w:pPr>
                    <w:pStyle w:val="42"/>
                    <w:shd w:val="clear" w:color="auto" w:fill="auto"/>
                    <w:spacing w:before="0" w:after="0" w:line="324" w:lineRule="exact"/>
                    <w:ind w:left="20" w:right="424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Вся специальная одежда, специальная обувь и средства защиты должны соответствовать ГОСТам и ТУ указанным в Приложении 1.</w:t>
                  </w:r>
                  <w:r w:rsidRPr="0046718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Товар, подлежащий обязательной сертификации, должен иметь сертификат соответствия.</w:t>
                  </w:r>
                </w:p>
                <w:p w:rsidR="00467182" w:rsidRPr="00467182" w:rsidRDefault="00467182" w:rsidP="00545C8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67182" w:rsidRPr="00467182" w:rsidRDefault="00467182" w:rsidP="00545C8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467182" w:rsidRPr="00467182" w:rsidTr="00545C89">
              <w:tc>
                <w:tcPr>
                  <w:tcW w:w="10650" w:type="dxa"/>
                  <w:shd w:val="clear" w:color="auto" w:fill="auto"/>
                </w:tcPr>
                <w:p w:rsidR="00467182" w:rsidRPr="00467182" w:rsidRDefault="00467182" w:rsidP="00545C89">
                  <w:pPr>
                    <w:pStyle w:val="42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  <w:rFonts w:eastAsia="Calibri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467182" w:rsidRPr="00467182" w:rsidRDefault="00467182" w:rsidP="00545C8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7182">
                    <w:rPr>
                      <w:rStyle w:val="413pt"/>
                      <w:rFonts w:eastAsia="Calibri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467182" w:rsidRPr="00467182" w:rsidRDefault="00467182" w:rsidP="00545C8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7182" w:rsidRPr="00467182" w:rsidRDefault="00467182" w:rsidP="00545C8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13. ДОПОЛНИТЕЛЬНЫЕ (ИНЫЕ) ТРЕБОВАНИЯ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182" w:rsidRPr="00467182" w:rsidRDefault="00467182" w:rsidP="00545C89">
            <w:pPr>
              <w:pStyle w:val="42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  <w:p w:rsidR="00467182" w:rsidRPr="00467182" w:rsidRDefault="00467182" w:rsidP="00545C89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РАЗДЕЛ 14. ТРЕБОВАНИЕ К ФОРМЕ ПРЕДСТАВЛЯЕМОЙ ИНФОРМАЦИИ</w:t>
            </w:r>
          </w:p>
        </w:tc>
      </w:tr>
      <w:tr w:rsidR="00467182" w:rsidRPr="00467182" w:rsidTr="00545C89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182" w:rsidRPr="00467182" w:rsidRDefault="00467182" w:rsidP="00545C8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должна быть представлена в соответствии с техническими требованиями Приложение №1, приложены паспорта качества, и соответствующие сертификаты на поставляемую продукцию.</w:t>
            </w:r>
          </w:p>
        </w:tc>
      </w:tr>
    </w:tbl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  <w:r w:rsidRPr="00467182">
        <w:rPr>
          <w:rFonts w:ascii="Times New Roman" w:hAnsi="Times New Roman"/>
          <w:sz w:val="24"/>
          <w:szCs w:val="24"/>
        </w:rPr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67182" w:rsidRPr="00467182" w:rsidTr="00545C89">
        <w:tc>
          <w:tcPr>
            <w:tcW w:w="10881" w:type="dxa"/>
            <w:shd w:val="clear" w:color="auto" w:fill="auto"/>
          </w:tcPr>
          <w:p w:rsidR="00467182" w:rsidRPr="00467182" w:rsidRDefault="00467182" w:rsidP="00545C89">
            <w:pPr>
              <w:pStyle w:val="42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rFonts w:eastAsia="Calibri"/>
                <w:b w:val="0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467182">
              <w:rPr>
                <w:rStyle w:val="413pt"/>
                <w:rFonts w:eastAsia="Calibri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467182" w:rsidRPr="00467182" w:rsidRDefault="00467182" w:rsidP="00545C89">
            <w:pPr>
              <w:pStyle w:val="42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ind w:left="-85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  <w:r w:rsidRPr="00467182">
        <w:rPr>
          <w:rFonts w:ascii="Times New Roman" w:hAnsi="Times New Roman"/>
          <w:sz w:val="24"/>
          <w:szCs w:val="24"/>
        </w:rPr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67182" w:rsidRPr="00467182" w:rsidTr="00545C89">
        <w:tc>
          <w:tcPr>
            <w:tcW w:w="10881" w:type="dxa"/>
            <w:shd w:val="clear" w:color="auto" w:fill="auto"/>
          </w:tcPr>
          <w:p w:rsidR="00467182" w:rsidRPr="00467182" w:rsidRDefault="00467182" w:rsidP="00545C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67182">
              <w:rPr>
                <w:rStyle w:val="413pt"/>
                <w:rFonts w:eastAsia="Calibri"/>
                <w:sz w:val="24"/>
                <w:szCs w:val="24"/>
              </w:rPr>
              <w:t>Сокращения отсутствуют.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center"/>
        <w:rPr>
          <w:rFonts w:ascii="Times New Roman" w:hAnsi="Times New Roman"/>
          <w:sz w:val="24"/>
          <w:szCs w:val="24"/>
        </w:rPr>
      </w:pPr>
      <w:r w:rsidRPr="00467182">
        <w:rPr>
          <w:rFonts w:ascii="Times New Roman" w:hAnsi="Times New Roman"/>
          <w:sz w:val="24"/>
          <w:szCs w:val="24"/>
        </w:rPr>
        <w:t>РАЗДЕЛ 17.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467182" w:rsidRPr="00467182" w:rsidTr="00545C89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Номер страницы</w:t>
            </w:r>
          </w:p>
        </w:tc>
      </w:tr>
      <w:tr w:rsidR="00467182" w:rsidRPr="00467182" w:rsidTr="00545C89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182" w:rsidRPr="00467182" w:rsidRDefault="00467182" w:rsidP="00545C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182" w:rsidRPr="00467182" w:rsidRDefault="00467182" w:rsidP="00545C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Перечень, основные требования, количество поставки спецодежды и специальной обуви и СИЗ для нужд филиала «Сибирский территориальный округ» ФГУП «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» на 2014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</w:tr>
    </w:tbl>
    <w:p w:rsidR="00467182" w:rsidRPr="00467182" w:rsidRDefault="00467182" w:rsidP="00467182">
      <w:pPr>
        <w:jc w:val="both"/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467182">
        <w:rPr>
          <w:rFonts w:ascii="Times New Roman" w:hAnsi="Times New Roman"/>
          <w:sz w:val="24"/>
          <w:szCs w:val="24"/>
        </w:rPr>
        <w:t xml:space="preserve">. В. </w:t>
      </w:r>
      <w:proofErr w:type="spellStart"/>
      <w:r w:rsidRPr="00467182">
        <w:rPr>
          <w:rFonts w:ascii="Times New Roman" w:hAnsi="Times New Roman"/>
          <w:sz w:val="24"/>
          <w:szCs w:val="24"/>
        </w:rPr>
        <w:t>Плехов</w:t>
      </w:r>
      <w:proofErr w:type="spellEnd"/>
      <w:r w:rsidRPr="00467182">
        <w:rPr>
          <w:rFonts w:ascii="Times New Roman" w:hAnsi="Times New Roman"/>
          <w:sz w:val="24"/>
          <w:szCs w:val="24"/>
        </w:rPr>
        <w:t xml:space="preserve"> </w:t>
      </w:r>
    </w:p>
    <w:p w:rsidR="00467182" w:rsidRPr="00467182" w:rsidRDefault="00467182" w:rsidP="00467182">
      <w:pPr>
        <w:rPr>
          <w:rFonts w:ascii="Times New Roman" w:hAnsi="Times New Roman"/>
          <w:sz w:val="24"/>
          <w:szCs w:val="24"/>
        </w:rPr>
        <w:sectPr w:rsidR="00467182" w:rsidRPr="00467182" w:rsidSect="00C96881">
          <w:footerReference w:type="even" r:id="rId12"/>
          <w:footerReference w:type="default" r:id="rId13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467182" w:rsidRPr="00467182" w:rsidRDefault="00467182" w:rsidP="00467182">
      <w:pPr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jc w:val="right"/>
        <w:rPr>
          <w:rFonts w:ascii="Times New Roman" w:hAnsi="Times New Roman"/>
          <w:sz w:val="24"/>
          <w:szCs w:val="24"/>
        </w:rPr>
      </w:pPr>
      <w:r w:rsidRPr="00467182">
        <w:rPr>
          <w:rFonts w:ascii="Times New Roman" w:hAnsi="Times New Roman"/>
          <w:sz w:val="24"/>
          <w:szCs w:val="24"/>
        </w:rPr>
        <w:t>Приложение №1</w:t>
      </w:r>
    </w:p>
    <w:p w:rsidR="00467182" w:rsidRPr="00467182" w:rsidRDefault="00467182" w:rsidP="00467182">
      <w:pPr>
        <w:rPr>
          <w:rFonts w:ascii="Times New Roman" w:hAnsi="Times New Roman"/>
          <w:sz w:val="24"/>
          <w:szCs w:val="24"/>
        </w:rPr>
      </w:pPr>
    </w:p>
    <w:p w:rsidR="00467182" w:rsidRPr="00467182" w:rsidRDefault="00467182" w:rsidP="00467182">
      <w:pPr>
        <w:pStyle w:val="12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67182">
        <w:rPr>
          <w:rFonts w:ascii="Times New Roman" w:hAnsi="Times New Roman"/>
          <w:b/>
          <w:bCs/>
          <w:sz w:val="24"/>
          <w:szCs w:val="24"/>
        </w:rPr>
        <w:t xml:space="preserve">Перечень, основные требования, количество поставки </w:t>
      </w:r>
      <w:r w:rsidRPr="00467182">
        <w:rPr>
          <w:rFonts w:ascii="Times New Roman" w:hAnsi="Times New Roman"/>
          <w:b/>
          <w:sz w:val="24"/>
          <w:szCs w:val="24"/>
        </w:rPr>
        <w:t>спецодежды и специализированной обуви общего назначения</w:t>
      </w:r>
      <w:r w:rsidRPr="00467182">
        <w:rPr>
          <w:rFonts w:ascii="Times New Roman" w:hAnsi="Times New Roman"/>
          <w:b/>
          <w:bCs/>
          <w:sz w:val="24"/>
          <w:szCs w:val="24"/>
        </w:rPr>
        <w:t xml:space="preserve">  и средств индивидуальной защиты для нужд филиала «Сибирский территориальный округ» ФГУП «</w:t>
      </w:r>
      <w:proofErr w:type="spellStart"/>
      <w:r w:rsidRPr="00467182">
        <w:rPr>
          <w:rFonts w:ascii="Times New Roman" w:hAnsi="Times New Roman"/>
          <w:b/>
          <w:bCs/>
          <w:sz w:val="24"/>
          <w:szCs w:val="24"/>
        </w:rPr>
        <w:t>РосРАО</w:t>
      </w:r>
      <w:proofErr w:type="spellEnd"/>
      <w:r w:rsidRPr="00467182">
        <w:rPr>
          <w:rFonts w:ascii="Times New Roman" w:hAnsi="Times New Roman"/>
          <w:b/>
          <w:bCs/>
          <w:sz w:val="24"/>
          <w:szCs w:val="24"/>
        </w:rPr>
        <w:t>» на 2014 год</w:t>
      </w:r>
    </w:p>
    <w:p w:rsidR="00467182" w:rsidRPr="00467182" w:rsidRDefault="00467182" w:rsidP="00467182">
      <w:pPr>
        <w:pStyle w:val="12"/>
        <w:ind w:left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378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8"/>
        <w:gridCol w:w="1513"/>
        <w:gridCol w:w="3446"/>
        <w:gridCol w:w="992"/>
        <w:gridCol w:w="724"/>
        <w:gridCol w:w="509"/>
        <w:gridCol w:w="1743"/>
      </w:tblGrid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и характер товара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Качественные характеристики/описание товара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ГОСТ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Комплектность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Костюм-рабочий мужской летний.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(куртка, брюки)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КОСТЮМ "ВЫМПЕЛ СУПРА» (или аналог)</w:t>
            </w:r>
          </w:p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rPr>
                <w:bCs/>
              </w:rPr>
              <w:t>Ткань: ТИ-СИ (65% полиэфир, 35% хлопок"), пл. 240 г/м2</w:t>
            </w:r>
          </w:p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t>Возможно изготовление из другой ткани.</w:t>
            </w:r>
          </w:p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rPr>
                <w:bCs/>
              </w:rPr>
              <w:t xml:space="preserve">Цвет: синий с красной кокеткой, отделка </w:t>
            </w:r>
            <w:proofErr w:type="spellStart"/>
            <w:r w:rsidRPr="00467182">
              <w:rPr>
                <w:bCs/>
              </w:rPr>
              <w:t>световозвращающей</w:t>
            </w:r>
            <w:proofErr w:type="spellEnd"/>
            <w:r w:rsidRPr="00467182">
              <w:rPr>
                <w:bCs/>
              </w:rPr>
              <w:t xml:space="preserve"> лентой для повышения видимости в сумерках.</w:t>
            </w:r>
            <w:r w:rsidRPr="00467182">
              <w:t xml:space="preserve"> ГОСТ 27575-87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27575-87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куртка, брюки</w:t>
            </w:r>
          </w:p>
        </w:tc>
      </w:tr>
      <w:tr w:rsidR="00467182" w:rsidRPr="00467182" w:rsidTr="00545C89">
        <w:trPr>
          <w:trHeight w:val="1827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Полусапоги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мужские кожаные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С металлическим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Полусапоги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«Грейдер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или аналог)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Мужские кожаные с металлическим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Материал верха: кожа. Подошва: ТЭП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ГОСТ12.4.137-84; ГОСТ28507-90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С металлическим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Ботинки кожаные с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металлическ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им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pacing w:line="255" w:lineRule="atLeast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Ботинки «Грейдер» (или аналог)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Мужские кожаные с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металлическим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  <w:p w:rsidR="00467182" w:rsidRPr="00467182" w:rsidRDefault="00467182" w:rsidP="00545C89">
            <w:pPr>
              <w:pStyle w:val="1"/>
              <w:suppressAutoHyphens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Материал верха: кожа. Подошва: комбинированный полимер ПУ/ТПУ. ГОСТ 12.4.137–84; ГОСТ 28.507-90.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Материал верха: кожа. Подошва: нитрильная резина НИТЛАЙТ.  ГОСТ 28507–90, ГОСТ 12.4.137–84.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467182" w:rsidRPr="00467182" w:rsidRDefault="00467182" w:rsidP="00545C89">
            <w:pPr>
              <w:spacing w:line="255" w:lineRule="atLeast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pacing w:line="255" w:lineRule="atLeast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ГОСТ 28507–90, ГОСТ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12.4.137–84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Пар.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С металлическим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подноском</w:t>
            </w:r>
            <w:proofErr w:type="spellEnd"/>
          </w:p>
        </w:tc>
      </w:tr>
      <w:tr w:rsidR="00467182" w:rsidRPr="00467182" w:rsidTr="00545C89">
        <w:trPr>
          <w:trHeight w:val="41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Рукавицы хлопчатобумажные (двунитка) с брезентовым наладонником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t>Рукавицы хлопчатобумажные (двунитка) с брезентовым наладонником, брезент, х\б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t>ГОСТ 12.4.010-75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Кепка тёмно-синяя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t xml:space="preserve">Кепка бейсболка тёмно-синяя , </w:t>
            </w:r>
          </w:p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proofErr w:type="spellStart"/>
            <w:r w:rsidRPr="00467182">
              <w:t>Ткань:ТИ-СИ</w:t>
            </w:r>
            <w:proofErr w:type="spellEnd"/>
            <w:r w:rsidRPr="00467182">
              <w:t xml:space="preserve"> ,240 г\м2, 100% полиэфир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</w:pPr>
            <w:r w:rsidRPr="00467182">
              <w:t>Не сертифицируется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rPr>
          <w:trHeight w:val="1734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Халат для ИТР синий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Халат для ИТР синий,</w:t>
            </w:r>
          </w:p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Ткань</w:t>
            </w:r>
            <w:proofErr w:type="gramStart"/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 xml:space="preserve"> ТИ-СИ,120 г/м</w:t>
            </w:r>
            <w:proofErr w:type="gramStart"/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proofErr w:type="gramEnd"/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  <w:rPr>
                <w:bCs/>
              </w:rPr>
            </w:pPr>
            <w:r w:rsidRPr="00467182">
              <w:rPr>
                <w:bCs/>
              </w:rPr>
              <w:t>ГОСТ12.4.132-83(мужской)</w:t>
            </w:r>
          </w:p>
          <w:p w:rsidR="00467182" w:rsidRPr="00467182" w:rsidRDefault="00467182" w:rsidP="00545C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ГОСТ 12.4.131-83(женский)</w:t>
            </w:r>
          </w:p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pStyle w:val="af2"/>
              <w:spacing w:before="0" w:beforeAutospacing="0" w:after="0" w:afterAutospacing="0" w:line="165" w:lineRule="atLeast"/>
              <w:jc w:val="center"/>
              <w:rPr>
                <w:bCs/>
              </w:rPr>
            </w:pPr>
            <w:r w:rsidRPr="00467182">
              <w:rPr>
                <w:bCs/>
              </w:rPr>
              <w:t>-</w:t>
            </w:r>
          </w:p>
        </w:tc>
      </w:tr>
      <w:tr w:rsidR="00467182" w:rsidRPr="00467182" w:rsidTr="00545C89">
        <w:trPr>
          <w:trHeight w:val="338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Перчатки «Капкан»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Перчатки «Капкан» (или аналог),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Точечное полимерное покрытие, на подушечках пальцев заливка, смесовая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пряж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хлопок+полиэстер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pacing w:line="16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ГОСТ 5007-87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Комбинезон «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Тайвек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Комбинезон «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Тайвек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» классик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белый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полиэтилен — 100%, плотность — 41 г/ кв. м.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Гладкая внешняя сторона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Защита от проникновения радиоактивных частиц в соответствии со стандартом EN 1073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12.4.100-80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Перчатки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кислотозащитные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Перчатки из 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неопрена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. Внутреннее покрытие из натурального латекса с хлопковым ворсом. Анатомическая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форма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ротивоскользящая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поверхность на ладони и пальцах.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12.4.230.1-2007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Перчатки медицинские хирургические нестерильные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Из смеси на основе натурального латекса.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Стойкие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к слабым растворам щелочей и кислот. Перчатки толщиной 0,15 мм.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ГОСТ 12.4.023-84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Рукавицы брезентовые с 2-м наладонником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Рукавицы брезентовые с 2-м наладонником, материал брезент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– для защиты рук от истирания и механических воздействий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>– предназначены для сварочных работ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>– огнеупорная пропитка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>Материал: брезент 11255 - 450г/м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br/>
              <w:t>Размеры: 2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>ПЛОТНОСТЬ 550 Г/М2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ГОСТ12.4010-75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182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467182" w:rsidRPr="00467182" w:rsidTr="00545C89">
        <w:trPr>
          <w:trHeight w:val="562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Жилет 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Сигнальный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МОЛНИЯ, оранжевый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Широкие светоотражающие полосы, ткань полиэфир 100% с водоотталкивающей пропиткой. Светоотражающая лента.2 класс одежды.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12.4.219-99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787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Каска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Супер-босс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с пластиковым оголовьем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Белая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Каска изготовлена из высокопрочного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полипропилена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борудована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системой вентиляции, карманами для крепления наушников и защитного экрана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12.4.207-99,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Е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787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Каска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Супер-босс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с пластиковым оголовьем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Жёлтая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Каска изготовлена из высокопрочного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полипропилена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борудована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системой вентиляции, карманами для крепления наушников и защитного экрана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12.4.207-99,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Е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pacing w:line="165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7182" w:rsidRPr="00467182" w:rsidTr="00545C89"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Щиток на каску Супер Босс и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Термо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Босс, круговое крепление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Защитный щиток с круговым креплением. Не даёт искажения и не имеет ограничения по длительности ношени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оптический класс №1).Высокая степень механической прочности(маркировка В, 120 м/сек).Щиток должен фиксироваться в любом из 3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положений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инза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изготовлена из поликарбоната, устойчива к высоким температурам до +100 С при долговременной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работе.Щиток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обеспечивает защиту от ультрафиолета, имеет специальное покрытие против запотевания и огнестойкую окантовку, защищает от воздействия электрической дуги.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12.4.230.1-2007;Е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166</w:t>
            </w:r>
          </w:p>
        </w:tc>
        <w:tc>
          <w:tcPr>
            <w:tcW w:w="374" w:type="pct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259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Перчатки «Техник»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Перчатки «Техник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или аналог).</w:t>
            </w:r>
          </w:p>
          <w:p w:rsidR="00467182" w:rsidRPr="00467182" w:rsidRDefault="00467182" w:rsidP="00545C89">
            <w:pPr>
              <w:shd w:val="clear" w:color="auto" w:fill="FFFFFF"/>
              <w:spacing w:after="2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Герметичные перчатки из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неопрена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. Внутреннее покрытие из белого натурального латекса с хлопковым ворсом. Анатомическая форма. Противоскользящая поверхность на ладони и пальцах.</w:t>
            </w:r>
          </w:p>
          <w:p w:rsidR="00467182" w:rsidRPr="00467182" w:rsidRDefault="00467182" w:rsidP="00545C89">
            <w:pPr>
              <w:shd w:val="clear" w:color="auto" w:fill="FFFFFF"/>
              <w:spacing w:after="2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Поверхность обработана силиконом.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12.4.246-2008</w:t>
            </w:r>
          </w:p>
        </w:tc>
        <w:tc>
          <w:tcPr>
            <w:tcW w:w="374" w:type="pct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00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Полумаска фильтрующая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3М 8122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Полумаска фильтрующая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Класс защиты: FFP2 до 12 ПДК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Противоаэрозольный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респиратор. Чашеобразная форма,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гипоаллергенный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мягкий внутренний слой. Фильтр электростатического действия. Улучшенный носовой зажим с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потовпитывающей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прокладкой. Четыре точки крепления резинок.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12.4.191-99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Полумаска фильтрующая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3М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Start"/>
            <w:proofErr w:type="gramEnd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ura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9332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Полумаска фильтрующая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Класс защиты:  FFP3 до 12 ПДК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Противоаэрозольный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респиратор. Чашеобразная форма,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гипоаллергенный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мягкий внутренний слой. Фильтр электростатического действия. Улучшенный носовой зажим с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потовпитывающей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прокладкой. Четыре точки крепления резинок.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12.4.191-99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Наушники</w:t>
            </w:r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Противошумные</w:t>
            </w:r>
            <w:proofErr w:type="spellEnd"/>
          </w:p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ЗМ 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Optima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Наушники 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Optima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 xml:space="preserve"> (или аналог)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SNR=35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t>дБ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12.4.208-99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119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Рукавицы меховые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Верх-очень прочная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х/б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ткань.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Подкладка-натуральный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мех.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12.4.010-75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Перчатки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х/б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Мультикрон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(или аналог) с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нитриловым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покрытием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Трикотажные манжеты, покрытие ладони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12.4.426-2008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Перчатки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х/б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Мультикрон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(или аналог) с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нитриловым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покрытием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Трикотажные манжеты, покрытие полностью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12.4.426-2008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385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Строп спасательный канат 10 м с карабином и петлей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Статическая разрывная нагрузка 300 кг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119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Капроновый строп с амортизатором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Капроновый строп с амортизатором А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100 22 серии Вершина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ЕН 355 -2008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182" w:rsidRPr="00467182" w:rsidTr="00545C89">
        <w:trPr>
          <w:trHeight w:val="1107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Привязь страховочная ТИТАН 2Р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Привязь с наплечными и набедренными лямками из полиамида. Пряжки из нержавеющей стали. Цветовая индикация правильного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надевания привязи.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ЕН 361-2008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970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Сапоги «Торос» с защитой от пониженных температур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Сапоги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утеплённые с защитой от пониженных температур.. На верхе голенища расположена манжета для защиты от попадания снега и грязи.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 xml:space="preserve">Галоша выполнена из литьевой резины.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br/>
              <w:t>Внутренний вынимаемый  чулок выполнен из толстого слоя искусственного войлока и фольги с внешней стороны для термоизоляции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удерживающего тепло и хорошо сопротивляющегося истиранию. Для использования в 4 и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особом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климатических поясах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ТУ 2595-001-15169704-2005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1425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Носки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22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28 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Шапка меховая комбинированная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Шапка меховая комбинированная.</w:t>
            </w: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Материал: натуральная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овчина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укно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ГОСТ 10325-79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966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Валенки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970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Костюм летний для защиты от воздействия от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электрической дуги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Костюм летний для защиты от воздействия от электрической дуги. Для защиты от 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воздействия электрической дуги величиной 30 кал/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см.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12.4.23</w:t>
            </w: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4-2007, ГОСТ Р ИСО 11612-2007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553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Бельё нательное термостойкое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Ткань: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х/б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огнестойкий трикотаж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  <w:lang w:val="en-US"/>
              </w:rPr>
              <w:t>Banox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12.4.234-2007, ГОСТ Р 53145-2008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1822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Костюм зимний для защиты от воздействия электрической дуги, 60 кал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Костюм зимний для защиты от воздействия электрической дуги, 60 кал. Костюм состоит из куртки и брюк. В костюме используется огнезащитный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простёганный с подкладкой утеплитель.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 12.4.234-2007, ГОСТ Р ИСО 11612-2007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467182" w:rsidRPr="00467182" w:rsidTr="00545C89">
        <w:trPr>
          <w:trHeight w:val="1260"/>
        </w:trPr>
        <w:tc>
          <w:tcPr>
            <w:tcW w:w="391" w:type="pct"/>
          </w:tcPr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67182" w:rsidRPr="00467182" w:rsidRDefault="00467182" w:rsidP="00545C89">
            <w:pPr>
              <w:tabs>
                <w:tab w:val="left" w:pos="352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81" w:type="pct"/>
            <w:vAlign w:val="center"/>
          </w:tcPr>
          <w:p w:rsidR="00467182" w:rsidRPr="00467182" w:rsidRDefault="00467182" w:rsidP="00545C89">
            <w:pPr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Кепка утеплённая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Кепка с регулирующим затылочным ремнём. Ткань ТИ-СИ, 240 г/м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 xml:space="preserve">, 100% нейлон с ПВХ. Утеплитель : </w:t>
            </w:r>
            <w:proofErr w:type="spellStart"/>
            <w:r w:rsidRPr="00467182">
              <w:rPr>
                <w:rFonts w:ascii="Times New Roman" w:hAnsi="Times New Roman"/>
                <w:sz w:val="24"/>
                <w:szCs w:val="24"/>
              </w:rPr>
              <w:t>синтепон</w:t>
            </w:r>
            <w:proofErr w:type="gramStart"/>
            <w:r w:rsidRPr="0046718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467182">
              <w:rPr>
                <w:rFonts w:ascii="Times New Roman" w:hAnsi="Times New Roman"/>
                <w:sz w:val="24"/>
                <w:szCs w:val="24"/>
              </w:rPr>
              <w:t>ёмно</w:t>
            </w:r>
            <w:proofErr w:type="spellEnd"/>
            <w:r w:rsidRPr="00467182">
              <w:rPr>
                <w:rFonts w:ascii="Times New Roman" w:hAnsi="Times New Roman"/>
                <w:sz w:val="24"/>
                <w:szCs w:val="24"/>
              </w:rPr>
              <w:t>-синяя.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467182" w:rsidRPr="00467182" w:rsidRDefault="00467182" w:rsidP="00545C89">
            <w:pPr>
              <w:shd w:val="clear" w:color="auto" w:fill="FFFFFF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ОСТ 17-635-87</w:t>
            </w:r>
          </w:p>
        </w:tc>
        <w:tc>
          <w:tcPr>
            <w:tcW w:w="374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3" w:type="pct"/>
            <w:vAlign w:val="center"/>
          </w:tcPr>
          <w:p w:rsidR="00467182" w:rsidRPr="00467182" w:rsidRDefault="00467182" w:rsidP="00545C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18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vAlign w:val="center"/>
          </w:tcPr>
          <w:p w:rsidR="00467182" w:rsidRPr="00467182" w:rsidRDefault="00467182" w:rsidP="00545C89">
            <w:pPr>
              <w:shd w:val="clear" w:color="auto" w:fill="FFFFFF"/>
              <w:spacing w:after="282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</w:tbl>
    <w:p w:rsidR="00467182" w:rsidRDefault="0046718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467182" w:rsidSect="00467182">
      <w:pgSz w:w="11906" w:h="16838"/>
      <w:pgMar w:top="1134" w:right="850" w:bottom="1134" w:left="2268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82" w:rsidRDefault="00467182">
    <w:pPr>
      <w:pStyle w:val="a6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67182" w:rsidRDefault="0046718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82" w:rsidRPr="006571EF" w:rsidRDefault="00467182" w:rsidP="006571EF">
    <w:pPr>
      <w:pStyle w:val="af2"/>
      <w:spacing w:before="0" w:beforeAutospacing="0" w:after="0" w:afterAutospacing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82" w:rsidRDefault="004671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67182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5">
    <w:name w:val="page number"/>
    <w:rsid w:val="00467182"/>
  </w:style>
  <w:style w:type="paragraph" w:customStyle="1" w:styleId="12">
    <w:name w:val="Абзац списка1"/>
    <w:basedOn w:val="a"/>
    <w:uiPriority w:val="99"/>
    <w:qFormat/>
    <w:rsid w:val="00467182"/>
    <w:pPr>
      <w:ind w:left="720"/>
      <w:contextualSpacing/>
    </w:pPr>
  </w:style>
  <w:style w:type="character" w:customStyle="1" w:styleId="13">
    <w:name w:val="Нижний колонтитул Знак1"/>
    <w:uiPriority w:val="99"/>
    <w:locked/>
    <w:rsid w:val="00467182"/>
    <w:rPr>
      <w:rFonts w:ascii="Courier New" w:hAnsi="Courier New"/>
    </w:rPr>
  </w:style>
  <w:style w:type="paragraph" w:styleId="af6">
    <w:name w:val="No Spacing"/>
    <w:link w:val="af7"/>
    <w:uiPriority w:val="1"/>
    <w:qFormat/>
    <w:rsid w:val="00467182"/>
    <w:rPr>
      <w:rFonts w:ascii="Times New Roman" w:eastAsia="Times New Roman" w:hAnsi="Times New Roman"/>
      <w:sz w:val="24"/>
      <w:szCs w:val="24"/>
    </w:rPr>
  </w:style>
  <w:style w:type="character" w:customStyle="1" w:styleId="af7">
    <w:name w:val="Без интервала Знак"/>
    <w:link w:val="af6"/>
    <w:uiPriority w:val="1"/>
    <w:locked/>
    <w:rsid w:val="00467182"/>
    <w:rPr>
      <w:rFonts w:ascii="Times New Roman" w:eastAsia="Times New Roman" w:hAnsi="Times New Roman"/>
      <w:sz w:val="24"/>
      <w:szCs w:val="24"/>
    </w:rPr>
  </w:style>
  <w:style w:type="character" w:customStyle="1" w:styleId="413pt">
    <w:name w:val="Основной текст (4) + 13 pt;Полужирный"/>
    <w:rsid w:val="004671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1">
    <w:name w:val="Основной текст (4)_"/>
    <w:link w:val="42"/>
    <w:rsid w:val="00467182"/>
    <w:rPr>
      <w:sz w:val="27"/>
      <w:szCs w:val="27"/>
      <w:shd w:val="clear" w:color="auto" w:fill="FFFFFF"/>
    </w:rPr>
  </w:style>
  <w:style w:type="character" w:customStyle="1" w:styleId="413pt0">
    <w:name w:val="Основной текст (4) + 13 pt;Полужирный;Курсив"/>
    <w:rsid w:val="0046718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2">
    <w:name w:val="Основной текст (4)"/>
    <w:basedOn w:val="a"/>
    <w:link w:val="41"/>
    <w:rsid w:val="00467182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16</Pages>
  <Words>2164</Words>
  <Characters>12338</Characters>
  <Application>Microsoft Office Word</Application>
  <DocSecurity>0</DocSecurity>
  <Lines>102</Lines>
  <Paragraphs>28</Paragraphs>
  <ScaleCrop>false</ScaleCrop>
  <Company/>
  <LinksUpToDate>false</LinksUpToDate>
  <CharactersWithSpaces>14474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9</cp:revision>
  <cp:lastPrinted>2014-07-23T06:04:00Z</cp:lastPrinted>
  <dcterms:created xsi:type="dcterms:W3CDTF">2014-07-28T08:40:00Z</dcterms:created>
  <dcterms:modified xsi:type="dcterms:W3CDTF">2014-08-20T07:33:00Z</dcterms:modified>
</cp:coreProperties>
</file>