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4FD" w:rsidRDefault="007064FD" w:rsidP="007064FD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</w:t>
      </w:r>
      <w:r>
        <w:rPr>
          <w:rFonts w:eastAsia="Times New Roman"/>
        </w:rPr>
        <w:br/>
        <w:t>о продлении запроса цен №31655-Z019504</w:t>
      </w:r>
      <w:r>
        <w:rPr>
          <w:rFonts w:eastAsia="Times New Roman"/>
        </w:rPr>
        <w:br/>
        <w:t xml:space="preserve">«Открытый запрос цен на право заключения договора на Поставку канцелярских товаров»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7064FD" w:rsidTr="00E369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64FD" w:rsidRDefault="007064FD" w:rsidP="00E3693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064FD" w:rsidRDefault="007064FD" w:rsidP="00E3693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18.12.2012 года, 13:28:58</w:t>
            </w:r>
          </w:p>
        </w:tc>
      </w:tr>
    </w:tbl>
    <w:p w:rsidR="007064FD" w:rsidRDefault="007064FD" w:rsidP="007064F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Z019504. </w:t>
      </w:r>
    </w:p>
    <w:p w:rsidR="007064FD" w:rsidRDefault="007064FD" w:rsidP="007064F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«ННКЦ».</w:t>
      </w:r>
      <w:r>
        <w:rPr>
          <w:rFonts w:eastAsia="Times New Roman"/>
        </w:rPr>
        <w:br/>
      </w:r>
      <w:proofErr w:type="gramStart"/>
      <w:r>
        <w:rPr>
          <w:rFonts w:eastAsia="Times New Roman"/>
        </w:rPr>
        <w:t xml:space="preserve">( </w:t>
      </w:r>
      <w:proofErr w:type="gramEnd"/>
      <w:r>
        <w:rPr>
          <w:rFonts w:eastAsia="Times New Roman"/>
        </w:rPr>
        <w:t xml:space="preserve">624130, Свердловская обл., город </w:t>
      </w:r>
      <w:proofErr w:type="spellStart"/>
      <w:r>
        <w:rPr>
          <w:rFonts w:eastAsia="Times New Roman"/>
        </w:rPr>
        <w:t>Новоуральск</w:t>
      </w:r>
      <w:proofErr w:type="spellEnd"/>
      <w:r>
        <w:rPr>
          <w:rFonts w:eastAsia="Times New Roman"/>
        </w:rPr>
        <w:t xml:space="preserve">, ул. Дзержинского, дом 2). </w:t>
      </w:r>
    </w:p>
    <w:p w:rsidR="007064FD" w:rsidRDefault="007064FD" w:rsidP="007064F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канцелярских товаров». Извещение о проведении запроса цен было размещено на сайте http://www.a-k-d.ru в сети Интернет 12.12.2012 </w:t>
      </w:r>
    </w:p>
    <w:p w:rsidR="007064FD" w:rsidRDefault="007064FD" w:rsidP="007064F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7064FD" w:rsidRDefault="007064FD" w:rsidP="007064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7064FD" w:rsidRDefault="007064FD" w:rsidP="007064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- 24.12.2012 года, </w:t>
      </w:r>
      <w:r w:rsidRPr="00F13C6B">
        <w:rPr>
          <w:rFonts w:eastAsia="Times New Roman"/>
        </w:rPr>
        <w:t>12</w:t>
      </w:r>
      <w:r>
        <w:rPr>
          <w:rFonts w:eastAsia="Times New Roman"/>
        </w:rPr>
        <w:t xml:space="preserve">:00:00 (по московскому времени). </w:t>
      </w:r>
    </w:p>
    <w:p w:rsidR="007064FD" w:rsidRDefault="007064FD" w:rsidP="007064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425AB1" w:rsidRDefault="00425AB1"/>
    <w:sectPr w:rsidR="00425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105310"/>
    <w:multiLevelType w:val="multilevel"/>
    <w:tmpl w:val="CD6AF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7088"/>
    <w:rsid w:val="0017732A"/>
    <w:rsid w:val="001B14FA"/>
    <w:rsid w:val="00425AB1"/>
    <w:rsid w:val="007064FD"/>
    <w:rsid w:val="007648C7"/>
    <w:rsid w:val="00AF7088"/>
    <w:rsid w:val="00B15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4F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064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088"/>
    <w:pPr>
      <w:spacing w:before="100" w:beforeAutospacing="1" w:after="100" w:afterAutospacing="1"/>
    </w:pPr>
    <w:rPr>
      <w:rFonts w:eastAsia="Times New Roman"/>
    </w:rPr>
  </w:style>
  <w:style w:type="character" w:styleId="a4">
    <w:name w:val="Strong"/>
    <w:basedOn w:val="a0"/>
    <w:uiPriority w:val="22"/>
    <w:qFormat/>
    <w:rsid w:val="00AF708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F70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708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64F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0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2012-10-24T07:43:00Z</cp:lastPrinted>
  <dcterms:created xsi:type="dcterms:W3CDTF">2012-10-24T07:43:00Z</dcterms:created>
  <dcterms:modified xsi:type="dcterms:W3CDTF">2012-12-18T10:27:00Z</dcterms:modified>
</cp:coreProperties>
</file>