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B11" w:rsidRDefault="00B95B11" w:rsidP="00B95B11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Акционерное общество</w:t>
      </w:r>
    </w:p>
    <w:p w:rsidR="00B95B11" w:rsidRDefault="00B95B11" w:rsidP="00B95B11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B95B11" w:rsidRDefault="00B95B11" w:rsidP="00B95B11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B95B11" w:rsidRDefault="004D1ABB" w:rsidP="00B95B11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4D1ABB">
        <w:pict>
          <v:line id="_x0000_s1026" style="position:absolute;left:0;text-align:left;z-index:251660288" from="6.75pt,10.75pt" to="501pt,10.75pt" strokeweight="1.5pt"/>
        </w:pict>
      </w:r>
      <w:r w:rsidR="00B95B11">
        <w:rPr>
          <w:b/>
          <w:bCs/>
          <w:sz w:val="22"/>
          <w:szCs w:val="22"/>
        </w:rPr>
        <w:t xml:space="preserve">                             </w:t>
      </w:r>
    </w:p>
    <w:p w:rsidR="00B95B11" w:rsidRDefault="00B95B11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ИЗВЕЩЕНИЕ О ВНЕСЕНИИ ИЗМЕНЕНИЙ</w:t>
      </w:r>
      <w:r w:rsidR="00C96584">
        <w:rPr>
          <w:b/>
          <w:sz w:val="24"/>
          <w:szCs w:val="24"/>
        </w:rPr>
        <w:t xml:space="preserve"> И О ПРОДЛЕНИИ СРОКА ПОДАЧИ ЗАЯВОК</w:t>
      </w:r>
      <w:r>
        <w:rPr>
          <w:b/>
          <w:sz w:val="24"/>
          <w:szCs w:val="24"/>
        </w:rPr>
        <w:t xml:space="preserve"> ОТКРЫТОГО  </w:t>
      </w:r>
      <w:r w:rsidR="001843D9">
        <w:rPr>
          <w:b/>
          <w:sz w:val="24"/>
          <w:szCs w:val="24"/>
        </w:rPr>
        <w:t>АУКЦИОНА</w:t>
      </w:r>
      <w:r>
        <w:rPr>
          <w:b/>
          <w:sz w:val="24"/>
          <w:szCs w:val="24"/>
        </w:rPr>
        <w:t xml:space="preserve"> В ЭЛЕКТРОННОЙ ФОРМЕ</w:t>
      </w:r>
    </w:p>
    <w:p w:rsidR="00B95B11" w:rsidRDefault="00B95B11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</w:p>
    <w:p w:rsidR="00B95B11" w:rsidRDefault="00B95B11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Уважаемые поставщики!</w:t>
      </w:r>
    </w:p>
    <w:p w:rsidR="00B95B11" w:rsidRDefault="00B95B11" w:rsidP="00C96584">
      <w:pPr>
        <w:pStyle w:val="a4"/>
        <w:keepLines/>
        <w:spacing w:before="60" w:after="60"/>
        <w:ind w:left="0"/>
        <w:mirrorIndents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Заказчик, организатор размещения заказа - АО «НИКИЭТ» извещает о внесении изменений</w:t>
      </w:r>
      <w:r w:rsidR="00C96584">
        <w:rPr>
          <w:b/>
          <w:sz w:val="24"/>
          <w:szCs w:val="24"/>
        </w:rPr>
        <w:t xml:space="preserve"> и о продлении срока подачи заявок</w:t>
      </w:r>
    </w:p>
    <w:p w:rsidR="00B95B11" w:rsidRDefault="00C96584" w:rsidP="00C96584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открытого  аукциона в электронной форме</w:t>
      </w:r>
    </w:p>
    <w:p w:rsidR="00B95B11" w:rsidRPr="00F35F82" w:rsidRDefault="00F35F82" w:rsidP="00B95B11">
      <w:pPr>
        <w:keepLines/>
        <w:suppressLineNumbers/>
        <w:suppressAutoHyphens/>
        <w:spacing w:line="276" w:lineRule="auto"/>
        <w:ind w:right="39" w:firstLine="0"/>
        <w:jc w:val="center"/>
        <w:rPr>
          <w:szCs w:val="28"/>
        </w:rPr>
      </w:pPr>
      <w:r>
        <w:rPr>
          <w:szCs w:val="28"/>
        </w:rPr>
        <w:t>н</w:t>
      </w:r>
      <w:r w:rsidR="00B95B11" w:rsidRPr="00F35F82">
        <w:rPr>
          <w:szCs w:val="28"/>
        </w:rPr>
        <w:t xml:space="preserve">а право заключения договора </w:t>
      </w:r>
    </w:p>
    <w:tbl>
      <w:tblPr>
        <w:tblW w:w="0" w:type="auto"/>
        <w:tblInd w:w="250" w:type="dxa"/>
        <w:tblLook w:val="04A0"/>
      </w:tblPr>
      <w:tblGrid>
        <w:gridCol w:w="9923"/>
      </w:tblGrid>
      <w:tr w:rsidR="00B95B11" w:rsidRPr="00F35F82" w:rsidTr="00B95B11">
        <w:tc>
          <w:tcPr>
            <w:tcW w:w="9923" w:type="dxa"/>
            <w:shd w:val="clear" w:color="auto" w:fill="EAF1DD"/>
            <w:hideMark/>
          </w:tcPr>
          <w:p w:rsidR="00B95B11" w:rsidRPr="00F35F82" w:rsidRDefault="001843D9" w:rsidP="001843D9">
            <w:pPr>
              <w:pStyle w:val="a4"/>
              <w:spacing w:line="240" w:lineRule="auto"/>
              <w:ind w:left="20" w:firstLine="0"/>
              <w:contextualSpacing w:val="0"/>
              <w:jc w:val="center"/>
              <w:rPr>
                <w:b/>
                <w:szCs w:val="28"/>
                <w:lang w:eastAsia="en-US"/>
              </w:rPr>
            </w:pPr>
            <w:r>
              <w:rPr>
                <w:szCs w:val="28"/>
                <w:shd w:val="clear" w:color="auto" w:fill="FFFFFF"/>
              </w:rPr>
              <w:t>на поставку проката из сплава молибдена ТСМ-7С</w:t>
            </w:r>
          </w:p>
        </w:tc>
      </w:tr>
    </w:tbl>
    <w:p w:rsidR="00B95B11" w:rsidRDefault="00B95B11" w:rsidP="00B95B11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</w:p>
    <w:p w:rsidR="00B95B11" w:rsidRDefault="00B95B11" w:rsidP="00B95B11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67"/>
        <w:gridCol w:w="672"/>
        <w:gridCol w:w="236"/>
        <w:gridCol w:w="1701"/>
        <w:gridCol w:w="1548"/>
        <w:gridCol w:w="720"/>
        <w:gridCol w:w="1245"/>
        <w:gridCol w:w="830"/>
        <w:gridCol w:w="756"/>
      </w:tblGrid>
      <w:tr w:rsidR="00B95B11" w:rsidTr="00B95B11">
        <w:trPr>
          <w:trHeight w:val="375"/>
          <w:jc w:val="center"/>
        </w:trPr>
        <w:tc>
          <w:tcPr>
            <w:tcW w:w="567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F35F82" w:rsidP="001843D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  <w:r w:rsidR="001843D9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6" w:type="dxa"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1843D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июля</w:t>
            </w:r>
          </w:p>
        </w:tc>
        <w:tc>
          <w:tcPr>
            <w:tcW w:w="1548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2015 года </w:t>
            </w:r>
          </w:p>
        </w:tc>
        <w:tc>
          <w:tcPr>
            <w:tcW w:w="720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7A7176" w:rsidP="001843D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</w:t>
            </w:r>
            <w:r w:rsidR="00F35F82">
              <w:rPr>
                <w:sz w:val="24"/>
                <w:szCs w:val="24"/>
                <w:lang w:eastAsia="en-US"/>
              </w:rPr>
              <w:t>0</w:t>
            </w:r>
            <w:r w:rsidR="001843D9">
              <w:rPr>
                <w:sz w:val="24"/>
                <w:szCs w:val="24"/>
                <w:lang w:eastAsia="en-US"/>
              </w:rPr>
              <w:t>702</w:t>
            </w:r>
          </w:p>
        </w:tc>
        <w:tc>
          <w:tcPr>
            <w:tcW w:w="830" w:type="dxa"/>
            <w:vAlign w:val="center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1843D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316</w:t>
            </w:r>
          </w:p>
        </w:tc>
      </w:tr>
    </w:tbl>
    <w:p w:rsidR="00B95B11" w:rsidRDefault="00B95B11" w:rsidP="00B95B11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B95B11" w:rsidTr="00B95B11">
        <w:trPr>
          <w:jc w:val="center"/>
        </w:trPr>
        <w:tc>
          <w:tcPr>
            <w:tcW w:w="567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F35F82" w:rsidP="001843D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  <w:r w:rsidR="001843D9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" w:type="dxa"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1843D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июля</w:t>
            </w:r>
          </w:p>
        </w:tc>
        <w:tc>
          <w:tcPr>
            <w:tcW w:w="1294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2015 года </w:t>
            </w:r>
          </w:p>
        </w:tc>
        <w:tc>
          <w:tcPr>
            <w:tcW w:w="708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1843D9" w:rsidP="00F35F8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31502530983</w:t>
            </w:r>
          </w:p>
        </w:tc>
      </w:tr>
    </w:tbl>
    <w:p w:rsidR="00B95B11" w:rsidRDefault="00B95B11" w:rsidP="00B95B11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Электронной торговой площадке </w:t>
      </w:r>
      <w:r w:rsidR="001843D9" w:rsidRPr="001843D9">
        <w:rPr>
          <w:sz w:val="24"/>
          <w:szCs w:val="24"/>
        </w:rPr>
        <w:t xml:space="preserve">Аук. Конк. Дом-2 по адресу </w:t>
      </w:r>
      <w:hyperlink r:id="rId7" w:history="1">
        <w:r w:rsidR="001843D9" w:rsidRPr="001529FD">
          <w:rPr>
            <w:rStyle w:val="a3"/>
            <w:sz w:val="24"/>
            <w:szCs w:val="24"/>
          </w:rPr>
          <w:t>http://a-k-d.ru/</w:t>
        </w:r>
      </w:hyperlink>
      <w:r w:rsidR="001843D9">
        <w:rPr>
          <w:sz w:val="24"/>
          <w:szCs w:val="24"/>
          <w:lang w:eastAsia="en-US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B95B11" w:rsidTr="00B95B11">
        <w:trPr>
          <w:jc w:val="center"/>
        </w:trPr>
        <w:tc>
          <w:tcPr>
            <w:tcW w:w="567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F35F82" w:rsidP="001843D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  <w:r w:rsidR="001843D9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" w:type="dxa"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1843D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июля</w:t>
            </w:r>
          </w:p>
        </w:tc>
        <w:tc>
          <w:tcPr>
            <w:tcW w:w="1294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2015 года </w:t>
            </w:r>
          </w:p>
        </w:tc>
        <w:tc>
          <w:tcPr>
            <w:tcW w:w="708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1843D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АС20759</w:t>
            </w:r>
          </w:p>
        </w:tc>
      </w:tr>
    </w:tbl>
    <w:p w:rsidR="00B95B11" w:rsidRDefault="00B95B11" w:rsidP="00B95B11">
      <w:pPr>
        <w:spacing w:line="240" w:lineRule="auto"/>
        <w:outlineLvl w:val="0"/>
        <w:rPr>
          <w:b/>
          <w:sz w:val="24"/>
          <w:szCs w:val="24"/>
        </w:rPr>
      </w:pPr>
    </w:p>
    <w:p w:rsidR="00B95B11" w:rsidRDefault="00B95B11" w:rsidP="00B95B11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B95B11" w:rsidRDefault="00B95B11" w:rsidP="00B95B11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Содержание изменения:</w:t>
      </w:r>
      <w:bookmarkStart w:id="0" w:name="_Toc348084285"/>
    </w:p>
    <w:p w:rsidR="00B618DB" w:rsidRDefault="00B618DB" w:rsidP="00B95B11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  <w:r>
        <w:rPr>
          <w:bCs/>
          <w:sz w:val="24"/>
          <w:szCs w:val="24"/>
        </w:rPr>
        <w:t>В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ДОКУМЕНТАЦИИ ОТКРЫТОГО </w:t>
      </w:r>
      <w:r>
        <w:rPr>
          <w:sz w:val="24"/>
          <w:szCs w:val="24"/>
          <w:lang w:eastAsia="en-US"/>
        </w:rPr>
        <w:t>АУКЦИОНА</w:t>
      </w:r>
      <w:r>
        <w:rPr>
          <w:bCs/>
          <w:sz w:val="24"/>
          <w:szCs w:val="24"/>
        </w:rPr>
        <w:t xml:space="preserve"> В ЭЛЕКТРОННОЙ ФОРМЕ</w:t>
      </w:r>
    </w:p>
    <w:p w:rsidR="004F77C5" w:rsidRDefault="004F77C5" w:rsidP="00B95B11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4F77C5" w:rsidRPr="00B618DB" w:rsidRDefault="004F77C5" w:rsidP="00B618DB">
      <w:pPr>
        <w:pStyle w:val="a9"/>
        <w:numPr>
          <w:ilvl w:val="0"/>
          <w:numId w:val="14"/>
        </w:numPr>
        <w:spacing w:line="240" w:lineRule="auto"/>
        <w:ind w:left="0" w:firstLine="0"/>
        <w:outlineLvl w:val="0"/>
        <w:rPr>
          <w:sz w:val="24"/>
          <w:szCs w:val="24"/>
        </w:rPr>
      </w:pPr>
      <w:r w:rsidRPr="00B618DB">
        <w:rPr>
          <w:sz w:val="24"/>
          <w:szCs w:val="24"/>
        </w:rPr>
        <w:t xml:space="preserve">В связи с </w:t>
      </w:r>
      <w:r w:rsidR="00F44700" w:rsidRPr="00B618DB">
        <w:rPr>
          <w:sz w:val="24"/>
          <w:szCs w:val="24"/>
        </w:rPr>
        <w:t xml:space="preserve">допущенной </w:t>
      </w:r>
      <w:r w:rsidRPr="00B618DB">
        <w:rPr>
          <w:sz w:val="24"/>
          <w:szCs w:val="24"/>
        </w:rPr>
        <w:t xml:space="preserve">технической ошибкой при публикации процедуры </w:t>
      </w:r>
      <w:r w:rsidR="00F44700" w:rsidRPr="00B618DB">
        <w:rPr>
          <w:sz w:val="24"/>
          <w:szCs w:val="24"/>
        </w:rPr>
        <w:t xml:space="preserve">закупки на официальных сайтах и ЭТП  </w:t>
      </w:r>
      <w:r w:rsidR="00B618DB" w:rsidRPr="00B618DB">
        <w:rPr>
          <w:sz w:val="24"/>
          <w:szCs w:val="24"/>
        </w:rPr>
        <w:t>«</w:t>
      </w:r>
      <w:r w:rsidRPr="00B618DB">
        <w:rPr>
          <w:sz w:val="24"/>
          <w:szCs w:val="24"/>
        </w:rPr>
        <w:t>к</w:t>
      </w:r>
      <w:r w:rsidR="00F44700" w:rsidRPr="00B618DB">
        <w:rPr>
          <w:sz w:val="24"/>
          <w:szCs w:val="24"/>
        </w:rPr>
        <w:t xml:space="preserve">оличество поставляемого товара </w:t>
      </w:r>
      <w:r w:rsidR="00B618DB" w:rsidRPr="00B618DB">
        <w:rPr>
          <w:sz w:val="24"/>
          <w:szCs w:val="24"/>
        </w:rPr>
        <w:t>47 тонн» -  читать в следующей редакции:</w:t>
      </w:r>
    </w:p>
    <w:p w:rsidR="00B618DB" w:rsidRPr="00B618DB" w:rsidRDefault="00B618DB" w:rsidP="004F77C5">
      <w:pPr>
        <w:spacing w:line="240" w:lineRule="auto"/>
        <w:outlineLvl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«</w:t>
      </w:r>
      <w:r w:rsidRPr="00B618DB">
        <w:rPr>
          <w:b/>
          <w:sz w:val="24"/>
          <w:szCs w:val="24"/>
          <w:u w:val="single"/>
        </w:rPr>
        <w:t>количество поставляемого товара 819 кг</w:t>
      </w:r>
      <w:proofErr w:type="gramStart"/>
      <w:r w:rsidRPr="00B618DB">
        <w:rPr>
          <w:b/>
          <w:sz w:val="24"/>
          <w:szCs w:val="24"/>
          <w:u w:val="single"/>
        </w:rPr>
        <w:t>.</w:t>
      </w:r>
      <w:r>
        <w:rPr>
          <w:b/>
          <w:sz w:val="24"/>
          <w:szCs w:val="24"/>
          <w:u w:val="single"/>
        </w:rPr>
        <w:t>»</w:t>
      </w:r>
      <w:proofErr w:type="gramEnd"/>
    </w:p>
    <w:bookmarkEnd w:id="0"/>
    <w:p w:rsidR="00B95B11" w:rsidRDefault="00B95B11" w:rsidP="00F35F82">
      <w:pPr>
        <w:spacing w:line="240" w:lineRule="auto"/>
        <w:ind w:firstLine="0"/>
        <w:outlineLvl w:val="0"/>
        <w:rPr>
          <w:bCs/>
          <w:sz w:val="24"/>
          <w:szCs w:val="24"/>
        </w:rPr>
      </w:pPr>
    </w:p>
    <w:p w:rsidR="008704AE" w:rsidRPr="00282578" w:rsidRDefault="00F44700" w:rsidP="008704AE">
      <w:pPr>
        <w:pStyle w:val="a4"/>
        <w:keepNext/>
        <w:spacing w:line="240" w:lineRule="auto"/>
        <w:ind w:left="360" w:hanging="360"/>
        <w:jc w:val="left"/>
        <w:outlineLvl w:val="0"/>
        <w:rPr>
          <w:b/>
          <w:sz w:val="24"/>
          <w:szCs w:val="24"/>
        </w:rPr>
      </w:pPr>
      <w:r w:rsidRPr="00282578">
        <w:rPr>
          <w:b/>
          <w:bCs/>
          <w:sz w:val="24"/>
          <w:szCs w:val="24"/>
        </w:rPr>
        <w:t xml:space="preserve">2.) </w:t>
      </w:r>
      <w:r w:rsidR="008704AE" w:rsidRPr="00282578">
        <w:rPr>
          <w:b/>
          <w:bCs/>
          <w:sz w:val="24"/>
          <w:szCs w:val="24"/>
        </w:rPr>
        <w:t>П</w:t>
      </w:r>
      <w:r w:rsidR="004F77C5" w:rsidRPr="00282578">
        <w:rPr>
          <w:b/>
          <w:bCs/>
          <w:sz w:val="24"/>
          <w:szCs w:val="24"/>
        </w:rPr>
        <w:t>П</w:t>
      </w:r>
      <w:r w:rsidR="008704AE" w:rsidRPr="00282578">
        <w:rPr>
          <w:b/>
          <w:bCs/>
          <w:sz w:val="24"/>
          <w:szCs w:val="24"/>
        </w:rPr>
        <w:t xml:space="preserve">. </w:t>
      </w:r>
      <w:r w:rsidR="004F77C5" w:rsidRPr="00282578">
        <w:rPr>
          <w:b/>
          <w:bCs/>
          <w:sz w:val="24"/>
          <w:szCs w:val="24"/>
        </w:rPr>
        <w:t>20, 21, 22, 23</w:t>
      </w:r>
      <w:r w:rsidR="008704AE" w:rsidRPr="00282578">
        <w:rPr>
          <w:b/>
          <w:bCs/>
          <w:sz w:val="24"/>
          <w:szCs w:val="24"/>
        </w:rPr>
        <w:t xml:space="preserve"> </w:t>
      </w:r>
      <w:bookmarkStart w:id="1" w:name="_Toc415834145"/>
      <w:bookmarkStart w:id="2" w:name="_Toc395774497"/>
      <w:bookmarkStart w:id="3" w:name="_Toc333392506"/>
      <w:bookmarkStart w:id="4" w:name="_Ref317258036"/>
      <w:bookmarkStart w:id="5" w:name="_Ref317257897"/>
      <w:bookmarkStart w:id="6" w:name="_Ref317257810"/>
      <w:bookmarkStart w:id="7" w:name="_Ref317257798"/>
      <w:bookmarkStart w:id="8" w:name="_Ref317257653"/>
      <w:bookmarkStart w:id="9" w:name="_Ref317257622"/>
      <w:bookmarkStart w:id="10" w:name="_Ref317257480"/>
      <w:bookmarkStart w:id="11" w:name="_Ref317257380"/>
      <w:bookmarkStart w:id="12" w:name="_Ref317257316"/>
      <w:bookmarkStart w:id="13" w:name="_Ref317257275"/>
      <w:bookmarkStart w:id="14" w:name="_Ref317256731"/>
      <w:bookmarkStart w:id="15" w:name="_Ref317256340"/>
      <w:bookmarkStart w:id="16" w:name="_Ref317256304"/>
      <w:bookmarkStart w:id="17" w:name="_Ref317256294"/>
      <w:bookmarkStart w:id="18" w:name="_Ref317256158"/>
      <w:bookmarkStart w:id="19" w:name="_Ref317256048"/>
      <w:bookmarkStart w:id="20" w:name="_Ref317255807"/>
      <w:bookmarkStart w:id="21" w:name="_Ref317255710"/>
      <w:bookmarkStart w:id="22" w:name="_Ref317255544"/>
      <w:bookmarkStart w:id="23" w:name="_Ref317255152"/>
      <w:bookmarkStart w:id="24" w:name="_Ref317255067"/>
      <w:bookmarkStart w:id="25" w:name="_Ref317255052"/>
      <w:bookmarkStart w:id="26" w:name="_Ref317254984"/>
      <w:bookmarkStart w:id="27" w:name="_Ref317254962"/>
      <w:bookmarkStart w:id="28" w:name="_Ref317254811"/>
      <w:bookmarkStart w:id="29" w:name="_Ref317254668"/>
      <w:bookmarkStart w:id="30" w:name="_Ref317254624"/>
      <w:bookmarkStart w:id="31" w:name="_Ref317254587"/>
      <w:bookmarkStart w:id="32" w:name="_Ref317254376"/>
      <w:bookmarkStart w:id="33" w:name="_Ref317254150"/>
      <w:bookmarkStart w:id="34" w:name="_Ref317253950"/>
      <w:bookmarkStart w:id="35" w:name="_Ref317253928"/>
      <w:bookmarkStart w:id="36" w:name="_Ref317253860"/>
      <w:bookmarkStart w:id="37" w:name="_Ref317253837"/>
      <w:bookmarkStart w:id="38" w:name="_Ref317253746"/>
      <w:bookmarkStart w:id="39" w:name="_Ref317253730"/>
      <w:bookmarkStart w:id="40" w:name="_Ref317253625"/>
      <w:bookmarkStart w:id="41" w:name="_Ref317253575"/>
      <w:bookmarkStart w:id="42" w:name="_Ref317253546"/>
      <w:bookmarkStart w:id="43" w:name="_Ref317253520"/>
      <w:bookmarkStart w:id="44" w:name="_Ref317253501"/>
      <w:bookmarkStart w:id="45" w:name="_Ref317253440"/>
      <w:bookmarkStart w:id="46" w:name="_Ref317253410"/>
      <w:bookmarkStart w:id="47" w:name="_Ref317253402"/>
      <w:bookmarkStart w:id="48" w:name="_Ref317253259"/>
      <w:bookmarkStart w:id="49" w:name="_Ref317252748"/>
      <w:bookmarkStart w:id="50" w:name="_Ref317252728"/>
      <w:bookmarkStart w:id="51" w:name="_Ref317252703"/>
      <w:bookmarkStart w:id="52" w:name="_Ref317252621"/>
      <w:bookmarkStart w:id="53" w:name="_Ref317252507"/>
      <w:bookmarkStart w:id="54" w:name="_Ref317252368"/>
      <w:bookmarkStart w:id="55" w:name="_Ref317252248"/>
      <w:bookmarkStart w:id="56" w:name="_Ref317252218"/>
      <w:bookmarkStart w:id="57" w:name="_Ref317252139"/>
      <w:bookmarkStart w:id="58" w:name="_Ref317252010"/>
      <w:bookmarkStart w:id="59" w:name="_Ref317251922"/>
      <w:bookmarkStart w:id="60" w:name="_Ref317251859"/>
      <w:bookmarkStart w:id="61" w:name="_Ref317251687"/>
      <w:bookmarkStart w:id="62" w:name="_Ref317250960"/>
      <w:bookmarkStart w:id="63" w:name="_Ref317250824"/>
      <w:bookmarkStart w:id="64" w:name="_Ref317250794"/>
      <w:bookmarkStart w:id="65" w:name="_Ref317250658"/>
      <w:bookmarkStart w:id="66" w:name="_Ref317250613"/>
      <w:bookmarkStart w:id="67" w:name="_Ref317250574"/>
      <w:bookmarkStart w:id="68" w:name="_Ref317250543"/>
      <w:bookmarkStart w:id="69" w:name="_Ref317250478"/>
      <w:bookmarkStart w:id="70" w:name="_Ref317250449"/>
      <w:bookmarkStart w:id="71" w:name="_Ref317250097"/>
      <w:bookmarkStart w:id="72" w:name="_Ref317249938"/>
      <w:r w:rsidR="008704AE" w:rsidRPr="00282578">
        <w:rPr>
          <w:b/>
          <w:bCs/>
          <w:sz w:val="24"/>
          <w:szCs w:val="24"/>
        </w:rPr>
        <w:t>Раздел 5 «</w:t>
      </w:r>
      <w:r w:rsidR="008704AE" w:rsidRPr="00282578">
        <w:rPr>
          <w:b/>
          <w:sz w:val="24"/>
          <w:szCs w:val="24"/>
        </w:rPr>
        <w:t>ИНФОРМАЦИОННАЯ КАРТА КОНКУРСА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r w:rsidR="008704AE" w:rsidRPr="00282578">
        <w:rPr>
          <w:b/>
          <w:sz w:val="24"/>
          <w:szCs w:val="24"/>
        </w:rPr>
        <w:t>» читать в следующей редакции:</w:t>
      </w:r>
    </w:p>
    <w:p w:rsidR="00F35F82" w:rsidRPr="00282578" w:rsidRDefault="00F35F82" w:rsidP="00282578">
      <w:pPr>
        <w:spacing w:line="240" w:lineRule="auto"/>
        <w:ind w:firstLine="0"/>
        <w:outlineLvl w:val="0"/>
        <w:rPr>
          <w:bCs/>
          <w:sz w:val="24"/>
          <w:szCs w:val="24"/>
        </w:rPr>
      </w:pPr>
    </w:p>
    <w:tbl>
      <w:tblPr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498"/>
        <w:gridCol w:w="2693"/>
        <w:gridCol w:w="7229"/>
      </w:tblGrid>
      <w:tr w:rsidR="004F77C5" w:rsidTr="004F77C5">
        <w:trPr>
          <w:trHeight w:val="232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7C5" w:rsidRPr="00282578" w:rsidRDefault="00282578" w:rsidP="00282578">
            <w:pPr>
              <w:keepNext/>
              <w:tabs>
                <w:tab w:val="left" w:pos="851"/>
              </w:tabs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  <w:lang w:eastAsia="en-US"/>
              </w:rPr>
            </w:pPr>
            <w:r w:rsidRPr="00282578">
              <w:rPr>
                <w:b/>
                <w:sz w:val="24"/>
                <w:szCs w:val="24"/>
                <w:lang w:eastAsia="en-US"/>
              </w:rPr>
              <w:lastRenderedPageBreak/>
              <w:t>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C5" w:rsidRPr="00282578" w:rsidRDefault="004F77C5" w:rsidP="004F77C5">
            <w:pPr>
              <w:keepNext/>
              <w:tabs>
                <w:tab w:val="left" w:pos="708"/>
              </w:tabs>
              <w:spacing w:line="0" w:lineRule="atLeast"/>
              <w:ind w:firstLine="0"/>
              <w:rPr>
                <w:sz w:val="24"/>
                <w:szCs w:val="24"/>
                <w:lang w:eastAsia="en-US"/>
              </w:rPr>
            </w:pPr>
            <w:r w:rsidRPr="00282578">
              <w:rPr>
                <w:bCs/>
                <w:sz w:val="24"/>
                <w:szCs w:val="24"/>
                <w:lang w:eastAsia="en-US"/>
              </w:rPr>
              <w:t>Место и срок окончания подачи заявок на участие в аукционе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C5" w:rsidRDefault="004F77C5" w:rsidP="004F77C5">
            <w:pPr>
              <w:spacing w:line="0" w:lineRule="atLeast"/>
              <w:ind w:firstLine="0"/>
              <w:rPr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>Место и срок окончания подачи заявок на участие в аукционе (открытия доступа к поданным заявкам на участие в аукционе):</w:t>
            </w:r>
          </w:p>
          <w:p w:rsidR="004F77C5" w:rsidRDefault="004F77C5" w:rsidP="004F77C5">
            <w:pPr>
              <w:spacing w:line="0" w:lineRule="atLeast"/>
              <w:ind w:firstLine="0"/>
              <w:rPr>
                <w:bCs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ЭТП </w:t>
            </w:r>
            <w:r>
              <w:rPr>
                <w:bCs/>
                <w:sz w:val="24"/>
                <w:lang w:eastAsia="en-US"/>
              </w:rPr>
              <w:t xml:space="preserve">Аук. Конк. Дом-2, </w:t>
            </w:r>
            <w:r>
              <w:rPr>
                <w:bCs/>
                <w:sz w:val="24"/>
                <w:lang w:val="en-US" w:eastAsia="en-US"/>
              </w:rPr>
              <w:t>http</w:t>
            </w:r>
            <w:r>
              <w:rPr>
                <w:bCs/>
                <w:sz w:val="24"/>
                <w:lang w:eastAsia="en-US"/>
              </w:rPr>
              <w:t>://</w:t>
            </w:r>
            <w:r>
              <w:rPr>
                <w:bCs/>
                <w:sz w:val="24"/>
                <w:lang w:val="en-US" w:eastAsia="en-US"/>
              </w:rPr>
              <w:t>a</w:t>
            </w:r>
            <w:r>
              <w:rPr>
                <w:bCs/>
                <w:sz w:val="24"/>
                <w:lang w:eastAsia="en-US"/>
              </w:rPr>
              <w:t>-</w:t>
            </w:r>
            <w:r>
              <w:rPr>
                <w:bCs/>
                <w:sz w:val="24"/>
                <w:lang w:val="en-US" w:eastAsia="en-US"/>
              </w:rPr>
              <w:t>k</w:t>
            </w:r>
            <w:r>
              <w:rPr>
                <w:bCs/>
                <w:sz w:val="24"/>
                <w:lang w:eastAsia="en-US"/>
              </w:rPr>
              <w:t>-</w:t>
            </w:r>
            <w:r>
              <w:rPr>
                <w:bCs/>
                <w:sz w:val="24"/>
                <w:lang w:val="en-US" w:eastAsia="en-US"/>
              </w:rPr>
              <w:t>d</w:t>
            </w:r>
            <w:r>
              <w:rPr>
                <w:bCs/>
                <w:sz w:val="24"/>
                <w:lang w:eastAsia="en-US"/>
              </w:rPr>
              <w:t>.</w:t>
            </w:r>
            <w:proofErr w:type="spellStart"/>
            <w:r>
              <w:rPr>
                <w:bCs/>
                <w:sz w:val="24"/>
                <w:lang w:val="en-US" w:eastAsia="en-US"/>
              </w:rPr>
              <w:t>ru</w:t>
            </w:r>
            <w:proofErr w:type="spellEnd"/>
            <w:r>
              <w:rPr>
                <w:bCs/>
                <w:sz w:val="24"/>
                <w:lang w:eastAsia="en-US"/>
              </w:rPr>
              <w:t>/</w:t>
            </w:r>
          </w:p>
          <w:p w:rsidR="004F77C5" w:rsidRDefault="004F77C5" w:rsidP="004F77C5">
            <w:pPr>
              <w:keepNext/>
              <w:tabs>
                <w:tab w:val="left" w:pos="708"/>
              </w:tabs>
              <w:spacing w:line="0" w:lineRule="atLeast"/>
              <w:ind w:firstLine="0"/>
              <w:rPr>
                <w:sz w:val="24"/>
                <w:lang w:val="en-US" w:eastAsia="en-US"/>
              </w:rPr>
            </w:pPr>
            <w:r>
              <w:rPr>
                <w:sz w:val="24"/>
                <w:lang w:val="en-US" w:eastAsia="en-US"/>
              </w:rPr>
              <w:t>10:00 (</w:t>
            </w:r>
            <w:r>
              <w:rPr>
                <w:sz w:val="24"/>
                <w:lang w:eastAsia="en-US"/>
              </w:rPr>
              <w:t>время</w:t>
            </w:r>
            <w:r>
              <w:rPr>
                <w:sz w:val="24"/>
                <w:lang w:val="en-US" w:eastAsia="en-US"/>
              </w:rPr>
              <w:t xml:space="preserve"> </w:t>
            </w:r>
            <w:r>
              <w:rPr>
                <w:sz w:val="24"/>
                <w:lang w:eastAsia="en-US"/>
              </w:rPr>
              <w:t>московское</w:t>
            </w:r>
            <w:r>
              <w:rPr>
                <w:sz w:val="24"/>
                <w:lang w:val="en-US" w:eastAsia="en-US"/>
              </w:rPr>
              <w:t xml:space="preserve">) </w:t>
            </w:r>
            <w:r w:rsidRPr="00C96584">
              <w:rPr>
                <w:b/>
                <w:sz w:val="24"/>
                <w:lang w:val="en-US" w:eastAsia="en-US"/>
              </w:rPr>
              <w:t>«</w:t>
            </w:r>
            <w:r w:rsidRPr="00C96584">
              <w:rPr>
                <w:b/>
                <w:sz w:val="24"/>
                <w:lang w:eastAsia="en-US"/>
              </w:rPr>
              <w:t>30</w:t>
            </w:r>
            <w:r w:rsidRPr="00C96584">
              <w:rPr>
                <w:b/>
                <w:sz w:val="24"/>
                <w:lang w:val="en-US" w:eastAsia="en-US"/>
              </w:rPr>
              <w:t xml:space="preserve">» </w:t>
            </w:r>
            <w:proofErr w:type="spellStart"/>
            <w:r w:rsidRPr="00C96584">
              <w:rPr>
                <w:b/>
                <w:sz w:val="24"/>
                <w:lang w:val="en-US" w:eastAsia="en-US"/>
              </w:rPr>
              <w:t>июля</w:t>
            </w:r>
            <w:proofErr w:type="spellEnd"/>
            <w:r w:rsidRPr="00C96584">
              <w:rPr>
                <w:b/>
                <w:sz w:val="24"/>
                <w:lang w:val="en-US" w:eastAsia="en-US"/>
              </w:rPr>
              <w:t xml:space="preserve"> 2015 </w:t>
            </w:r>
            <w:r w:rsidRPr="00C96584">
              <w:rPr>
                <w:b/>
                <w:sz w:val="24"/>
                <w:lang w:eastAsia="en-US"/>
              </w:rPr>
              <w:t>года</w:t>
            </w:r>
          </w:p>
        </w:tc>
      </w:tr>
      <w:tr w:rsidR="004F77C5" w:rsidTr="004F77C5">
        <w:trPr>
          <w:trHeight w:val="232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7C5" w:rsidRPr="00282578" w:rsidRDefault="00282578" w:rsidP="00282578">
            <w:pPr>
              <w:keepNext/>
              <w:tabs>
                <w:tab w:val="left" w:pos="851"/>
              </w:tabs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  <w:lang w:val="en-US" w:eastAsia="en-US"/>
              </w:rPr>
            </w:pPr>
            <w:r w:rsidRPr="00282578">
              <w:rPr>
                <w:b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C5" w:rsidRPr="00282578" w:rsidRDefault="004F77C5" w:rsidP="004F77C5">
            <w:pPr>
              <w:keepNext/>
              <w:tabs>
                <w:tab w:val="left" w:pos="708"/>
              </w:tabs>
              <w:overflowPunct w:val="0"/>
              <w:autoSpaceDE w:val="0"/>
              <w:autoSpaceDN w:val="0"/>
              <w:adjustRightInd w:val="0"/>
              <w:spacing w:line="0" w:lineRule="atLeast"/>
              <w:ind w:firstLine="0"/>
              <w:rPr>
                <w:bCs/>
                <w:sz w:val="24"/>
                <w:szCs w:val="24"/>
                <w:lang w:eastAsia="en-US"/>
              </w:rPr>
            </w:pPr>
            <w:r w:rsidRPr="00282578">
              <w:rPr>
                <w:bCs/>
                <w:sz w:val="24"/>
                <w:szCs w:val="24"/>
                <w:lang w:eastAsia="en-US"/>
              </w:rPr>
              <w:t>Место и дата окончания рассмотрения первых частей заявок на участие в аукционе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C5" w:rsidRDefault="004F77C5" w:rsidP="004F77C5">
            <w:pPr>
              <w:tabs>
                <w:tab w:val="left" w:pos="70"/>
              </w:tabs>
              <w:overflowPunct w:val="0"/>
              <w:autoSpaceDE w:val="0"/>
              <w:autoSpaceDN w:val="0"/>
              <w:spacing w:line="0" w:lineRule="atLeast"/>
              <w:ind w:firstLine="0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Адрес: </w:t>
            </w:r>
            <w:proofErr w:type="gramStart"/>
            <w:r>
              <w:rPr>
                <w:bCs/>
                <w:sz w:val="24"/>
                <w:lang w:eastAsia="en-US"/>
              </w:rPr>
              <w:t>г</w:t>
            </w:r>
            <w:proofErr w:type="gramEnd"/>
            <w:r>
              <w:rPr>
                <w:bCs/>
                <w:sz w:val="24"/>
                <w:lang w:eastAsia="en-US"/>
              </w:rPr>
              <w:t xml:space="preserve">. Москва, ул. Малая Красносельская, д. 2/8 </w:t>
            </w:r>
          </w:p>
          <w:p w:rsidR="004F77C5" w:rsidRDefault="004F77C5" w:rsidP="004F77C5">
            <w:pPr>
              <w:keepNext/>
              <w:tabs>
                <w:tab w:val="left" w:pos="70"/>
                <w:tab w:val="left" w:pos="708"/>
              </w:tabs>
              <w:overflowPunct w:val="0"/>
              <w:autoSpaceDE w:val="0"/>
              <w:autoSpaceDN w:val="0"/>
              <w:adjustRightInd w:val="0"/>
              <w:spacing w:line="0" w:lineRule="atLeast"/>
              <w:ind w:firstLine="0"/>
              <w:rPr>
                <w:b/>
                <w:bCs/>
                <w:i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не позднее </w:t>
            </w:r>
            <w:r w:rsidRPr="00C96584">
              <w:rPr>
                <w:b/>
                <w:bCs/>
                <w:sz w:val="24"/>
                <w:lang w:eastAsia="en-US"/>
              </w:rPr>
              <w:t>«06» августа 2015 года</w:t>
            </w:r>
          </w:p>
        </w:tc>
      </w:tr>
      <w:tr w:rsidR="004F77C5" w:rsidTr="004F77C5">
        <w:trPr>
          <w:trHeight w:val="232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7C5" w:rsidRPr="00282578" w:rsidRDefault="00282578" w:rsidP="00282578">
            <w:pPr>
              <w:keepNext/>
              <w:tabs>
                <w:tab w:val="left" w:pos="851"/>
              </w:tabs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  <w:lang w:eastAsia="en-US"/>
              </w:rPr>
            </w:pPr>
            <w:r w:rsidRPr="00282578">
              <w:rPr>
                <w:b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C5" w:rsidRPr="00282578" w:rsidRDefault="004F77C5" w:rsidP="004F77C5">
            <w:pPr>
              <w:keepNext/>
              <w:tabs>
                <w:tab w:val="left" w:pos="708"/>
              </w:tabs>
              <w:overflowPunct w:val="0"/>
              <w:autoSpaceDE w:val="0"/>
              <w:autoSpaceDN w:val="0"/>
              <w:adjustRightInd w:val="0"/>
              <w:spacing w:line="0" w:lineRule="atLeast"/>
              <w:ind w:firstLine="0"/>
              <w:rPr>
                <w:bCs/>
                <w:sz w:val="24"/>
                <w:szCs w:val="24"/>
                <w:lang w:eastAsia="en-US"/>
              </w:rPr>
            </w:pPr>
            <w:r w:rsidRPr="00282578">
              <w:rPr>
                <w:bCs/>
                <w:sz w:val="24"/>
                <w:szCs w:val="24"/>
                <w:lang w:eastAsia="en-US"/>
              </w:rPr>
              <w:t>Дата и время проведения аукциона: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C5" w:rsidRDefault="004F77C5" w:rsidP="004F77C5">
            <w:pPr>
              <w:keepNext/>
              <w:tabs>
                <w:tab w:val="left" w:pos="70"/>
                <w:tab w:val="left" w:pos="708"/>
              </w:tabs>
              <w:overflowPunct w:val="0"/>
              <w:autoSpaceDE w:val="0"/>
              <w:autoSpaceDN w:val="0"/>
              <w:adjustRightInd w:val="0"/>
              <w:spacing w:line="0" w:lineRule="atLeast"/>
              <w:ind w:firstLine="0"/>
              <w:rPr>
                <w:b/>
                <w:bCs/>
                <w:i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Начиная с</w:t>
            </w:r>
            <w:r>
              <w:rPr>
                <w:b/>
                <w:bCs/>
                <w:i/>
                <w:sz w:val="24"/>
                <w:lang w:eastAsia="en-US"/>
              </w:rPr>
              <w:t xml:space="preserve"> </w:t>
            </w:r>
            <w:r>
              <w:rPr>
                <w:bCs/>
                <w:sz w:val="24"/>
                <w:lang w:eastAsia="en-US"/>
              </w:rPr>
              <w:t>10:00:00 (время московское) «10» августа 2015 года</w:t>
            </w:r>
          </w:p>
        </w:tc>
      </w:tr>
      <w:tr w:rsidR="004F77C5" w:rsidTr="004F77C5">
        <w:trPr>
          <w:trHeight w:val="232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7C5" w:rsidRPr="00282578" w:rsidRDefault="00282578" w:rsidP="00282578">
            <w:pPr>
              <w:keepNext/>
              <w:tabs>
                <w:tab w:val="left" w:pos="851"/>
              </w:tabs>
              <w:spacing w:line="240" w:lineRule="auto"/>
              <w:ind w:firstLine="0"/>
              <w:contextualSpacing/>
              <w:jc w:val="left"/>
              <w:rPr>
                <w:b/>
                <w:sz w:val="24"/>
                <w:szCs w:val="24"/>
                <w:lang w:eastAsia="en-US"/>
              </w:rPr>
            </w:pPr>
            <w:r w:rsidRPr="00282578">
              <w:rPr>
                <w:b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C5" w:rsidRPr="00282578" w:rsidRDefault="004F77C5" w:rsidP="004F77C5">
            <w:pPr>
              <w:keepNext/>
              <w:tabs>
                <w:tab w:val="left" w:pos="708"/>
              </w:tabs>
              <w:overflowPunct w:val="0"/>
              <w:autoSpaceDE w:val="0"/>
              <w:autoSpaceDN w:val="0"/>
              <w:adjustRightInd w:val="0"/>
              <w:spacing w:line="0" w:lineRule="atLeast"/>
              <w:ind w:firstLine="0"/>
              <w:rPr>
                <w:bCs/>
                <w:sz w:val="24"/>
                <w:szCs w:val="24"/>
                <w:lang w:eastAsia="en-US"/>
              </w:rPr>
            </w:pPr>
            <w:r w:rsidRPr="00282578">
              <w:rPr>
                <w:bCs/>
                <w:sz w:val="24"/>
                <w:szCs w:val="24"/>
                <w:lang w:eastAsia="en-US"/>
              </w:rPr>
              <w:t>Место и дата окончания рассмотрения вторых частей заявок на участие в аукционе и подведения итогов аукциона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7C5" w:rsidRDefault="004F77C5" w:rsidP="004F77C5">
            <w:pPr>
              <w:tabs>
                <w:tab w:val="left" w:pos="70"/>
              </w:tabs>
              <w:overflowPunct w:val="0"/>
              <w:autoSpaceDE w:val="0"/>
              <w:autoSpaceDN w:val="0"/>
              <w:spacing w:line="0" w:lineRule="atLeast"/>
              <w:ind w:firstLine="0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Адрес: </w:t>
            </w:r>
            <w:proofErr w:type="gramStart"/>
            <w:r>
              <w:rPr>
                <w:bCs/>
                <w:sz w:val="24"/>
                <w:lang w:eastAsia="en-US"/>
              </w:rPr>
              <w:t>г</w:t>
            </w:r>
            <w:proofErr w:type="gramEnd"/>
            <w:r>
              <w:rPr>
                <w:bCs/>
                <w:sz w:val="24"/>
                <w:lang w:eastAsia="en-US"/>
              </w:rPr>
              <w:t>. Москва, ул. Малая Красносельская, д. 2/8</w:t>
            </w:r>
          </w:p>
          <w:p w:rsidR="004F77C5" w:rsidRDefault="004F77C5" w:rsidP="004F77C5">
            <w:pPr>
              <w:keepNext/>
              <w:tabs>
                <w:tab w:val="left" w:pos="70"/>
                <w:tab w:val="left" w:pos="708"/>
              </w:tabs>
              <w:overflowPunct w:val="0"/>
              <w:autoSpaceDE w:val="0"/>
              <w:autoSpaceDN w:val="0"/>
              <w:adjustRightInd w:val="0"/>
              <w:spacing w:line="0" w:lineRule="atLeast"/>
              <w:ind w:firstLine="0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не позднее </w:t>
            </w:r>
            <w:r w:rsidRPr="00C96584">
              <w:rPr>
                <w:b/>
                <w:bCs/>
                <w:sz w:val="24"/>
                <w:lang w:eastAsia="en-US"/>
              </w:rPr>
              <w:t>«13» августа 2015 года</w:t>
            </w:r>
          </w:p>
        </w:tc>
      </w:tr>
    </w:tbl>
    <w:p w:rsidR="008704AE" w:rsidRPr="008704AE" w:rsidRDefault="008704AE" w:rsidP="008704AE">
      <w:pPr>
        <w:spacing w:line="240" w:lineRule="auto"/>
        <w:outlineLvl w:val="0"/>
        <w:rPr>
          <w:bCs/>
          <w:sz w:val="24"/>
          <w:szCs w:val="24"/>
        </w:rPr>
      </w:pPr>
    </w:p>
    <w:p w:rsidR="00F44700" w:rsidRPr="008704AE" w:rsidRDefault="00C96584" w:rsidP="00F44700">
      <w:pPr>
        <w:pStyle w:val="a4"/>
        <w:spacing w:line="0" w:lineRule="atLeast"/>
        <w:ind w:left="0" w:firstLine="0"/>
        <w:rPr>
          <w:b/>
        </w:rPr>
      </w:pPr>
      <w:r w:rsidRPr="00F44700">
        <w:rPr>
          <w:b/>
          <w:sz w:val="24"/>
          <w:szCs w:val="24"/>
        </w:rPr>
        <w:t>3</w:t>
      </w:r>
      <w:r>
        <w:rPr>
          <w:b/>
          <w:szCs w:val="28"/>
        </w:rPr>
        <w:t>.</w:t>
      </w:r>
      <w:r w:rsidR="00F44700">
        <w:rPr>
          <w:b/>
          <w:szCs w:val="28"/>
        </w:rPr>
        <w:t>)</w:t>
      </w:r>
      <w:r>
        <w:rPr>
          <w:b/>
          <w:szCs w:val="28"/>
        </w:rPr>
        <w:t xml:space="preserve"> </w:t>
      </w:r>
      <w:r w:rsidR="00F44700" w:rsidRPr="008704AE">
        <w:rPr>
          <w:b/>
          <w:bCs/>
          <w:sz w:val="24"/>
          <w:szCs w:val="24"/>
        </w:rPr>
        <w:t>П</w:t>
      </w:r>
      <w:r w:rsidR="00F44700">
        <w:rPr>
          <w:b/>
          <w:bCs/>
          <w:sz w:val="24"/>
          <w:szCs w:val="24"/>
        </w:rPr>
        <w:t>П</w:t>
      </w:r>
      <w:r w:rsidR="00F44700" w:rsidRPr="008704AE">
        <w:rPr>
          <w:b/>
          <w:bCs/>
          <w:sz w:val="24"/>
          <w:szCs w:val="24"/>
        </w:rPr>
        <w:t xml:space="preserve">. </w:t>
      </w:r>
      <w:r w:rsidR="00F44700">
        <w:rPr>
          <w:b/>
          <w:bCs/>
          <w:sz w:val="24"/>
          <w:szCs w:val="24"/>
        </w:rPr>
        <w:t>10, 11, 12,</w:t>
      </w:r>
      <w:r w:rsidR="00282578">
        <w:rPr>
          <w:b/>
          <w:bCs/>
          <w:sz w:val="24"/>
          <w:szCs w:val="24"/>
        </w:rPr>
        <w:t xml:space="preserve"> </w:t>
      </w:r>
      <w:r w:rsidR="00F44700">
        <w:rPr>
          <w:b/>
          <w:bCs/>
          <w:sz w:val="24"/>
          <w:szCs w:val="24"/>
        </w:rPr>
        <w:t xml:space="preserve">13 </w:t>
      </w:r>
      <w:r w:rsidR="00F44700" w:rsidRPr="008704AE">
        <w:rPr>
          <w:b/>
          <w:bCs/>
          <w:sz w:val="24"/>
          <w:szCs w:val="24"/>
        </w:rPr>
        <w:t xml:space="preserve"> </w:t>
      </w:r>
      <w:r w:rsidR="00F44700">
        <w:rPr>
          <w:b/>
          <w:bCs/>
          <w:sz w:val="24"/>
          <w:szCs w:val="24"/>
        </w:rPr>
        <w:t>«</w:t>
      </w:r>
      <w:r w:rsidR="00F44700">
        <w:rPr>
          <w:szCs w:val="28"/>
        </w:rPr>
        <w:t>ИЗВЕЩЕНИЕ О ПРОВЕДЕН</w:t>
      </w:r>
      <w:proofErr w:type="gramStart"/>
      <w:r w:rsidR="00F44700">
        <w:rPr>
          <w:szCs w:val="28"/>
        </w:rPr>
        <w:t>ИИ АУ</w:t>
      </w:r>
      <w:proofErr w:type="gramEnd"/>
      <w:r w:rsidR="00F44700">
        <w:rPr>
          <w:szCs w:val="28"/>
        </w:rPr>
        <w:t>КЦИОНА»</w:t>
      </w:r>
      <w:r w:rsidR="00F44700" w:rsidRPr="008704AE">
        <w:rPr>
          <w:b/>
        </w:rPr>
        <w:t xml:space="preserve"> читать в следующей редакции:</w:t>
      </w:r>
    </w:p>
    <w:p w:rsidR="00C96584" w:rsidRPr="00C96584" w:rsidRDefault="00C96584" w:rsidP="00C96584">
      <w:pPr>
        <w:spacing w:line="0" w:lineRule="atLeast"/>
        <w:ind w:left="-142" w:firstLine="0"/>
        <w:rPr>
          <w:b/>
          <w:szCs w:val="28"/>
        </w:rPr>
      </w:pPr>
      <w:r w:rsidRPr="00C96584">
        <w:rPr>
          <w:b/>
          <w:sz w:val="24"/>
          <w:szCs w:val="24"/>
        </w:rPr>
        <w:t>10</w:t>
      </w:r>
      <w:r>
        <w:rPr>
          <w:b/>
          <w:szCs w:val="28"/>
        </w:rPr>
        <w:t xml:space="preserve">. </w:t>
      </w:r>
      <w:r w:rsidRPr="00C96584">
        <w:rPr>
          <w:b/>
          <w:bCs/>
          <w:sz w:val="24"/>
          <w:szCs w:val="24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C96584" w:rsidRDefault="00C96584" w:rsidP="00C96584">
      <w:pPr>
        <w:pStyle w:val="a4"/>
        <w:spacing w:line="0" w:lineRule="atLeast"/>
        <w:ind w:left="-142" w:firstLine="0"/>
        <w:rPr>
          <w:sz w:val="24"/>
          <w:szCs w:val="24"/>
        </w:rPr>
      </w:pPr>
      <w:r w:rsidRPr="00C96584">
        <w:rPr>
          <w:sz w:val="24"/>
          <w:szCs w:val="24"/>
        </w:rPr>
        <w:t xml:space="preserve">Заявки на участие в аукционе предоставляются на электронную торговую площадку Аук. Конк. Дом-2 </w:t>
      </w:r>
      <w:hyperlink r:id="rId8" w:history="1">
        <w:r w:rsidR="00F44700" w:rsidRPr="001529FD">
          <w:rPr>
            <w:rStyle w:val="a3"/>
            <w:sz w:val="24"/>
            <w:szCs w:val="24"/>
          </w:rPr>
          <w:t>http://a-k-d.ru/</w:t>
        </w:r>
      </w:hyperlink>
      <w:r w:rsidRPr="00C96584">
        <w:rPr>
          <w:sz w:val="24"/>
          <w:szCs w:val="24"/>
        </w:rPr>
        <w:t>,</w:t>
      </w:r>
      <w:r w:rsidR="00F44700">
        <w:rPr>
          <w:sz w:val="24"/>
          <w:szCs w:val="24"/>
        </w:rPr>
        <w:t xml:space="preserve"> </w:t>
      </w:r>
      <w:r w:rsidRPr="00C96584">
        <w:rPr>
          <w:sz w:val="24"/>
          <w:szCs w:val="24"/>
        </w:rPr>
        <w:t xml:space="preserve">начиная </w:t>
      </w:r>
      <w:proofErr w:type="gramStart"/>
      <w:r w:rsidRPr="00C96584">
        <w:rPr>
          <w:sz w:val="24"/>
          <w:szCs w:val="24"/>
        </w:rPr>
        <w:t>с даты</w:t>
      </w:r>
      <w:proofErr w:type="gramEnd"/>
      <w:r w:rsidRPr="00C96584">
        <w:rPr>
          <w:sz w:val="24"/>
          <w:szCs w:val="24"/>
        </w:rPr>
        <w:t xml:space="preserve"> официальной публикации настоящего извещения и аукционной документации, в порядке и в соответствии с регламентом работы данной ЭТП, в срок не позднее 10:00:00 (время московское) «</w:t>
      </w:r>
      <w:r>
        <w:rPr>
          <w:sz w:val="24"/>
          <w:szCs w:val="24"/>
        </w:rPr>
        <w:t>30</w:t>
      </w:r>
      <w:r w:rsidRPr="00C96584">
        <w:rPr>
          <w:sz w:val="24"/>
          <w:szCs w:val="24"/>
        </w:rPr>
        <w:t>» июля 2015 года.</w:t>
      </w:r>
    </w:p>
    <w:p w:rsidR="00C96584" w:rsidRPr="00C96584" w:rsidRDefault="00C96584" w:rsidP="00C96584">
      <w:pPr>
        <w:pStyle w:val="a4"/>
        <w:spacing w:line="0" w:lineRule="atLeast"/>
        <w:ind w:left="-142" w:firstLine="0"/>
        <w:rPr>
          <w:sz w:val="24"/>
          <w:szCs w:val="24"/>
        </w:rPr>
      </w:pPr>
    </w:p>
    <w:p w:rsidR="00C96584" w:rsidRPr="00C96584" w:rsidRDefault="00C96584" w:rsidP="00C96584">
      <w:pPr>
        <w:pStyle w:val="a4"/>
        <w:spacing w:line="0" w:lineRule="atLeast"/>
        <w:ind w:left="-142" w:firstLine="0"/>
        <w:contextualSpacing w:val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11. </w:t>
      </w:r>
      <w:r w:rsidRPr="00C96584">
        <w:rPr>
          <w:b/>
          <w:bCs/>
          <w:sz w:val="24"/>
          <w:szCs w:val="24"/>
        </w:rPr>
        <w:t>Место и дата проведения отборочной стадии рассмотрения первых частей заявок на участие в аукционе:</w:t>
      </w:r>
    </w:p>
    <w:p w:rsidR="00C96584" w:rsidRDefault="00C96584" w:rsidP="00C96584">
      <w:pPr>
        <w:pStyle w:val="a4"/>
        <w:spacing w:line="0" w:lineRule="atLeast"/>
        <w:ind w:left="-142" w:firstLine="0"/>
        <w:rPr>
          <w:sz w:val="24"/>
          <w:szCs w:val="24"/>
        </w:rPr>
      </w:pPr>
      <w:r w:rsidRPr="00C96584">
        <w:rPr>
          <w:sz w:val="24"/>
          <w:szCs w:val="24"/>
        </w:rPr>
        <w:t>г. Москва, ул. Малая Красносельская, д. 2/8, не позднее «</w:t>
      </w:r>
      <w:r>
        <w:rPr>
          <w:sz w:val="24"/>
          <w:szCs w:val="24"/>
        </w:rPr>
        <w:t>06</w:t>
      </w:r>
      <w:r w:rsidRPr="00C96584">
        <w:rPr>
          <w:sz w:val="24"/>
          <w:szCs w:val="24"/>
        </w:rPr>
        <w:t>» августа  2015 года.</w:t>
      </w:r>
    </w:p>
    <w:p w:rsidR="00C96584" w:rsidRPr="00C96584" w:rsidRDefault="00C96584" w:rsidP="00C96584">
      <w:pPr>
        <w:pStyle w:val="a4"/>
        <w:spacing w:line="0" w:lineRule="atLeast"/>
        <w:ind w:left="-142" w:firstLine="0"/>
        <w:rPr>
          <w:sz w:val="24"/>
          <w:szCs w:val="24"/>
        </w:rPr>
      </w:pPr>
    </w:p>
    <w:p w:rsidR="00C96584" w:rsidRPr="00C96584" w:rsidRDefault="00C96584" w:rsidP="00C96584">
      <w:pPr>
        <w:pStyle w:val="a4"/>
        <w:spacing w:line="0" w:lineRule="atLeast"/>
        <w:ind w:left="-142" w:firstLine="0"/>
        <w:contextualSpacing w:val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12. </w:t>
      </w:r>
      <w:r w:rsidRPr="00C96584">
        <w:rPr>
          <w:b/>
          <w:bCs/>
          <w:sz w:val="24"/>
          <w:szCs w:val="24"/>
        </w:rPr>
        <w:t>Дата и время начала проведения аукциона:</w:t>
      </w:r>
    </w:p>
    <w:p w:rsidR="00C96584" w:rsidRDefault="00C96584" w:rsidP="00C96584">
      <w:pPr>
        <w:pStyle w:val="a4"/>
        <w:spacing w:line="0" w:lineRule="atLeast"/>
        <w:ind w:left="-142" w:firstLine="0"/>
        <w:rPr>
          <w:sz w:val="24"/>
          <w:szCs w:val="24"/>
        </w:rPr>
      </w:pPr>
      <w:r w:rsidRPr="00C96584">
        <w:rPr>
          <w:sz w:val="24"/>
          <w:szCs w:val="24"/>
        </w:rPr>
        <w:t>10:00:00 (время московское), «</w:t>
      </w:r>
      <w:r>
        <w:rPr>
          <w:sz w:val="24"/>
          <w:szCs w:val="24"/>
        </w:rPr>
        <w:t>10</w:t>
      </w:r>
      <w:r w:rsidRPr="00C96584">
        <w:rPr>
          <w:sz w:val="24"/>
          <w:szCs w:val="24"/>
        </w:rPr>
        <w:t>» августа 2015 года.</w:t>
      </w:r>
    </w:p>
    <w:p w:rsidR="00C96584" w:rsidRPr="00C96584" w:rsidRDefault="00C96584" w:rsidP="00C96584">
      <w:pPr>
        <w:pStyle w:val="a4"/>
        <w:spacing w:line="0" w:lineRule="atLeast"/>
        <w:ind w:left="-142" w:firstLine="0"/>
        <w:rPr>
          <w:sz w:val="24"/>
          <w:szCs w:val="24"/>
        </w:rPr>
      </w:pPr>
    </w:p>
    <w:p w:rsidR="00C96584" w:rsidRPr="00C96584" w:rsidRDefault="00C96584" w:rsidP="00C96584">
      <w:pPr>
        <w:pStyle w:val="a4"/>
        <w:numPr>
          <w:ilvl w:val="0"/>
          <w:numId w:val="13"/>
        </w:numPr>
        <w:spacing w:line="0" w:lineRule="atLeast"/>
        <w:ind w:left="-142" w:firstLine="0"/>
        <w:contextualSpacing w:val="0"/>
        <w:rPr>
          <w:sz w:val="24"/>
          <w:szCs w:val="24"/>
        </w:rPr>
      </w:pPr>
      <w:r w:rsidRPr="00C96584">
        <w:rPr>
          <w:b/>
          <w:bCs/>
          <w:sz w:val="24"/>
          <w:szCs w:val="24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</w:p>
    <w:p w:rsidR="00C96584" w:rsidRPr="00C96584" w:rsidRDefault="00C96584" w:rsidP="00C96584">
      <w:pPr>
        <w:pStyle w:val="a4"/>
        <w:spacing w:line="0" w:lineRule="atLeast"/>
        <w:ind w:left="-142" w:firstLine="0"/>
        <w:rPr>
          <w:sz w:val="24"/>
          <w:szCs w:val="24"/>
        </w:rPr>
      </w:pPr>
      <w:r w:rsidRPr="00C96584">
        <w:rPr>
          <w:sz w:val="24"/>
          <w:szCs w:val="24"/>
        </w:rPr>
        <w:t>г. Москва, ул. Малая Красносельская, д. 2/8, не позднее «</w:t>
      </w:r>
      <w:r>
        <w:rPr>
          <w:sz w:val="24"/>
          <w:szCs w:val="24"/>
        </w:rPr>
        <w:t>13</w:t>
      </w:r>
      <w:r w:rsidRPr="00C96584">
        <w:rPr>
          <w:sz w:val="24"/>
          <w:szCs w:val="24"/>
        </w:rPr>
        <w:t>» августа 2015 года.</w:t>
      </w:r>
    </w:p>
    <w:p w:rsidR="00C96584" w:rsidRDefault="00C96584" w:rsidP="00C96584">
      <w:pPr>
        <w:ind w:left="-142" w:firstLine="0"/>
        <w:rPr>
          <w:b/>
          <w:szCs w:val="28"/>
        </w:rPr>
      </w:pPr>
    </w:p>
    <w:p w:rsidR="00C96584" w:rsidRDefault="00C96584" w:rsidP="00B95B11">
      <w:pPr>
        <w:rPr>
          <w:b/>
          <w:szCs w:val="28"/>
        </w:rPr>
      </w:pPr>
    </w:p>
    <w:p w:rsidR="00C96584" w:rsidRDefault="00C96584" w:rsidP="00B95B11">
      <w:pPr>
        <w:rPr>
          <w:b/>
          <w:szCs w:val="28"/>
        </w:rPr>
      </w:pPr>
    </w:p>
    <w:p w:rsidR="00C44197" w:rsidRDefault="00F44700" w:rsidP="00B95B11">
      <w:r>
        <w:rPr>
          <w:b/>
          <w:szCs w:val="28"/>
        </w:rPr>
        <w:t>И.о. н</w:t>
      </w:r>
      <w:r w:rsidR="00B95B11">
        <w:rPr>
          <w:b/>
          <w:szCs w:val="28"/>
        </w:rPr>
        <w:t>ачальник</w:t>
      </w:r>
      <w:r>
        <w:rPr>
          <w:b/>
          <w:szCs w:val="28"/>
        </w:rPr>
        <w:t>а</w:t>
      </w:r>
      <w:r w:rsidR="00B95B11">
        <w:rPr>
          <w:b/>
          <w:szCs w:val="28"/>
        </w:rPr>
        <w:t xml:space="preserve"> отдела закупок</w:t>
      </w:r>
      <w:r w:rsidR="00B95B11">
        <w:rPr>
          <w:b/>
          <w:szCs w:val="28"/>
        </w:rPr>
        <w:tab/>
      </w:r>
      <w:r w:rsidR="00B95B11">
        <w:rPr>
          <w:b/>
          <w:szCs w:val="28"/>
        </w:rPr>
        <w:tab/>
      </w:r>
      <w:r w:rsidR="00B95B11">
        <w:rPr>
          <w:b/>
          <w:szCs w:val="28"/>
        </w:rPr>
        <w:tab/>
      </w:r>
      <w:r w:rsidR="00B95B11">
        <w:rPr>
          <w:b/>
          <w:szCs w:val="28"/>
        </w:rPr>
        <w:tab/>
      </w:r>
      <w:r w:rsidR="00B95B11">
        <w:rPr>
          <w:b/>
          <w:szCs w:val="28"/>
        </w:rPr>
        <w:tab/>
      </w:r>
      <w:r>
        <w:rPr>
          <w:b/>
          <w:szCs w:val="28"/>
        </w:rPr>
        <w:t>С.Н. Кошкина</w:t>
      </w:r>
    </w:p>
    <w:sectPr w:rsidR="00C44197" w:rsidSect="00282578">
      <w:pgSz w:w="11906" w:h="16838"/>
      <w:pgMar w:top="1134" w:right="566" w:bottom="142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449BD"/>
    <w:multiLevelType w:val="multilevel"/>
    <w:tmpl w:val="5E008F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3C3D8F"/>
    <w:multiLevelType w:val="hybridMultilevel"/>
    <w:tmpl w:val="42ECE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08200F"/>
    <w:multiLevelType w:val="hybridMultilevel"/>
    <w:tmpl w:val="0930B4A2"/>
    <w:lvl w:ilvl="0" w:tplc="D78E1A9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B951421"/>
    <w:multiLevelType w:val="hybridMultilevel"/>
    <w:tmpl w:val="42ECEC8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727"/>
        </w:tabs>
        <w:ind w:left="272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decimal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87"/>
        </w:tabs>
        <w:ind w:left="4887" w:hanging="36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</w:lvl>
  </w:abstractNum>
  <w:abstractNum w:abstractNumId="4">
    <w:nsid w:val="416B73E8"/>
    <w:multiLevelType w:val="hybridMultilevel"/>
    <w:tmpl w:val="E24E76CC"/>
    <w:lvl w:ilvl="0" w:tplc="0C94C80A">
      <w:start w:val="1"/>
      <w:numFmt w:val="decimal"/>
      <w:lvlText w:val="%1.)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43566DFB"/>
    <w:multiLevelType w:val="hybridMultilevel"/>
    <w:tmpl w:val="E550C952"/>
    <w:lvl w:ilvl="0" w:tplc="7DE06ACE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8">
    <w:nsid w:val="4AA72B98"/>
    <w:multiLevelType w:val="multilevel"/>
    <w:tmpl w:val="5A642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2A94A66"/>
    <w:multiLevelType w:val="multilevel"/>
    <w:tmpl w:val="E00A7300"/>
    <w:lvl w:ilvl="0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934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0">
    <w:nsid w:val="662A29B8"/>
    <w:multiLevelType w:val="hybridMultilevel"/>
    <w:tmpl w:val="25EC56A4"/>
    <w:lvl w:ilvl="0" w:tplc="B81EE2D8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51FFF"/>
    <w:multiLevelType w:val="hybridMultilevel"/>
    <w:tmpl w:val="DBD4095C"/>
    <w:lvl w:ilvl="0" w:tplc="4ABA2702">
      <w:start w:val="13"/>
      <w:numFmt w:val="decimal"/>
      <w:lvlText w:val="%1."/>
      <w:lvlJc w:val="left"/>
      <w:pPr>
        <w:ind w:left="659" w:hanging="375"/>
      </w:pPr>
      <w:rPr>
        <w:rFonts w:hint="default"/>
        <w:b/>
      </w:rPr>
    </w:lvl>
    <w:lvl w:ilvl="1" w:tplc="D4901636" w:tentative="1">
      <w:start w:val="1"/>
      <w:numFmt w:val="lowerLetter"/>
      <w:lvlText w:val="%2."/>
      <w:lvlJc w:val="left"/>
      <w:pPr>
        <w:ind w:left="1364" w:hanging="360"/>
      </w:pPr>
    </w:lvl>
    <w:lvl w:ilvl="2" w:tplc="564C35E8" w:tentative="1">
      <w:start w:val="1"/>
      <w:numFmt w:val="lowerRoman"/>
      <w:lvlText w:val="%3."/>
      <w:lvlJc w:val="right"/>
      <w:pPr>
        <w:ind w:left="2084" w:hanging="180"/>
      </w:pPr>
    </w:lvl>
    <w:lvl w:ilvl="3" w:tplc="7E367636" w:tentative="1">
      <w:start w:val="1"/>
      <w:numFmt w:val="decimal"/>
      <w:lvlText w:val="%4."/>
      <w:lvlJc w:val="left"/>
      <w:pPr>
        <w:ind w:left="2804" w:hanging="360"/>
      </w:pPr>
    </w:lvl>
    <w:lvl w:ilvl="4" w:tplc="93EAF2D6" w:tentative="1">
      <w:start w:val="1"/>
      <w:numFmt w:val="lowerLetter"/>
      <w:lvlText w:val="%5."/>
      <w:lvlJc w:val="left"/>
      <w:pPr>
        <w:ind w:left="3524" w:hanging="360"/>
      </w:pPr>
    </w:lvl>
    <w:lvl w:ilvl="5" w:tplc="98D0D090" w:tentative="1">
      <w:start w:val="1"/>
      <w:numFmt w:val="lowerRoman"/>
      <w:lvlText w:val="%6."/>
      <w:lvlJc w:val="right"/>
      <w:pPr>
        <w:ind w:left="4244" w:hanging="180"/>
      </w:pPr>
    </w:lvl>
    <w:lvl w:ilvl="6" w:tplc="C4AC8910" w:tentative="1">
      <w:start w:val="1"/>
      <w:numFmt w:val="decimal"/>
      <w:lvlText w:val="%7."/>
      <w:lvlJc w:val="left"/>
      <w:pPr>
        <w:ind w:left="4964" w:hanging="360"/>
      </w:pPr>
    </w:lvl>
    <w:lvl w:ilvl="7" w:tplc="D2D84A32" w:tentative="1">
      <w:start w:val="1"/>
      <w:numFmt w:val="lowerLetter"/>
      <w:lvlText w:val="%8."/>
      <w:lvlJc w:val="left"/>
      <w:pPr>
        <w:ind w:left="5684" w:hanging="360"/>
      </w:pPr>
    </w:lvl>
    <w:lvl w:ilvl="8" w:tplc="D98A4266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EF378DA"/>
    <w:multiLevelType w:val="multilevel"/>
    <w:tmpl w:val="2084C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0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95B11"/>
    <w:rsid w:val="001843D9"/>
    <w:rsid w:val="001E231B"/>
    <w:rsid w:val="00204866"/>
    <w:rsid w:val="00282578"/>
    <w:rsid w:val="00496FFD"/>
    <w:rsid w:val="004B0A25"/>
    <w:rsid w:val="004D1ABB"/>
    <w:rsid w:val="004F77C5"/>
    <w:rsid w:val="006F389D"/>
    <w:rsid w:val="00727786"/>
    <w:rsid w:val="007A7176"/>
    <w:rsid w:val="007E4B4E"/>
    <w:rsid w:val="0085550C"/>
    <w:rsid w:val="008704AE"/>
    <w:rsid w:val="0092740D"/>
    <w:rsid w:val="009778B1"/>
    <w:rsid w:val="00B618DB"/>
    <w:rsid w:val="00B95B11"/>
    <w:rsid w:val="00C44197"/>
    <w:rsid w:val="00C96584"/>
    <w:rsid w:val="00D84783"/>
    <w:rsid w:val="00F35F82"/>
    <w:rsid w:val="00F44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B11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95B11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semiHidden/>
    <w:unhideWhenUsed/>
    <w:qFormat/>
    <w:rsid w:val="00B95B11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B95B11"/>
    <w:pPr>
      <w:keepNext/>
      <w:numPr>
        <w:ilvl w:val="2"/>
        <w:numId w:val="3"/>
      </w:numPr>
      <w:spacing w:before="240" w:after="60" w:line="240" w:lineRule="auto"/>
      <w:jc w:val="left"/>
      <w:outlineLvl w:val="2"/>
    </w:pPr>
    <w:rPr>
      <w:rFonts w:ascii="Cambria" w:eastAsiaTheme="minorEastAsia" w:hAnsi="Cambria" w:cstheme="majorBidi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5B11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B95B1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3">
    <w:name w:val="Hyperlink"/>
    <w:basedOn w:val="a0"/>
    <w:uiPriority w:val="99"/>
    <w:unhideWhenUsed/>
    <w:rsid w:val="00B95B11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34"/>
    <w:unhideWhenUsed/>
    <w:qFormat/>
    <w:rsid w:val="00B95B11"/>
    <w:pPr>
      <w:ind w:left="720"/>
      <w:contextualSpacing/>
    </w:pPr>
  </w:style>
  <w:style w:type="character" w:styleId="a6">
    <w:name w:val="footnote reference"/>
    <w:uiPriority w:val="99"/>
    <w:semiHidden/>
    <w:unhideWhenUsed/>
    <w:rsid w:val="00B95B11"/>
    <w:rPr>
      <w:vertAlign w:val="superscript"/>
    </w:rPr>
  </w:style>
  <w:style w:type="character" w:customStyle="1" w:styleId="30">
    <w:name w:val="Заголовок 3 Знак"/>
    <w:aliases w:val="H3 Знак"/>
    <w:basedOn w:val="a0"/>
    <w:link w:val="3"/>
    <w:semiHidden/>
    <w:rsid w:val="00B95B11"/>
    <w:rPr>
      <w:rFonts w:ascii="Cambria" w:eastAsiaTheme="minorEastAsia" w:hAnsi="Cambria" w:cstheme="majorBidi"/>
      <w:sz w:val="26"/>
      <w:szCs w:val="26"/>
      <w:lang w:eastAsia="ru-RU"/>
    </w:rPr>
  </w:style>
  <w:style w:type="character" w:customStyle="1" w:styleId="a7">
    <w:name w:val="Таблица Знак"/>
    <w:basedOn w:val="a0"/>
    <w:link w:val="a8"/>
    <w:uiPriority w:val="99"/>
    <w:semiHidden/>
    <w:locked/>
    <w:rsid w:val="00B95B11"/>
    <w:rPr>
      <w:sz w:val="24"/>
      <w:lang w:eastAsia="ru-RU"/>
    </w:rPr>
  </w:style>
  <w:style w:type="paragraph" w:customStyle="1" w:styleId="a8">
    <w:name w:val="Таблица"/>
    <w:next w:val="a"/>
    <w:link w:val="a7"/>
    <w:autoRedefine/>
    <w:uiPriority w:val="99"/>
    <w:semiHidden/>
    <w:qFormat/>
    <w:rsid w:val="00B95B11"/>
    <w:pPr>
      <w:keepNext/>
      <w:tabs>
        <w:tab w:val="left" w:pos="708"/>
      </w:tabs>
      <w:spacing w:after="0" w:line="240" w:lineRule="auto"/>
      <w:contextualSpacing/>
    </w:pPr>
    <w:rPr>
      <w:sz w:val="24"/>
      <w:lang w:eastAsia="ru-RU"/>
    </w:rPr>
  </w:style>
  <w:style w:type="paragraph" w:styleId="a9">
    <w:name w:val="List Paragraph"/>
    <w:basedOn w:val="a"/>
    <w:uiPriority w:val="34"/>
    <w:qFormat/>
    <w:rsid w:val="00B95B11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A71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A717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34"/>
    <w:locked/>
    <w:rsid w:val="008704A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6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elmenkina_le</cp:lastModifiedBy>
  <cp:revision>3</cp:revision>
  <cp:lastPrinted>2015-04-16T06:44:00Z</cp:lastPrinted>
  <dcterms:created xsi:type="dcterms:W3CDTF">2015-07-14T13:04:00Z</dcterms:created>
  <dcterms:modified xsi:type="dcterms:W3CDTF">2015-07-14T13:12:00Z</dcterms:modified>
</cp:coreProperties>
</file>