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201" w:rsidRPr="00CE70D1" w:rsidRDefault="00094201" w:rsidP="00094201">
      <w:pPr>
        <w:jc w:val="center"/>
        <w:outlineLvl w:val="0"/>
        <w:rPr>
          <w:sz w:val="28"/>
          <w:szCs w:val="28"/>
        </w:rPr>
      </w:pPr>
      <w:bookmarkStart w:id="0" w:name="_Toc363658376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094201" w:rsidRPr="00CE70D1" w:rsidRDefault="00094201" w:rsidP="000942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094201" w:rsidRPr="00CE70D1" w:rsidRDefault="00094201" w:rsidP="0009420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 xml:space="preserve">. Москва, ул. </w:t>
      </w:r>
      <w:proofErr w:type="spellStart"/>
      <w:r w:rsidRPr="00CE70D1">
        <w:rPr>
          <w:color w:val="000000"/>
        </w:rPr>
        <w:t>Бакунинская</w:t>
      </w:r>
      <w:proofErr w:type="spellEnd"/>
      <w:r w:rsidRPr="00CE70D1">
        <w:rPr>
          <w:color w:val="000000"/>
        </w:rPr>
        <w:t>, д.7, стр.1</w:t>
      </w:r>
    </w:p>
    <w:p w:rsidR="00094201" w:rsidRPr="00CE70D1" w:rsidRDefault="00094201" w:rsidP="00094201">
      <w:pPr>
        <w:pStyle w:val="a3"/>
        <w:ind w:firstLine="709"/>
      </w:pPr>
      <w:r w:rsidRPr="00CE70D1">
        <w:t xml:space="preserve">адрес электронной почты: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094201" w:rsidRPr="00CE70D1" w:rsidRDefault="00094201" w:rsidP="0009420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>тел.: (499) 261-41-87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>факс: (499)265-09-74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094201" w:rsidRPr="00CE70D1" w:rsidRDefault="00094201" w:rsidP="00094201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094201" w:rsidRPr="00CE70D1" w:rsidRDefault="00094201" w:rsidP="00094201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094201" w:rsidRPr="00EE334D" w:rsidRDefault="00094201" w:rsidP="00094201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proofErr w:type="spellStart"/>
        <w:r w:rsidRPr="0092588F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</w:pPr>
      <w:r w:rsidRPr="00CE70D1">
        <w:t xml:space="preserve">Предмет договора: </w:t>
      </w:r>
      <w:r>
        <w:t xml:space="preserve">оказание услуг по </w:t>
      </w:r>
      <w:r>
        <w:rPr>
          <w:bCs/>
          <w:sz w:val="22"/>
          <w:szCs w:val="22"/>
        </w:rPr>
        <w:t>к</w:t>
      </w:r>
      <w:r w:rsidRPr="00FE5559">
        <w:rPr>
          <w:bCs/>
          <w:sz w:val="22"/>
          <w:szCs w:val="22"/>
        </w:rPr>
        <w:t>омплексн</w:t>
      </w:r>
      <w:r>
        <w:rPr>
          <w:bCs/>
          <w:sz w:val="22"/>
          <w:szCs w:val="22"/>
        </w:rPr>
        <w:t>ой</w:t>
      </w:r>
      <w:r w:rsidRPr="00FE5559">
        <w:rPr>
          <w:bCs/>
          <w:sz w:val="22"/>
          <w:szCs w:val="22"/>
        </w:rPr>
        <w:t xml:space="preserve"> оценка радиоэкологического состояния территории в районах предполагаемого размещения площадок Смоленской АЭС-2</w:t>
      </w:r>
      <w:r>
        <w:rPr>
          <w:bCs/>
          <w:sz w:val="22"/>
          <w:szCs w:val="22"/>
        </w:rPr>
        <w:t>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09420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EE334D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  <w:r w:rsidRPr="00FE5559">
        <w:rPr>
          <w:bCs/>
          <w:sz w:val="22"/>
          <w:szCs w:val="22"/>
        </w:rPr>
        <w:t>17 692 094 (Семнадцать миллионов шестьсот девяносто две тысячи девяносто четыре</w:t>
      </w:r>
      <w:r>
        <w:rPr>
          <w:bCs/>
          <w:sz w:val="22"/>
          <w:szCs w:val="22"/>
        </w:rPr>
        <w:t>) рубля 00</w:t>
      </w:r>
      <w:r w:rsidRPr="00FE5559">
        <w:rPr>
          <w:bCs/>
          <w:sz w:val="22"/>
          <w:szCs w:val="22"/>
        </w:rPr>
        <w:t xml:space="preserve"> копеек, включая НДС (18%) 2 698 794 (Два миллиона шестьсот девяносто восемь тысяч семьсот девяносто четыре</w:t>
      </w:r>
      <w:r>
        <w:rPr>
          <w:bCs/>
          <w:sz w:val="22"/>
          <w:szCs w:val="22"/>
        </w:rPr>
        <w:t>)</w:t>
      </w:r>
      <w:r w:rsidRPr="00FE5559">
        <w:rPr>
          <w:bCs/>
          <w:sz w:val="22"/>
          <w:szCs w:val="22"/>
        </w:rPr>
        <w:t xml:space="preserve"> рубля</w:t>
      </w:r>
      <w:r>
        <w:rPr>
          <w:bCs/>
          <w:sz w:val="22"/>
          <w:szCs w:val="22"/>
        </w:rPr>
        <w:t xml:space="preserve"> 00</w:t>
      </w:r>
      <w:r w:rsidRPr="00FE5559">
        <w:rPr>
          <w:bCs/>
          <w:sz w:val="22"/>
          <w:szCs w:val="22"/>
        </w:rPr>
        <w:t xml:space="preserve"> копеек</w:t>
      </w:r>
      <w:r>
        <w:rPr>
          <w:bCs/>
          <w:sz w:val="22"/>
          <w:szCs w:val="22"/>
        </w:rPr>
        <w:t>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http://www.zakupki.gov.ru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10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конкурсе:</w:t>
      </w:r>
      <w:r>
        <w:rPr>
          <w:b/>
          <w:i/>
        </w:rPr>
        <w:t xml:space="preserve"> не требуется.</w:t>
      </w:r>
      <w:r w:rsidRPr="00CE70D1">
        <w:rPr>
          <w:b/>
          <w:i/>
        </w:rPr>
        <w:t xml:space="preserve"> 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94201" w:rsidRPr="00CE70D1" w:rsidRDefault="00094201" w:rsidP="00094201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94201" w:rsidRPr="00CE70D1" w:rsidRDefault="00094201" w:rsidP="00094201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 w:rsidR="00C766FD">
        <w:rPr>
          <w:spacing w:val="-6"/>
        </w:rPr>
        <w:t>0</w:t>
      </w:r>
      <w:r w:rsidR="005C45BF">
        <w:rPr>
          <w:spacing w:val="-6"/>
        </w:rPr>
        <w:t>3</w:t>
      </w:r>
      <w:bookmarkStart w:id="1" w:name="_GoBack"/>
      <w:bookmarkEnd w:id="1"/>
      <w:r w:rsidRPr="00CE70D1">
        <w:rPr>
          <w:spacing w:val="-6"/>
        </w:rPr>
        <w:t xml:space="preserve">» </w:t>
      </w:r>
      <w:r>
        <w:rPr>
          <w:spacing w:val="-6"/>
        </w:rPr>
        <w:t>0</w:t>
      </w:r>
      <w:r w:rsidR="00C766FD">
        <w:rPr>
          <w:spacing w:val="-6"/>
        </w:rPr>
        <w:t>9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 w:rsidR="00C766FD">
        <w:t>0</w:t>
      </w:r>
      <w:r w:rsidR="005C45BF">
        <w:t>3</w:t>
      </w:r>
      <w:r w:rsidRPr="00CE70D1">
        <w:t xml:space="preserve">» </w:t>
      </w:r>
      <w:r>
        <w:t>0</w:t>
      </w:r>
      <w:r w:rsidR="00C766FD">
        <w:t>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 w:rsidR="005C45BF">
        <w:t>10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1</w:t>
      </w:r>
      <w:r w:rsidR="005C45BF">
        <w:t>7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094201" w:rsidRPr="00CE70D1" w:rsidRDefault="00094201" w:rsidP="000942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  соответствии с п.5 Проекта Договора.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94201" w:rsidRPr="00CE70D1" w:rsidRDefault="00094201" w:rsidP="000942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AD2" w:rsidRDefault="00000AD2"/>
    <w:sectPr w:rsidR="00000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21"/>
    <w:rsid w:val="00000AD2"/>
    <w:rsid w:val="00094201"/>
    <w:rsid w:val="005C45BF"/>
    <w:rsid w:val="00C766FD"/>
    <w:rsid w:val="00D8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42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42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094201"/>
    <w:rPr>
      <w:color w:val="000000"/>
      <w:sz w:val="24"/>
      <w:szCs w:val="24"/>
    </w:rPr>
  </w:style>
  <w:style w:type="character" w:styleId="a5">
    <w:name w:val="Hyperlink"/>
    <w:uiPriority w:val="99"/>
    <w:rsid w:val="0009420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094201"/>
    <w:pPr>
      <w:spacing w:after="120"/>
    </w:pPr>
  </w:style>
  <w:style w:type="character" w:customStyle="1" w:styleId="a7">
    <w:name w:val="Основной текст Знак"/>
    <w:basedOn w:val="a0"/>
    <w:rsid w:val="00094201"/>
    <w:rPr>
      <w:sz w:val="24"/>
      <w:szCs w:val="24"/>
    </w:rPr>
  </w:style>
  <w:style w:type="paragraph" w:styleId="a8">
    <w:name w:val="List Paragraph"/>
    <w:basedOn w:val="a"/>
    <w:uiPriority w:val="34"/>
    <w:qFormat/>
    <w:rsid w:val="000942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0942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42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42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094201"/>
    <w:rPr>
      <w:color w:val="000000"/>
      <w:sz w:val="24"/>
      <w:szCs w:val="24"/>
    </w:rPr>
  </w:style>
  <w:style w:type="character" w:styleId="a5">
    <w:name w:val="Hyperlink"/>
    <w:uiPriority w:val="99"/>
    <w:rsid w:val="0009420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094201"/>
    <w:pPr>
      <w:spacing w:after="120"/>
    </w:pPr>
  </w:style>
  <w:style w:type="character" w:customStyle="1" w:styleId="a7">
    <w:name w:val="Основной текст Знак"/>
    <w:basedOn w:val="a0"/>
    <w:rsid w:val="00094201"/>
    <w:rPr>
      <w:sz w:val="24"/>
      <w:szCs w:val="24"/>
    </w:rPr>
  </w:style>
  <w:style w:type="paragraph" w:styleId="a8">
    <w:name w:val="List Paragraph"/>
    <w:basedOn w:val="a"/>
    <w:uiPriority w:val="34"/>
    <w:qFormat/>
    <w:rsid w:val="000942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0942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4</cp:revision>
  <dcterms:created xsi:type="dcterms:W3CDTF">2013-08-09T11:17:00Z</dcterms:created>
  <dcterms:modified xsi:type="dcterms:W3CDTF">2013-08-12T11:04:00Z</dcterms:modified>
</cp:coreProperties>
</file>