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9A4" w:rsidRDefault="00463840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Z040211-1</w:t>
      </w:r>
      <w:r>
        <w:rPr>
          <w:rFonts w:eastAsia="Times New Roman"/>
          <w:sz w:val="28"/>
          <w:szCs w:val="28"/>
        </w:rPr>
        <w:br/>
        <w:t xml:space="preserve">открытия доступа к заявкам на участие в открытом запросе цен на право заключения договора </w:t>
      </w:r>
      <w:proofErr w:type="gramStart"/>
      <w:r>
        <w:rPr>
          <w:rFonts w:eastAsia="Times New Roman"/>
          <w:sz w:val="28"/>
          <w:szCs w:val="28"/>
        </w:rPr>
        <w:t>на поставка</w:t>
      </w:r>
      <w:proofErr w:type="gramEnd"/>
      <w:r>
        <w:rPr>
          <w:rFonts w:eastAsia="Times New Roman"/>
          <w:sz w:val="28"/>
          <w:szCs w:val="28"/>
        </w:rPr>
        <w:t xml:space="preserve"> автомобиля </w:t>
      </w:r>
      <w:proofErr w:type="spellStart"/>
      <w:r>
        <w:rPr>
          <w:rFonts w:eastAsia="Times New Roman"/>
          <w:sz w:val="28"/>
          <w:szCs w:val="28"/>
        </w:rPr>
        <w:t>ГАЗон</w:t>
      </w:r>
      <w:proofErr w:type="spellEnd"/>
      <w:r>
        <w:rPr>
          <w:rFonts w:eastAsia="Times New Roman"/>
          <w:sz w:val="28"/>
          <w:szCs w:val="28"/>
        </w:rPr>
        <w:t xml:space="preserve"> NEXT C41R33 для нужд ОАО «Трансэнерго»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2"/>
        <w:gridCol w:w="5893"/>
      </w:tblGrid>
      <w:tr w:rsidR="00F319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720B02" w:rsidP="00720B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Снежинск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46384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«04» сентября 2015 г.</w:t>
            </w:r>
          </w:p>
        </w:tc>
      </w:tr>
    </w:tbl>
    <w:p w:rsidR="00713FB0" w:rsidRPr="00852D24" w:rsidRDefault="00713FB0" w:rsidP="00713FB0">
      <w:pPr>
        <w:spacing w:before="100" w:beforeAutospacing="1" w:after="100" w:afterAutospacing="1"/>
        <w:jc w:val="both"/>
        <w:rPr>
          <w:rFonts w:eastAsia="Times New Roman"/>
        </w:rPr>
      </w:pPr>
      <w:r w:rsidRPr="00852D24">
        <w:rPr>
          <w:rFonts w:eastAsia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52D24">
        <w:rPr>
          <w:rFonts w:eastAsia="Times New Roman"/>
        </w:rPr>
        <w:t>Росатом</w:t>
      </w:r>
      <w:proofErr w:type="spellEnd"/>
      <w:r w:rsidRPr="00852D24">
        <w:rPr>
          <w:rFonts w:eastAsia="Times New Roman"/>
        </w:rPr>
        <w:t xml:space="preserve">», утвержденным решением наблюдательного совета </w:t>
      </w:r>
      <w:proofErr w:type="spellStart"/>
      <w:r w:rsidRPr="00852D24">
        <w:rPr>
          <w:rFonts w:eastAsia="Times New Roman"/>
        </w:rPr>
        <w:t>Госкорпорации</w:t>
      </w:r>
      <w:proofErr w:type="spellEnd"/>
      <w:r w:rsidRPr="00852D24">
        <w:rPr>
          <w:rFonts w:eastAsia="Times New Roman"/>
        </w:rPr>
        <w:t xml:space="preserve"> «</w:t>
      </w:r>
      <w:proofErr w:type="spellStart"/>
      <w:r w:rsidRPr="00852D24">
        <w:rPr>
          <w:rFonts w:eastAsia="Times New Roman"/>
        </w:rPr>
        <w:t>Росатом</w:t>
      </w:r>
      <w:proofErr w:type="spellEnd"/>
      <w:r w:rsidRPr="00852D24">
        <w:rPr>
          <w:rFonts w:eastAsia="Times New Roman"/>
        </w:rPr>
        <w:t>» (протокол от 07.02.2012 № 37) (далее – ЕОСЗ) в его действующей редакции, решение о присоединении – протокол от 25.07.2012 № 19 Наблюдательного совета ОАО «Трансэнерго» с использованием функционала ЭТП «</w:t>
      </w:r>
      <w:hyperlink r:id="rId4" w:history="1">
        <w:r w:rsidRPr="00852D24">
          <w:rPr>
            <w:rFonts w:eastAsia="Times New Roman"/>
            <w:color w:val="0000FF"/>
            <w:u w:val="single"/>
          </w:rPr>
          <w:t>a-k-d.ru</w:t>
        </w:r>
      </w:hyperlink>
      <w:r w:rsidRPr="00852D24">
        <w:rPr>
          <w:rFonts w:eastAsia="Times New Roman"/>
        </w:rPr>
        <w:t xml:space="preserve">» согласно регламенту ее работы. </w:t>
      </w:r>
    </w:p>
    <w:p w:rsidR="00F319A4" w:rsidRDefault="00463840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713FB0" w:rsidRDefault="00463840">
      <w:pPr>
        <w:pStyle w:val="a3"/>
      </w:pPr>
      <w:r>
        <w:t>Заказчик: ОАО "Трансэнерго" Организатор запроса цен: ОАО "Трансэнерго".</w:t>
      </w:r>
    </w:p>
    <w:p w:rsidR="00F319A4" w:rsidRDefault="00463840">
      <w:pPr>
        <w:pStyle w:val="a3"/>
      </w:pPr>
      <w:r>
        <w:t xml:space="preserve">Предмет договора: право заключения договора </w:t>
      </w:r>
      <w:proofErr w:type="gramStart"/>
      <w:r>
        <w:t>на поставка</w:t>
      </w:r>
      <w:proofErr w:type="gramEnd"/>
      <w:r>
        <w:t xml:space="preserve"> автомобиля </w:t>
      </w:r>
      <w:proofErr w:type="spellStart"/>
      <w:r>
        <w:t>ГАЗон</w:t>
      </w:r>
      <w:proofErr w:type="spellEnd"/>
      <w:r>
        <w:t xml:space="preserve"> NEXT C41R33 для нужд ОАО «Трансэнерго». </w:t>
      </w:r>
    </w:p>
    <w:p w:rsidR="00F319A4" w:rsidRDefault="00463840">
      <w:pPr>
        <w:pStyle w:val="a3"/>
      </w:pPr>
      <w:r>
        <w:t xml:space="preserve">Начальная (максимальная) цена договора: 3 003 000.00 российских рублей (три миллиона три тысячи рублей 00 копеек) включая НДС. </w:t>
      </w:r>
    </w:p>
    <w:p w:rsidR="00F319A4" w:rsidRDefault="00463840">
      <w:pPr>
        <w:pStyle w:val="a3"/>
      </w:pPr>
      <w:r>
        <w:t xml:space="preserve">Срок исполнения договора: 30.10.2015. </w:t>
      </w:r>
    </w:p>
    <w:p w:rsidR="00713FB0" w:rsidRPr="00852D24" w:rsidRDefault="00463840" w:rsidP="00713FB0">
      <w:pPr>
        <w:spacing w:before="100" w:beforeAutospacing="1" w:after="100" w:afterAutospacing="1"/>
        <w:jc w:val="both"/>
        <w:rPr>
          <w:rFonts w:eastAsia="Times New Roman"/>
        </w:rPr>
      </w:pPr>
      <w:r>
        <w:t xml:space="preserve">Извещение о проведении запроса цен и документации по запросу цен опубликованы «26» августа 2015 года в информационно-телекоммуникационной сети «Интернет» на официальном сайте о размещении заказов на закупки товаров, работ и услуг </w:t>
      </w:r>
      <w:r w:rsidR="00713FB0" w:rsidRPr="00852D24">
        <w:rPr>
          <w:rFonts w:eastAsia="Times New Roman"/>
        </w:rPr>
        <w:t>http://zakupki.rosatom.ru/ № 1508</w:t>
      </w:r>
      <w:r w:rsidR="00713FB0">
        <w:rPr>
          <w:rFonts w:eastAsia="Times New Roman"/>
        </w:rPr>
        <w:t>26</w:t>
      </w:r>
      <w:r w:rsidR="00713FB0" w:rsidRPr="00852D24">
        <w:rPr>
          <w:rFonts w:eastAsia="Times New Roman"/>
        </w:rPr>
        <w:t>/3243/03</w:t>
      </w:r>
      <w:r w:rsidR="00713FB0">
        <w:rPr>
          <w:rFonts w:eastAsia="Times New Roman"/>
        </w:rPr>
        <w:t>0</w:t>
      </w:r>
      <w:r w:rsidR="00713FB0" w:rsidRPr="00852D24">
        <w:rPr>
          <w:rFonts w:eastAsia="Times New Roman"/>
        </w:rPr>
        <w:t xml:space="preserve">, </w:t>
      </w:r>
      <w:hyperlink r:id="rId5" w:history="1">
        <w:r w:rsidR="00713FB0" w:rsidRPr="00852D24">
          <w:rPr>
            <w:rFonts w:eastAsia="Times New Roman"/>
            <w:color w:val="0000FF"/>
            <w:u w:val="single"/>
          </w:rPr>
          <w:t>http://zakupki.</w:t>
        </w:r>
        <w:proofErr w:type="spellStart"/>
        <w:r w:rsidR="00713FB0" w:rsidRPr="00852D24">
          <w:rPr>
            <w:rFonts w:eastAsia="Times New Roman"/>
            <w:color w:val="0000FF"/>
            <w:u w:val="single"/>
            <w:lang w:val="en-US"/>
          </w:rPr>
          <w:t>gov</w:t>
        </w:r>
        <w:proofErr w:type="spellEnd"/>
        <w:r w:rsidR="00713FB0" w:rsidRPr="00852D24">
          <w:rPr>
            <w:rFonts w:eastAsia="Times New Roman"/>
            <w:color w:val="0000FF"/>
            <w:u w:val="single"/>
          </w:rPr>
          <w:t>.</w:t>
        </w:r>
        <w:proofErr w:type="spellStart"/>
        <w:r w:rsidR="00713FB0" w:rsidRPr="00852D24">
          <w:rPr>
            <w:rFonts w:eastAsia="Times New Roman"/>
            <w:color w:val="0000FF"/>
            <w:u w:val="single"/>
          </w:rPr>
          <w:t>ru</w:t>
        </w:r>
        <w:proofErr w:type="spellEnd"/>
      </w:hyperlink>
      <w:r w:rsidR="00713FB0" w:rsidRPr="00852D24">
        <w:rPr>
          <w:rFonts w:eastAsia="Times New Roman"/>
        </w:rPr>
        <w:t xml:space="preserve"> №31502</w:t>
      </w:r>
      <w:r w:rsidR="00713FB0">
        <w:rPr>
          <w:rFonts w:eastAsia="Times New Roman"/>
        </w:rPr>
        <w:t>699433</w:t>
      </w:r>
      <w:r w:rsidR="00713FB0" w:rsidRPr="00852D24">
        <w:rPr>
          <w:rFonts w:eastAsia="Times New Roman"/>
        </w:rPr>
        <w:t>, на ЭТП «</w:t>
      </w:r>
      <w:hyperlink r:id="rId6" w:history="1">
        <w:r w:rsidR="00713FB0" w:rsidRPr="00852D24">
          <w:rPr>
            <w:rFonts w:eastAsia="Times New Roman"/>
            <w:color w:val="0000FF"/>
            <w:u w:val="single"/>
          </w:rPr>
          <w:t>a-k-d.ru</w:t>
        </w:r>
      </w:hyperlink>
      <w:r w:rsidR="00713FB0" w:rsidRPr="00852D24">
        <w:rPr>
          <w:rFonts w:eastAsia="Times New Roman"/>
        </w:rPr>
        <w:t>», закупка №Z0402</w:t>
      </w:r>
      <w:r w:rsidR="00713FB0">
        <w:rPr>
          <w:rFonts w:eastAsia="Times New Roman"/>
        </w:rPr>
        <w:t>11</w:t>
      </w:r>
      <w:r w:rsidR="00713FB0" w:rsidRPr="00852D24">
        <w:rPr>
          <w:rFonts w:eastAsia="Times New Roman"/>
        </w:rPr>
        <w:t xml:space="preserve">. </w:t>
      </w:r>
    </w:p>
    <w:p w:rsidR="00F319A4" w:rsidRDefault="00463840">
      <w:pPr>
        <w:pStyle w:val="a3"/>
      </w:pPr>
      <w:r>
        <w:t xml:space="preserve">Заседание закупочной комиссии проводится в очной форме в 11:05:00 (время московское) «04» сентября 2015 года, по адресу: </w:t>
      </w:r>
      <w:proofErr w:type="spellStart"/>
      <w:r>
        <w:t>г.Снежинск</w:t>
      </w:r>
      <w:proofErr w:type="spellEnd"/>
      <w:r>
        <w:t xml:space="preserve">, ул. Транспортная, 44. </w:t>
      </w:r>
    </w:p>
    <w:p w:rsidR="00F319A4" w:rsidRDefault="00463840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6"/>
        <w:gridCol w:w="3133"/>
      </w:tblGrid>
      <w:tr w:rsidR="00F319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4638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4638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F319A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46384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F319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46384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Наструев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Нурмагамед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Маллаевич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4638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директора</w:t>
            </w:r>
          </w:p>
        </w:tc>
      </w:tr>
      <w:tr w:rsidR="00F319A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46384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F319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4638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Козлов Анатолий Петрович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4638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 ОМТС</w:t>
            </w:r>
          </w:p>
        </w:tc>
      </w:tr>
      <w:tr w:rsidR="00F319A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46384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F319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4638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Кабирова Эльвира </w:t>
            </w:r>
            <w:proofErr w:type="spellStart"/>
            <w:r>
              <w:rPr>
                <w:rFonts w:eastAsia="Times New Roman"/>
              </w:rPr>
              <w:t>Шахвалеевна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4638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инженер </w:t>
            </w:r>
            <w:proofErr w:type="spellStart"/>
            <w:r>
              <w:rPr>
                <w:rFonts w:eastAsia="Times New Roman"/>
              </w:rPr>
              <w:t>ОДиВР</w:t>
            </w:r>
            <w:proofErr w:type="spellEnd"/>
          </w:p>
        </w:tc>
      </w:tr>
    </w:tbl>
    <w:p w:rsidR="00F319A4" w:rsidRDefault="00463840">
      <w:pPr>
        <w:pStyle w:val="a3"/>
      </w:pPr>
      <w:r>
        <w:t>Заседание проводится в присутствии 3 из</w:t>
      </w:r>
      <w:r w:rsidR="00713FB0">
        <w:t xml:space="preserve"> 5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F319A4" w:rsidRDefault="00463840">
      <w:pPr>
        <w:pStyle w:val="a3"/>
      </w:pPr>
      <w:r>
        <w:lastRenderedPageBreak/>
        <w:t>На момент окончания срока подачи заявок на участие в запросе цен на 11:00 (время московское) «4» сентября 2015 года на ЭТП АКД</w:t>
      </w:r>
      <w:r>
        <w:br/>
        <w:t xml:space="preserve">всего подано: 0 заявок на участие в запросе </w:t>
      </w:r>
      <w:proofErr w:type="gramStart"/>
      <w:r>
        <w:t>цен;</w:t>
      </w:r>
      <w:r>
        <w:br/>
        <w:t>всего</w:t>
      </w:r>
      <w:proofErr w:type="gramEnd"/>
      <w:r>
        <w:t xml:space="preserve"> отозвано: 0 заявок на участие в запросе цен; </w:t>
      </w:r>
    </w:p>
    <w:p w:rsidR="00F319A4" w:rsidRDefault="00463840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цен:</w:t>
      </w:r>
    </w:p>
    <w:p w:rsidR="00F319A4" w:rsidRDefault="00463840">
      <w:pPr>
        <w:pStyle w:val="a3"/>
      </w:pPr>
      <w:r>
        <w:t>Предмет договора Открытый запрос цен на Право заключения договора на поставк</w:t>
      </w:r>
      <w:r w:rsidR="00713FB0">
        <w:t>у</w:t>
      </w:r>
      <w:r>
        <w:t xml:space="preserve"> автомобиля </w:t>
      </w:r>
      <w:proofErr w:type="spellStart"/>
      <w:r>
        <w:t>ГАЗон</w:t>
      </w:r>
      <w:proofErr w:type="spellEnd"/>
      <w:r>
        <w:t xml:space="preserve"> NEXT C41R33 для нужд ОАО «Трансэнерго».</w:t>
      </w:r>
    </w:p>
    <w:p w:rsidR="00F319A4" w:rsidRDefault="00463840">
      <w:pPr>
        <w:pStyle w:val="a3"/>
      </w:pPr>
      <w:r>
        <w:t xml:space="preserve">В связи с тем, что после окончания срока подачи заявок на участие в запросе цен не поступило ни одной заявки, в соответствии с подпунктом  </w:t>
      </w:r>
      <w:r w:rsidR="00713FB0">
        <w:t xml:space="preserve"> </w:t>
      </w:r>
      <w:bookmarkStart w:id="0" w:name="_GoBack"/>
      <w:bookmarkEnd w:id="0"/>
      <w:r>
        <w:t xml:space="preserve">б) пункта 13.5.1 ЕОСЗ открытый запрос цен признан несостоявшимся. </w:t>
      </w:r>
    </w:p>
    <w:p w:rsidR="00F319A4" w:rsidRDefault="00463840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05"/>
        <w:gridCol w:w="2627"/>
        <w:gridCol w:w="1507"/>
      </w:tblGrid>
      <w:tr w:rsidR="00F319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4638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4638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4638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F319A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46384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F319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46384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Наструев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Нурмагамед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Маллаевич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4638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директора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F319A4">
            <w:pPr>
              <w:rPr>
                <w:rFonts w:eastAsia="Times New Roman"/>
              </w:rPr>
            </w:pPr>
          </w:p>
        </w:tc>
      </w:tr>
      <w:tr w:rsidR="00F319A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46384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F319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4638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Козлов Анатолий Петрович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4638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 ОМТС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F319A4">
            <w:pPr>
              <w:rPr>
                <w:rFonts w:eastAsia="Times New Roman"/>
              </w:rPr>
            </w:pPr>
          </w:p>
        </w:tc>
      </w:tr>
      <w:tr w:rsidR="00F319A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46384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F319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4638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Кабирова Эльвира </w:t>
            </w:r>
            <w:proofErr w:type="spellStart"/>
            <w:r>
              <w:rPr>
                <w:rFonts w:eastAsia="Times New Roman"/>
              </w:rPr>
              <w:t>Шахвалеевна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4638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инженер </w:t>
            </w:r>
            <w:proofErr w:type="spellStart"/>
            <w:r>
              <w:rPr>
                <w:rFonts w:eastAsia="Times New Roman"/>
              </w:rPr>
              <w:t>ОДиВР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9A4" w:rsidRDefault="00F319A4">
            <w:pPr>
              <w:rPr>
                <w:rFonts w:eastAsia="Times New Roman"/>
              </w:rPr>
            </w:pPr>
          </w:p>
        </w:tc>
      </w:tr>
    </w:tbl>
    <w:p w:rsidR="00463840" w:rsidRDefault="00463840">
      <w:pPr>
        <w:rPr>
          <w:rFonts w:eastAsia="Times New Roman"/>
        </w:rPr>
      </w:pPr>
    </w:p>
    <w:sectPr w:rsidR="00463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B02"/>
    <w:rsid w:val="00463840"/>
    <w:rsid w:val="00713FB0"/>
    <w:rsid w:val="00720B02"/>
    <w:rsid w:val="00F31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90D09D-B8EC-4D69-8096-E2B139E94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gov.ru" TargetMode="External"/><Relationship Id="rId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452</Words>
  <Characters>2577</Characters>
  <Application>Microsoft Office Word</Application>
  <DocSecurity>0</DocSecurity>
  <Lines>21</Lines>
  <Paragraphs>6</Paragraphs>
  <ScaleCrop>false</ScaleCrop>
  <Company/>
  <LinksUpToDate>false</LinksUpToDate>
  <CharactersWithSpaces>3023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ОАО Трансэнерго</dc:creator>
  <cp:keywords/>
  <dc:description/>
  <cp:lastModifiedBy>ОАО Трансэнерго</cp:lastModifiedBy>
  <cp:revision>3</cp:revision>
  <dcterms:created xsi:type="dcterms:W3CDTF">2015-09-04T08:04:00Z</dcterms:created>
  <dcterms:modified xsi:type="dcterms:W3CDTF">2015-09-04T08:10:00Z</dcterms:modified>
</cp:coreProperties>
</file>