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CE8" w:rsidRPr="00B02CE8" w:rsidRDefault="00B02CE8" w:rsidP="00B02CE8">
      <w:pPr>
        <w:contextualSpacing/>
        <w:jc w:val="center"/>
        <w:rPr>
          <w:b/>
        </w:rPr>
      </w:pPr>
      <w:r w:rsidRPr="00B02CE8">
        <w:rPr>
          <w:b/>
        </w:rPr>
        <w:t>ИЗВЕЩЕНИЕ</w:t>
      </w:r>
    </w:p>
    <w:p w:rsidR="00B02CE8" w:rsidRPr="0008321C" w:rsidRDefault="00B02CE8" w:rsidP="00B02CE8">
      <w:pPr>
        <w:contextualSpacing/>
        <w:jc w:val="center"/>
        <w:rPr>
          <w:b/>
        </w:rPr>
      </w:pPr>
      <w:proofErr w:type="gramStart"/>
      <w:r w:rsidRPr="0008321C">
        <w:rPr>
          <w:b/>
        </w:rPr>
        <w:t>о внесении изменений в документацию</w:t>
      </w:r>
      <w:r w:rsidR="00EE42D6" w:rsidRPr="00EE42D6">
        <w:rPr>
          <w:b/>
        </w:rPr>
        <w:t xml:space="preserve"> </w:t>
      </w:r>
      <w:r w:rsidRPr="0008321C">
        <w:rPr>
          <w:b/>
        </w:rPr>
        <w:t xml:space="preserve">по открытому запросу </w:t>
      </w:r>
      <w:r w:rsidR="002D5C93">
        <w:rPr>
          <w:b/>
        </w:rPr>
        <w:t>цен</w:t>
      </w:r>
      <w:r w:rsidRPr="0008321C">
        <w:rPr>
          <w:b/>
        </w:rPr>
        <w:t xml:space="preserve"> в электронной форме на право</w:t>
      </w:r>
      <w:proofErr w:type="gramEnd"/>
      <w:r w:rsidRPr="0008321C">
        <w:rPr>
          <w:b/>
        </w:rPr>
        <w:t xml:space="preserve"> заключения договора на </w:t>
      </w:r>
      <w:r w:rsidR="002D5C93" w:rsidRPr="002D5C93">
        <w:rPr>
          <w:b/>
          <w:spacing w:val="-6"/>
          <w:szCs w:val="28"/>
        </w:rPr>
        <w:t xml:space="preserve">поставку </w:t>
      </w:r>
      <w:r w:rsidR="002D5C93" w:rsidRPr="002D5C93">
        <w:rPr>
          <w:b/>
        </w:rPr>
        <w:t>затворов, клапанов трубопроводных</w:t>
      </w:r>
      <w:r w:rsidR="002D5C93">
        <w:rPr>
          <w:b/>
        </w:rPr>
        <w:t>.</w:t>
      </w:r>
    </w:p>
    <w:p w:rsidR="00742400" w:rsidRDefault="00742400" w:rsidP="00742400">
      <w:pPr>
        <w:contextualSpacing/>
      </w:pPr>
    </w:p>
    <w:p w:rsidR="00742400" w:rsidRPr="00B02CE8" w:rsidRDefault="00742400" w:rsidP="00773193">
      <w:pPr>
        <w:contextualSpacing/>
      </w:pPr>
      <w:r>
        <w:t>г. Новоуральск</w:t>
      </w:r>
      <w:r>
        <w:tab/>
      </w:r>
      <w:r>
        <w:tab/>
      </w:r>
      <w:r>
        <w:tab/>
      </w:r>
      <w:r w:rsidR="00773193" w:rsidRPr="00233520">
        <w:tab/>
      </w:r>
      <w:r w:rsidR="00773193" w:rsidRPr="00233520">
        <w:tab/>
      </w:r>
      <w:r w:rsidR="00773193" w:rsidRPr="00233520">
        <w:tab/>
      </w:r>
      <w:r w:rsidR="00773193" w:rsidRPr="00233520">
        <w:tab/>
      </w:r>
      <w:r w:rsidR="00233520">
        <w:tab/>
        <w:t xml:space="preserve">                 </w:t>
      </w:r>
      <w:r>
        <w:t xml:space="preserve"> </w:t>
      </w:r>
      <w:r w:rsidR="002504B5">
        <w:t xml:space="preserve">  </w:t>
      </w:r>
      <w:r w:rsidR="00EE42D6">
        <w:t>«2</w:t>
      </w:r>
      <w:r w:rsidR="002504B5" w:rsidRPr="002504B5">
        <w:t>0</w:t>
      </w:r>
      <w:r w:rsidR="00EE42D6">
        <w:t xml:space="preserve">» </w:t>
      </w:r>
      <w:r w:rsidR="002504B5">
        <w:t>февраля</w:t>
      </w:r>
      <w:r w:rsidR="00EE42D6">
        <w:t xml:space="preserve"> 201</w:t>
      </w:r>
      <w:r w:rsidR="002504B5">
        <w:t>5</w:t>
      </w:r>
    </w:p>
    <w:p w:rsidR="00B02CE8" w:rsidRPr="00B02CE8" w:rsidRDefault="00B02CE8" w:rsidP="00B02CE8">
      <w:pPr>
        <w:contextualSpacing/>
        <w:jc w:val="both"/>
      </w:pPr>
    </w:p>
    <w:p w:rsidR="009D051B" w:rsidRDefault="009D051B" w:rsidP="00742400">
      <w:pPr>
        <w:contextualSpacing/>
        <w:jc w:val="both"/>
      </w:pPr>
    </w:p>
    <w:p w:rsidR="009D051B" w:rsidRDefault="009D051B" w:rsidP="009D051B">
      <w:pPr>
        <w:pStyle w:val="a3"/>
        <w:widowControl w:val="0"/>
        <w:numPr>
          <w:ilvl w:val="0"/>
          <w:numId w:val="6"/>
        </w:numPr>
        <w:tabs>
          <w:tab w:val="left" w:pos="252"/>
        </w:tabs>
        <w:ind w:left="0" w:firstLine="0"/>
        <w:jc w:val="both"/>
        <w:outlineLvl w:val="0"/>
      </w:pPr>
      <w:r w:rsidRPr="00FE0066">
        <w:t>Заказчик: ОАО «УЭХК» (624130</w:t>
      </w:r>
      <w:r>
        <w:t>, Свердловская область</w:t>
      </w:r>
      <w:r w:rsidRPr="00FE0066">
        <w:t xml:space="preserve">, </w:t>
      </w:r>
      <w:r>
        <w:t xml:space="preserve">г. </w:t>
      </w:r>
      <w:r w:rsidRPr="00FE0066">
        <w:t>Новоуральск, ул.</w:t>
      </w:r>
      <w:r>
        <w:t xml:space="preserve"> </w:t>
      </w:r>
      <w:r w:rsidRPr="00FE0066">
        <w:t>Дзержи</w:t>
      </w:r>
      <w:r w:rsidRPr="00FE0066">
        <w:t>н</w:t>
      </w:r>
      <w:r w:rsidRPr="00FE0066">
        <w:t>ского, 2).</w:t>
      </w:r>
    </w:p>
    <w:p w:rsidR="009D051B" w:rsidRDefault="009D051B" w:rsidP="009D051B">
      <w:pPr>
        <w:pStyle w:val="a3"/>
        <w:widowControl w:val="0"/>
        <w:tabs>
          <w:tab w:val="left" w:pos="252"/>
        </w:tabs>
        <w:ind w:left="0"/>
        <w:outlineLvl w:val="0"/>
      </w:pPr>
    </w:p>
    <w:p w:rsidR="009D051B" w:rsidRPr="00FC6296" w:rsidRDefault="009D051B" w:rsidP="009D051B">
      <w:pPr>
        <w:pStyle w:val="a3"/>
        <w:widowControl w:val="0"/>
        <w:numPr>
          <w:ilvl w:val="0"/>
          <w:numId w:val="6"/>
        </w:numPr>
        <w:tabs>
          <w:tab w:val="left" w:pos="252"/>
        </w:tabs>
        <w:ind w:left="0" w:firstLine="0"/>
        <w:jc w:val="both"/>
        <w:outlineLvl w:val="0"/>
      </w:pPr>
      <w:r w:rsidRPr="00FE0066">
        <w:t xml:space="preserve">Организатор </w:t>
      </w:r>
      <w:r w:rsidRPr="00FE0066">
        <w:rPr>
          <w:lang w:eastAsia="ar-SA"/>
        </w:rPr>
        <w:t>запроса цен</w:t>
      </w:r>
      <w:r w:rsidRPr="00FE0066">
        <w:t>: ОАО «УЭХК» (624130</w:t>
      </w:r>
      <w:r>
        <w:t>, Свердловская область</w:t>
      </w:r>
      <w:r w:rsidRPr="00FE0066">
        <w:t xml:space="preserve">, </w:t>
      </w:r>
      <w:r>
        <w:t xml:space="preserve">г. </w:t>
      </w:r>
      <w:r w:rsidRPr="00FE0066">
        <w:t>Нов</w:t>
      </w:r>
      <w:r w:rsidRPr="00FE0066">
        <w:t>о</w:t>
      </w:r>
      <w:r w:rsidRPr="00FE0066">
        <w:t>уральск, ул.</w:t>
      </w:r>
      <w:r>
        <w:t xml:space="preserve"> </w:t>
      </w:r>
      <w:r w:rsidRPr="00FE0066">
        <w:t>Дзержинского, 2).</w:t>
      </w:r>
    </w:p>
    <w:p w:rsidR="009D051B" w:rsidRDefault="009D051B" w:rsidP="009D051B">
      <w:pPr>
        <w:pStyle w:val="a3"/>
        <w:widowControl w:val="0"/>
        <w:tabs>
          <w:tab w:val="left" w:pos="252"/>
        </w:tabs>
        <w:ind w:left="0"/>
        <w:outlineLvl w:val="0"/>
      </w:pPr>
    </w:p>
    <w:p w:rsidR="009D051B" w:rsidRPr="006025E2" w:rsidRDefault="009D051B" w:rsidP="009D051B">
      <w:pPr>
        <w:pStyle w:val="a3"/>
        <w:widowControl w:val="0"/>
        <w:numPr>
          <w:ilvl w:val="0"/>
          <w:numId w:val="6"/>
        </w:numPr>
        <w:tabs>
          <w:tab w:val="left" w:pos="252"/>
        </w:tabs>
        <w:ind w:left="0" w:firstLine="0"/>
        <w:jc w:val="both"/>
        <w:outlineLvl w:val="0"/>
      </w:pPr>
      <w:r w:rsidRPr="006025E2">
        <w:t xml:space="preserve">Предмет </w:t>
      </w:r>
      <w:r w:rsidRPr="006025E2">
        <w:rPr>
          <w:lang w:eastAsia="ar-SA"/>
        </w:rPr>
        <w:t>договора</w:t>
      </w:r>
      <w:r w:rsidRPr="006025E2">
        <w:t xml:space="preserve">: поставка </w:t>
      </w:r>
      <w:r w:rsidRPr="009D051B">
        <w:t>затворов, клапанов трубопроводных</w:t>
      </w:r>
      <w:r w:rsidRPr="00D677B6">
        <w:rPr>
          <w:color w:val="000000"/>
          <w:szCs w:val="28"/>
        </w:rPr>
        <w:t>.</w:t>
      </w:r>
    </w:p>
    <w:p w:rsidR="009D051B" w:rsidRPr="005F14DC" w:rsidRDefault="009D051B" w:rsidP="009D051B">
      <w:pPr>
        <w:pStyle w:val="a3"/>
        <w:widowControl w:val="0"/>
        <w:tabs>
          <w:tab w:val="left" w:pos="252"/>
        </w:tabs>
        <w:ind w:left="0"/>
        <w:outlineLvl w:val="0"/>
      </w:pPr>
    </w:p>
    <w:p w:rsidR="009D051B" w:rsidRPr="00E855BD" w:rsidRDefault="009D051B" w:rsidP="009D051B">
      <w:pPr>
        <w:pStyle w:val="a3"/>
        <w:widowControl w:val="0"/>
        <w:tabs>
          <w:tab w:val="left" w:pos="-1560"/>
        </w:tabs>
        <w:ind w:left="0"/>
        <w:rPr>
          <w:u w:val="single"/>
        </w:rPr>
      </w:pPr>
      <w:r w:rsidRPr="00E855BD">
        <w:t xml:space="preserve">Извещение о проведении </w:t>
      </w:r>
      <w:r w:rsidRPr="00E855BD">
        <w:rPr>
          <w:color w:val="000000"/>
          <w:lang w:eastAsia="ar-SA"/>
        </w:rPr>
        <w:t xml:space="preserve">запроса цен </w:t>
      </w:r>
      <w:r w:rsidRPr="00E855BD">
        <w:t>и документация по запросу цен опубликовано «</w:t>
      </w:r>
      <w:r w:rsidRPr="00473551">
        <w:t>1</w:t>
      </w:r>
      <w:r>
        <w:t>8</w:t>
      </w:r>
      <w:r w:rsidRPr="00E855BD">
        <w:t>» </w:t>
      </w:r>
      <w:r>
        <w:t>февраля</w:t>
      </w:r>
      <w:r w:rsidRPr="00E855BD">
        <w:t xml:space="preserve"> 201</w:t>
      </w:r>
      <w:r>
        <w:t>5</w:t>
      </w:r>
      <w:r w:rsidRPr="00E855BD"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E855BD">
        <w:t>Госкорпорации</w:t>
      </w:r>
      <w:proofErr w:type="spellEnd"/>
      <w:r w:rsidRPr="00E855BD">
        <w:t xml:space="preserve"> «</w:t>
      </w:r>
      <w:proofErr w:type="spellStart"/>
      <w:r w:rsidRPr="00E855BD">
        <w:t>Росатом</w:t>
      </w:r>
      <w:proofErr w:type="spellEnd"/>
      <w:r w:rsidRPr="00E855BD">
        <w:t xml:space="preserve">» </w:t>
      </w:r>
      <w:hyperlink r:id="rId6" w:history="1">
        <w:r w:rsidRPr="00E855BD">
          <w:rPr>
            <w:rStyle w:val="a5"/>
            <w:u w:val="single"/>
          </w:rPr>
          <w:t>http://zakupki.rosatom.ru/</w:t>
        </w:r>
      </w:hyperlink>
      <w:r w:rsidRPr="00E855BD">
        <w:t xml:space="preserve">, закупка № </w:t>
      </w:r>
      <w:r>
        <w:rPr>
          <w:u w:val="single"/>
        </w:rPr>
        <w:t>1</w:t>
      </w:r>
      <w:r>
        <w:rPr>
          <w:u w:val="single"/>
        </w:rPr>
        <w:t>50</w:t>
      </w:r>
      <w:r>
        <w:rPr>
          <w:u w:val="single"/>
        </w:rPr>
        <w:t>2</w:t>
      </w:r>
      <w:r w:rsidRPr="00473551">
        <w:rPr>
          <w:u w:val="single"/>
        </w:rPr>
        <w:t>1</w:t>
      </w:r>
      <w:r>
        <w:rPr>
          <w:u w:val="single"/>
        </w:rPr>
        <w:t>8</w:t>
      </w:r>
      <w:r w:rsidRPr="00E855BD">
        <w:rPr>
          <w:u w:val="single"/>
        </w:rPr>
        <w:t>/0505/</w:t>
      </w:r>
      <w:r>
        <w:rPr>
          <w:u w:val="single"/>
        </w:rPr>
        <w:t>056</w:t>
      </w:r>
      <w:r w:rsidRPr="00E855BD">
        <w:t>,</w:t>
      </w:r>
      <w:r w:rsidRPr="00E855BD">
        <w:rPr>
          <w:color w:val="FF0000"/>
        </w:rPr>
        <w:t xml:space="preserve"> </w:t>
      </w:r>
      <w:r w:rsidRPr="00E855BD">
        <w:t xml:space="preserve">на ЭТП </w:t>
      </w:r>
      <w:r>
        <w:t>«</w:t>
      </w:r>
      <w:r>
        <w:t>А-К-Д</w:t>
      </w:r>
      <w:r>
        <w:t>»</w:t>
      </w:r>
      <w:r w:rsidRPr="00E855BD">
        <w:t xml:space="preserve">, закупка </w:t>
      </w:r>
      <w:r>
        <w:rPr>
          <w:bCs/>
          <w:u w:val="single"/>
          <w:lang w:val="en-US"/>
        </w:rPr>
        <w:t>Z</w:t>
      </w:r>
      <w:r w:rsidRPr="009D051B">
        <w:rPr>
          <w:bCs/>
          <w:u w:val="single"/>
        </w:rPr>
        <w:t>036918</w:t>
      </w:r>
      <w:r w:rsidRPr="00E855BD">
        <w:rPr>
          <w:u w:val="single"/>
        </w:rPr>
        <w:t>.</w:t>
      </w:r>
    </w:p>
    <w:p w:rsidR="009D051B" w:rsidRDefault="009D051B" w:rsidP="00742400">
      <w:pPr>
        <w:contextualSpacing/>
        <w:jc w:val="both"/>
      </w:pPr>
    </w:p>
    <w:p w:rsidR="00B02CE8" w:rsidRDefault="00742400" w:rsidP="00742400">
      <w:pPr>
        <w:contextualSpacing/>
        <w:jc w:val="both"/>
      </w:pPr>
      <w:r>
        <w:t>Внести следующие изменения в закупочную документацию</w:t>
      </w:r>
      <w:r w:rsidRPr="00742400">
        <w:t>:</w:t>
      </w:r>
    </w:p>
    <w:p w:rsidR="00EB71A6" w:rsidRPr="00742400" w:rsidRDefault="00EB71A6" w:rsidP="00742400">
      <w:pPr>
        <w:contextualSpacing/>
        <w:jc w:val="both"/>
      </w:pPr>
    </w:p>
    <w:p w:rsidR="00742400" w:rsidRPr="00EB71A6" w:rsidRDefault="00EE42D6" w:rsidP="00EB71A6">
      <w:pPr>
        <w:pStyle w:val="a3"/>
        <w:numPr>
          <w:ilvl w:val="0"/>
          <w:numId w:val="1"/>
        </w:numPr>
        <w:jc w:val="both"/>
      </w:pPr>
      <w:r>
        <w:t>П</w:t>
      </w:r>
      <w:r w:rsidR="00EB71A6">
        <w:t xml:space="preserve">ункт </w:t>
      </w:r>
      <w:r w:rsidR="00233520">
        <w:t>1</w:t>
      </w:r>
      <w:r w:rsidR="002504B5">
        <w:t>5</w:t>
      </w:r>
      <w:r w:rsidR="00233520">
        <w:t xml:space="preserve"> </w:t>
      </w:r>
      <w:r w:rsidR="00EB71A6">
        <w:t xml:space="preserve">раздела </w:t>
      </w:r>
      <w:r w:rsidR="00233520">
        <w:t>5</w:t>
      </w:r>
      <w:r w:rsidR="00EB71A6">
        <w:t xml:space="preserve"> </w:t>
      </w:r>
      <w:r>
        <w:t>«</w:t>
      </w:r>
      <w:r w:rsidR="00233520">
        <w:t xml:space="preserve">Информационная карта запроса </w:t>
      </w:r>
      <w:r w:rsidR="00A56972">
        <w:t>цен</w:t>
      </w:r>
      <w:r>
        <w:t xml:space="preserve">» </w:t>
      </w:r>
      <w:r w:rsidR="00EB71A6">
        <w:t xml:space="preserve">Документации по запросу </w:t>
      </w:r>
      <w:r w:rsidR="00A56972">
        <w:t>цен</w:t>
      </w:r>
      <w:r>
        <w:t xml:space="preserve"> читать как</w:t>
      </w:r>
      <w:r w:rsidRPr="00EE42D6">
        <w:t>:</w:t>
      </w:r>
    </w:p>
    <w:p w:rsidR="00EB71A6" w:rsidRPr="00233520" w:rsidRDefault="00EB71A6" w:rsidP="00EB71A6">
      <w:pPr>
        <w:jc w:val="both"/>
      </w:pPr>
    </w:p>
    <w:p w:rsidR="00A56972" w:rsidRPr="00EC41A2" w:rsidRDefault="00A56972" w:rsidP="00A56972">
      <w:pPr>
        <w:overflowPunct w:val="0"/>
        <w:autoSpaceDE w:val="0"/>
        <w:autoSpaceDN w:val="0"/>
        <w:adjustRightInd w:val="0"/>
        <w:contextualSpacing/>
        <w:jc w:val="both"/>
        <w:rPr>
          <w:bCs/>
        </w:rPr>
      </w:pPr>
      <w:r>
        <w:rPr>
          <w:rFonts w:eastAsia="Times New Roman"/>
        </w:rPr>
        <w:t>15.</w:t>
      </w:r>
      <w:r w:rsidR="00EE42D6" w:rsidRPr="00EE42D6">
        <w:rPr>
          <w:rFonts w:eastAsia="Times New Roman"/>
        </w:rPr>
        <w:t xml:space="preserve"> </w:t>
      </w:r>
      <w:r w:rsidRPr="00EC41A2">
        <w:rPr>
          <w:bCs/>
        </w:rPr>
        <w:t>Место и срок окончания подачи заявок на участие в запросе цен (открытия доступа к поданным заявкам на участие в запросе цен):</w:t>
      </w:r>
    </w:p>
    <w:p w:rsidR="00A56972" w:rsidRPr="00023CC1" w:rsidRDefault="00A56972" w:rsidP="00A56972">
      <w:pPr>
        <w:spacing w:line="276" w:lineRule="auto"/>
        <w:ind w:right="153"/>
        <w:rPr>
          <w:bCs/>
        </w:rPr>
      </w:pPr>
      <w:r w:rsidRPr="004970AE">
        <w:t>ЭТП</w:t>
      </w:r>
      <w:r w:rsidRPr="00023CC1">
        <w:t xml:space="preserve"> </w:t>
      </w:r>
      <w:r>
        <w:t>А-К-Д</w:t>
      </w:r>
      <w:r w:rsidRPr="00023CC1">
        <w:t xml:space="preserve">, </w:t>
      </w:r>
      <w:r w:rsidRPr="007A4E8F">
        <w:t>http://</w:t>
      </w:r>
      <w:r>
        <w:rPr>
          <w:lang w:val="en-US"/>
        </w:rPr>
        <w:t>a</w:t>
      </w:r>
      <w:r w:rsidRPr="00FC5102">
        <w:t>-</w:t>
      </w:r>
      <w:r>
        <w:rPr>
          <w:lang w:val="en-US"/>
        </w:rPr>
        <w:t>k</w:t>
      </w:r>
      <w:r w:rsidRPr="00FC5102">
        <w:t>-</w:t>
      </w:r>
      <w:r>
        <w:rPr>
          <w:lang w:val="en-US"/>
        </w:rPr>
        <w:t>d</w:t>
      </w:r>
      <w:r w:rsidRPr="007A4E8F">
        <w:t>.</w:t>
      </w:r>
      <w:proofErr w:type="spellStart"/>
      <w:r w:rsidRPr="007A4E8F">
        <w:t>ru</w:t>
      </w:r>
      <w:proofErr w:type="spellEnd"/>
      <w:r w:rsidRPr="007A4E8F">
        <w:t>/.</w:t>
      </w:r>
    </w:p>
    <w:p w:rsidR="00EE42D6" w:rsidRPr="00EE42D6" w:rsidRDefault="00A56972" w:rsidP="00A56972">
      <w:pPr>
        <w:spacing w:line="23" w:lineRule="atLeast"/>
        <w:contextualSpacing/>
        <w:jc w:val="both"/>
        <w:rPr>
          <w:rFonts w:eastAsia="Times New Roman"/>
        </w:rPr>
      </w:pPr>
      <w:r w:rsidRPr="00A56972">
        <w:rPr>
          <w:bCs/>
          <w:szCs w:val="22"/>
          <w:u w:val="single"/>
        </w:rPr>
        <w:t>09</w:t>
      </w:r>
      <w:r w:rsidRPr="00A56972">
        <w:rPr>
          <w:bCs/>
          <w:szCs w:val="22"/>
          <w:u w:val="single"/>
        </w:rPr>
        <w:t xml:space="preserve">:00 (время московское) </w:t>
      </w:r>
      <w:r w:rsidRPr="008E4065">
        <w:rPr>
          <w:bCs/>
          <w:szCs w:val="22"/>
        </w:rPr>
        <w:t xml:space="preserve"> «</w:t>
      </w:r>
      <w:r>
        <w:rPr>
          <w:bCs/>
          <w:szCs w:val="22"/>
        </w:rPr>
        <w:t>26</w:t>
      </w:r>
      <w:r w:rsidRPr="008E4065">
        <w:rPr>
          <w:bCs/>
          <w:szCs w:val="22"/>
        </w:rPr>
        <w:t xml:space="preserve">» </w:t>
      </w:r>
      <w:r>
        <w:rPr>
          <w:bCs/>
          <w:szCs w:val="22"/>
        </w:rPr>
        <w:t>февраля</w:t>
      </w:r>
      <w:r w:rsidRPr="008E4065">
        <w:rPr>
          <w:bCs/>
          <w:szCs w:val="22"/>
        </w:rPr>
        <w:t xml:space="preserve"> 201</w:t>
      </w:r>
      <w:r>
        <w:rPr>
          <w:bCs/>
          <w:szCs w:val="22"/>
        </w:rPr>
        <w:t>5</w:t>
      </w:r>
      <w:r w:rsidRPr="008E4065">
        <w:rPr>
          <w:bCs/>
          <w:szCs w:val="22"/>
        </w:rPr>
        <w:t xml:space="preserve"> </w:t>
      </w:r>
      <w:r w:rsidRPr="00A50827">
        <w:rPr>
          <w:bCs/>
          <w:szCs w:val="22"/>
        </w:rPr>
        <w:t>года</w:t>
      </w:r>
      <w:r>
        <w:rPr>
          <w:bCs/>
          <w:szCs w:val="22"/>
        </w:rPr>
        <w:t>.</w:t>
      </w:r>
    </w:p>
    <w:p w:rsidR="00EE42D6" w:rsidRPr="00EE42D6" w:rsidRDefault="00EE42D6" w:rsidP="00EE42D6">
      <w:pPr>
        <w:spacing w:line="23" w:lineRule="atLeast"/>
        <w:contextualSpacing/>
        <w:jc w:val="both"/>
        <w:rPr>
          <w:rFonts w:eastAsia="Times New Roman"/>
        </w:rPr>
      </w:pPr>
    </w:p>
    <w:p w:rsidR="00A56972" w:rsidRDefault="00A56972" w:rsidP="00A56972">
      <w:pPr>
        <w:contextualSpacing/>
        <w:jc w:val="both"/>
      </w:pPr>
      <w:r>
        <w:t xml:space="preserve">Внести следующие изменения в </w:t>
      </w:r>
      <w:r>
        <w:t>извещение</w:t>
      </w:r>
      <w:r w:rsidRPr="00742400">
        <w:t>:</w:t>
      </w:r>
    </w:p>
    <w:p w:rsidR="00A56972" w:rsidRPr="00742400" w:rsidRDefault="00A56972" w:rsidP="00A56972">
      <w:pPr>
        <w:contextualSpacing/>
        <w:jc w:val="both"/>
      </w:pPr>
    </w:p>
    <w:p w:rsidR="00A56972" w:rsidRPr="00EB71A6" w:rsidRDefault="00A56972" w:rsidP="00A56972">
      <w:pPr>
        <w:pStyle w:val="a3"/>
        <w:numPr>
          <w:ilvl w:val="0"/>
          <w:numId w:val="4"/>
        </w:numPr>
        <w:ind w:left="426"/>
        <w:jc w:val="both"/>
      </w:pPr>
      <w:r>
        <w:t xml:space="preserve">Пункт </w:t>
      </w:r>
      <w:r>
        <w:t>10</w:t>
      </w:r>
      <w:r>
        <w:t xml:space="preserve"> </w:t>
      </w:r>
      <w:r>
        <w:t>извещения</w:t>
      </w:r>
      <w:r>
        <w:t xml:space="preserve"> по запросу </w:t>
      </w:r>
      <w:r>
        <w:t>цен</w:t>
      </w:r>
      <w:r>
        <w:t xml:space="preserve"> читать как</w:t>
      </w:r>
      <w:r w:rsidRPr="00EE42D6">
        <w:t>:</w:t>
      </w:r>
    </w:p>
    <w:p w:rsidR="00A56972" w:rsidRPr="00233520" w:rsidRDefault="00A56972" w:rsidP="00A56972">
      <w:pPr>
        <w:jc w:val="both"/>
      </w:pPr>
    </w:p>
    <w:p w:rsidR="002D5C93" w:rsidRPr="002D5C93" w:rsidRDefault="00A56972" w:rsidP="002D5C93">
      <w:p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rFonts w:eastAsia="Times New Roman"/>
        </w:rPr>
        <w:t>10</w:t>
      </w:r>
      <w:r>
        <w:rPr>
          <w:rFonts w:eastAsia="Times New Roman"/>
        </w:rPr>
        <w:t>.</w:t>
      </w:r>
      <w:r w:rsidRPr="00EE42D6">
        <w:rPr>
          <w:rFonts w:eastAsia="Times New Roman"/>
        </w:rPr>
        <w:t xml:space="preserve"> </w:t>
      </w:r>
      <w:r w:rsidR="002D5C93" w:rsidRPr="002D5C93">
        <w:rPr>
          <w:b/>
          <w:bCs/>
        </w:rPr>
        <w:t>Д</w:t>
      </w:r>
      <w:r w:rsidR="002D5C93" w:rsidRPr="002D5C93">
        <w:rPr>
          <w:b/>
          <w:spacing w:val="-6"/>
        </w:rPr>
        <w:t>ата начала и дата и время окончания подачи заявок на участие в запросе цен, место и порядок их подачи участниками:</w:t>
      </w:r>
    </w:p>
    <w:p w:rsidR="00A56972" w:rsidRPr="00EE42D6" w:rsidRDefault="002D5C93" w:rsidP="002D5C93">
      <w:pPr>
        <w:overflowPunct w:val="0"/>
        <w:autoSpaceDE w:val="0"/>
        <w:autoSpaceDN w:val="0"/>
        <w:adjustRightInd w:val="0"/>
        <w:contextualSpacing/>
        <w:jc w:val="both"/>
        <w:rPr>
          <w:rFonts w:eastAsia="Times New Roman"/>
        </w:rPr>
      </w:pPr>
      <w:r w:rsidRPr="002D5C93">
        <w:t xml:space="preserve">Заявки на участие в запросе цен предоставляются на электронную торговую площадку </w:t>
      </w:r>
      <w:r w:rsidRPr="002D5C93">
        <w:rPr>
          <w:lang w:val="en-US"/>
        </w:rPr>
        <w:t>A</w:t>
      </w:r>
      <w:r w:rsidRPr="002D5C93">
        <w:t>-</w:t>
      </w:r>
      <w:r w:rsidRPr="002D5C93">
        <w:rPr>
          <w:lang w:val="en-US"/>
        </w:rPr>
        <w:t>K</w:t>
      </w:r>
      <w:r w:rsidRPr="002D5C93">
        <w:t>-</w:t>
      </w:r>
      <w:r w:rsidRPr="002D5C93">
        <w:rPr>
          <w:lang w:val="en-US"/>
        </w:rPr>
        <w:t>D</w:t>
      </w:r>
      <w:r w:rsidRPr="002D5C93">
        <w:t xml:space="preserve"> http://www.</w:t>
      </w:r>
      <w:r w:rsidRPr="002D5C93">
        <w:rPr>
          <w:lang w:val="en-US"/>
        </w:rPr>
        <w:t>a</w:t>
      </w:r>
      <w:r w:rsidRPr="002D5C93">
        <w:t>-</w:t>
      </w:r>
      <w:r w:rsidRPr="002D5C93">
        <w:rPr>
          <w:lang w:val="en-US"/>
        </w:rPr>
        <w:t>k</w:t>
      </w:r>
      <w:r w:rsidRPr="002D5C93">
        <w:t>-</w:t>
      </w:r>
      <w:r w:rsidRPr="002D5C93">
        <w:rPr>
          <w:lang w:val="en-US"/>
        </w:rPr>
        <w:t>d</w:t>
      </w:r>
      <w:r w:rsidRPr="002D5C93">
        <w:t>.</w:t>
      </w:r>
      <w:proofErr w:type="spellStart"/>
      <w:r w:rsidRPr="002D5C93">
        <w:t>ru</w:t>
      </w:r>
      <w:proofErr w:type="spellEnd"/>
      <w:r w:rsidRPr="002D5C93">
        <w:t xml:space="preserve"> ,начиная с даты размещения настоящего извещения </w:t>
      </w:r>
      <w:proofErr w:type="gramStart"/>
      <w:r w:rsidRPr="002D5C93">
        <w:t xml:space="preserve">( </w:t>
      </w:r>
      <w:proofErr w:type="gramEnd"/>
      <w:r w:rsidRPr="002D5C93">
        <w:rPr>
          <w:color w:val="000000" w:themeColor="text1"/>
        </w:rPr>
        <w:t xml:space="preserve">18 </w:t>
      </w:r>
      <w:r w:rsidRPr="002D5C93">
        <w:t>февраля 2015 года) и документации по запросу цен на официальном сайте</w:t>
      </w:r>
      <w:bookmarkStart w:id="0" w:name="_GoBack"/>
      <w:bookmarkEnd w:id="0"/>
      <w:r w:rsidRPr="002D5C93">
        <w:t xml:space="preserve"> и на данной ЭТП, в порядке и в соответствии с регламентом работы данной ЭТП, в срок не позднее </w:t>
      </w:r>
      <w:r w:rsidRPr="002D5C93">
        <w:rPr>
          <w:u w:val="single"/>
        </w:rPr>
        <w:t>09</w:t>
      </w:r>
      <w:r w:rsidRPr="002D5C93">
        <w:rPr>
          <w:u w:val="single"/>
        </w:rPr>
        <w:t>:00:00 (время московское)</w:t>
      </w:r>
      <w:r w:rsidRPr="002D5C93">
        <w:t xml:space="preserve"> «26» февраля 2015 года</w:t>
      </w:r>
      <w:r w:rsidR="00A56972">
        <w:rPr>
          <w:bCs/>
          <w:szCs w:val="22"/>
        </w:rPr>
        <w:t>.</w:t>
      </w:r>
    </w:p>
    <w:p w:rsidR="00233520" w:rsidRPr="00EE42D6" w:rsidRDefault="00233520" w:rsidP="00233520">
      <w:pPr>
        <w:pStyle w:val="a3"/>
        <w:ind w:left="360"/>
        <w:jc w:val="both"/>
      </w:pPr>
    </w:p>
    <w:p w:rsidR="00927AA1" w:rsidRDefault="00233520" w:rsidP="002D5C93">
      <w:r>
        <w:t>В соответствии с п.19</w:t>
      </w:r>
      <w:r w:rsidR="00927AA1">
        <w:t xml:space="preserve">.5.2 ЕОСЗ ГК </w:t>
      </w:r>
      <w:r w:rsidR="00EE42D6">
        <w:t>«</w:t>
      </w:r>
      <w:r w:rsidR="00927AA1">
        <w:t>Росатом</w:t>
      </w:r>
      <w:r w:rsidR="00EE42D6">
        <w:t>»</w:t>
      </w:r>
      <w:r w:rsidR="00927AA1">
        <w:t xml:space="preserve">, </w:t>
      </w:r>
      <w:r w:rsidR="00EE42D6">
        <w:t>срок</w:t>
      </w:r>
      <w:r w:rsidR="00927AA1">
        <w:t xml:space="preserve"> подачи заявок </w:t>
      </w:r>
      <w:r w:rsidR="00EE42D6" w:rsidRPr="00EE42D6">
        <w:t>продле</w:t>
      </w:r>
      <w:r w:rsidR="002D5C93">
        <w:t>ния не требует</w:t>
      </w:r>
      <w:r w:rsidR="00927AA1">
        <w:t>.</w:t>
      </w:r>
    </w:p>
    <w:p w:rsidR="00927AA1" w:rsidRPr="00873C56" w:rsidRDefault="00927AA1" w:rsidP="00927AA1">
      <w:pPr>
        <w:rPr>
          <w:lang w:val="en-US"/>
        </w:rPr>
      </w:pPr>
    </w:p>
    <w:p w:rsidR="00927AA1" w:rsidRPr="00EE42D6" w:rsidRDefault="00927AA1" w:rsidP="00927AA1"/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459"/>
        <w:gridCol w:w="5621"/>
        <w:gridCol w:w="2233"/>
      </w:tblGrid>
      <w:tr w:rsidR="00927AA1" w:rsidRPr="00927AA1" w:rsidTr="00EE42D6">
        <w:tc>
          <w:tcPr>
            <w:tcW w:w="2459" w:type="dxa"/>
          </w:tcPr>
          <w:p w:rsidR="00927AA1" w:rsidRPr="00927AA1" w:rsidRDefault="00927AA1" w:rsidP="00927AA1">
            <w:pPr>
              <w:keepLines/>
              <w:jc w:val="center"/>
              <w:outlineLvl w:val="0"/>
              <w:rPr>
                <w:rFonts w:eastAsia="Times New Roman"/>
              </w:rPr>
            </w:pPr>
            <w:r w:rsidRPr="00927AA1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5621" w:type="dxa"/>
          </w:tcPr>
          <w:p w:rsidR="00927AA1" w:rsidRPr="00927AA1" w:rsidRDefault="00927AA1" w:rsidP="00927AA1">
            <w:pPr>
              <w:keepLines/>
              <w:jc w:val="center"/>
              <w:outlineLvl w:val="0"/>
              <w:rPr>
                <w:rFonts w:eastAsia="Times New Roman"/>
              </w:rPr>
            </w:pPr>
            <w:r w:rsidRPr="00927AA1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2233" w:type="dxa"/>
          </w:tcPr>
          <w:p w:rsidR="00927AA1" w:rsidRPr="00927AA1" w:rsidRDefault="00927AA1" w:rsidP="00927AA1">
            <w:pPr>
              <w:keepLines/>
              <w:jc w:val="center"/>
              <w:outlineLvl w:val="0"/>
              <w:rPr>
                <w:rFonts w:eastAsia="Times New Roman"/>
                <w:b/>
                <w:bCs/>
              </w:rPr>
            </w:pPr>
            <w:r w:rsidRPr="00927AA1"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27AA1" w:rsidRPr="00927AA1" w:rsidTr="00EE42D6">
        <w:tc>
          <w:tcPr>
            <w:tcW w:w="10313" w:type="dxa"/>
            <w:gridSpan w:val="3"/>
          </w:tcPr>
          <w:p w:rsidR="00927AA1" w:rsidRPr="00927AA1" w:rsidRDefault="00927AA1" w:rsidP="00EE42D6">
            <w:pPr>
              <w:keepLines/>
              <w:outlineLvl w:val="0"/>
              <w:rPr>
                <w:rFonts w:eastAsia="Times New Roman"/>
                <w:b/>
                <w:bCs/>
              </w:rPr>
            </w:pPr>
            <w:r w:rsidRPr="00927AA1"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927AA1" w:rsidRPr="00927AA1" w:rsidTr="00EE42D6">
        <w:trPr>
          <w:trHeight w:val="466"/>
        </w:trPr>
        <w:tc>
          <w:tcPr>
            <w:tcW w:w="2459" w:type="dxa"/>
            <w:vAlign w:val="center"/>
          </w:tcPr>
          <w:p w:rsidR="00927AA1" w:rsidRPr="00EE42D6" w:rsidRDefault="00EE42D6" w:rsidP="00EE42D6">
            <w:pPr>
              <w:keepLines/>
              <w:outlineLvl w:val="0"/>
              <w:rPr>
                <w:rFonts w:eastAsia="Times New Roman"/>
              </w:rPr>
            </w:pPr>
            <w:r>
              <w:rPr>
                <w:rFonts w:eastAsia="Times New Roman"/>
              </w:rPr>
              <w:t>В.И. Денисов</w:t>
            </w:r>
          </w:p>
        </w:tc>
        <w:tc>
          <w:tcPr>
            <w:tcW w:w="5621" w:type="dxa"/>
            <w:vAlign w:val="center"/>
          </w:tcPr>
          <w:p w:rsidR="00927AA1" w:rsidRPr="00EE42D6" w:rsidRDefault="00EE42D6" w:rsidP="00EE42D6">
            <w:pPr>
              <w:keepLines/>
              <w:outlineLvl w:val="0"/>
              <w:rPr>
                <w:rFonts w:eastAsia="Times New Roman"/>
              </w:rPr>
            </w:pPr>
            <w:r>
              <w:rPr>
                <w:rFonts w:eastAsia="Times New Roman"/>
              </w:rPr>
              <w:t>И.о. заместителя Генерального директора по закупкам и логистике</w:t>
            </w:r>
          </w:p>
        </w:tc>
        <w:tc>
          <w:tcPr>
            <w:tcW w:w="2233" w:type="dxa"/>
          </w:tcPr>
          <w:p w:rsidR="00927AA1" w:rsidRPr="00927AA1" w:rsidRDefault="00927AA1" w:rsidP="00927AA1">
            <w:pPr>
              <w:keepLines/>
              <w:jc w:val="both"/>
              <w:outlineLvl w:val="0"/>
              <w:rPr>
                <w:rFonts w:eastAsia="Times New Roman"/>
              </w:rPr>
            </w:pPr>
          </w:p>
        </w:tc>
      </w:tr>
      <w:tr w:rsidR="00927AA1" w:rsidRPr="00927AA1" w:rsidTr="00EE42D6">
        <w:tc>
          <w:tcPr>
            <w:tcW w:w="10313" w:type="dxa"/>
            <w:gridSpan w:val="3"/>
          </w:tcPr>
          <w:p w:rsidR="00927AA1" w:rsidRPr="00927AA1" w:rsidRDefault="00927AA1" w:rsidP="00EE42D6">
            <w:pPr>
              <w:keepLines/>
              <w:outlineLvl w:val="0"/>
              <w:rPr>
                <w:rFonts w:eastAsia="Times New Roman"/>
                <w:b/>
                <w:bCs/>
              </w:rPr>
            </w:pPr>
            <w:r w:rsidRPr="00927AA1">
              <w:rPr>
                <w:rFonts w:eastAsia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927AA1" w:rsidRPr="00927AA1" w:rsidTr="00EE42D6">
        <w:tc>
          <w:tcPr>
            <w:tcW w:w="2459" w:type="dxa"/>
            <w:vAlign w:val="center"/>
          </w:tcPr>
          <w:p w:rsidR="00927AA1" w:rsidRPr="00EE42D6" w:rsidRDefault="002D5C93" w:rsidP="002D5C93">
            <w:pPr>
              <w:keepLines/>
              <w:outlineLvl w:val="0"/>
              <w:rPr>
                <w:rFonts w:eastAsia="Times New Roman"/>
              </w:rPr>
            </w:pPr>
            <w:r>
              <w:rPr>
                <w:rFonts w:eastAsia="Times New Roman"/>
              </w:rPr>
              <w:t>Т</w:t>
            </w:r>
            <w:r w:rsidR="00EE42D6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А</w:t>
            </w:r>
            <w:r w:rsidR="00EE42D6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Старостина</w:t>
            </w:r>
          </w:p>
        </w:tc>
        <w:tc>
          <w:tcPr>
            <w:tcW w:w="5621" w:type="dxa"/>
            <w:vAlign w:val="center"/>
          </w:tcPr>
          <w:p w:rsidR="00927AA1" w:rsidRPr="00EE42D6" w:rsidRDefault="002D5C93" w:rsidP="00EE42D6">
            <w:pPr>
              <w:keepLines/>
              <w:outlineLvl w:val="0"/>
              <w:rPr>
                <w:rFonts w:eastAsia="Times New Roman"/>
              </w:rPr>
            </w:pPr>
            <w:r>
              <w:rPr>
                <w:rFonts w:eastAsia="Times New Roman"/>
              </w:rPr>
              <w:t>И. о. н</w:t>
            </w:r>
            <w:r w:rsidR="00EE42D6">
              <w:rPr>
                <w:rFonts w:eastAsia="Times New Roman"/>
              </w:rPr>
              <w:t>ачальник</w:t>
            </w:r>
            <w:r>
              <w:rPr>
                <w:rFonts w:eastAsia="Times New Roman"/>
              </w:rPr>
              <w:t>а</w:t>
            </w:r>
            <w:r w:rsidR="00EE42D6">
              <w:rPr>
                <w:rFonts w:eastAsia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2233" w:type="dxa"/>
          </w:tcPr>
          <w:p w:rsidR="00927AA1" w:rsidRPr="00927AA1" w:rsidRDefault="00927AA1" w:rsidP="00927AA1">
            <w:pPr>
              <w:keepLines/>
              <w:jc w:val="both"/>
              <w:outlineLvl w:val="0"/>
              <w:rPr>
                <w:rFonts w:eastAsia="Times New Roman"/>
              </w:rPr>
            </w:pPr>
          </w:p>
        </w:tc>
      </w:tr>
      <w:tr w:rsidR="00927AA1" w:rsidRPr="00927AA1" w:rsidTr="00EE42D6">
        <w:tc>
          <w:tcPr>
            <w:tcW w:w="10313" w:type="dxa"/>
            <w:gridSpan w:val="3"/>
          </w:tcPr>
          <w:p w:rsidR="00927AA1" w:rsidRPr="00927AA1" w:rsidRDefault="00927AA1" w:rsidP="00EE42D6">
            <w:pPr>
              <w:keepLines/>
              <w:outlineLvl w:val="0"/>
              <w:rPr>
                <w:rFonts w:eastAsia="Times New Roman"/>
                <w:b/>
                <w:bCs/>
              </w:rPr>
            </w:pPr>
            <w:r w:rsidRPr="00927AA1">
              <w:rPr>
                <w:rFonts w:eastAsia="Times New Roman"/>
                <w:b/>
                <w:bCs/>
              </w:rPr>
              <w:lastRenderedPageBreak/>
              <w:t>Член закупочной комиссии:</w:t>
            </w:r>
          </w:p>
        </w:tc>
      </w:tr>
      <w:tr w:rsidR="00927AA1" w:rsidRPr="00927AA1" w:rsidTr="00EE42D6">
        <w:trPr>
          <w:trHeight w:val="546"/>
        </w:trPr>
        <w:tc>
          <w:tcPr>
            <w:tcW w:w="2459" w:type="dxa"/>
            <w:vAlign w:val="center"/>
          </w:tcPr>
          <w:p w:rsidR="00927AA1" w:rsidRPr="00EE42D6" w:rsidRDefault="002D5C93" w:rsidP="002D5C93">
            <w:pPr>
              <w:keepLines/>
              <w:outlineLvl w:val="0"/>
              <w:rPr>
                <w:rFonts w:eastAsia="Times New Roman"/>
              </w:rPr>
            </w:pPr>
            <w:r>
              <w:rPr>
                <w:rFonts w:eastAsia="Times New Roman"/>
              </w:rPr>
              <w:t>А</w:t>
            </w:r>
            <w:r w:rsidR="00EE42D6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В</w:t>
            </w:r>
            <w:r w:rsidR="00EE42D6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Сосновских</w:t>
            </w:r>
          </w:p>
        </w:tc>
        <w:tc>
          <w:tcPr>
            <w:tcW w:w="5621" w:type="dxa"/>
            <w:vAlign w:val="center"/>
          </w:tcPr>
          <w:p w:rsidR="00927AA1" w:rsidRPr="00EE42D6" w:rsidRDefault="00EE42D6" w:rsidP="00EE42D6">
            <w:pPr>
              <w:keepLines/>
              <w:pBdr>
                <w:between w:val="single" w:sz="4" w:space="1" w:color="auto"/>
              </w:pBdr>
              <w:rPr>
                <w:rFonts w:eastAsia="Times New Roman"/>
              </w:rPr>
            </w:pPr>
            <w:r>
              <w:rPr>
                <w:rFonts w:eastAsia="Times New Roman"/>
              </w:rPr>
              <w:t>И.о. начальника отдела материально-технического снабжения</w:t>
            </w:r>
          </w:p>
        </w:tc>
        <w:tc>
          <w:tcPr>
            <w:tcW w:w="2233" w:type="dxa"/>
          </w:tcPr>
          <w:p w:rsidR="00927AA1" w:rsidRPr="00927AA1" w:rsidRDefault="00927AA1" w:rsidP="00927AA1">
            <w:pPr>
              <w:keepLines/>
              <w:pBdr>
                <w:between w:val="single" w:sz="4" w:space="1" w:color="auto"/>
              </w:pBdr>
              <w:jc w:val="both"/>
              <w:rPr>
                <w:rFonts w:eastAsia="Times New Roman"/>
              </w:rPr>
            </w:pPr>
          </w:p>
        </w:tc>
      </w:tr>
      <w:tr w:rsidR="00927AA1" w:rsidRPr="00927AA1" w:rsidTr="00EE42D6">
        <w:trPr>
          <w:trHeight w:val="585"/>
        </w:trPr>
        <w:tc>
          <w:tcPr>
            <w:tcW w:w="2459" w:type="dxa"/>
            <w:vAlign w:val="center"/>
          </w:tcPr>
          <w:p w:rsidR="00927AA1" w:rsidRPr="00927AA1" w:rsidRDefault="00927AA1" w:rsidP="00EE42D6">
            <w:pPr>
              <w:keepLines/>
              <w:rPr>
                <w:rFonts w:eastAsia="Times New Roman"/>
              </w:rPr>
            </w:pPr>
            <w:r w:rsidRPr="00927AA1">
              <w:rPr>
                <w:rFonts w:eastAsia="Times New Roman"/>
              </w:rPr>
              <w:t>Т.В. Канахина</w:t>
            </w:r>
          </w:p>
        </w:tc>
        <w:tc>
          <w:tcPr>
            <w:tcW w:w="5621" w:type="dxa"/>
            <w:vAlign w:val="center"/>
          </w:tcPr>
          <w:p w:rsidR="00927AA1" w:rsidRPr="00927AA1" w:rsidRDefault="00927AA1" w:rsidP="00EE42D6">
            <w:pPr>
              <w:keepLines/>
              <w:rPr>
                <w:rFonts w:eastAsia="Times New Roman"/>
              </w:rPr>
            </w:pPr>
            <w:r w:rsidRPr="00927AA1">
              <w:rPr>
                <w:rFonts w:eastAsia="Times New Roman"/>
              </w:rPr>
              <w:t xml:space="preserve">И.о. </w:t>
            </w:r>
            <w:r w:rsidR="00233520">
              <w:rPr>
                <w:rFonts w:eastAsia="Times New Roman"/>
              </w:rPr>
              <w:t>руководителя группы</w:t>
            </w:r>
            <w:r w:rsidRPr="00927AA1">
              <w:rPr>
                <w:rFonts w:eastAsia="Times New Roman"/>
              </w:rPr>
              <w:t xml:space="preserve"> по защите активов</w:t>
            </w:r>
          </w:p>
        </w:tc>
        <w:tc>
          <w:tcPr>
            <w:tcW w:w="2233" w:type="dxa"/>
          </w:tcPr>
          <w:p w:rsidR="00927AA1" w:rsidRPr="00927AA1" w:rsidRDefault="00927AA1" w:rsidP="00927AA1">
            <w:pPr>
              <w:keepLines/>
              <w:jc w:val="both"/>
              <w:rPr>
                <w:rFonts w:eastAsia="Times New Roman"/>
              </w:rPr>
            </w:pPr>
          </w:p>
        </w:tc>
      </w:tr>
      <w:tr w:rsidR="00927AA1" w:rsidRPr="00927AA1" w:rsidTr="00EE42D6">
        <w:tc>
          <w:tcPr>
            <w:tcW w:w="10313" w:type="dxa"/>
            <w:gridSpan w:val="3"/>
          </w:tcPr>
          <w:p w:rsidR="00927AA1" w:rsidRPr="00927AA1" w:rsidRDefault="00927AA1" w:rsidP="00EE42D6">
            <w:pPr>
              <w:keepLines/>
              <w:outlineLvl w:val="0"/>
              <w:rPr>
                <w:rFonts w:eastAsia="Times New Roman"/>
                <w:b/>
                <w:bCs/>
              </w:rPr>
            </w:pPr>
            <w:r w:rsidRPr="00927AA1"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927AA1">
              <w:rPr>
                <w:rFonts w:eastAsia="Times New Roman"/>
                <w:b/>
                <w:bCs/>
              </w:rPr>
              <w:t xml:space="preserve">( </w:t>
            </w:r>
            <w:proofErr w:type="gramEnd"/>
            <w:r w:rsidRPr="00927AA1">
              <w:rPr>
                <w:rFonts w:eastAsia="Times New Roman"/>
                <w:b/>
                <w:bCs/>
                <w:i/>
              </w:rPr>
              <w:t>с правом голоса</w:t>
            </w:r>
            <w:r w:rsidRPr="00927AA1">
              <w:rPr>
                <w:rFonts w:eastAsia="Times New Roman"/>
                <w:b/>
                <w:bCs/>
              </w:rPr>
              <w:t>)</w:t>
            </w:r>
          </w:p>
        </w:tc>
      </w:tr>
      <w:tr w:rsidR="00927AA1" w:rsidRPr="00927AA1" w:rsidTr="002D5C93">
        <w:trPr>
          <w:trHeight w:val="593"/>
        </w:trPr>
        <w:tc>
          <w:tcPr>
            <w:tcW w:w="2459" w:type="dxa"/>
            <w:vAlign w:val="center"/>
          </w:tcPr>
          <w:p w:rsidR="00927AA1" w:rsidRPr="00927AA1" w:rsidRDefault="00927AA1" w:rsidP="00EE42D6">
            <w:pPr>
              <w:keepLines/>
              <w:outlineLvl w:val="0"/>
              <w:rPr>
                <w:rFonts w:eastAsia="Times New Roman"/>
              </w:rPr>
            </w:pPr>
            <w:r w:rsidRPr="00927AA1">
              <w:rPr>
                <w:rFonts w:eastAsia="Times New Roman"/>
              </w:rPr>
              <w:t xml:space="preserve">И.А. Чигасова                                    </w:t>
            </w:r>
          </w:p>
        </w:tc>
        <w:tc>
          <w:tcPr>
            <w:tcW w:w="5621" w:type="dxa"/>
            <w:vAlign w:val="center"/>
          </w:tcPr>
          <w:p w:rsidR="00927AA1" w:rsidRPr="00927AA1" w:rsidRDefault="00927AA1" w:rsidP="002D5C93">
            <w:pPr>
              <w:keepLines/>
              <w:outlineLvl w:val="0"/>
              <w:rPr>
                <w:rFonts w:eastAsia="Times New Roman"/>
              </w:rPr>
            </w:pPr>
            <w:r w:rsidRPr="00927AA1">
              <w:rPr>
                <w:rFonts w:eastAsia="Times New Roman"/>
              </w:rPr>
              <w:t xml:space="preserve">Ведущий </w:t>
            </w:r>
            <w:r w:rsidR="002D5C93">
              <w:rPr>
                <w:rFonts w:eastAsia="Times New Roman"/>
              </w:rPr>
              <w:t>специалист по</w:t>
            </w:r>
            <w:r w:rsidRPr="00927AA1">
              <w:rPr>
                <w:rFonts w:eastAsia="Times New Roman"/>
              </w:rPr>
              <w:t xml:space="preserve"> организации закупок</w:t>
            </w:r>
          </w:p>
        </w:tc>
        <w:tc>
          <w:tcPr>
            <w:tcW w:w="2233" w:type="dxa"/>
          </w:tcPr>
          <w:p w:rsidR="00927AA1" w:rsidRPr="00927AA1" w:rsidRDefault="00927AA1" w:rsidP="00927AA1">
            <w:pPr>
              <w:keepLines/>
              <w:jc w:val="both"/>
              <w:outlineLvl w:val="0"/>
              <w:rPr>
                <w:rFonts w:eastAsia="Times New Roman"/>
              </w:rPr>
            </w:pPr>
          </w:p>
        </w:tc>
      </w:tr>
    </w:tbl>
    <w:p w:rsidR="00927AA1" w:rsidRDefault="00927AA1" w:rsidP="00927AA1"/>
    <w:sectPr w:rsidR="00927AA1" w:rsidSect="00873C56">
      <w:pgSz w:w="11906" w:h="16838"/>
      <w:pgMar w:top="1134" w:right="850" w:bottom="127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F1CC6"/>
    <w:multiLevelType w:val="hybridMultilevel"/>
    <w:tmpl w:val="D876E2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43F6D"/>
    <w:multiLevelType w:val="hybridMultilevel"/>
    <w:tmpl w:val="5A20F97C"/>
    <w:lvl w:ilvl="0" w:tplc="F3D6E1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735061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3D35F90"/>
    <w:multiLevelType w:val="hybridMultilevel"/>
    <w:tmpl w:val="EC3655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F61688"/>
    <w:multiLevelType w:val="hybridMultilevel"/>
    <w:tmpl w:val="BE74F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CE8"/>
    <w:rsid w:val="0008321C"/>
    <w:rsid w:val="001D61B8"/>
    <w:rsid w:val="00233520"/>
    <w:rsid w:val="002504B5"/>
    <w:rsid w:val="002D5C93"/>
    <w:rsid w:val="00364238"/>
    <w:rsid w:val="00665B2A"/>
    <w:rsid w:val="00742400"/>
    <w:rsid w:val="00773193"/>
    <w:rsid w:val="00856043"/>
    <w:rsid w:val="00873C56"/>
    <w:rsid w:val="00927AA1"/>
    <w:rsid w:val="009D051B"/>
    <w:rsid w:val="00A56972"/>
    <w:rsid w:val="00B02CE8"/>
    <w:rsid w:val="00EB71A6"/>
    <w:rsid w:val="00EE4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CE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71A6"/>
    <w:pPr>
      <w:ind w:left="720"/>
      <w:contextualSpacing/>
    </w:pPr>
  </w:style>
  <w:style w:type="table" w:styleId="a4">
    <w:name w:val="Table Grid"/>
    <w:basedOn w:val="a1"/>
    <w:uiPriority w:val="59"/>
    <w:rsid w:val="00927AA1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uiPriority w:val="99"/>
    <w:unhideWhenUsed/>
    <w:rsid w:val="009D051B"/>
    <w:rPr>
      <w:strike w:val="0"/>
      <w:dstrike w:val="0"/>
      <w:color w:val="0063A4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CE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71A6"/>
    <w:pPr>
      <w:ind w:left="720"/>
      <w:contextualSpacing/>
    </w:pPr>
  </w:style>
  <w:style w:type="table" w:styleId="a4">
    <w:name w:val="Table Grid"/>
    <w:basedOn w:val="a1"/>
    <w:uiPriority w:val="59"/>
    <w:rsid w:val="00927AA1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uiPriority w:val="99"/>
    <w:unhideWhenUsed/>
    <w:rsid w:val="009D051B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Коротков Александр Андреевич</dc:creator>
  <cp:lastModifiedBy>Ахтамов Роман Камилович</cp:lastModifiedBy>
  <cp:revision>2</cp:revision>
  <cp:lastPrinted>2014-03-24T02:20:00Z</cp:lastPrinted>
  <dcterms:created xsi:type="dcterms:W3CDTF">2015-02-20T04:52:00Z</dcterms:created>
  <dcterms:modified xsi:type="dcterms:W3CDTF">2015-02-20T04:52:00Z</dcterms:modified>
</cp:coreProperties>
</file>