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8F7" w:rsidRPr="008708A6" w:rsidRDefault="00293C15">
      <w:pPr>
        <w:pStyle w:val="WW-Title11"/>
        <w:rPr>
          <w:rFonts w:ascii="Times New Roman" w:hAnsi="Times New Roman" w:cs="Times New Roman"/>
          <w:sz w:val="28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ПРОЕКТ </w:t>
      </w:r>
      <w:r w:rsidR="005A78F7" w:rsidRPr="003F06EE">
        <w:rPr>
          <w:rFonts w:ascii="Times New Roman" w:hAnsi="Times New Roman" w:cs="Times New Roman"/>
          <w:sz w:val="22"/>
          <w:szCs w:val="22"/>
        </w:rPr>
        <w:t>Д</w:t>
      </w:r>
      <w:r>
        <w:rPr>
          <w:rFonts w:ascii="Times New Roman" w:hAnsi="Times New Roman" w:cs="Times New Roman"/>
          <w:sz w:val="22"/>
          <w:szCs w:val="22"/>
        </w:rPr>
        <w:t>ОГОВОРА ПОСТАВКИ</w:t>
      </w:r>
      <w:bookmarkStart w:id="0" w:name="_GoBack"/>
      <w:bookmarkEnd w:id="0"/>
    </w:p>
    <w:p w:rsidR="005A78F7" w:rsidRDefault="005A78F7" w:rsidP="005F49DF">
      <w:pPr>
        <w:rPr>
          <w:sz w:val="22"/>
          <w:szCs w:val="22"/>
        </w:rPr>
      </w:pPr>
    </w:p>
    <w:p w:rsidR="007341EA" w:rsidRDefault="007341EA" w:rsidP="007341EA">
      <w:pPr>
        <w:tabs>
          <w:tab w:val="left" w:pos="6154"/>
        </w:tabs>
        <w:rPr>
          <w:sz w:val="22"/>
          <w:szCs w:val="22"/>
        </w:rPr>
      </w:pPr>
      <w:r>
        <w:rPr>
          <w:sz w:val="22"/>
          <w:szCs w:val="22"/>
        </w:rPr>
        <w:t xml:space="preserve">г. </w:t>
      </w:r>
      <w:r w:rsidR="006A4D38">
        <w:rPr>
          <w:sz w:val="22"/>
          <w:szCs w:val="22"/>
        </w:rPr>
        <w:t>Москва</w:t>
      </w:r>
      <w:r w:rsidR="006A4D38">
        <w:rPr>
          <w:sz w:val="22"/>
          <w:szCs w:val="22"/>
        </w:rPr>
        <w:tab/>
        <w:t xml:space="preserve">                        </w:t>
      </w:r>
      <w:r>
        <w:rPr>
          <w:sz w:val="22"/>
          <w:szCs w:val="22"/>
        </w:rPr>
        <w:t>«</w:t>
      </w:r>
      <w:r w:rsidR="000C286A">
        <w:rPr>
          <w:sz w:val="22"/>
          <w:szCs w:val="22"/>
        </w:rPr>
        <w:t>___</w:t>
      </w:r>
      <w:r>
        <w:rPr>
          <w:sz w:val="22"/>
          <w:szCs w:val="22"/>
        </w:rPr>
        <w:t xml:space="preserve">» </w:t>
      </w:r>
      <w:r w:rsidR="000C286A">
        <w:rPr>
          <w:sz w:val="22"/>
          <w:szCs w:val="22"/>
        </w:rPr>
        <w:t>__________</w:t>
      </w:r>
      <w:r>
        <w:rPr>
          <w:sz w:val="22"/>
          <w:szCs w:val="22"/>
        </w:rPr>
        <w:t xml:space="preserve"> 201</w:t>
      </w:r>
      <w:r w:rsidR="000C286A">
        <w:rPr>
          <w:sz w:val="22"/>
          <w:szCs w:val="22"/>
        </w:rPr>
        <w:t>3</w:t>
      </w:r>
      <w:r>
        <w:rPr>
          <w:sz w:val="22"/>
          <w:szCs w:val="22"/>
        </w:rPr>
        <w:t xml:space="preserve"> г.</w:t>
      </w:r>
    </w:p>
    <w:p w:rsidR="005A78F7" w:rsidRDefault="005A78F7">
      <w:pPr>
        <w:ind w:firstLine="724"/>
        <w:rPr>
          <w:sz w:val="22"/>
          <w:szCs w:val="22"/>
        </w:rPr>
      </w:pPr>
    </w:p>
    <w:p w:rsidR="007A3925" w:rsidRPr="007818A1" w:rsidRDefault="00971A5A">
      <w:pPr>
        <w:ind w:firstLine="724"/>
        <w:jc w:val="both"/>
        <w:rPr>
          <w:sz w:val="22"/>
          <w:szCs w:val="22"/>
        </w:rPr>
      </w:pPr>
      <w:r w:rsidRPr="0008703D">
        <w:rPr>
          <w:b/>
          <w:sz w:val="22"/>
          <w:szCs w:val="22"/>
        </w:rPr>
        <w:t>Федеральное государственное унитарное предприятие "Государственный ордена Трудового Красного Знамени научно-исследовательский институт химических реактивов и особо чистых химических веществ"</w:t>
      </w:r>
      <w:r>
        <w:rPr>
          <w:b/>
          <w:sz w:val="22"/>
          <w:szCs w:val="22"/>
        </w:rPr>
        <w:t xml:space="preserve"> (ФГУП "ИРЕА"),</w:t>
      </w:r>
      <w:r>
        <w:rPr>
          <w:sz w:val="22"/>
          <w:szCs w:val="22"/>
        </w:rPr>
        <w:t xml:space="preserve"> именуемое в дальнейшем «Покупатель», в лице </w:t>
      </w:r>
      <w:r w:rsidR="004644E5">
        <w:rPr>
          <w:sz w:val="22"/>
          <w:szCs w:val="22"/>
        </w:rPr>
        <w:t>Первого заместителя директора А. Н. Глушко, действующего на основании доверенности № 23-04-11 от 29.04.2011</w:t>
      </w:r>
      <w:r w:rsidR="00B374C8" w:rsidRPr="007818A1">
        <w:rPr>
          <w:sz w:val="22"/>
          <w:szCs w:val="22"/>
        </w:rPr>
        <w:t>, с одной стороны, и</w:t>
      </w:r>
    </w:p>
    <w:p w:rsidR="000C286A" w:rsidRPr="000C286A" w:rsidRDefault="000C286A" w:rsidP="000C286A">
      <w:pPr>
        <w:widowControl/>
        <w:suppressAutoHyphens w:val="0"/>
        <w:spacing w:after="60"/>
        <w:jc w:val="both"/>
        <w:rPr>
          <w:color w:val="auto"/>
          <w:sz w:val="22"/>
          <w:szCs w:val="22"/>
          <w:lang w:eastAsia="ru-RU"/>
        </w:rPr>
      </w:pPr>
      <w:r w:rsidRPr="000C286A">
        <w:rPr>
          <w:color w:val="auto"/>
          <w:sz w:val="22"/>
          <w:szCs w:val="22"/>
          <w:lang w:eastAsia="ru-RU"/>
        </w:rPr>
        <w:t>________________________________________________________________________,</w:t>
      </w:r>
    </w:p>
    <w:p w:rsidR="000C286A" w:rsidRDefault="000C286A" w:rsidP="000C286A">
      <w:pPr>
        <w:ind w:firstLine="724"/>
        <w:jc w:val="both"/>
        <w:rPr>
          <w:i/>
          <w:color w:val="auto"/>
          <w:sz w:val="18"/>
          <w:szCs w:val="18"/>
          <w:lang w:eastAsia="ru-RU"/>
        </w:rPr>
      </w:pPr>
      <w:r w:rsidRPr="000C286A">
        <w:rPr>
          <w:color w:val="auto"/>
          <w:sz w:val="18"/>
          <w:szCs w:val="18"/>
          <w:lang w:eastAsia="ru-RU"/>
        </w:rPr>
        <w:t xml:space="preserve">         (</w:t>
      </w:r>
      <w:r w:rsidRPr="000C286A">
        <w:rPr>
          <w:i/>
          <w:color w:val="auto"/>
          <w:sz w:val="18"/>
          <w:szCs w:val="18"/>
          <w:lang w:eastAsia="ru-RU"/>
        </w:rPr>
        <w:t>организационно-правовая форма и п</w:t>
      </w:r>
      <w:r>
        <w:rPr>
          <w:i/>
          <w:color w:val="auto"/>
          <w:sz w:val="18"/>
          <w:szCs w:val="18"/>
          <w:lang w:eastAsia="ru-RU"/>
        </w:rPr>
        <w:t>олное наименование юридического</w:t>
      </w:r>
      <w:r w:rsidRPr="000C286A">
        <w:rPr>
          <w:i/>
          <w:color w:val="auto"/>
          <w:sz w:val="18"/>
          <w:szCs w:val="18"/>
          <w:lang w:eastAsia="ru-RU"/>
        </w:rPr>
        <w:t>/физ.лица)</w:t>
      </w:r>
    </w:p>
    <w:p w:rsidR="000C286A" w:rsidRPr="000C286A" w:rsidRDefault="00971A5A" w:rsidP="000C286A">
      <w:pPr>
        <w:spacing w:after="60"/>
        <w:rPr>
          <w:color w:val="auto"/>
          <w:sz w:val="22"/>
          <w:szCs w:val="22"/>
          <w:lang w:eastAsia="ru-RU"/>
        </w:rPr>
      </w:pPr>
      <w:r w:rsidRPr="007818A1">
        <w:rPr>
          <w:sz w:val="22"/>
          <w:szCs w:val="22"/>
        </w:rPr>
        <w:t xml:space="preserve">именуемое в дальнейшем «Поставщик», в лице </w:t>
      </w:r>
      <w:r w:rsidR="000C286A" w:rsidRPr="000C286A">
        <w:rPr>
          <w:color w:val="auto"/>
          <w:sz w:val="22"/>
          <w:szCs w:val="22"/>
          <w:lang w:eastAsia="ru-RU"/>
        </w:rPr>
        <w:t>___________________________________________,</w:t>
      </w:r>
    </w:p>
    <w:p w:rsidR="000C286A" w:rsidRPr="000C286A" w:rsidRDefault="000C286A" w:rsidP="000C286A">
      <w:pPr>
        <w:widowControl/>
        <w:suppressAutoHyphens w:val="0"/>
        <w:spacing w:after="60"/>
        <w:jc w:val="center"/>
        <w:rPr>
          <w:i/>
          <w:color w:val="auto"/>
          <w:sz w:val="18"/>
          <w:szCs w:val="18"/>
          <w:lang w:eastAsia="ru-RU"/>
        </w:rPr>
      </w:pPr>
      <w:r w:rsidRPr="000C286A">
        <w:rPr>
          <w:i/>
          <w:color w:val="auto"/>
          <w:sz w:val="18"/>
          <w:szCs w:val="18"/>
          <w:lang w:eastAsia="ru-RU"/>
        </w:rPr>
        <w:t xml:space="preserve">                                                                                            должность, Ф.И.О.,</w:t>
      </w:r>
    </w:p>
    <w:p w:rsidR="000C286A" w:rsidRPr="000C286A" w:rsidRDefault="00971A5A" w:rsidP="000C286A">
      <w:pPr>
        <w:spacing w:after="60"/>
        <w:rPr>
          <w:i/>
          <w:color w:val="auto"/>
          <w:sz w:val="22"/>
          <w:szCs w:val="22"/>
          <w:lang w:eastAsia="ru-RU"/>
        </w:rPr>
      </w:pPr>
      <w:r w:rsidRPr="007818A1">
        <w:rPr>
          <w:sz w:val="22"/>
          <w:szCs w:val="22"/>
        </w:rPr>
        <w:t>действующе</w:t>
      </w:r>
      <w:r w:rsidR="000C286A">
        <w:rPr>
          <w:sz w:val="22"/>
          <w:szCs w:val="22"/>
        </w:rPr>
        <w:t>го</w:t>
      </w:r>
      <w:r w:rsidRPr="007818A1">
        <w:rPr>
          <w:sz w:val="22"/>
          <w:szCs w:val="22"/>
        </w:rPr>
        <w:t xml:space="preserve"> на основании </w:t>
      </w:r>
      <w:r w:rsidR="000C286A" w:rsidRPr="000C286A">
        <w:rPr>
          <w:color w:val="auto"/>
          <w:sz w:val="22"/>
          <w:szCs w:val="22"/>
          <w:lang w:eastAsia="ru-RU"/>
        </w:rPr>
        <w:t xml:space="preserve">_________________________________________________________________, </w:t>
      </w:r>
      <w:r w:rsidR="000C286A" w:rsidRPr="000C286A">
        <w:rPr>
          <w:i/>
          <w:color w:val="auto"/>
          <w:sz w:val="22"/>
          <w:szCs w:val="22"/>
          <w:lang w:eastAsia="ru-RU"/>
        </w:rPr>
        <w:t xml:space="preserve">                                                                                                                                        </w:t>
      </w:r>
    </w:p>
    <w:p w:rsidR="000C286A" w:rsidRPr="000C286A" w:rsidRDefault="000C286A" w:rsidP="000C286A">
      <w:pPr>
        <w:widowControl/>
        <w:suppressAutoHyphens w:val="0"/>
        <w:spacing w:after="60"/>
        <w:jc w:val="right"/>
        <w:rPr>
          <w:color w:val="auto"/>
          <w:sz w:val="18"/>
          <w:szCs w:val="18"/>
          <w:lang w:eastAsia="ru-RU"/>
        </w:rPr>
      </w:pPr>
      <w:r w:rsidRPr="000C286A">
        <w:rPr>
          <w:i/>
          <w:color w:val="auto"/>
          <w:sz w:val="18"/>
          <w:szCs w:val="18"/>
          <w:lang w:eastAsia="ru-RU"/>
        </w:rPr>
        <w:t>(документ, подтверждающий полномочия: устав/положение/доверенность, и т.п.)</w:t>
      </w:r>
    </w:p>
    <w:p w:rsidR="005A78F7" w:rsidRDefault="005A78F7" w:rsidP="000C286A">
      <w:pPr>
        <w:jc w:val="both"/>
        <w:rPr>
          <w:sz w:val="22"/>
          <w:szCs w:val="22"/>
        </w:rPr>
      </w:pPr>
      <w:r>
        <w:rPr>
          <w:sz w:val="22"/>
          <w:szCs w:val="22"/>
        </w:rPr>
        <w:t>с другой стороны</w:t>
      </w:r>
      <w:r w:rsidR="008E5D9F">
        <w:rPr>
          <w:sz w:val="22"/>
          <w:szCs w:val="22"/>
        </w:rPr>
        <w:t>,</w:t>
      </w:r>
      <w:r>
        <w:rPr>
          <w:sz w:val="22"/>
          <w:szCs w:val="22"/>
        </w:rPr>
        <w:t xml:space="preserve"> при совместном упоминании именуем</w:t>
      </w:r>
      <w:r w:rsidR="005F49DF">
        <w:rPr>
          <w:sz w:val="22"/>
          <w:szCs w:val="22"/>
        </w:rPr>
        <w:t xml:space="preserve">ые «Стороны», </w:t>
      </w:r>
      <w:r w:rsidR="00076C72" w:rsidRPr="00076C72">
        <w:rPr>
          <w:sz w:val="22"/>
          <w:szCs w:val="22"/>
        </w:rPr>
        <w:t xml:space="preserve">на основании </w:t>
      </w:r>
      <w:r w:rsidR="000C286A" w:rsidRPr="000C286A">
        <w:rPr>
          <w:sz w:val="22"/>
          <w:szCs w:val="22"/>
        </w:rPr>
        <w:t>на основании протокола __________________ от  «___» __________ 20___ года №___________,</w:t>
      </w:r>
      <w:r w:rsidR="00076C72">
        <w:rPr>
          <w:sz w:val="22"/>
          <w:szCs w:val="22"/>
        </w:rPr>
        <w:t xml:space="preserve"> </w:t>
      </w:r>
      <w:r w:rsidR="005F49DF">
        <w:rPr>
          <w:sz w:val="22"/>
          <w:szCs w:val="22"/>
        </w:rPr>
        <w:t>заключили настоящ</w:t>
      </w:r>
      <w:r>
        <w:rPr>
          <w:sz w:val="22"/>
          <w:szCs w:val="22"/>
        </w:rPr>
        <w:t>ий договор (далее по тексту – «Договор») о нижеследующем:</w:t>
      </w:r>
    </w:p>
    <w:p w:rsidR="00493C34" w:rsidRDefault="00493C34" w:rsidP="005F49DF">
      <w:pPr>
        <w:pStyle w:val="Style1"/>
        <w:rPr>
          <w:b/>
          <w:sz w:val="22"/>
          <w:szCs w:val="22"/>
        </w:rPr>
      </w:pPr>
    </w:p>
    <w:p w:rsidR="005A78F7" w:rsidRDefault="005F49DF">
      <w:pPr>
        <w:pStyle w:val="Style1"/>
        <w:ind w:left="0" w:firstLine="724"/>
        <w:rPr>
          <w:b/>
          <w:sz w:val="22"/>
          <w:szCs w:val="22"/>
        </w:rPr>
      </w:pPr>
      <w:r>
        <w:rPr>
          <w:b/>
          <w:sz w:val="22"/>
          <w:szCs w:val="22"/>
        </w:rPr>
        <w:t>1. Предмет Д</w:t>
      </w:r>
      <w:r w:rsidR="005A78F7">
        <w:rPr>
          <w:b/>
          <w:sz w:val="22"/>
          <w:szCs w:val="22"/>
        </w:rPr>
        <w:t>оговора</w:t>
      </w:r>
    </w:p>
    <w:p w:rsidR="00842FA5" w:rsidRDefault="00842FA5" w:rsidP="00D50D51">
      <w:pPr>
        <w:pStyle w:val="Style2"/>
        <w:ind w:firstLine="724"/>
        <w:jc w:val="both"/>
        <w:rPr>
          <w:sz w:val="22"/>
          <w:szCs w:val="22"/>
        </w:rPr>
      </w:pPr>
    </w:p>
    <w:p w:rsidR="00D50D51" w:rsidRPr="006A4D38" w:rsidRDefault="006A4D38" w:rsidP="00D50D51">
      <w:pPr>
        <w:pStyle w:val="Style2"/>
        <w:ind w:firstLine="724"/>
        <w:jc w:val="both"/>
        <w:rPr>
          <w:sz w:val="22"/>
          <w:szCs w:val="22"/>
        </w:rPr>
      </w:pPr>
      <w:r>
        <w:rPr>
          <w:sz w:val="22"/>
          <w:szCs w:val="22"/>
        </w:rPr>
        <w:t>1.1</w:t>
      </w:r>
      <w:r w:rsidR="00D50D51" w:rsidRPr="006A4D38">
        <w:rPr>
          <w:sz w:val="22"/>
          <w:szCs w:val="22"/>
        </w:rPr>
        <w:t xml:space="preserve">. Поставщик обязуется передать материалы (далее – продукция), а Покупатель обязуется принять и оплатить указанные материалы на условиях настоящего Договора. </w:t>
      </w:r>
      <w:r w:rsidRPr="000A4CA8">
        <w:rPr>
          <w:color w:val="auto"/>
          <w:sz w:val="21"/>
          <w:szCs w:val="21"/>
        </w:rPr>
        <w:t xml:space="preserve">Наименование </w:t>
      </w:r>
      <w:r w:rsidRPr="000A4CA8">
        <w:rPr>
          <w:sz w:val="21"/>
          <w:szCs w:val="21"/>
        </w:rPr>
        <w:t>и цена материалов, которые могут быть поставлены по настоящему Договору определяются в Спецификации (Приложение № 1 к Договору)</w:t>
      </w:r>
      <w:r w:rsidR="00D50D51" w:rsidRPr="006A4D38">
        <w:rPr>
          <w:sz w:val="22"/>
          <w:szCs w:val="22"/>
        </w:rPr>
        <w:t>.</w:t>
      </w:r>
    </w:p>
    <w:p w:rsidR="00D50D51" w:rsidRPr="006A4D38" w:rsidRDefault="00D50D51" w:rsidP="00D50D51">
      <w:pPr>
        <w:pStyle w:val="Style2"/>
        <w:ind w:firstLine="724"/>
        <w:jc w:val="both"/>
        <w:rPr>
          <w:sz w:val="22"/>
          <w:szCs w:val="22"/>
        </w:rPr>
      </w:pPr>
      <w:r w:rsidRPr="006A4D38">
        <w:rPr>
          <w:sz w:val="22"/>
          <w:szCs w:val="22"/>
        </w:rPr>
        <w:t>1.2. Поставщик гарантирует высокое качество поставляемой продукции и его полное соответствие действующим стандартам или техническим условиям.</w:t>
      </w:r>
    </w:p>
    <w:p w:rsidR="00D50D51" w:rsidRPr="006A4D38" w:rsidRDefault="00D50D51" w:rsidP="006A4D38">
      <w:pPr>
        <w:ind w:firstLine="709"/>
        <w:jc w:val="both"/>
        <w:rPr>
          <w:sz w:val="22"/>
          <w:szCs w:val="22"/>
        </w:rPr>
      </w:pPr>
      <w:r w:rsidRPr="006A4D38">
        <w:rPr>
          <w:sz w:val="22"/>
          <w:szCs w:val="22"/>
        </w:rPr>
        <w:t>1.3. Гарантийный срок поставляемой продукции по настоящему Договору определяется в соответствии с действующими стандартами или техническими условиями поставляемой продукции.</w:t>
      </w:r>
    </w:p>
    <w:p w:rsidR="00D50D51" w:rsidRPr="006A4D38" w:rsidRDefault="00D50D51" w:rsidP="006A4D38">
      <w:pPr>
        <w:ind w:firstLine="709"/>
        <w:jc w:val="both"/>
        <w:rPr>
          <w:sz w:val="22"/>
          <w:szCs w:val="22"/>
        </w:rPr>
      </w:pPr>
      <w:r w:rsidRPr="006A4D38">
        <w:rPr>
          <w:sz w:val="22"/>
          <w:szCs w:val="22"/>
        </w:rPr>
        <w:t xml:space="preserve">1.4. </w:t>
      </w:r>
      <w:r w:rsidR="00B77291" w:rsidRPr="006D4632">
        <w:rPr>
          <w:sz w:val="22"/>
          <w:szCs w:val="22"/>
        </w:rPr>
        <w:t xml:space="preserve">Расчетная на момент заключения Договора договорная сумма </w:t>
      </w:r>
      <w:r w:rsidR="00B77291" w:rsidRPr="008F33D3">
        <w:rPr>
          <w:sz w:val="22"/>
          <w:szCs w:val="22"/>
        </w:rPr>
        <w:t>составляет ______________________ рублей (__________________________________ рублей 00 копеек), в том числе НДС 18% равный ___________________________ рублей.</w:t>
      </w:r>
      <w:r w:rsidRPr="006A4D38">
        <w:rPr>
          <w:sz w:val="22"/>
          <w:szCs w:val="22"/>
        </w:rPr>
        <w:t xml:space="preserve"> Указанная выше сумма определена согласно Спецификации (Приложение №1 к Договору) на основании согласованной цены за единицу поставляемой продукции, и может отличаться по факту от указанной выше расчетной в зависимости от фактически реализованных заявок Покупателя на протяжении всего срока действия Договора.</w:t>
      </w:r>
    </w:p>
    <w:p w:rsidR="00D50D51" w:rsidRPr="006A4D38" w:rsidRDefault="00D50D51" w:rsidP="006A4D38">
      <w:pPr>
        <w:ind w:firstLine="709"/>
        <w:jc w:val="both"/>
        <w:rPr>
          <w:sz w:val="22"/>
          <w:szCs w:val="22"/>
        </w:rPr>
      </w:pPr>
      <w:r w:rsidRPr="006A4D38">
        <w:rPr>
          <w:sz w:val="22"/>
          <w:szCs w:val="22"/>
        </w:rPr>
        <w:t>1.5. В случае возникновения у Покупателя потребности в продукции, которая не входит в Приложение № 1 Договора, но может быть поставлена Поставщиком, Стороны договариваются о сроках, цене и иных условиях поставки такой продукции отдельно.</w:t>
      </w:r>
    </w:p>
    <w:p w:rsidR="00D50D51" w:rsidRPr="006A4D38" w:rsidRDefault="00D50D51" w:rsidP="006A4D38">
      <w:pPr>
        <w:ind w:firstLine="709"/>
        <w:jc w:val="both"/>
        <w:rPr>
          <w:sz w:val="22"/>
          <w:szCs w:val="22"/>
        </w:rPr>
      </w:pPr>
      <w:r w:rsidRPr="006A4D38">
        <w:rPr>
          <w:sz w:val="22"/>
          <w:szCs w:val="22"/>
        </w:rPr>
        <w:t>1.6. Указанные в п.1.4 Договора и в Приложении №1 к нему сумма закупки продукции и ее количество определяются в соответствии с условиями Договора согласно фактическому количеству заказанной Покупателем продукции по сделанным заявкам в порядке, установленном статьей 2 настоящего Договора, по цене, предусмотренной в Приложении №1 к Договору.</w:t>
      </w:r>
    </w:p>
    <w:p w:rsidR="007C7756" w:rsidRDefault="00D50D51" w:rsidP="006A4D38">
      <w:pPr>
        <w:ind w:firstLine="709"/>
        <w:jc w:val="both"/>
        <w:rPr>
          <w:sz w:val="22"/>
          <w:szCs w:val="22"/>
        </w:rPr>
      </w:pPr>
      <w:r w:rsidRPr="006A4D38">
        <w:rPr>
          <w:sz w:val="22"/>
          <w:szCs w:val="22"/>
        </w:rPr>
        <w:t>В случае, когда количество поставленной Поставщиком продукции отклоняется от количества, предусмотренного Приложением №1 к Договору, как в сторону увеличения, так и в сторону уменьшения, расчет Покупателя с Поставщиком производится в соответствии с количеством фактически поставленной продукции по размещенным Покупателем заявкам.</w:t>
      </w:r>
    </w:p>
    <w:p w:rsidR="00705709" w:rsidRDefault="00705709" w:rsidP="006A4D38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1.7. В случае снижения/повышения рыночной цены</w:t>
      </w:r>
      <w:r w:rsidR="008E37B6">
        <w:rPr>
          <w:sz w:val="22"/>
          <w:szCs w:val="22"/>
        </w:rPr>
        <w:t xml:space="preserve"> </w:t>
      </w:r>
      <w:r>
        <w:rPr>
          <w:sz w:val="22"/>
          <w:szCs w:val="22"/>
        </w:rPr>
        <w:t>на продукцию, подлежащей поставке, Поставщик имеет право направить Покупателю дополнительное соглашени</w:t>
      </w:r>
      <w:r w:rsidR="008E37B6">
        <w:rPr>
          <w:sz w:val="22"/>
          <w:szCs w:val="22"/>
        </w:rPr>
        <w:t>е</w:t>
      </w:r>
      <w:r>
        <w:rPr>
          <w:sz w:val="22"/>
          <w:szCs w:val="22"/>
        </w:rPr>
        <w:t xml:space="preserve"> об установлении новой цены, а Покупатель </w:t>
      </w:r>
      <w:r w:rsidR="00A64EF0">
        <w:rPr>
          <w:sz w:val="22"/>
          <w:szCs w:val="22"/>
        </w:rPr>
        <w:t xml:space="preserve">в 5-тидневный срок после его получения рассматривает дополнительное соглашение, и, в случае принятия новых условий, </w:t>
      </w:r>
      <w:r>
        <w:rPr>
          <w:sz w:val="22"/>
          <w:szCs w:val="22"/>
        </w:rPr>
        <w:t>подпис</w:t>
      </w:r>
      <w:r w:rsidR="00A64EF0">
        <w:rPr>
          <w:sz w:val="22"/>
          <w:szCs w:val="22"/>
        </w:rPr>
        <w:t>ывает</w:t>
      </w:r>
      <w:r>
        <w:rPr>
          <w:sz w:val="22"/>
          <w:szCs w:val="22"/>
        </w:rPr>
        <w:t xml:space="preserve"> </w:t>
      </w:r>
      <w:r w:rsidR="00A64EF0">
        <w:rPr>
          <w:sz w:val="22"/>
          <w:szCs w:val="22"/>
        </w:rPr>
        <w:t xml:space="preserve">его </w:t>
      </w:r>
      <w:r>
        <w:rPr>
          <w:sz w:val="22"/>
          <w:szCs w:val="22"/>
        </w:rPr>
        <w:t>и возвра</w:t>
      </w:r>
      <w:r w:rsidR="00A64EF0">
        <w:rPr>
          <w:sz w:val="22"/>
          <w:szCs w:val="22"/>
        </w:rPr>
        <w:t>щает</w:t>
      </w:r>
      <w:r>
        <w:rPr>
          <w:sz w:val="22"/>
          <w:szCs w:val="22"/>
        </w:rPr>
        <w:t xml:space="preserve"> </w:t>
      </w:r>
      <w:r w:rsidR="00A64EF0">
        <w:rPr>
          <w:sz w:val="22"/>
          <w:szCs w:val="22"/>
        </w:rPr>
        <w:t xml:space="preserve">Поставщику </w:t>
      </w:r>
      <w:r>
        <w:rPr>
          <w:sz w:val="22"/>
          <w:szCs w:val="22"/>
        </w:rPr>
        <w:t>заказным письмом с уведомлением.</w:t>
      </w:r>
      <w:r w:rsidR="00E273C7">
        <w:rPr>
          <w:sz w:val="22"/>
          <w:szCs w:val="22"/>
        </w:rPr>
        <w:t xml:space="preserve"> В случае, если новая цена не устраивает Покупателя, то он имеет право </w:t>
      </w:r>
      <w:r w:rsidR="00087814">
        <w:rPr>
          <w:sz w:val="22"/>
          <w:szCs w:val="22"/>
        </w:rPr>
        <w:t>отказаться от поставки продукции</w:t>
      </w:r>
      <w:r w:rsidR="00826D83">
        <w:rPr>
          <w:sz w:val="22"/>
          <w:szCs w:val="22"/>
        </w:rPr>
        <w:t>, указанной в заявке</w:t>
      </w:r>
      <w:r w:rsidR="00087814">
        <w:rPr>
          <w:sz w:val="22"/>
          <w:szCs w:val="22"/>
        </w:rPr>
        <w:t>.</w:t>
      </w:r>
    </w:p>
    <w:p w:rsidR="00705709" w:rsidRDefault="00705709" w:rsidP="006A4D38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Соглашение о снижени</w:t>
      </w:r>
      <w:r w:rsidR="00842FA5">
        <w:rPr>
          <w:sz w:val="22"/>
          <w:szCs w:val="22"/>
        </w:rPr>
        <w:t>и/повышении</w:t>
      </w:r>
      <w:r>
        <w:rPr>
          <w:sz w:val="22"/>
          <w:szCs w:val="22"/>
        </w:rPr>
        <w:t xml:space="preserve"> цены может заключаться сторонами не чаще одного раза в три месяца.</w:t>
      </w:r>
    </w:p>
    <w:p w:rsidR="00705709" w:rsidRPr="004E6A23" w:rsidRDefault="00705709" w:rsidP="006A4D38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 изменении цены учитываются все факторы, влияющие на ценообразование (цена на продукцию конкретного изготовителя, транспортные расходы и иные обязательные платежи Поставщика)</w:t>
      </w:r>
      <w:r w:rsidR="000E18EA">
        <w:rPr>
          <w:sz w:val="22"/>
          <w:szCs w:val="22"/>
        </w:rPr>
        <w:t>.</w:t>
      </w:r>
    </w:p>
    <w:p w:rsidR="00493C34" w:rsidRDefault="00493C34" w:rsidP="005F49DF">
      <w:pPr>
        <w:rPr>
          <w:sz w:val="22"/>
          <w:szCs w:val="22"/>
        </w:rPr>
      </w:pPr>
    </w:p>
    <w:p w:rsidR="005A78F7" w:rsidRDefault="005A78F7">
      <w:pPr>
        <w:pStyle w:val="Style1"/>
        <w:ind w:left="0" w:firstLine="724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2. Порядок поставки и приемки продукции</w:t>
      </w:r>
    </w:p>
    <w:p w:rsidR="009E3897" w:rsidRPr="000858ED" w:rsidRDefault="009E3897" w:rsidP="009E3897">
      <w:pPr>
        <w:ind w:firstLine="709"/>
        <w:jc w:val="both"/>
        <w:rPr>
          <w:sz w:val="22"/>
          <w:szCs w:val="22"/>
        </w:rPr>
      </w:pPr>
      <w:r w:rsidRPr="000858ED">
        <w:rPr>
          <w:sz w:val="22"/>
          <w:szCs w:val="22"/>
        </w:rPr>
        <w:t xml:space="preserve">2.1. Поставщик осуществляет поставку продукции только после получения от Покупателя </w:t>
      </w:r>
      <w:r w:rsidRPr="00173DF8">
        <w:rPr>
          <w:sz w:val="22"/>
          <w:szCs w:val="22"/>
        </w:rPr>
        <w:t xml:space="preserve">письменной заявки и согласования ее Поставщиком. Заявка направляется Покупателем за </w:t>
      </w:r>
      <w:r>
        <w:rPr>
          <w:sz w:val="22"/>
          <w:szCs w:val="22"/>
        </w:rPr>
        <w:t>20 (д</w:t>
      </w:r>
      <w:r w:rsidRPr="00173DF8">
        <w:rPr>
          <w:sz w:val="22"/>
          <w:szCs w:val="22"/>
        </w:rPr>
        <w:t>вадцать)</w:t>
      </w:r>
      <w:r>
        <w:rPr>
          <w:sz w:val="22"/>
          <w:szCs w:val="22"/>
        </w:rPr>
        <w:t xml:space="preserve"> календарных</w:t>
      </w:r>
      <w:r w:rsidRPr="000858ED">
        <w:rPr>
          <w:sz w:val="22"/>
          <w:szCs w:val="22"/>
        </w:rPr>
        <w:t xml:space="preserve"> дней до даты предполагаемой отгрузки продукции Поставщиком.</w:t>
      </w:r>
    </w:p>
    <w:p w:rsidR="009E3897" w:rsidRPr="00173DF8" w:rsidRDefault="009E3897" w:rsidP="009E3897">
      <w:pPr>
        <w:ind w:firstLine="709"/>
        <w:jc w:val="both"/>
        <w:rPr>
          <w:sz w:val="22"/>
          <w:szCs w:val="22"/>
        </w:rPr>
      </w:pPr>
      <w:r w:rsidRPr="000858ED">
        <w:rPr>
          <w:sz w:val="22"/>
          <w:szCs w:val="22"/>
        </w:rPr>
        <w:t>2.2 Покупатель при оформлении заявки на поставку продукции указывает в ней наименование, количество и ассортимент продукции, а также срок поставки. Перечисленная в заявке продукция должна соответствовать указанной в Приложени</w:t>
      </w:r>
      <w:r>
        <w:rPr>
          <w:sz w:val="22"/>
          <w:szCs w:val="22"/>
        </w:rPr>
        <w:t>и № 1 к Договору.</w:t>
      </w:r>
      <w:r w:rsidRPr="000858ED">
        <w:rPr>
          <w:sz w:val="22"/>
          <w:szCs w:val="22"/>
        </w:rPr>
        <w:t xml:space="preserve"> Поставщик после получения Заявки согласовывает поставку заказанной партии продукции и</w:t>
      </w:r>
      <w:r>
        <w:rPr>
          <w:sz w:val="22"/>
          <w:szCs w:val="22"/>
        </w:rPr>
        <w:t>,</w:t>
      </w:r>
      <w:r w:rsidRPr="000858ED">
        <w:rPr>
          <w:sz w:val="22"/>
          <w:szCs w:val="22"/>
        </w:rPr>
        <w:t xml:space="preserve"> либо подтверждает заявку с указанием срока поставки, количества и общей стоимости заказанной партии, либо подтверждает с измененными условиями, либо отказывает в поставке, если поставка по указанным в заявке условиям невозможна. </w:t>
      </w:r>
      <w:r w:rsidR="00290C41" w:rsidRPr="00290C41">
        <w:rPr>
          <w:sz w:val="22"/>
          <w:szCs w:val="22"/>
        </w:rPr>
        <w:t>Подтверждением заявки является выставление Поставщиком счета на поставляемую партию продукции и/или письменное уведомление</w:t>
      </w:r>
      <w:r>
        <w:rPr>
          <w:sz w:val="22"/>
          <w:szCs w:val="22"/>
        </w:rPr>
        <w:t>.</w:t>
      </w:r>
    </w:p>
    <w:p w:rsidR="009E3897" w:rsidRPr="00874EEC" w:rsidRDefault="009E3897" w:rsidP="009E3897">
      <w:pPr>
        <w:ind w:firstLine="709"/>
        <w:jc w:val="both"/>
        <w:rPr>
          <w:sz w:val="22"/>
          <w:szCs w:val="22"/>
        </w:rPr>
      </w:pPr>
      <w:r w:rsidRPr="001476D1">
        <w:rPr>
          <w:sz w:val="22"/>
          <w:szCs w:val="22"/>
        </w:rPr>
        <w:t>Поставщик обязуется подтвердить заявку Покупателя, в порядке указанном выше, либо отказаться от поставки в срок не позднее чем в течение 3 (трех) рабочих дней со дня поступления заявки Поставщику от Покупателя.</w:t>
      </w:r>
    </w:p>
    <w:p w:rsidR="009E3897" w:rsidRPr="00874EEC" w:rsidRDefault="009E3897" w:rsidP="009E3897">
      <w:pPr>
        <w:ind w:firstLine="709"/>
        <w:jc w:val="both"/>
        <w:rPr>
          <w:sz w:val="22"/>
          <w:szCs w:val="22"/>
        </w:rPr>
      </w:pPr>
      <w:r w:rsidRPr="00173DF8">
        <w:rPr>
          <w:sz w:val="22"/>
          <w:szCs w:val="22"/>
        </w:rPr>
        <w:t>Заявка Покупателя, равно как и подтверждение, либо отказ от поставки</w:t>
      </w:r>
      <w:r w:rsidRPr="00874EEC">
        <w:rPr>
          <w:sz w:val="22"/>
          <w:szCs w:val="22"/>
        </w:rPr>
        <w:t xml:space="preserve"> Поставщика могут быть переданы Сторонами друг другу факсом или по электронной почте с обязательной передачей оригинала переданного документа в срок не позднее чем в течение 3 (трех) рабочих дней после отправки.</w:t>
      </w:r>
    </w:p>
    <w:p w:rsidR="009E3897" w:rsidRDefault="009E3897" w:rsidP="009E3897">
      <w:pPr>
        <w:ind w:firstLine="709"/>
        <w:jc w:val="both"/>
        <w:rPr>
          <w:sz w:val="22"/>
          <w:szCs w:val="22"/>
        </w:rPr>
      </w:pPr>
      <w:r w:rsidRPr="00874EEC">
        <w:rPr>
          <w:sz w:val="22"/>
          <w:szCs w:val="22"/>
        </w:rPr>
        <w:t>Поставка продукции осуществляется Поставщиком в сроки в соответствии с заявками Покупателя.</w:t>
      </w:r>
      <w:r>
        <w:rPr>
          <w:sz w:val="22"/>
          <w:szCs w:val="22"/>
        </w:rPr>
        <w:t xml:space="preserve"> </w:t>
      </w:r>
      <w:r w:rsidRPr="00B668D5">
        <w:rPr>
          <w:sz w:val="22"/>
          <w:szCs w:val="22"/>
        </w:rPr>
        <w:t>К указанному сроку</w:t>
      </w:r>
      <w:r>
        <w:rPr>
          <w:sz w:val="22"/>
          <w:szCs w:val="22"/>
        </w:rPr>
        <w:t xml:space="preserve"> поставки</w:t>
      </w:r>
      <w:r w:rsidRPr="00B668D5">
        <w:rPr>
          <w:sz w:val="22"/>
          <w:szCs w:val="22"/>
        </w:rPr>
        <w:t xml:space="preserve"> продукция должна быть изготовлена в соответствии с условиями Договора, испытана (в соответствии с требованиями </w:t>
      </w:r>
      <w:r w:rsidR="000E2B7C">
        <w:rPr>
          <w:sz w:val="22"/>
          <w:szCs w:val="22"/>
        </w:rPr>
        <w:t xml:space="preserve">действующих </w:t>
      </w:r>
      <w:r w:rsidR="000E2B7C" w:rsidRPr="00B374C8">
        <w:rPr>
          <w:sz w:val="22"/>
          <w:szCs w:val="22"/>
        </w:rPr>
        <w:t>стандарт</w:t>
      </w:r>
      <w:r w:rsidR="000E2B7C">
        <w:rPr>
          <w:sz w:val="22"/>
          <w:szCs w:val="22"/>
        </w:rPr>
        <w:t>ов</w:t>
      </w:r>
      <w:r w:rsidR="000E2B7C" w:rsidRPr="00B374C8">
        <w:rPr>
          <w:sz w:val="22"/>
          <w:szCs w:val="22"/>
        </w:rPr>
        <w:t xml:space="preserve"> и</w:t>
      </w:r>
      <w:r w:rsidR="000E2B7C">
        <w:rPr>
          <w:sz w:val="22"/>
          <w:szCs w:val="22"/>
        </w:rPr>
        <w:t>ли</w:t>
      </w:r>
      <w:r w:rsidR="000E2B7C" w:rsidRPr="00B374C8">
        <w:rPr>
          <w:sz w:val="22"/>
          <w:szCs w:val="22"/>
        </w:rPr>
        <w:t xml:space="preserve"> технически</w:t>
      </w:r>
      <w:r w:rsidR="000E2B7C">
        <w:rPr>
          <w:sz w:val="22"/>
          <w:szCs w:val="22"/>
        </w:rPr>
        <w:t>х</w:t>
      </w:r>
      <w:r w:rsidR="000E2B7C" w:rsidRPr="00B374C8">
        <w:rPr>
          <w:sz w:val="22"/>
          <w:szCs w:val="22"/>
        </w:rPr>
        <w:t xml:space="preserve"> услови</w:t>
      </w:r>
      <w:r w:rsidR="000E2B7C">
        <w:rPr>
          <w:sz w:val="22"/>
          <w:szCs w:val="22"/>
        </w:rPr>
        <w:t xml:space="preserve">й </w:t>
      </w:r>
      <w:r>
        <w:rPr>
          <w:sz w:val="22"/>
          <w:szCs w:val="22"/>
        </w:rPr>
        <w:t>или иной технической документации), упакована и</w:t>
      </w:r>
      <w:r w:rsidRPr="00B668D5">
        <w:rPr>
          <w:sz w:val="22"/>
          <w:szCs w:val="22"/>
        </w:rPr>
        <w:t xml:space="preserve"> замаркирована</w:t>
      </w:r>
      <w:r>
        <w:rPr>
          <w:sz w:val="22"/>
          <w:szCs w:val="22"/>
        </w:rPr>
        <w:t>.</w:t>
      </w:r>
    </w:p>
    <w:p w:rsidR="009E3897" w:rsidRDefault="009E3897" w:rsidP="009E3897">
      <w:pPr>
        <w:pStyle w:val="Style2"/>
        <w:spacing w:line="240" w:lineRule="auto"/>
        <w:ind w:left="0" w:right="0" w:firstLine="724"/>
        <w:jc w:val="both"/>
        <w:rPr>
          <w:sz w:val="22"/>
          <w:szCs w:val="22"/>
        </w:rPr>
      </w:pPr>
      <w:r>
        <w:rPr>
          <w:sz w:val="22"/>
          <w:szCs w:val="22"/>
        </w:rPr>
        <w:t>2.3. Доставка продукции осуществляется Поставщиком на склад Покупателя, расположенный по адресу: г. Москва, ул. Богородский вал, д.3.</w:t>
      </w:r>
    </w:p>
    <w:p w:rsidR="009E3897" w:rsidRDefault="009E3897" w:rsidP="009E3897">
      <w:pPr>
        <w:pStyle w:val="Style1"/>
        <w:ind w:left="0" w:firstLine="724"/>
        <w:jc w:val="both"/>
        <w:rPr>
          <w:sz w:val="22"/>
          <w:szCs w:val="22"/>
        </w:rPr>
      </w:pPr>
      <w:r>
        <w:rPr>
          <w:sz w:val="22"/>
          <w:szCs w:val="22"/>
        </w:rPr>
        <w:t>Доставка продукции производится транспортом Поставщика за счет Поставщика.</w:t>
      </w:r>
    </w:p>
    <w:p w:rsidR="009E3897" w:rsidRDefault="009E3897" w:rsidP="009E3897">
      <w:pPr>
        <w:pStyle w:val="Style2"/>
        <w:spacing w:line="240" w:lineRule="auto"/>
        <w:ind w:left="0" w:right="0" w:firstLine="72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 Поставка продукции осуществляется Поставщиком в упаковке и таре в соответствии с </w:t>
      </w:r>
      <w:r w:rsidR="000E2B7C">
        <w:rPr>
          <w:sz w:val="22"/>
          <w:szCs w:val="22"/>
        </w:rPr>
        <w:t xml:space="preserve">действующими </w:t>
      </w:r>
      <w:r w:rsidR="000E2B7C" w:rsidRPr="00B374C8">
        <w:rPr>
          <w:sz w:val="22"/>
          <w:szCs w:val="22"/>
        </w:rPr>
        <w:t>стандартам</w:t>
      </w:r>
      <w:r w:rsidR="000E2B7C">
        <w:rPr>
          <w:sz w:val="22"/>
          <w:szCs w:val="22"/>
        </w:rPr>
        <w:t>и</w:t>
      </w:r>
      <w:r w:rsidR="000E2B7C" w:rsidRPr="00B374C8">
        <w:rPr>
          <w:sz w:val="22"/>
          <w:szCs w:val="22"/>
        </w:rPr>
        <w:t xml:space="preserve"> и</w:t>
      </w:r>
      <w:r w:rsidR="000E2B7C">
        <w:rPr>
          <w:sz w:val="22"/>
          <w:szCs w:val="22"/>
        </w:rPr>
        <w:t>ли</w:t>
      </w:r>
      <w:r w:rsidR="000E2B7C" w:rsidRPr="00B374C8">
        <w:rPr>
          <w:sz w:val="22"/>
          <w:szCs w:val="22"/>
        </w:rPr>
        <w:t xml:space="preserve"> техническим</w:t>
      </w:r>
      <w:r w:rsidR="000E2B7C">
        <w:rPr>
          <w:sz w:val="22"/>
          <w:szCs w:val="22"/>
        </w:rPr>
        <w:t>и</w:t>
      </w:r>
      <w:r w:rsidR="000E2B7C" w:rsidRPr="00B374C8">
        <w:rPr>
          <w:sz w:val="22"/>
          <w:szCs w:val="22"/>
        </w:rPr>
        <w:t xml:space="preserve"> условиям</w:t>
      </w:r>
      <w:r w:rsidR="000E2B7C">
        <w:rPr>
          <w:sz w:val="22"/>
          <w:szCs w:val="22"/>
        </w:rPr>
        <w:t xml:space="preserve">и </w:t>
      </w:r>
      <w:r>
        <w:rPr>
          <w:sz w:val="22"/>
          <w:szCs w:val="22"/>
        </w:rPr>
        <w:t>поставляемой продукции.</w:t>
      </w:r>
    </w:p>
    <w:p w:rsidR="009E3897" w:rsidRDefault="009E3897" w:rsidP="009E3897">
      <w:pPr>
        <w:pStyle w:val="Style1"/>
        <w:ind w:left="0" w:firstLine="724"/>
        <w:jc w:val="both"/>
        <w:rPr>
          <w:sz w:val="22"/>
          <w:szCs w:val="22"/>
        </w:rPr>
      </w:pPr>
      <w:r>
        <w:rPr>
          <w:sz w:val="22"/>
          <w:szCs w:val="22"/>
        </w:rPr>
        <w:t>Упаковка и тара должны обеспечивать сохранность продукции при транспортировке.</w:t>
      </w:r>
    </w:p>
    <w:p w:rsidR="009E3897" w:rsidRDefault="009E3897" w:rsidP="009E3897">
      <w:pPr>
        <w:pStyle w:val="Style1"/>
        <w:ind w:left="0" w:firstLine="724"/>
        <w:jc w:val="both"/>
        <w:rPr>
          <w:sz w:val="22"/>
          <w:szCs w:val="22"/>
        </w:rPr>
      </w:pPr>
      <w:r>
        <w:rPr>
          <w:sz w:val="22"/>
          <w:szCs w:val="22"/>
        </w:rPr>
        <w:t>2.5. Документом, подтверждающим передачу продукции, является товарная накладная.</w:t>
      </w:r>
    </w:p>
    <w:p w:rsidR="009E3897" w:rsidRDefault="009E3897" w:rsidP="009E3897">
      <w:pPr>
        <w:ind w:firstLine="724"/>
        <w:jc w:val="both"/>
        <w:rPr>
          <w:sz w:val="22"/>
          <w:szCs w:val="22"/>
        </w:rPr>
      </w:pPr>
      <w:r>
        <w:rPr>
          <w:sz w:val="22"/>
          <w:szCs w:val="22"/>
        </w:rPr>
        <w:t>2.6. Право собственности на передаваемую продукцию переходит от Поставщика к Покупателю с момента получения продукции Покупателем в месте, определенном п.2.3 настоящего Договора и подписания Сторонами товарных накладных.</w:t>
      </w:r>
    </w:p>
    <w:p w:rsidR="009E3897" w:rsidRDefault="009E3897" w:rsidP="009E3897">
      <w:pPr>
        <w:pStyle w:val="Style1"/>
        <w:ind w:left="0" w:firstLine="724"/>
        <w:jc w:val="both"/>
        <w:rPr>
          <w:sz w:val="22"/>
          <w:szCs w:val="22"/>
        </w:rPr>
      </w:pPr>
      <w:r>
        <w:rPr>
          <w:sz w:val="22"/>
          <w:szCs w:val="22"/>
        </w:rPr>
        <w:t>Риск случайной гибели или случайного повреждения продукции переходит на Покупателя с момента, когда обязанность Поставщика по передаче продукции в месте, определенном п.2.3 настоящего Договора, считается исполненной.</w:t>
      </w:r>
    </w:p>
    <w:p w:rsidR="009E3897" w:rsidRDefault="009E3897" w:rsidP="009E3897">
      <w:pPr>
        <w:pStyle w:val="Style2"/>
        <w:spacing w:line="240" w:lineRule="auto"/>
        <w:ind w:left="0" w:right="0" w:firstLine="724"/>
        <w:jc w:val="both"/>
        <w:rPr>
          <w:sz w:val="22"/>
          <w:szCs w:val="22"/>
        </w:rPr>
      </w:pPr>
      <w:r>
        <w:rPr>
          <w:sz w:val="22"/>
          <w:szCs w:val="22"/>
        </w:rPr>
        <w:t>2.7. Приемка продукции по количеству и качеству упаковки производится на складе Покупателя при подписании Сторонами товарной накладной.</w:t>
      </w:r>
    </w:p>
    <w:p w:rsidR="009E3897" w:rsidRPr="00B86BDE" w:rsidRDefault="00B82CF9" w:rsidP="009E3897">
      <w:pPr>
        <w:ind w:firstLine="724"/>
        <w:jc w:val="both"/>
        <w:rPr>
          <w:sz w:val="22"/>
          <w:szCs w:val="22"/>
        </w:rPr>
      </w:pPr>
      <w:r w:rsidRPr="00B82CF9">
        <w:rPr>
          <w:sz w:val="22"/>
          <w:szCs w:val="22"/>
        </w:rPr>
        <w:t>Приемка продукции на соответствие требованиям действующих стандартов или технических условий производится в течение пятнадцати рабочих дней с момента подписания Сторонами товарных накладных.</w:t>
      </w:r>
    </w:p>
    <w:p w:rsidR="009E3897" w:rsidRPr="00B86BDE" w:rsidRDefault="009E3897" w:rsidP="009E3897">
      <w:pPr>
        <w:ind w:firstLine="724"/>
        <w:jc w:val="both"/>
        <w:rPr>
          <w:sz w:val="22"/>
          <w:szCs w:val="22"/>
        </w:rPr>
      </w:pPr>
      <w:r w:rsidRPr="00B86BDE">
        <w:rPr>
          <w:sz w:val="22"/>
          <w:szCs w:val="22"/>
        </w:rPr>
        <w:t xml:space="preserve">Претензии Поставщику по качеству продукции могут быть заявлены в течение гарантийного срока продукции. Гарантийный срок соответствует </w:t>
      </w:r>
      <w:r w:rsidR="000E2B7C">
        <w:rPr>
          <w:sz w:val="22"/>
          <w:szCs w:val="22"/>
        </w:rPr>
        <w:t xml:space="preserve">действующим </w:t>
      </w:r>
      <w:r w:rsidR="000E2B7C" w:rsidRPr="00B374C8">
        <w:rPr>
          <w:sz w:val="22"/>
          <w:szCs w:val="22"/>
        </w:rPr>
        <w:t>стандартам и</w:t>
      </w:r>
      <w:r w:rsidR="000E2B7C">
        <w:rPr>
          <w:sz w:val="22"/>
          <w:szCs w:val="22"/>
        </w:rPr>
        <w:t>ли</w:t>
      </w:r>
      <w:r w:rsidR="000E2B7C" w:rsidRPr="00B374C8">
        <w:rPr>
          <w:sz w:val="22"/>
          <w:szCs w:val="22"/>
        </w:rPr>
        <w:t xml:space="preserve"> техническим условиям</w:t>
      </w:r>
      <w:r w:rsidR="000E2B7C" w:rsidRPr="00B86BDE">
        <w:rPr>
          <w:sz w:val="22"/>
          <w:szCs w:val="22"/>
        </w:rPr>
        <w:t xml:space="preserve"> </w:t>
      </w:r>
      <w:r w:rsidRPr="00B86BDE">
        <w:rPr>
          <w:sz w:val="22"/>
          <w:szCs w:val="22"/>
        </w:rPr>
        <w:t>на продукцию, указывается на упаковке продукции и/или в гарантийном талоне.</w:t>
      </w:r>
    </w:p>
    <w:p w:rsidR="009E3897" w:rsidRPr="00B86BDE" w:rsidRDefault="009E3897" w:rsidP="009E3897">
      <w:pPr>
        <w:ind w:firstLine="724"/>
        <w:jc w:val="both"/>
        <w:rPr>
          <w:sz w:val="22"/>
          <w:szCs w:val="22"/>
        </w:rPr>
      </w:pPr>
      <w:r w:rsidRPr="002B566C">
        <w:rPr>
          <w:sz w:val="22"/>
          <w:szCs w:val="22"/>
        </w:rPr>
        <w:t xml:space="preserve">2.8. </w:t>
      </w:r>
      <w:r w:rsidRPr="00B86BDE">
        <w:rPr>
          <w:sz w:val="22"/>
          <w:szCs w:val="22"/>
        </w:rPr>
        <w:t>Покупатель вправе отказаться от оплаты продукции ненадлежащего качества и существенно несоответствующей заявке по количеству и ассортименту, а если продукция оплачена, потребовать возврата уплаченных сумм, или потребовать замены продукции ненадлежащего качества, либо ее доукомплектации. Все расходы, связанные с заменой продукции ненадлежащего качества относятся на счет Поставщика.</w:t>
      </w:r>
      <w:r>
        <w:rPr>
          <w:sz w:val="22"/>
          <w:szCs w:val="22"/>
        </w:rPr>
        <w:t xml:space="preserve"> </w:t>
      </w:r>
      <w:r w:rsidRPr="00B86BDE">
        <w:rPr>
          <w:sz w:val="22"/>
          <w:szCs w:val="22"/>
        </w:rPr>
        <w:t xml:space="preserve">Под ненадлежащим качеством (дефектом) продукции Стороны понимают несоответствие поставленной продукции </w:t>
      </w:r>
      <w:r w:rsidR="00677736">
        <w:rPr>
          <w:sz w:val="22"/>
          <w:szCs w:val="22"/>
        </w:rPr>
        <w:t xml:space="preserve">действующим </w:t>
      </w:r>
      <w:r w:rsidR="00677736" w:rsidRPr="00B374C8">
        <w:rPr>
          <w:sz w:val="22"/>
          <w:szCs w:val="22"/>
        </w:rPr>
        <w:t>стандартам и</w:t>
      </w:r>
      <w:r w:rsidR="00677736">
        <w:rPr>
          <w:sz w:val="22"/>
          <w:szCs w:val="22"/>
        </w:rPr>
        <w:t>ли</w:t>
      </w:r>
      <w:r w:rsidR="00677736" w:rsidRPr="00B374C8">
        <w:rPr>
          <w:sz w:val="22"/>
          <w:szCs w:val="22"/>
        </w:rPr>
        <w:t xml:space="preserve"> техническим условиям</w:t>
      </w:r>
      <w:r w:rsidR="00677736" w:rsidRPr="00B86BDE">
        <w:rPr>
          <w:sz w:val="22"/>
          <w:szCs w:val="22"/>
        </w:rPr>
        <w:t xml:space="preserve"> </w:t>
      </w:r>
      <w:r w:rsidRPr="00B86BDE">
        <w:rPr>
          <w:sz w:val="22"/>
          <w:szCs w:val="22"/>
        </w:rPr>
        <w:t>на продукцию</w:t>
      </w:r>
      <w:r>
        <w:rPr>
          <w:sz w:val="22"/>
          <w:szCs w:val="22"/>
        </w:rPr>
        <w:t>.</w:t>
      </w:r>
    </w:p>
    <w:p w:rsidR="009E3897" w:rsidRDefault="009E3897" w:rsidP="009E3897">
      <w:pPr>
        <w:ind w:firstLine="72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2.9. </w:t>
      </w:r>
      <w:r w:rsidRPr="001A59F1">
        <w:rPr>
          <w:sz w:val="22"/>
          <w:szCs w:val="22"/>
        </w:rPr>
        <w:t>Каждая поставка сопровождается следующим комплектом документов, которые перед</w:t>
      </w:r>
      <w:r>
        <w:rPr>
          <w:sz w:val="22"/>
          <w:szCs w:val="22"/>
        </w:rPr>
        <w:t>аются в момент передачи продукции:</w:t>
      </w:r>
    </w:p>
    <w:p w:rsidR="009E3897" w:rsidRPr="001A59F1" w:rsidRDefault="009E3897" w:rsidP="009E3897">
      <w:pPr>
        <w:ind w:firstLine="724"/>
        <w:jc w:val="both"/>
        <w:rPr>
          <w:sz w:val="22"/>
          <w:szCs w:val="22"/>
        </w:rPr>
      </w:pPr>
      <w:r w:rsidRPr="001A59F1">
        <w:rPr>
          <w:sz w:val="22"/>
          <w:szCs w:val="22"/>
        </w:rPr>
        <w:t>- товарная накладная</w:t>
      </w:r>
      <w:r>
        <w:rPr>
          <w:sz w:val="22"/>
          <w:szCs w:val="22"/>
        </w:rPr>
        <w:t>, оформленная</w:t>
      </w:r>
      <w:r w:rsidRPr="001A59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 форме </w:t>
      </w:r>
      <w:r w:rsidRPr="001A59F1">
        <w:rPr>
          <w:sz w:val="22"/>
          <w:szCs w:val="22"/>
        </w:rPr>
        <w:t>ТОРГ-12;</w:t>
      </w:r>
    </w:p>
    <w:p w:rsidR="009E3897" w:rsidRDefault="009E3897" w:rsidP="009E3897">
      <w:pPr>
        <w:ind w:firstLine="708"/>
        <w:jc w:val="both"/>
        <w:rPr>
          <w:sz w:val="22"/>
          <w:szCs w:val="22"/>
        </w:rPr>
      </w:pPr>
      <w:r w:rsidRPr="001A59F1">
        <w:rPr>
          <w:sz w:val="22"/>
          <w:szCs w:val="22"/>
        </w:rPr>
        <w:t>- счет-фактура</w:t>
      </w:r>
      <w:r>
        <w:rPr>
          <w:sz w:val="22"/>
          <w:szCs w:val="22"/>
        </w:rPr>
        <w:t>;</w:t>
      </w:r>
    </w:p>
    <w:p w:rsidR="009E3897" w:rsidRDefault="009E3897" w:rsidP="009E3897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 сертификат соответствия (либо: паспорт качества).</w:t>
      </w:r>
    </w:p>
    <w:p w:rsidR="007341EA" w:rsidRDefault="007341EA" w:rsidP="007341EA">
      <w:pPr>
        <w:ind w:firstLine="724"/>
        <w:jc w:val="both"/>
        <w:rPr>
          <w:spacing w:val="-2"/>
          <w:sz w:val="22"/>
          <w:szCs w:val="22"/>
        </w:rPr>
      </w:pPr>
      <w:r>
        <w:rPr>
          <w:sz w:val="22"/>
          <w:szCs w:val="22"/>
        </w:rPr>
        <w:t xml:space="preserve">2.10. </w:t>
      </w:r>
      <w:r w:rsidRPr="00D031CF">
        <w:rPr>
          <w:spacing w:val="-2"/>
          <w:sz w:val="22"/>
          <w:szCs w:val="22"/>
        </w:rPr>
        <w:t xml:space="preserve">Покупатель имеет право </w:t>
      </w:r>
      <w:r>
        <w:rPr>
          <w:spacing w:val="-2"/>
          <w:sz w:val="22"/>
          <w:szCs w:val="22"/>
        </w:rPr>
        <w:t xml:space="preserve">полностью или частично </w:t>
      </w:r>
      <w:r w:rsidRPr="00D031CF">
        <w:rPr>
          <w:spacing w:val="-2"/>
          <w:sz w:val="22"/>
          <w:szCs w:val="22"/>
        </w:rPr>
        <w:t xml:space="preserve">заявить о переносе поставки </w:t>
      </w:r>
      <w:r>
        <w:rPr>
          <w:spacing w:val="-2"/>
          <w:sz w:val="22"/>
          <w:szCs w:val="22"/>
        </w:rPr>
        <w:t>продукции</w:t>
      </w:r>
      <w:r w:rsidRPr="00D031CF">
        <w:rPr>
          <w:spacing w:val="-2"/>
          <w:sz w:val="22"/>
          <w:szCs w:val="22"/>
        </w:rPr>
        <w:t xml:space="preserve"> на более поздний срок. В этом случае он обязан письменно известить Поставщика о своих</w:t>
      </w:r>
      <w:r>
        <w:rPr>
          <w:spacing w:val="-2"/>
          <w:sz w:val="22"/>
          <w:szCs w:val="22"/>
        </w:rPr>
        <w:t xml:space="preserve"> намерениях не позднее, чем за 10 (десять</w:t>
      </w:r>
      <w:r w:rsidRPr="00D031CF">
        <w:rPr>
          <w:spacing w:val="-2"/>
          <w:sz w:val="22"/>
          <w:szCs w:val="22"/>
        </w:rPr>
        <w:t>) календарных дней до даты предполагаемой отгрузки.</w:t>
      </w:r>
    </w:p>
    <w:p w:rsidR="007341EA" w:rsidRDefault="007341EA" w:rsidP="009E3897">
      <w:pPr>
        <w:ind w:firstLine="724"/>
        <w:jc w:val="both"/>
        <w:rPr>
          <w:sz w:val="22"/>
          <w:szCs w:val="22"/>
        </w:rPr>
      </w:pPr>
    </w:p>
    <w:p w:rsidR="008708A6" w:rsidRDefault="008708A6" w:rsidP="00493C34">
      <w:pPr>
        <w:pStyle w:val="Style1"/>
        <w:ind w:left="709"/>
        <w:jc w:val="both"/>
        <w:rPr>
          <w:b/>
          <w:sz w:val="22"/>
          <w:szCs w:val="22"/>
        </w:rPr>
      </w:pPr>
    </w:p>
    <w:p w:rsidR="005A78F7" w:rsidRDefault="005A78F7" w:rsidP="00493C34">
      <w:pPr>
        <w:pStyle w:val="Style1"/>
        <w:ind w:left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 Порядок расчетов</w:t>
      </w:r>
    </w:p>
    <w:p w:rsidR="005A78F7" w:rsidRPr="008708A6" w:rsidRDefault="005A78F7">
      <w:pPr>
        <w:ind w:firstLine="724"/>
        <w:jc w:val="both"/>
        <w:rPr>
          <w:szCs w:val="22"/>
        </w:rPr>
      </w:pPr>
    </w:p>
    <w:p w:rsidR="00340C9A" w:rsidRPr="00340C9A" w:rsidRDefault="005A78F7" w:rsidP="00340C9A">
      <w:pPr>
        <w:pStyle w:val="a5"/>
        <w:spacing w:after="0"/>
        <w:ind w:firstLine="708"/>
        <w:jc w:val="both"/>
        <w:rPr>
          <w:sz w:val="22"/>
          <w:szCs w:val="22"/>
        </w:rPr>
      </w:pPr>
      <w:r w:rsidRPr="00340C9A">
        <w:rPr>
          <w:sz w:val="22"/>
          <w:szCs w:val="22"/>
        </w:rPr>
        <w:t>3.1.</w:t>
      </w:r>
      <w:r w:rsidR="009A08AD">
        <w:rPr>
          <w:sz w:val="22"/>
          <w:szCs w:val="22"/>
        </w:rPr>
        <w:t xml:space="preserve"> </w:t>
      </w:r>
      <w:r w:rsidR="00387863" w:rsidRPr="00570AD9">
        <w:rPr>
          <w:sz w:val="22"/>
          <w:szCs w:val="22"/>
        </w:rPr>
        <w:t xml:space="preserve">Покупатель обязан оплатить </w:t>
      </w:r>
      <w:r w:rsidR="00387863">
        <w:rPr>
          <w:sz w:val="22"/>
          <w:szCs w:val="22"/>
        </w:rPr>
        <w:t>продукцию</w:t>
      </w:r>
      <w:r w:rsidR="00387863" w:rsidRPr="00570AD9">
        <w:rPr>
          <w:sz w:val="22"/>
          <w:szCs w:val="22"/>
        </w:rPr>
        <w:t xml:space="preserve"> на основании выставленного Поставщиком счета (в рублях) на условиях 100% предоплаты. Оплата производится в течение </w:t>
      </w:r>
      <w:r w:rsidR="00387863">
        <w:rPr>
          <w:sz w:val="22"/>
          <w:szCs w:val="22"/>
        </w:rPr>
        <w:t>5</w:t>
      </w:r>
      <w:r w:rsidR="00387863" w:rsidRPr="00570AD9">
        <w:rPr>
          <w:sz w:val="22"/>
          <w:szCs w:val="22"/>
        </w:rPr>
        <w:t xml:space="preserve"> (</w:t>
      </w:r>
      <w:r w:rsidR="00387863">
        <w:rPr>
          <w:sz w:val="22"/>
          <w:szCs w:val="22"/>
        </w:rPr>
        <w:t>пяти</w:t>
      </w:r>
      <w:r w:rsidR="00387863" w:rsidRPr="00570AD9">
        <w:rPr>
          <w:sz w:val="22"/>
          <w:szCs w:val="22"/>
        </w:rPr>
        <w:t>) рабочих дней с момент</w:t>
      </w:r>
      <w:r w:rsidR="00387863">
        <w:rPr>
          <w:sz w:val="22"/>
          <w:szCs w:val="22"/>
        </w:rPr>
        <w:t xml:space="preserve">а выставления счета Поставщиком, за исключением случая, когда Покупатель отозвал заявку, либо перенес срок поставки продукции, согласно п.2.10 </w:t>
      </w:r>
      <w:r w:rsidR="0017502A">
        <w:rPr>
          <w:sz w:val="22"/>
          <w:szCs w:val="22"/>
        </w:rPr>
        <w:t xml:space="preserve">и п.1.7 </w:t>
      </w:r>
      <w:r w:rsidR="00387863">
        <w:rPr>
          <w:sz w:val="22"/>
          <w:szCs w:val="22"/>
        </w:rPr>
        <w:t>настоящего Договора.</w:t>
      </w:r>
    </w:p>
    <w:p w:rsidR="009E3897" w:rsidRPr="006A11C8" w:rsidRDefault="009E3897" w:rsidP="009E3897">
      <w:pPr>
        <w:pStyle w:val="a5"/>
        <w:spacing w:after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3.2. Цена за единицу продукции</w:t>
      </w:r>
      <w:r w:rsidRPr="006A11C8">
        <w:rPr>
          <w:sz w:val="22"/>
          <w:szCs w:val="22"/>
        </w:rPr>
        <w:t xml:space="preserve"> и общая стоимость </w:t>
      </w:r>
      <w:r>
        <w:rPr>
          <w:sz w:val="22"/>
          <w:szCs w:val="22"/>
        </w:rPr>
        <w:t>продукции</w:t>
      </w:r>
      <w:r w:rsidRPr="006A11C8">
        <w:rPr>
          <w:sz w:val="22"/>
          <w:szCs w:val="22"/>
        </w:rPr>
        <w:t xml:space="preserve"> включает в себя НДС, стоимость тары и упаковки, транспортные расходы Поставщика по доставке продукции Покупателю, а также иные расходы Поставщика, связанные с выполнением условий настоящего Договора.</w:t>
      </w:r>
    </w:p>
    <w:p w:rsidR="005A78F7" w:rsidRDefault="009E3897" w:rsidP="009E3897">
      <w:pPr>
        <w:pStyle w:val="Style1"/>
        <w:tabs>
          <w:tab w:val="left" w:pos="284"/>
        </w:tabs>
        <w:ind w:left="0" w:firstLine="709"/>
        <w:jc w:val="both"/>
        <w:rPr>
          <w:sz w:val="22"/>
          <w:szCs w:val="22"/>
        </w:rPr>
      </w:pPr>
      <w:r w:rsidRPr="006A11C8">
        <w:rPr>
          <w:sz w:val="22"/>
          <w:szCs w:val="22"/>
        </w:rPr>
        <w:t xml:space="preserve">3.3. </w:t>
      </w:r>
      <w:r>
        <w:rPr>
          <w:sz w:val="22"/>
          <w:szCs w:val="22"/>
        </w:rPr>
        <w:t>Предусмотренное п.3.1</w:t>
      </w:r>
      <w:r w:rsidRPr="006A11C8">
        <w:rPr>
          <w:sz w:val="22"/>
          <w:szCs w:val="22"/>
        </w:rPr>
        <w:t xml:space="preserve"> настоящего Договора денежное обязательство по оплате продукции считается исполненным Покупателем в день списания денежных средств со счета Покупателя в пользу Поставщика.</w:t>
      </w:r>
    </w:p>
    <w:p w:rsidR="005A78F7" w:rsidRDefault="005A78F7">
      <w:pPr>
        <w:pStyle w:val="Style1"/>
        <w:spacing w:before="288"/>
        <w:ind w:left="0" w:firstLine="72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 Ответственность Сторон</w:t>
      </w:r>
    </w:p>
    <w:p w:rsidR="005A78F7" w:rsidRDefault="005A78F7">
      <w:pPr>
        <w:spacing w:before="288"/>
        <w:ind w:firstLine="724"/>
        <w:jc w:val="both"/>
        <w:rPr>
          <w:sz w:val="22"/>
          <w:szCs w:val="22"/>
        </w:rPr>
      </w:pPr>
      <w:r>
        <w:rPr>
          <w:sz w:val="22"/>
          <w:szCs w:val="22"/>
        </w:rPr>
        <w:t>4.1. За неисполнение или ненадлежащее исполнение обязательств по настоящему Договору Стороны несут ответственность, предусмотренную настоящим Договором и действующим законодательством</w:t>
      </w:r>
      <w:r w:rsidR="00C83302">
        <w:rPr>
          <w:sz w:val="22"/>
          <w:szCs w:val="22"/>
        </w:rPr>
        <w:t xml:space="preserve"> РФ</w:t>
      </w:r>
      <w:r>
        <w:rPr>
          <w:sz w:val="22"/>
          <w:szCs w:val="22"/>
        </w:rPr>
        <w:t>.</w:t>
      </w:r>
    </w:p>
    <w:p w:rsidR="00894488" w:rsidRPr="00097369" w:rsidRDefault="00894488" w:rsidP="0089448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 </w:t>
      </w:r>
      <w:r w:rsidRPr="005C1074">
        <w:rPr>
          <w:sz w:val="22"/>
          <w:szCs w:val="22"/>
        </w:rPr>
        <w:t>В случае просрочки в поставке продукции против сроков, установленных настоящим Договором, Поставщик оплачивает Покупателю штраф в размере 1 % общей стоимости партии продукции, подлежащей поставке, за каждую календарную неделю, однако общая сумма штрафа не должна превышать 8 % стоимости не поставленной в срок продукции</w:t>
      </w:r>
      <w:r w:rsidRPr="00097369">
        <w:rPr>
          <w:sz w:val="22"/>
          <w:szCs w:val="22"/>
        </w:rPr>
        <w:t xml:space="preserve">. </w:t>
      </w:r>
    </w:p>
    <w:p w:rsidR="00894488" w:rsidRPr="005C1074" w:rsidRDefault="00894488" w:rsidP="00894488">
      <w:pPr>
        <w:pStyle w:val="Style2"/>
        <w:spacing w:line="240" w:lineRule="auto"/>
        <w:ind w:left="0" w:right="0" w:firstLine="72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 </w:t>
      </w:r>
      <w:r w:rsidRPr="005C1074">
        <w:rPr>
          <w:sz w:val="22"/>
          <w:szCs w:val="22"/>
        </w:rPr>
        <w:t xml:space="preserve">В случае просрочки окончательной оплаты продукции против сроков, установленных </w:t>
      </w:r>
      <w:r>
        <w:rPr>
          <w:sz w:val="22"/>
          <w:szCs w:val="22"/>
        </w:rPr>
        <w:t>Договором</w:t>
      </w:r>
      <w:r w:rsidRPr="005C1074">
        <w:rPr>
          <w:sz w:val="22"/>
          <w:szCs w:val="22"/>
        </w:rPr>
        <w:t>, Покупатель уплачивает Поставщику штраф в размере 1 % общей стоимости партии продукции, подлежащей поставке, за каждую календарную неделю, однако общая сумма штрафа не должна превышать 8 % стоимости не оплаченной в срок продукции.</w:t>
      </w:r>
    </w:p>
    <w:p w:rsidR="00894488" w:rsidRPr="00097369" w:rsidRDefault="00894488" w:rsidP="00894488">
      <w:pPr>
        <w:pStyle w:val="Style2"/>
        <w:spacing w:line="240" w:lineRule="auto"/>
        <w:ind w:left="0" w:right="0" w:firstLine="724"/>
        <w:jc w:val="both"/>
        <w:rPr>
          <w:sz w:val="22"/>
          <w:szCs w:val="22"/>
        </w:rPr>
      </w:pPr>
      <w:r w:rsidRPr="005C1074">
        <w:rPr>
          <w:sz w:val="22"/>
          <w:szCs w:val="22"/>
        </w:rPr>
        <w:t>4.4. При исчислении штрафа, указанного в п.п. 4.2-4.3 Договора, за просрочку количество дней, составляющее меньше календарной недели, в расчет не принимается</w:t>
      </w:r>
      <w:r>
        <w:rPr>
          <w:sz w:val="22"/>
          <w:szCs w:val="22"/>
        </w:rPr>
        <w:t>.</w:t>
      </w:r>
    </w:p>
    <w:p w:rsidR="00C4156A" w:rsidRDefault="00C4156A" w:rsidP="00C4156A">
      <w:pPr>
        <w:pStyle w:val="Style2"/>
        <w:spacing w:line="240" w:lineRule="auto"/>
        <w:ind w:left="0" w:right="0" w:firstLine="724"/>
        <w:jc w:val="both"/>
        <w:rPr>
          <w:sz w:val="22"/>
          <w:szCs w:val="22"/>
        </w:rPr>
      </w:pPr>
      <w:r w:rsidRPr="00A87A30">
        <w:rPr>
          <w:sz w:val="22"/>
          <w:szCs w:val="22"/>
        </w:rPr>
        <w:t>4.5. Стороны договорились соблюдать претензионный порядок разрешения споров. Срок рассмотрения Стороной претензии - 10 (десять) календарных дней со дня ее направления другой Стороной.</w:t>
      </w:r>
    </w:p>
    <w:p w:rsidR="005A78F7" w:rsidRDefault="005A78F7" w:rsidP="009E3897">
      <w:pPr>
        <w:jc w:val="both"/>
        <w:rPr>
          <w:sz w:val="22"/>
          <w:szCs w:val="22"/>
        </w:rPr>
      </w:pPr>
    </w:p>
    <w:p w:rsidR="005A78F7" w:rsidRDefault="005A78F7">
      <w:pPr>
        <w:pStyle w:val="Style1"/>
        <w:spacing w:line="264" w:lineRule="atLeast"/>
        <w:ind w:left="0" w:firstLine="72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5. Форс-мажор</w:t>
      </w:r>
    </w:p>
    <w:p w:rsidR="005A78F7" w:rsidRDefault="005A78F7">
      <w:pPr>
        <w:ind w:firstLine="724"/>
        <w:jc w:val="both"/>
        <w:rPr>
          <w:sz w:val="22"/>
          <w:szCs w:val="22"/>
        </w:rPr>
      </w:pPr>
    </w:p>
    <w:p w:rsidR="006018A8" w:rsidRPr="004E4932" w:rsidRDefault="006018A8" w:rsidP="006018A8">
      <w:pPr>
        <w:pStyle w:val="32"/>
        <w:spacing w:after="0"/>
        <w:ind w:left="0" w:firstLine="709"/>
        <w:jc w:val="both"/>
        <w:rPr>
          <w:sz w:val="22"/>
          <w:szCs w:val="22"/>
        </w:rPr>
      </w:pPr>
      <w:r w:rsidRPr="004E4932">
        <w:rPr>
          <w:sz w:val="22"/>
          <w:szCs w:val="22"/>
        </w:rPr>
        <w:t>5.1.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обстоятельств чрезвычайного характера, которые Стороны не могли предвидеть или предотвратить, а именно: объявленную или фактическую войну, гражданские волнения, эпидемии, блокаду, землетрясения, наводнения, пожары и другие стихийные бедствия.</w:t>
      </w:r>
    </w:p>
    <w:p w:rsidR="006018A8" w:rsidRPr="004E4932" w:rsidRDefault="006018A8" w:rsidP="006018A8">
      <w:pPr>
        <w:ind w:firstLine="709"/>
        <w:jc w:val="both"/>
        <w:rPr>
          <w:sz w:val="22"/>
          <w:szCs w:val="22"/>
        </w:rPr>
      </w:pPr>
      <w:r w:rsidRPr="004E4932">
        <w:rPr>
          <w:sz w:val="22"/>
          <w:szCs w:val="22"/>
        </w:rPr>
        <w:t>5.2. При наступлении обстоятельств, указанных в п. 5.1 каждая Сторона должна в 10-дневный срок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:rsidR="006018A8" w:rsidRPr="00097369" w:rsidRDefault="006018A8" w:rsidP="006018A8">
      <w:pPr>
        <w:ind w:firstLine="709"/>
        <w:jc w:val="both"/>
        <w:rPr>
          <w:sz w:val="22"/>
          <w:szCs w:val="22"/>
        </w:rPr>
      </w:pPr>
      <w:r w:rsidRPr="004E4932">
        <w:rPr>
          <w:sz w:val="22"/>
          <w:szCs w:val="22"/>
        </w:rPr>
        <w:t>5.3. Если обстоятельства непреодолимой силы будут продолжаться свыше двух месяцев, то каждая из Сторон вправе отказаться от дальнейшего исполнения Договора с обязательным проведением взаиморасчетов в 2-х недельный срок. При этом ни одна из Сторон не вправе требовать от другой Стороны возмещения убытков, упущенной выгоды и (или) уплаты штрафных санкций.</w:t>
      </w:r>
    </w:p>
    <w:p w:rsidR="005A78F7" w:rsidRDefault="005A78F7" w:rsidP="009E3897">
      <w:pPr>
        <w:jc w:val="both"/>
        <w:rPr>
          <w:sz w:val="22"/>
          <w:szCs w:val="22"/>
        </w:rPr>
      </w:pPr>
    </w:p>
    <w:p w:rsidR="005A78F7" w:rsidRDefault="005A78F7">
      <w:pPr>
        <w:pStyle w:val="Style1"/>
        <w:spacing w:line="264" w:lineRule="atLeast"/>
        <w:ind w:left="0" w:firstLine="72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6. Разрешение споров</w:t>
      </w:r>
    </w:p>
    <w:p w:rsidR="005A78F7" w:rsidRPr="008708A6" w:rsidRDefault="005A78F7">
      <w:pPr>
        <w:ind w:firstLine="724"/>
        <w:jc w:val="both"/>
        <w:rPr>
          <w:szCs w:val="22"/>
        </w:rPr>
      </w:pPr>
    </w:p>
    <w:p w:rsidR="005A78F7" w:rsidRDefault="005A78F7">
      <w:pPr>
        <w:ind w:firstLine="724"/>
        <w:jc w:val="both"/>
        <w:rPr>
          <w:sz w:val="22"/>
          <w:szCs w:val="22"/>
        </w:rPr>
      </w:pPr>
      <w:r>
        <w:rPr>
          <w:sz w:val="22"/>
          <w:szCs w:val="22"/>
        </w:rPr>
        <w:t>6.1. Стороны пришли к соглашению, что все споры, связанные с исполнением настоящего Договора, будут разрешаться путем проведения переговоров. Если переговоры не приведут к устранению разногласий, Сторона, считающая свое право нарушенным, направляет другой Стороне претензионное письмо, в котором излагаются суть разногласий и требования Стороны - инициатора претензионного письма.</w:t>
      </w:r>
    </w:p>
    <w:p w:rsidR="005A78F7" w:rsidRDefault="005A78F7">
      <w:pPr>
        <w:ind w:firstLine="72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6.2. В случае если вышеизложенные меры не привели к устранению разногласий, спор подлежит </w:t>
      </w:r>
      <w:r>
        <w:rPr>
          <w:sz w:val="22"/>
          <w:szCs w:val="22"/>
        </w:rPr>
        <w:lastRenderedPageBreak/>
        <w:t>передаче на рассмотрение Арбитражного суда г. Москвы.</w:t>
      </w:r>
    </w:p>
    <w:p w:rsidR="00942929" w:rsidRDefault="00942929">
      <w:pPr>
        <w:pStyle w:val="Style1"/>
        <w:ind w:left="0" w:firstLine="724"/>
        <w:jc w:val="both"/>
        <w:rPr>
          <w:b/>
          <w:spacing w:val="10"/>
          <w:sz w:val="22"/>
          <w:szCs w:val="22"/>
        </w:rPr>
      </w:pPr>
    </w:p>
    <w:p w:rsidR="005A78F7" w:rsidRDefault="005A78F7">
      <w:pPr>
        <w:pStyle w:val="Style1"/>
        <w:ind w:left="0" w:firstLine="724"/>
        <w:jc w:val="both"/>
        <w:rPr>
          <w:b/>
          <w:spacing w:val="10"/>
          <w:sz w:val="22"/>
          <w:szCs w:val="22"/>
        </w:rPr>
      </w:pPr>
      <w:r>
        <w:rPr>
          <w:b/>
          <w:spacing w:val="10"/>
          <w:sz w:val="22"/>
          <w:szCs w:val="22"/>
        </w:rPr>
        <w:t>7. Заключительные положения</w:t>
      </w:r>
    </w:p>
    <w:p w:rsidR="000756B8" w:rsidRDefault="000756B8">
      <w:pPr>
        <w:pStyle w:val="Style2"/>
        <w:ind w:left="0" w:right="0" w:firstLine="724"/>
        <w:jc w:val="both"/>
        <w:rPr>
          <w:sz w:val="22"/>
          <w:szCs w:val="22"/>
        </w:rPr>
      </w:pPr>
    </w:p>
    <w:p w:rsidR="005A78F7" w:rsidRDefault="005A78F7">
      <w:pPr>
        <w:pStyle w:val="Style2"/>
        <w:ind w:left="0" w:right="0" w:firstLine="724"/>
        <w:jc w:val="both"/>
        <w:rPr>
          <w:spacing w:val="-1"/>
          <w:sz w:val="22"/>
          <w:szCs w:val="22"/>
        </w:rPr>
      </w:pPr>
      <w:r>
        <w:rPr>
          <w:sz w:val="22"/>
          <w:szCs w:val="22"/>
        </w:rPr>
        <w:t xml:space="preserve">7.1. Настоящий Договор вступает в силу с момента его подписания Сторонами </w:t>
      </w:r>
      <w:r>
        <w:rPr>
          <w:spacing w:val="-1"/>
          <w:sz w:val="22"/>
          <w:szCs w:val="22"/>
        </w:rPr>
        <w:t xml:space="preserve">и действует до </w:t>
      </w:r>
      <w:r w:rsidR="00197BC2">
        <w:rPr>
          <w:spacing w:val="-1"/>
          <w:sz w:val="22"/>
          <w:szCs w:val="22"/>
        </w:rPr>
        <w:t xml:space="preserve">  </w:t>
      </w:r>
      <w:r>
        <w:rPr>
          <w:spacing w:val="-1"/>
          <w:sz w:val="22"/>
          <w:szCs w:val="22"/>
        </w:rPr>
        <w:t>31 декабря 20</w:t>
      </w:r>
      <w:r w:rsidR="00493C34">
        <w:rPr>
          <w:spacing w:val="-1"/>
          <w:sz w:val="22"/>
          <w:szCs w:val="22"/>
        </w:rPr>
        <w:t>1</w:t>
      </w:r>
      <w:r w:rsidR="00147677">
        <w:rPr>
          <w:spacing w:val="-1"/>
          <w:sz w:val="22"/>
          <w:szCs w:val="22"/>
        </w:rPr>
        <w:t>3</w:t>
      </w:r>
      <w:r>
        <w:rPr>
          <w:spacing w:val="-1"/>
          <w:sz w:val="22"/>
          <w:szCs w:val="22"/>
        </w:rPr>
        <w:t xml:space="preserve"> года.</w:t>
      </w:r>
    </w:p>
    <w:p w:rsidR="005A78F7" w:rsidRDefault="005A78F7">
      <w:pPr>
        <w:pStyle w:val="Style2"/>
        <w:spacing w:line="240" w:lineRule="auto"/>
        <w:ind w:left="0" w:right="0" w:firstLine="724"/>
        <w:jc w:val="both"/>
        <w:rPr>
          <w:sz w:val="22"/>
          <w:szCs w:val="22"/>
        </w:rPr>
      </w:pPr>
      <w:r>
        <w:rPr>
          <w:sz w:val="22"/>
          <w:szCs w:val="22"/>
        </w:rPr>
        <w:t>7.2. Все, что не регламентировано условиями настоящего Договора регулируется положениями действующего законодательства Российской Федерации.</w:t>
      </w:r>
    </w:p>
    <w:p w:rsidR="005A78F7" w:rsidRDefault="005A78F7">
      <w:pPr>
        <w:pStyle w:val="Style2"/>
        <w:spacing w:line="240" w:lineRule="auto"/>
        <w:ind w:left="0" w:right="0" w:firstLine="724"/>
        <w:jc w:val="both"/>
        <w:rPr>
          <w:sz w:val="22"/>
          <w:szCs w:val="22"/>
        </w:rPr>
      </w:pPr>
      <w:r>
        <w:rPr>
          <w:spacing w:val="1"/>
          <w:sz w:val="22"/>
          <w:szCs w:val="22"/>
        </w:rPr>
        <w:t>Все предшествовавшие переговоры Сторон и переписка, относящиеся к настоящем</w:t>
      </w:r>
      <w:r>
        <w:rPr>
          <w:sz w:val="22"/>
          <w:szCs w:val="22"/>
        </w:rPr>
        <w:t>у Договору, теряют силу с момента его подписания.</w:t>
      </w:r>
    </w:p>
    <w:p w:rsidR="005A78F7" w:rsidRDefault="005A78F7">
      <w:pPr>
        <w:pStyle w:val="Style2"/>
        <w:spacing w:line="240" w:lineRule="auto"/>
        <w:ind w:left="0" w:right="0" w:firstLine="724"/>
        <w:jc w:val="both"/>
        <w:rPr>
          <w:sz w:val="22"/>
          <w:szCs w:val="22"/>
        </w:rPr>
      </w:pPr>
      <w:r>
        <w:rPr>
          <w:sz w:val="22"/>
          <w:szCs w:val="22"/>
        </w:rPr>
        <w:t>7.3.</w:t>
      </w:r>
      <w:r>
        <w:t xml:space="preserve"> </w:t>
      </w:r>
      <w:r>
        <w:rPr>
          <w:sz w:val="22"/>
          <w:szCs w:val="22"/>
        </w:rPr>
        <w:t>Все изменения и дополнения к Договору имеют силу только в том случае, если они совершены в письменной форме и подписаны уполномоченными на то представителями Сторон, а также скреплены печатями Сторон.</w:t>
      </w:r>
    </w:p>
    <w:p w:rsidR="00505E28" w:rsidRPr="00832DC7" w:rsidRDefault="00505E28" w:rsidP="00505E28">
      <w:pPr>
        <w:pStyle w:val="13"/>
        <w:shd w:val="clear" w:color="auto" w:fill="FFFFFF"/>
        <w:ind w:left="5" w:firstLine="734"/>
        <w:jc w:val="both"/>
        <w:rPr>
          <w:color w:val="000000"/>
          <w:spacing w:val="-4"/>
          <w:sz w:val="22"/>
          <w:szCs w:val="22"/>
        </w:rPr>
      </w:pPr>
      <w:r w:rsidRPr="00832DC7">
        <w:rPr>
          <w:spacing w:val="5"/>
          <w:sz w:val="22"/>
          <w:szCs w:val="22"/>
        </w:rPr>
        <w:t>7</w:t>
      </w:r>
      <w:r w:rsidRPr="00832DC7">
        <w:rPr>
          <w:color w:val="000000"/>
          <w:spacing w:val="-4"/>
          <w:sz w:val="22"/>
          <w:szCs w:val="22"/>
        </w:rPr>
        <w:t>.4. Порядок расторжения Договора:</w:t>
      </w:r>
    </w:p>
    <w:p w:rsidR="00505E28" w:rsidRPr="00832DC7" w:rsidRDefault="00505E28" w:rsidP="00505E28">
      <w:pPr>
        <w:pStyle w:val="13"/>
        <w:shd w:val="clear" w:color="auto" w:fill="FFFFFF"/>
        <w:ind w:left="5" w:firstLine="734"/>
        <w:jc w:val="both"/>
        <w:rPr>
          <w:color w:val="000000"/>
          <w:spacing w:val="-4"/>
          <w:sz w:val="22"/>
          <w:szCs w:val="22"/>
        </w:rPr>
      </w:pPr>
      <w:r w:rsidRPr="00832DC7">
        <w:rPr>
          <w:color w:val="000000"/>
          <w:spacing w:val="-4"/>
          <w:sz w:val="22"/>
          <w:szCs w:val="22"/>
        </w:rPr>
        <w:t>7.4.1. Сторона, желающая расторгнуть Договор в одностороннем порядке, обязана направить письменное уведомление о расторжении Договора другой Стороне не позднее, чем за 30 (тридцать) календарных дней до даты предполагаемого расторжения. Договор считается расторгнутым по истечении 30 (тридцати) календарных дней с момента получе</w:t>
      </w:r>
      <w:r w:rsidRPr="00832DC7">
        <w:rPr>
          <w:color w:val="000000"/>
          <w:spacing w:val="-4"/>
          <w:sz w:val="22"/>
          <w:szCs w:val="22"/>
        </w:rPr>
        <w:softHyphen/>
        <w:t>ния другой Стороной указанного уведомления;</w:t>
      </w:r>
    </w:p>
    <w:p w:rsidR="00505E28" w:rsidRPr="00832DC7" w:rsidRDefault="00505E28" w:rsidP="00505E28">
      <w:pPr>
        <w:pStyle w:val="Style2"/>
        <w:spacing w:line="240" w:lineRule="auto"/>
        <w:ind w:left="0" w:right="0" w:firstLine="724"/>
        <w:jc w:val="both"/>
        <w:rPr>
          <w:strike/>
          <w:spacing w:val="-1"/>
          <w:sz w:val="22"/>
          <w:szCs w:val="22"/>
        </w:rPr>
      </w:pPr>
      <w:r w:rsidRPr="00832DC7">
        <w:rPr>
          <w:spacing w:val="-4"/>
          <w:sz w:val="22"/>
          <w:szCs w:val="22"/>
        </w:rPr>
        <w:t xml:space="preserve">7.4.2. </w:t>
      </w:r>
      <w:r w:rsidRPr="00832DC7">
        <w:rPr>
          <w:sz w:val="22"/>
          <w:szCs w:val="22"/>
        </w:rPr>
        <w:t>Моментом предоставления уведомления является момент получения такого уведомления другой Стороной. При этом Поставщик будет иметь право на оплату продукции, которая была поставлена Покупателю к моменту такого уведомления и до даты расторжения Договора</w:t>
      </w:r>
      <w:r w:rsidRPr="00832DC7">
        <w:rPr>
          <w:spacing w:val="-1"/>
          <w:sz w:val="22"/>
          <w:szCs w:val="22"/>
        </w:rPr>
        <w:t>.</w:t>
      </w:r>
    </w:p>
    <w:p w:rsidR="005A78F7" w:rsidRPr="00832DC7" w:rsidRDefault="005A78F7">
      <w:pPr>
        <w:ind w:firstLine="724"/>
        <w:jc w:val="both"/>
        <w:rPr>
          <w:spacing w:val="-4"/>
          <w:sz w:val="22"/>
          <w:szCs w:val="22"/>
        </w:rPr>
      </w:pPr>
      <w:r w:rsidRPr="00832DC7">
        <w:rPr>
          <w:spacing w:val="-15"/>
          <w:sz w:val="22"/>
          <w:szCs w:val="22"/>
        </w:rPr>
        <w:t>7.</w:t>
      </w:r>
      <w:r w:rsidRPr="00832DC7">
        <w:rPr>
          <w:sz w:val="22"/>
          <w:szCs w:val="22"/>
        </w:rPr>
        <w:t xml:space="preserve">5. </w:t>
      </w:r>
      <w:r w:rsidRPr="00832DC7">
        <w:rPr>
          <w:spacing w:val="1"/>
          <w:sz w:val="22"/>
          <w:szCs w:val="22"/>
        </w:rPr>
        <w:t>Досрочно по инициативе Покупателя настоящий Договор может быть расторгн</w:t>
      </w:r>
      <w:r w:rsidRPr="00832DC7">
        <w:rPr>
          <w:sz w:val="22"/>
          <w:szCs w:val="22"/>
        </w:rPr>
        <w:t xml:space="preserve">ут в </w:t>
      </w:r>
      <w:r w:rsidRPr="00832DC7">
        <w:rPr>
          <w:spacing w:val="-13"/>
          <w:sz w:val="22"/>
          <w:szCs w:val="22"/>
        </w:rPr>
        <w:t>сл</w:t>
      </w:r>
      <w:r w:rsidRPr="00832DC7">
        <w:rPr>
          <w:spacing w:val="-10"/>
          <w:sz w:val="22"/>
          <w:szCs w:val="22"/>
        </w:rPr>
        <w:t xml:space="preserve">учае </w:t>
      </w:r>
      <w:r w:rsidRPr="00832DC7">
        <w:rPr>
          <w:spacing w:val="1"/>
          <w:sz w:val="22"/>
          <w:szCs w:val="22"/>
        </w:rPr>
        <w:t xml:space="preserve">нарушения </w:t>
      </w:r>
      <w:r w:rsidRPr="00832DC7">
        <w:rPr>
          <w:spacing w:val="2"/>
          <w:sz w:val="22"/>
          <w:szCs w:val="22"/>
        </w:rPr>
        <w:t xml:space="preserve">Поставщиком </w:t>
      </w:r>
      <w:r w:rsidRPr="00832DC7">
        <w:rPr>
          <w:spacing w:val="-7"/>
          <w:sz w:val="22"/>
          <w:szCs w:val="22"/>
        </w:rPr>
        <w:t xml:space="preserve">обязательства </w:t>
      </w:r>
      <w:r w:rsidRPr="00832DC7">
        <w:rPr>
          <w:spacing w:val="3"/>
          <w:sz w:val="22"/>
          <w:szCs w:val="22"/>
        </w:rPr>
        <w:t xml:space="preserve">по </w:t>
      </w:r>
      <w:r w:rsidRPr="00832DC7">
        <w:rPr>
          <w:spacing w:val="-1"/>
          <w:sz w:val="22"/>
          <w:szCs w:val="22"/>
        </w:rPr>
        <w:t xml:space="preserve">поставке </w:t>
      </w:r>
      <w:r w:rsidRPr="00832DC7">
        <w:rPr>
          <w:spacing w:val="5"/>
          <w:sz w:val="22"/>
          <w:szCs w:val="22"/>
        </w:rPr>
        <w:t xml:space="preserve">продукции </w:t>
      </w:r>
      <w:r w:rsidRPr="00832DC7">
        <w:rPr>
          <w:sz w:val="22"/>
          <w:szCs w:val="22"/>
        </w:rPr>
        <w:t xml:space="preserve">в </w:t>
      </w:r>
      <w:r w:rsidRPr="00832DC7">
        <w:rPr>
          <w:spacing w:val="-8"/>
          <w:sz w:val="22"/>
          <w:szCs w:val="22"/>
        </w:rPr>
        <w:t>пред</w:t>
      </w:r>
      <w:r w:rsidRPr="00832DC7">
        <w:rPr>
          <w:sz w:val="22"/>
          <w:szCs w:val="22"/>
        </w:rPr>
        <w:t>у</w:t>
      </w:r>
      <w:r w:rsidRPr="00832DC7">
        <w:rPr>
          <w:spacing w:val="-4"/>
          <w:sz w:val="22"/>
          <w:szCs w:val="22"/>
        </w:rPr>
        <w:t xml:space="preserve">смотренный </w:t>
      </w:r>
      <w:r w:rsidRPr="00832DC7">
        <w:rPr>
          <w:sz w:val="22"/>
          <w:szCs w:val="22"/>
        </w:rPr>
        <w:t xml:space="preserve">в </w:t>
      </w:r>
      <w:r w:rsidR="005F5A29">
        <w:rPr>
          <w:sz w:val="22"/>
          <w:szCs w:val="22"/>
        </w:rPr>
        <w:t>заявке</w:t>
      </w:r>
      <w:r w:rsidRPr="00832DC7">
        <w:rPr>
          <w:sz w:val="22"/>
          <w:szCs w:val="22"/>
        </w:rPr>
        <w:t xml:space="preserve"> срок более чем на 15 календарных </w:t>
      </w:r>
      <w:r w:rsidRPr="00832DC7">
        <w:rPr>
          <w:spacing w:val="-4"/>
          <w:sz w:val="22"/>
          <w:szCs w:val="22"/>
        </w:rPr>
        <w:t>дней.</w:t>
      </w:r>
    </w:p>
    <w:p w:rsidR="00505E28" w:rsidRPr="00366A62" w:rsidRDefault="00505E28" w:rsidP="00505E28">
      <w:pPr>
        <w:ind w:firstLine="724"/>
        <w:jc w:val="both"/>
        <w:rPr>
          <w:strike/>
          <w:spacing w:val="-4"/>
          <w:sz w:val="22"/>
          <w:szCs w:val="22"/>
        </w:rPr>
      </w:pPr>
      <w:r w:rsidRPr="00832DC7">
        <w:rPr>
          <w:spacing w:val="-4"/>
          <w:sz w:val="22"/>
          <w:szCs w:val="22"/>
        </w:rPr>
        <w:t xml:space="preserve">7.6. </w:t>
      </w:r>
      <w:r w:rsidRPr="00832DC7">
        <w:rPr>
          <w:sz w:val="22"/>
          <w:szCs w:val="22"/>
        </w:rPr>
        <w:t>Поставщик предостав</w:t>
      </w:r>
      <w:r w:rsidR="00C76A86">
        <w:rPr>
          <w:sz w:val="22"/>
          <w:szCs w:val="22"/>
        </w:rPr>
        <w:t>ляет</w:t>
      </w:r>
      <w:r w:rsidRPr="00832DC7">
        <w:rPr>
          <w:sz w:val="22"/>
          <w:szCs w:val="22"/>
        </w:rPr>
        <w:t xml:space="preserve"> Покупателю </w:t>
      </w:r>
      <w:r w:rsidR="00C76A86">
        <w:rPr>
          <w:sz w:val="22"/>
          <w:szCs w:val="22"/>
        </w:rPr>
        <w:t xml:space="preserve">научно-техническую документацию (паспорт безопасности) на </w:t>
      </w:r>
      <w:r w:rsidR="00FF590F" w:rsidRPr="007D7B78">
        <w:rPr>
          <w:sz w:val="22"/>
          <w:szCs w:val="22"/>
        </w:rPr>
        <w:t>поставляемую</w:t>
      </w:r>
      <w:r w:rsidR="00FF590F">
        <w:rPr>
          <w:sz w:val="22"/>
          <w:szCs w:val="22"/>
        </w:rPr>
        <w:t xml:space="preserve"> </w:t>
      </w:r>
      <w:r w:rsidR="00C76A86">
        <w:rPr>
          <w:sz w:val="22"/>
          <w:szCs w:val="22"/>
        </w:rPr>
        <w:t>продукцию</w:t>
      </w:r>
      <w:r w:rsidR="007D7B78">
        <w:rPr>
          <w:sz w:val="22"/>
          <w:szCs w:val="22"/>
        </w:rPr>
        <w:t>.</w:t>
      </w:r>
    </w:p>
    <w:p w:rsidR="005A78F7" w:rsidRDefault="005A78F7" w:rsidP="009E3897">
      <w:pPr>
        <w:pStyle w:val="Style2"/>
        <w:spacing w:line="240" w:lineRule="auto"/>
        <w:ind w:left="0" w:right="0" w:firstLine="724"/>
        <w:jc w:val="both"/>
        <w:rPr>
          <w:sz w:val="22"/>
          <w:szCs w:val="22"/>
        </w:rPr>
      </w:pPr>
      <w:r>
        <w:rPr>
          <w:spacing w:val="-1"/>
          <w:sz w:val="22"/>
          <w:szCs w:val="22"/>
        </w:rPr>
        <w:t>7.</w:t>
      </w:r>
      <w:r w:rsidR="00505E28">
        <w:rPr>
          <w:spacing w:val="-1"/>
          <w:sz w:val="22"/>
          <w:szCs w:val="22"/>
        </w:rPr>
        <w:t>7</w:t>
      </w:r>
      <w:r>
        <w:rPr>
          <w:spacing w:val="-1"/>
          <w:sz w:val="22"/>
          <w:szCs w:val="22"/>
        </w:rPr>
        <w:t xml:space="preserve">. </w:t>
      </w:r>
      <w:r>
        <w:rPr>
          <w:sz w:val="22"/>
          <w:szCs w:val="22"/>
        </w:rPr>
        <w:t xml:space="preserve">Настоящий Договор составлен в двух экземплярах, </w:t>
      </w:r>
      <w:r>
        <w:rPr>
          <w:spacing w:val="-1"/>
          <w:sz w:val="22"/>
          <w:szCs w:val="22"/>
        </w:rPr>
        <w:t xml:space="preserve">имеющих </w:t>
      </w:r>
      <w:r>
        <w:rPr>
          <w:sz w:val="22"/>
          <w:szCs w:val="22"/>
        </w:rPr>
        <w:t>равную силу, по одному для каждой Стороны.</w:t>
      </w:r>
    </w:p>
    <w:p w:rsidR="005A78F7" w:rsidRDefault="005A78F7">
      <w:pPr>
        <w:pStyle w:val="Style2"/>
        <w:spacing w:line="240" w:lineRule="auto"/>
        <w:ind w:right="0"/>
        <w:rPr>
          <w:spacing w:val="10"/>
          <w:sz w:val="22"/>
          <w:szCs w:val="22"/>
        </w:rPr>
      </w:pPr>
    </w:p>
    <w:p w:rsidR="005A78F7" w:rsidRDefault="005A78F7">
      <w:pPr>
        <w:pStyle w:val="Style2"/>
        <w:spacing w:line="240" w:lineRule="auto"/>
        <w:ind w:left="0" w:right="0" w:firstLine="724"/>
        <w:rPr>
          <w:b/>
          <w:sz w:val="22"/>
          <w:szCs w:val="22"/>
        </w:rPr>
      </w:pPr>
      <w:r>
        <w:rPr>
          <w:b/>
          <w:spacing w:val="10"/>
          <w:sz w:val="22"/>
          <w:szCs w:val="22"/>
        </w:rPr>
        <w:t xml:space="preserve">8. </w:t>
      </w:r>
      <w:r>
        <w:rPr>
          <w:b/>
          <w:sz w:val="22"/>
          <w:szCs w:val="22"/>
        </w:rPr>
        <w:t>Адреса и банковские реквизиты Сторон:</w:t>
      </w:r>
    </w:p>
    <w:p w:rsidR="005A78F7" w:rsidRDefault="005A78F7">
      <w:pPr>
        <w:pStyle w:val="Style2"/>
        <w:spacing w:line="240" w:lineRule="auto"/>
        <w:ind w:right="0"/>
        <w:rPr>
          <w:sz w:val="22"/>
          <w:szCs w:val="22"/>
        </w:rPr>
      </w:pPr>
    </w:p>
    <w:tbl>
      <w:tblPr>
        <w:tblW w:w="0" w:type="auto"/>
        <w:jc w:val="center"/>
        <w:tblInd w:w="-25" w:type="dxa"/>
        <w:tblLayout w:type="fixed"/>
        <w:tblLook w:val="0000" w:firstRow="0" w:lastRow="0" w:firstColumn="0" w:lastColumn="0" w:noHBand="0" w:noVBand="0"/>
      </w:tblPr>
      <w:tblGrid>
        <w:gridCol w:w="4686"/>
        <w:gridCol w:w="4686"/>
      </w:tblGrid>
      <w:tr w:rsidR="00173DF8">
        <w:trPr>
          <w:trHeight w:val="147"/>
          <w:jc w:val="center"/>
        </w:trPr>
        <w:tc>
          <w:tcPr>
            <w:tcW w:w="46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73DF8" w:rsidRDefault="00173DF8">
            <w:pPr>
              <w:pStyle w:val="Style2"/>
              <w:snapToGrid w:val="0"/>
              <w:spacing w:line="240" w:lineRule="auto"/>
              <w:ind w:left="0" w:right="0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</w:t>
            </w:r>
          </w:p>
        </w:tc>
        <w:tc>
          <w:tcPr>
            <w:tcW w:w="46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73DF8" w:rsidRDefault="00173DF8" w:rsidP="00173DF8">
            <w:pPr>
              <w:pStyle w:val="Style2"/>
              <w:snapToGrid w:val="0"/>
              <w:spacing w:line="240" w:lineRule="auto"/>
              <w:ind w:left="0" w:right="0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</w:t>
            </w:r>
          </w:p>
        </w:tc>
      </w:tr>
      <w:tr w:rsidR="00173DF8">
        <w:trPr>
          <w:trHeight w:val="5505"/>
          <w:jc w:val="center"/>
        </w:trPr>
        <w:tc>
          <w:tcPr>
            <w:tcW w:w="46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DA12BC" w:rsidRDefault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173DF8" w:rsidRDefault="00173DF8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ФГУП «ИРЕА»</w:t>
            </w:r>
          </w:p>
          <w:p w:rsidR="00173DF8" w:rsidRDefault="00173DF8">
            <w:pPr>
              <w:pStyle w:val="Style2"/>
              <w:spacing w:line="240" w:lineRule="auto"/>
              <w:ind w:left="0" w:right="0" w:firstLine="0"/>
            </w:pPr>
          </w:p>
          <w:p w:rsidR="00173DF8" w:rsidRDefault="00173DF8">
            <w:pPr>
              <w:pStyle w:val="Style2"/>
              <w:spacing w:line="240" w:lineRule="auto"/>
              <w:ind w:left="0" w:righ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ИНН/КПП 7718013432/771801001</w:t>
            </w:r>
          </w:p>
          <w:p w:rsidR="00173DF8" w:rsidRDefault="00173DF8">
            <w:pPr>
              <w:pStyle w:val="Style2"/>
              <w:spacing w:line="240" w:lineRule="auto"/>
              <w:ind w:left="0" w:righ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 места нахождения: </w:t>
            </w:r>
            <w:smartTag w:uri="urn:schemas-microsoft-com:office:smarttags" w:element="metricconverter">
              <w:smartTagPr>
                <w:attr w:name="ProductID" w:val="107076, г"/>
              </w:smartTagPr>
              <w:r>
                <w:rPr>
                  <w:sz w:val="22"/>
                  <w:szCs w:val="22"/>
                </w:rPr>
                <w:t>107076, г</w:t>
              </w:r>
            </w:smartTag>
            <w:r>
              <w:rPr>
                <w:sz w:val="22"/>
                <w:szCs w:val="22"/>
              </w:rPr>
              <w:t xml:space="preserve">. Москва, </w:t>
            </w:r>
            <w:r w:rsidR="00465858">
              <w:rPr>
                <w:sz w:val="22"/>
                <w:szCs w:val="22"/>
              </w:rPr>
              <w:t xml:space="preserve">ул. </w:t>
            </w:r>
            <w:r>
              <w:rPr>
                <w:sz w:val="22"/>
                <w:szCs w:val="22"/>
              </w:rPr>
              <w:t>Богородский вал, д.3</w:t>
            </w:r>
          </w:p>
          <w:p w:rsidR="00173DF8" w:rsidRDefault="00173DF8">
            <w:pPr>
              <w:pStyle w:val="Style2"/>
              <w:spacing w:line="240" w:lineRule="auto"/>
              <w:ind w:left="0" w:righ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Платежные реквизиты:</w:t>
            </w:r>
          </w:p>
          <w:p w:rsidR="00173DF8" w:rsidRDefault="00173DF8">
            <w:pPr>
              <w:pStyle w:val="Style2"/>
              <w:spacing w:line="240" w:lineRule="auto"/>
              <w:ind w:left="0" w:righ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 40502810692000001744</w:t>
            </w:r>
          </w:p>
          <w:p w:rsidR="00173DF8" w:rsidRDefault="00173DF8">
            <w:pPr>
              <w:pStyle w:val="Style2"/>
              <w:spacing w:line="240" w:lineRule="auto"/>
              <w:ind w:left="0" w:righ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ГПБ (ОАО) "Газпромбанк", г. Москва</w:t>
            </w:r>
          </w:p>
          <w:p w:rsidR="00173DF8" w:rsidRDefault="00173DF8">
            <w:pPr>
              <w:pStyle w:val="Style2"/>
              <w:spacing w:line="240" w:lineRule="auto"/>
              <w:ind w:left="0" w:righ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к/с 30101810200000000823</w:t>
            </w:r>
          </w:p>
          <w:p w:rsidR="00173DF8" w:rsidRDefault="00173DF8">
            <w:pPr>
              <w:pStyle w:val="Style2"/>
              <w:spacing w:line="240" w:lineRule="auto"/>
              <w:ind w:left="0" w:righ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044525823</w:t>
            </w:r>
          </w:p>
          <w:p w:rsidR="00173DF8" w:rsidRDefault="00173DF8">
            <w:pPr>
              <w:pStyle w:val="Style2"/>
              <w:spacing w:line="240" w:lineRule="auto"/>
              <w:ind w:left="0" w:right="0" w:firstLine="0"/>
              <w:rPr>
                <w:sz w:val="22"/>
                <w:szCs w:val="22"/>
              </w:rPr>
            </w:pPr>
          </w:p>
          <w:p w:rsidR="00173DF8" w:rsidRDefault="00173DF8">
            <w:pPr>
              <w:pStyle w:val="Style2"/>
              <w:spacing w:line="240" w:lineRule="auto"/>
              <w:ind w:left="0" w:right="0" w:firstLine="0"/>
              <w:rPr>
                <w:sz w:val="22"/>
                <w:szCs w:val="22"/>
              </w:rPr>
            </w:pPr>
          </w:p>
          <w:p w:rsidR="00DA12BC" w:rsidRDefault="00DA12BC">
            <w:pPr>
              <w:pStyle w:val="Style2"/>
              <w:spacing w:line="240" w:lineRule="auto"/>
              <w:ind w:left="0" w:right="0" w:firstLine="0"/>
              <w:rPr>
                <w:sz w:val="22"/>
                <w:szCs w:val="22"/>
              </w:rPr>
            </w:pPr>
          </w:p>
          <w:p w:rsidR="00DA12BC" w:rsidRDefault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173DF8" w:rsidRDefault="00173DF8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Первый заместитель директора</w:t>
            </w:r>
          </w:p>
          <w:p w:rsidR="00173DF8" w:rsidRDefault="00173DF8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173DF8" w:rsidRDefault="00173DF8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173DF8" w:rsidRDefault="00173DF8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173DF8" w:rsidRDefault="00173DF8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173DF8" w:rsidRDefault="00173DF8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 А.Н. Глушко</w:t>
            </w:r>
          </w:p>
        </w:tc>
        <w:tc>
          <w:tcPr>
            <w:tcW w:w="46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DA12BC" w:rsidRDefault="00DA12BC" w:rsidP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741C56" w:rsidRDefault="00741C56" w:rsidP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DA12BC" w:rsidRPr="00DA12BC" w:rsidRDefault="00DA12BC" w:rsidP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  <w:r w:rsidRPr="00DA12BC">
              <w:rPr>
                <w:b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</w:t>
            </w:r>
          </w:p>
          <w:p w:rsidR="00DA12BC" w:rsidRDefault="00DA12BC" w:rsidP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DA12BC" w:rsidRDefault="00DA12BC" w:rsidP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741C56" w:rsidRDefault="00741C56" w:rsidP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741C56" w:rsidRDefault="00741C56" w:rsidP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741C56" w:rsidRDefault="00741C56" w:rsidP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741C56" w:rsidRDefault="00741C56" w:rsidP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741C56" w:rsidRDefault="00741C56" w:rsidP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741C56" w:rsidRPr="00DA12BC" w:rsidRDefault="00741C56" w:rsidP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DA12BC" w:rsidRDefault="00DA12BC" w:rsidP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  <w:r w:rsidRPr="00DA12BC">
              <w:rPr>
                <w:b/>
                <w:sz w:val="22"/>
                <w:szCs w:val="22"/>
              </w:rPr>
              <w:t xml:space="preserve"> </w:t>
            </w:r>
          </w:p>
          <w:p w:rsidR="00DA12BC" w:rsidRPr="00DA12BC" w:rsidRDefault="00DA12BC" w:rsidP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  <w:r w:rsidRPr="00DA12BC">
              <w:rPr>
                <w:b/>
                <w:sz w:val="22"/>
                <w:szCs w:val="22"/>
              </w:rPr>
              <w:t xml:space="preserve">                                      </w:t>
            </w:r>
          </w:p>
          <w:p w:rsidR="00DA12BC" w:rsidRDefault="00DA12BC" w:rsidP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DA12BC" w:rsidRDefault="00DA12BC" w:rsidP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6A4D38" w:rsidRDefault="006A4D38" w:rsidP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6C31DD" w:rsidRPr="00DA12BC" w:rsidRDefault="006C31DD" w:rsidP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DA12BC" w:rsidRPr="00DA12BC" w:rsidRDefault="00DA12BC" w:rsidP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DA12BC" w:rsidRDefault="00DA12BC" w:rsidP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DA12BC" w:rsidRPr="00DA12BC" w:rsidRDefault="00DA12BC" w:rsidP="00DA12BC">
            <w:pPr>
              <w:pStyle w:val="Style2"/>
              <w:spacing w:line="240" w:lineRule="auto"/>
              <w:ind w:left="0" w:right="0" w:firstLine="0"/>
              <w:rPr>
                <w:b/>
                <w:sz w:val="22"/>
                <w:szCs w:val="22"/>
              </w:rPr>
            </w:pPr>
          </w:p>
          <w:p w:rsidR="00173DF8" w:rsidRPr="00DA12BC" w:rsidRDefault="00DA12BC" w:rsidP="006C31DD">
            <w:pPr>
              <w:pStyle w:val="Style2"/>
              <w:spacing w:line="240" w:lineRule="auto"/>
              <w:ind w:left="0" w:right="0" w:firstLine="0"/>
              <w:rPr>
                <w:sz w:val="22"/>
                <w:szCs w:val="22"/>
              </w:rPr>
            </w:pPr>
            <w:r w:rsidRPr="00DA12BC">
              <w:rPr>
                <w:b/>
                <w:sz w:val="22"/>
                <w:szCs w:val="22"/>
              </w:rPr>
              <w:t xml:space="preserve">____________________ </w:t>
            </w:r>
          </w:p>
        </w:tc>
      </w:tr>
    </w:tbl>
    <w:p w:rsidR="005A78F7" w:rsidRPr="00945B74" w:rsidRDefault="005A78F7">
      <w:pPr>
        <w:pageBreakBefore/>
        <w:jc w:val="right"/>
        <w:rPr>
          <w:sz w:val="24"/>
          <w:szCs w:val="24"/>
        </w:rPr>
      </w:pPr>
      <w:r w:rsidRPr="00945B74">
        <w:rPr>
          <w:sz w:val="24"/>
          <w:szCs w:val="24"/>
        </w:rPr>
        <w:lastRenderedPageBreak/>
        <w:t>Приложение № 1</w:t>
      </w:r>
    </w:p>
    <w:p w:rsidR="005A78F7" w:rsidRPr="00945B74" w:rsidRDefault="005A78F7">
      <w:pPr>
        <w:jc w:val="right"/>
        <w:rPr>
          <w:sz w:val="24"/>
          <w:szCs w:val="24"/>
        </w:rPr>
      </w:pPr>
      <w:r w:rsidRPr="00945B74">
        <w:rPr>
          <w:sz w:val="24"/>
          <w:szCs w:val="24"/>
        </w:rPr>
        <w:t>к Договору №</w:t>
      </w:r>
      <w:r w:rsidR="00D50D51">
        <w:rPr>
          <w:sz w:val="24"/>
          <w:szCs w:val="24"/>
        </w:rPr>
        <w:t xml:space="preserve"> </w:t>
      </w:r>
      <w:r w:rsidR="006C31DD">
        <w:rPr>
          <w:sz w:val="24"/>
          <w:szCs w:val="24"/>
        </w:rPr>
        <w:t>_____</w:t>
      </w:r>
      <w:r w:rsidRPr="00945B74">
        <w:rPr>
          <w:sz w:val="24"/>
          <w:szCs w:val="24"/>
        </w:rPr>
        <w:t xml:space="preserve"> </w:t>
      </w:r>
    </w:p>
    <w:p w:rsidR="007341EA" w:rsidRDefault="007341EA" w:rsidP="007341EA">
      <w:pPr>
        <w:jc w:val="right"/>
        <w:rPr>
          <w:sz w:val="24"/>
          <w:szCs w:val="24"/>
        </w:rPr>
      </w:pPr>
      <w:r w:rsidRPr="00945B74">
        <w:rPr>
          <w:sz w:val="24"/>
          <w:szCs w:val="24"/>
        </w:rPr>
        <w:t xml:space="preserve">от </w:t>
      </w:r>
      <w:r w:rsidR="00471CA4">
        <w:rPr>
          <w:sz w:val="24"/>
          <w:szCs w:val="24"/>
        </w:rPr>
        <w:t>«</w:t>
      </w:r>
      <w:r w:rsidR="006C31DD">
        <w:rPr>
          <w:sz w:val="24"/>
          <w:szCs w:val="24"/>
        </w:rPr>
        <w:t>___</w:t>
      </w:r>
      <w:r w:rsidR="00471CA4">
        <w:rPr>
          <w:sz w:val="24"/>
          <w:szCs w:val="24"/>
        </w:rPr>
        <w:t>»</w:t>
      </w:r>
      <w:r w:rsidRPr="00945B74">
        <w:rPr>
          <w:sz w:val="24"/>
          <w:szCs w:val="24"/>
        </w:rPr>
        <w:t xml:space="preserve"> </w:t>
      </w:r>
      <w:r w:rsidR="006C31DD">
        <w:rPr>
          <w:sz w:val="24"/>
          <w:szCs w:val="24"/>
        </w:rPr>
        <w:t>___________</w:t>
      </w:r>
      <w:r w:rsidRPr="00945B74">
        <w:rPr>
          <w:sz w:val="24"/>
          <w:szCs w:val="24"/>
        </w:rPr>
        <w:t xml:space="preserve">  20</w:t>
      </w:r>
      <w:r w:rsidR="00D50D51">
        <w:rPr>
          <w:sz w:val="24"/>
          <w:szCs w:val="24"/>
        </w:rPr>
        <w:t>1</w:t>
      </w:r>
      <w:r w:rsidR="006C31DD">
        <w:rPr>
          <w:sz w:val="24"/>
          <w:szCs w:val="24"/>
        </w:rPr>
        <w:t>3</w:t>
      </w:r>
      <w:r w:rsidRPr="00945B74">
        <w:rPr>
          <w:sz w:val="24"/>
          <w:szCs w:val="24"/>
        </w:rPr>
        <w:t xml:space="preserve"> г.</w:t>
      </w:r>
    </w:p>
    <w:p w:rsidR="005A78F7" w:rsidRDefault="005A78F7">
      <w:pPr>
        <w:jc w:val="right"/>
        <w:rPr>
          <w:sz w:val="24"/>
          <w:szCs w:val="24"/>
        </w:rPr>
      </w:pPr>
    </w:p>
    <w:p w:rsidR="005A78F7" w:rsidRDefault="005A78F7">
      <w:pPr>
        <w:jc w:val="right"/>
        <w:rPr>
          <w:sz w:val="24"/>
          <w:szCs w:val="24"/>
        </w:rPr>
      </w:pPr>
    </w:p>
    <w:p w:rsidR="005A78F7" w:rsidRDefault="005A78F7">
      <w:pPr>
        <w:jc w:val="right"/>
        <w:rPr>
          <w:sz w:val="24"/>
          <w:szCs w:val="24"/>
        </w:rPr>
      </w:pPr>
    </w:p>
    <w:p w:rsidR="005A78F7" w:rsidRDefault="005A78F7">
      <w:pPr>
        <w:tabs>
          <w:tab w:val="left" w:pos="1695"/>
        </w:tabs>
        <w:rPr>
          <w:sz w:val="24"/>
          <w:szCs w:val="24"/>
        </w:rPr>
      </w:pPr>
    </w:p>
    <w:p w:rsidR="007D3AB3" w:rsidRDefault="007D3AB3" w:rsidP="007D3AB3">
      <w:pPr>
        <w:jc w:val="center"/>
        <w:rPr>
          <w:b/>
          <w:bCs/>
          <w:snapToGrid w:val="0"/>
          <w:sz w:val="24"/>
          <w:szCs w:val="24"/>
        </w:rPr>
      </w:pPr>
      <w:r w:rsidRPr="007D3AB3">
        <w:rPr>
          <w:b/>
          <w:bCs/>
          <w:snapToGrid w:val="0"/>
          <w:sz w:val="24"/>
          <w:szCs w:val="24"/>
        </w:rPr>
        <w:t>Основной ассортимент продукции</w:t>
      </w:r>
    </w:p>
    <w:p w:rsidR="004F1E32" w:rsidRPr="007D3AB3" w:rsidRDefault="004F1E32" w:rsidP="007D3AB3">
      <w:pPr>
        <w:jc w:val="center"/>
        <w:rPr>
          <w:b/>
          <w:bCs/>
          <w:snapToGrid w:val="0"/>
          <w:sz w:val="24"/>
          <w:szCs w:val="24"/>
        </w:rPr>
      </w:pPr>
      <w:r w:rsidRPr="008F33D3">
        <w:rPr>
          <w:sz w:val="24"/>
          <w:szCs w:val="24"/>
        </w:rPr>
        <w:t>(Спецификация продукции)</w:t>
      </w:r>
    </w:p>
    <w:p w:rsidR="007D3AB3" w:rsidRDefault="007D3AB3" w:rsidP="007D3AB3">
      <w:pPr>
        <w:jc w:val="center"/>
        <w:rPr>
          <w:b/>
          <w:bCs/>
          <w:snapToGrid w:val="0"/>
          <w:sz w:val="28"/>
          <w:szCs w:val="28"/>
        </w:rPr>
      </w:pPr>
    </w:p>
    <w:tbl>
      <w:tblPr>
        <w:tblW w:w="1049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72"/>
        <w:gridCol w:w="2797"/>
        <w:gridCol w:w="1050"/>
        <w:gridCol w:w="1446"/>
        <w:gridCol w:w="1507"/>
        <w:gridCol w:w="1525"/>
        <w:gridCol w:w="1593"/>
      </w:tblGrid>
      <w:tr w:rsidR="007D3AB3" w:rsidRPr="00D076FC">
        <w:trPr>
          <w:trHeight w:val="900"/>
          <w:tblHeader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B3" w:rsidRPr="00D076FC" w:rsidRDefault="007D3AB3" w:rsidP="007D3AB3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AB3" w:rsidRDefault="007D3AB3" w:rsidP="007D3A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сырья и материалов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AB3" w:rsidRDefault="007D3AB3" w:rsidP="007D3A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Количество, кг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AB3" w:rsidRDefault="007D3AB3" w:rsidP="007D3A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за кг, руб. (без НДС)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AB3" w:rsidRDefault="007D3AB3" w:rsidP="007D3A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Всего, руб. (без НДС)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AB3" w:rsidRDefault="007D3AB3" w:rsidP="007D3A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18%, руб.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AB3" w:rsidRDefault="007D3AB3" w:rsidP="007D3A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Всего, руб. (в т.ч. НДС)</w:t>
            </w:r>
          </w:p>
        </w:tc>
      </w:tr>
      <w:tr w:rsidR="003303E8" w:rsidRPr="00D076FC" w:rsidTr="003303E8">
        <w:trPr>
          <w:trHeight w:val="51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3E8" w:rsidRDefault="003303E8" w:rsidP="007D3A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3E8" w:rsidRPr="00557D42" w:rsidRDefault="003303E8" w:rsidP="00D27FCD">
            <w:pPr>
              <w:jc w:val="center"/>
            </w:pPr>
            <w:r>
              <w:t>Калий бромистый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03E8" w:rsidRPr="00557D42" w:rsidRDefault="00727595" w:rsidP="00D27FCD">
            <w:pPr>
              <w:jc w:val="center"/>
            </w:pPr>
            <w:r>
              <w:t>4125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03E8" w:rsidRPr="00210567" w:rsidRDefault="003303E8" w:rsidP="003303E8">
            <w:pPr>
              <w:jc w:val="center"/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03E8" w:rsidRPr="00210567" w:rsidRDefault="003303E8" w:rsidP="003303E8">
            <w:pPr>
              <w:jc w:val="center"/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03E8" w:rsidRPr="00210567" w:rsidRDefault="003303E8" w:rsidP="003303E8">
            <w:pPr>
              <w:jc w:val="center"/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03E8" w:rsidRPr="00210567" w:rsidRDefault="003303E8" w:rsidP="003303E8">
            <w:pPr>
              <w:jc w:val="center"/>
            </w:pPr>
          </w:p>
        </w:tc>
      </w:tr>
      <w:tr w:rsidR="003303E8" w:rsidRPr="00D076FC" w:rsidTr="003303E8">
        <w:trPr>
          <w:trHeight w:val="51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3E8" w:rsidRDefault="003303E8" w:rsidP="007D3A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3E8" w:rsidRPr="00557D42" w:rsidRDefault="003303E8" w:rsidP="00D27FCD">
            <w:pPr>
              <w:jc w:val="center"/>
            </w:pPr>
            <w:r w:rsidRPr="00557D42">
              <w:t>Кальций углекислый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03E8" w:rsidRPr="00557D42" w:rsidRDefault="00727595" w:rsidP="00D27FCD">
            <w:pPr>
              <w:jc w:val="center"/>
            </w:pPr>
            <w:r>
              <w:t>11000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03E8" w:rsidRPr="00210567" w:rsidRDefault="003303E8" w:rsidP="003303E8">
            <w:pPr>
              <w:jc w:val="center"/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03E8" w:rsidRPr="00210567" w:rsidRDefault="003303E8" w:rsidP="003303E8">
            <w:pPr>
              <w:jc w:val="center"/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03E8" w:rsidRPr="00210567" w:rsidRDefault="003303E8" w:rsidP="003303E8">
            <w:pPr>
              <w:jc w:val="center"/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03E8" w:rsidRDefault="003303E8" w:rsidP="003303E8">
            <w:pPr>
              <w:jc w:val="center"/>
            </w:pPr>
          </w:p>
        </w:tc>
      </w:tr>
      <w:tr w:rsidR="007D3AB3" w:rsidRPr="00386B06" w:rsidTr="003303E8">
        <w:trPr>
          <w:trHeight w:val="300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:rsidR="007D3AB3" w:rsidRPr="00386B06" w:rsidRDefault="007D3AB3" w:rsidP="007D3AB3">
            <w:pPr>
              <w:widowControl/>
              <w:rPr>
                <w:sz w:val="22"/>
                <w:szCs w:val="22"/>
              </w:rPr>
            </w:pPr>
          </w:p>
        </w:tc>
        <w:tc>
          <w:tcPr>
            <w:tcW w:w="2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D3AB3" w:rsidRPr="00386B06" w:rsidRDefault="007D3AB3" w:rsidP="007D3AB3">
            <w:pPr>
              <w:rPr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D3AB3" w:rsidRPr="00386B06" w:rsidRDefault="007D3AB3" w:rsidP="007D3AB3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D3AB3" w:rsidRPr="00386B06" w:rsidRDefault="007D3AB3" w:rsidP="007D3AB3">
            <w:pPr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D3AB3" w:rsidRPr="00386B06" w:rsidRDefault="007D3AB3" w:rsidP="007D3AB3">
            <w:pPr>
              <w:rPr>
                <w:sz w:val="22"/>
                <w:szCs w:val="22"/>
              </w:rPr>
            </w:pPr>
          </w:p>
        </w:tc>
        <w:tc>
          <w:tcPr>
            <w:tcW w:w="1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AB3" w:rsidRPr="00386B06" w:rsidRDefault="007D3AB3" w:rsidP="007D3AB3">
            <w:pPr>
              <w:rPr>
                <w:bCs/>
                <w:sz w:val="22"/>
                <w:szCs w:val="22"/>
              </w:rPr>
            </w:pPr>
            <w:r w:rsidRPr="00386B06">
              <w:rPr>
                <w:bCs/>
                <w:sz w:val="22"/>
                <w:szCs w:val="22"/>
              </w:rPr>
              <w:t>Итого: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AB3" w:rsidRPr="00F51BDC" w:rsidRDefault="007D3AB3" w:rsidP="003303E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7D3AB3" w:rsidRDefault="007D3AB3" w:rsidP="007D3AB3">
      <w:pPr>
        <w:ind w:right="-138"/>
        <w:jc w:val="both"/>
        <w:rPr>
          <w:snapToGrid w:val="0"/>
        </w:rPr>
      </w:pPr>
    </w:p>
    <w:p w:rsidR="007D3AB3" w:rsidRPr="00662CAC" w:rsidRDefault="00727595" w:rsidP="007D3AB3">
      <w:pPr>
        <w:ind w:right="-138"/>
        <w:jc w:val="both"/>
        <w:rPr>
          <w:sz w:val="22"/>
          <w:szCs w:val="22"/>
        </w:rPr>
      </w:pPr>
      <w:r w:rsidRPr="00727595">
        <w:rPr>
          <w:snapToGrid w:val="0"/>
          <w:sz w:val="22"/>
          <w:szCs w:val="22"/>
        </w:rPr>
        <w:t>Общая сумма Договора составляет _____________________________________ руб. (__________________________________________ рублей ______ копеек), в том числе НДС 18%  ____________ руб.</w:t>
      </w:r>
    </w:p>
    <w:p w:rsidR="00D91BE6" w:rsidRDefault="007D3AB3" w:rsidP="007D3AB3">
      <w:pPr>
        <w:jc w:val="both"/>
        <w:rPr>
          <w:snapToGrid w:val="0"/>
        </w:rPr>
      </w:pPr>
      <w:r>
        <w:rPr>
          <w:snapToGrid w:val="0"/>
        </w:rPr>
        <w:t xml:space="preserve">         </w:t>
      </w:r>
    </w:p>
    <w:p w:rsidR="007D3AB3" w:rsidRDefault="007D3AB3" w:rsidP="007D3AB3">
      <w:pPr>
        <w:jc w:val="both"/>
        <w:rPr>
          <w:snapToGrid w:val="0"/>
        </w:rPr>
      </w:pPr>
      <w:r>
        <w:rPr>
          <w:snapToGrid w:val="0"/>
        </w:rPr>
        <w:t xml:space="preserve">                                                                                                                                         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7D3AB3" w:rsidRPr="003B135D" w:rsidTr="003B135D">
        <w:tc>
          <w:tcPr>
            <w:tcW w:w="4785" w:type="dxa"/>
            <w:shd w:val="clear" w:color="auto" w:fill="auto"/>
          </w:tcPr>
          <w:p w:rsidR="00D91BE6" w:rsidRPr="003B135D" w:rsidRDefault="00D91BE6" w:rsidP="003B135D">
            <w:pPr>
              <w:autoSpaceDN w:val="0"/>
              <w:adjustRightInd w:val="0"/>
              <w:jc w:val="both"/>
              <w:rPr>
                <w:snapToGrid w:val="0"/>
                <w:sz w:val="22"/>
                <w:szCs w:val="22"/>
              </w:rPr>
            </w:pPr>
            <w:r w:rsidRPr="003B135D">
              <w:rPr>
                <w:snapToGrid w:val="0"/>
                <w:sz w:val="22"/>
                <w:szCs w:val="22"/>
              </w:rPr>
              <w:t>ПОКУПАТЕЛЬ</w:t>
            </w:r>
          </w:p>
          <w:p w:rsidR="00D91BE6" w:rsidRPr="003B135D" w:rsidRDefault="00D91BE6" w:rsidP="003B135D">
            <w:pPr>
              <w:autoSpaceDN w:val="0"/>
              <w:adjustRightInd w:val="0"/>
              <w:jc w:val="both"/>
              <w:rPr>
                <w:snapToGrid w:val="0"/>
                <w:sz w:val="22"/>
                <w:szCs w:val="22"/>
              </w:rPr>
            </w:pPr>
          </w:p>
          <w:p w:rsidR="00D91BE6" w:rsidRPr="003B135D" w:rsidRDefault="00D91BE6" w:rsidP="003B135D">
            <w:pPr>
              <w:autoSpaceDN w:val="0"/>
              <w:adjustRightInd w:val="0"/>
              <w:jc w:val="both"/>
              <w:rPr>
                <w:snapToGrid w:val="0"/>
                <w:sz w:val="22"/>
                <w:szCs w:val="22"/>
              </w:rPr>
            </w:pPr>
            <w:r w:rsidRPr="003B135D">
              <w:rPr>
                <w:snapToGrid w:val="0"/>
                <w:sz w:val="22"/>
                <w:szCs w:val="22"/>
              </w:rPr>
              <w:t>Первый заместитель директора</w:t>
            </w:r>
          </w:p>
          <w:p w:rsidR="00D91BE6" w:rsidRPr="003B135D" w:rsidRDefault="00D91BE6" w:rsidP="003B135D">
            <w:pPr>
              <w:autoSpaceDN w:val="0"/>
              <w:adjustRightInd w:val="0"/>
              <w:jc w:val="both"/>
              <w:rPr>
                <w:snapToGrid w:val="0"/>
                <w:sz w:val="22"/>
                <w:szCs w:val="22"/>
              </w:rPr>
            </w:pPr>
          </w:p>
          <w:p w:rsidR="00D91BE6" w:rsidRPr="003B135D" w:rsidRDefault="00D91BE6" w:rsidP="003B135D">
            <w:pPr>
              <w:autoSpaceDN w:val="0"/>
              <w:adjustRightInd w:val="0"/>
              <w:jc w:val="both"/>
              <w:rPr>
                <w:snapToGrid w:val="0"/>
                <w:sz w:val="22"/>
                <w:szCs w:val="22"/>
              </w:rPr>
            </w:pPr>
            <w:r w:rsidRPr="003B135D">
              <w:rPr>
                <w:snapToGrid w:val="0"/>
                <w:sz w:val="22"/>
                <w:szCs w:val="22"/>
              </w:rPr>
              <w:t xml:space="preserve">ФГУП "ИРЕА" </w:t>
            </w:r>
            <w:r w:rsidRPr="003B135D">
              <w:rPr>
                <w:snapToGrid w:val="0"/>
                <w:sz w:val="22"/>
                <w:szCs w:val="22"/>
              </w:rPr>
              <w:tab/>
            </w:r>
            <w:r w:rsidRPr="003B135D">
              <w:rPr>
                <w:snapToGrid w:val="0"/>
                <w:sz w:val="22"/>
                <w:szCs w:val="22"/>
              </w:rPr>
              <w:tab/>
            </w:r>
            <w:r w:rsidRPr="003B135D">
              <w:rPr>
                <w:snapToGrid w:val="0"/>
                <w:sz w:val="22"/>
                <w:szCs w:val="22"/>
              </w:rPr>
              <w:tab/>
            </w:r>
            <w:r w:rsidRPr="003B135D">
              <w:rPr>
                <w:snapToGrid w:val="0"/>
                <w:sz w:val="22"/>
                <w:szCs w:val="22"/>
              </w:rPr>
              <w:tab/>
            </w:r>
            <w:r w:rsidRPr="003B135D">
              <w:rPr>
                <w:snapToGrid w:val="0"/>
                <w:sz w:val="22"/>
                <w:szCs w:val="22"/>
              </w:rPr>
              <w:tab/>
            </w:r>
          </w:p>
          <w:p w:rsidR="00D91BE6" w:rsidRPr="003B135D" w:rsidRDefault="00D91BE6" w:rsidP="003B135D">
            <w:pPr>
              <w:autoSpaceDN w:val="0"/>
              <w:adjustRightInd w:val="0"/>
              <w:jc w:val="both"/>
              <w:rPr>
                <w:snapToGrid w:val="0"/>
                <w:sz w:val="22"/>
                <w:szCs w:val="22"/>
              </w:rPr>
            </w:pPr>
          </w:p>
          <w:p w:rsidR="007D3AB3" w:rsidRPr="003B135D" w:rsidRDefault="00D91BE6" w:rsidP="003B135D">
            <w:pPr>
              <w:autoSpaceDN w:val="0"/>
              <w:adjustRightInd w:val="0"/>
              <w:jc w:val="both"/>
              <w:rPr>
                <w:snapToGrid w:val="0"/>
                <w:sz w:val="22"/>
                <w:szCs w:val="22"/>
              </w:rPr>
            </w:pPr>
            <w:r w:rsidRPr="003B135D">
              <w:rPr>
                <w:snapToGrid w:val="0"/>
                <w:sz w:val="22"/>
                <w:szCs w:val="22"/>
              </w:rPr>
              <w:t>_____________________ А.Н. Глушко</w:t>
            </w:r>
          </w:p>
        </w:tc>
        <w:tc>
          <w:tcPr>
            <w:tcW w:w="4785" w:type="dxa"/>
            <w:shd w:val="clear" w:color="auto" w:fill="auto"/>
          </w:tcPr>
          <w:p w:rsidR="00D91BE6" w:rsidRPr="003B135D" w:rsidRDefault="00D91BE6" w:rsidP="003B135D">
            <w:pPr>
              <w:autoSpaceDN w:val="0"/>
              <w:adjustRightInd w:val="0"/>
              <w:jc w:val="both"/>
              <w:rPr>
                <w:snapToGrid w:val="0"/>
                <w:sz w:val="22"/>
                <w:szCs w:val="22"/>
              </w:rPr>
            </w:pPr>
            <w:r w:rsidRPr="003B135D">
              <w:rPr>
                <w:snapToGrid w:val="0"/>
                <w:sz w:val="22"/>
                <w:szCs w:val="22"/>
              </w:rPr>
              <w:t>ПОСТАВЩИК</w:t>
            </w:r>
          </w:p>
          <w:p w:rsidR="00D91BE6" w:rsidRPr="003B135D" w:rsidRDefault="00D91BE6" w:rsidP="003B135D">
            <w:pPr>
              <w:autoSpaceDN w:val="0"/>
              <w:adjustRightInd w:val="0"/>
              <w:jc w:val="both"/>
              <w:rPr>
                <w:snapToGrid w:val="0"/>
                <w:sz w:val="22"/>
                <w:szCs w:val="22"/>
              </w:rPr>
            </w:pPr>
          </w:p>
          <w:p w:rsidR="006A4D38" w:rsidRDefault="006A4D38" w:rsidP="003B135D">
            <w:pPr>
              <w:autoSpaceDN w:val="0"/>
              <w:adjustRightInd w:val="0"/>
              <w:jc w:val="both"/>
              <w:rPr>
                <w:snapToGrid w:val="0"/>
                <w:sz w:val="22"/>
                <w:szCs w:val="22"/>
              </w:rPr>
            </w:pPr>
          </w:p>
          <w:p w:rsidR="00727595" w:rsidRPr="003B135D" w:rsidRDefault="00727595" w:rsidP="003B135D">
            <w:pPr>
              <w:autoSpaceDN w:val="0"/>
              <w:adjustRightInd w:val="0"/>
              <w:jc w:val="both"/>
              <w:rPr>
                <w:snapToGrid w:val="0"/>
                <w:sz w:val="22"/>
                <w:szCs w:val="22"/>
              </w:rPr>
            </w:pPr>
          </w:p>
          <w:p w:rsidR="00D91BE6" w:rsidRDefault="00D91BE6" w:rsidP="003B135D">
            <w:pPr>
              <w:autoSpaceDN w:val="0"/>
              <w:adjustRightInd w:val="0"/>
              <w:jc w:val="both"/>
              <w:rPr>
                <w:snapToGrid w:val="0"/>
                <w:sz w:val="22"/>
                <w:szCs w:val="22"/>
              </w:rPr>
            </w:pPr>
          </w:p>
          <w:p w:rsidR="00D91BE6" w:rsidRPr="003B135D" w:rsidRDefault="00D91BE6" w:rsidP="003B135D">
            <w:pPr>
              <w:autoSpaceDN w:val="0"/>
              <w:adjustRightInd w:val="0"/>
              <w:jc w:val="both"/>
              <w:rPr>
                <w:snapToGrid w:val="0"/>
                <w:sz w:val="22"/>
                <w:szCs w:val="22"/>
              </w:rPr>
            </w:pPr>
          </w:p>
          <w:p w:rsidR="00D91BE6" w:rsidRPr="003B135D" w:rsidRDefault="00D91BE6" w:rsidP="003B135D">
            <w:pPr>
              <w:autoSpaceDN w:val="0"/>
              <w:adjustRightInd w:val="0"/>
              <w:jc w:val="both"/>
              <w:rPr>
                <w:snapToGrid w:val="0"/>
                <w:sz w:val="22"/>
                <w:szCs w:val="22"/>
              </w:rPr>
            </w:pPr>
          </w:p>
          <w:p w:rsidR="00727595" w:rsidRPr="003B135D" w:rsidRDefault="006A4D38" w:rsidP="00727595">
            <w:pPr>
              <w:autoSpaceDN w:val="0"/>
              <w:adjustRightInd w:val="0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___________________ </w:t>
            </w:r>
            <w:r w:rsidR="00D91BE6" w:rsidRPr="003B135D">
              <w:rPr>
                <w:snapToGrid w:val="0"/>
                <w:sz w:val="22"/>
                <w:szCs w:val="22"/>
              </w:rPr>
              <w:t xml:space="preserve"> </w:t>
            </w:r>
          </w:p>
        </w:tc>
      </w:tr>
    </w:tbl>
    <w:p w:rsidR="005A78F7" w:rsidRDefault="005A78F7">
      <w:pPr>
        <w:pStyle w:val="Style2"/>
        <w:spacing w:line="240" w:lineRule="auto"/>
        <w:ind w:left="0" w:right="0" w:firstLine="724"/>
      </w:pPr>
    </w:p>
    <w:p w:rsidR="005A78F7" w:rsidRDefault="005A78F7">
      <w:pPr>
        <w:pStyle w:val="Style2"/>
        <w:spacing w:line="240" w:lineRule="auto"/>
        <w:ind w:left="0" w:right="0" w:firstLine="0"/>
      </w:pPr>
    </w:p>
    <w:sectPr w:rsidR="005A78F7" w:rsidSect="00147677">
      <w:headerReference w:type="default" r:id="rId9"/>
      <w:footerReference w:type="default" r:id="rId10"/>
      <w:footnotePr>
        <w:pos w:val="beneathText"/>
      </w:footnotePr>
      <w:pgSz w:w="11905" w:h="16837"/>
      <w:pgMar w:top="851" w:right="684" w:bottom="709" w:left="1267" w:header="708" w:footer="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AA2" w:rsidRDefault="00497AA2">
      <w:r>
        <w:separator/>
      </w:r>
    </w:p>
  </w:endnote>
  <w:endnote w:type="continuationSeparator" w:id="0">
    <w:p w:rsidR="00497AA2" w:rsidRDefault="00497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58E" w:rsidRDefault="00D3358E" w:rsidP="00D3358E">
    <w:pPr>
      <w:pStyle w:val="a8"/>
      <w:jc w:val="center"/>
    </w:pPr>
  </w:p>
  <w:p w:rsidR="00D3358E" w:rsidRDefault="00D3358E" w:rsidP="00D3358E">
    <w:pPr>
      <w:pStyle w:val="a8"/>
      <w:jc w:val="right"/>
    </w:pPr>
    <w:r>
      <w:t xml:space="preserve">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9660BD">
      <w:rPr>
        <w:noProof/>
      </w:rPr>
      <w:t>2</w:t>
    </w:r>
    <w:r>
      <w:fldChar w:fldCharType="end"/>
    </w:r>
  </w:p>
  <w:p w:rsidR="008708A6" w:rsidRDefault="008708A6" w:rsidP="008708A6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AA2" w:rsidRDefault="00497AA2">
      <w:r>
        <w:separator/>
      </w:r>
    </w:p>
  </w:footnote>
  <w:footnote w:type="continuationSeparator" w:id="0">
    <w:p w:rsidR="00497AA2" w:rsidRDefault="00497A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736" w:rsidRDefault="00677736">
    <w:pPr>
      <w:pStyle w:val="a7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72724F35"/>
    <w:multiLevelType w:val="hybridMultilevel"/>
    <w:tmpl w:val="DD280B5C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E9B"/>
    <w:rsid w:val="0000241C"/>
    <w:rsid w:val="00005144"/>
    <w:rsid w:val="00013CEC"/>
    <w:rsid w:val="000166E9"/>
    <w:rsid w:val="0006776E"/>
    <w:rsid w:val="00067802"/>
    <w:rsid w:val="0007059D"/>
    <w:rsid w:val="00074795"/>
    <w:rsid w:val="000756B8"/>
    <w:rsid w:val="00076C72"/>
    <w:rsid w:val="00077BEA"/>
    <w:rsid w:val="000858ED"/>
    <w:rsid w:val="0008703D"/>
    <w:rsid w:val="00087814"/>
    <w:rsid w:val="00094E67"/>
    <w:rsid w:val="000B68D0"/>
    <w:rsid w:val="000C286A"/>
    <w:rsid w:val="000E18EA"/>
    <w:rsid w:val="000E2B7C"/>
    <w:rsid w:val="00106CA7"/>
    <w:rsid w:val="00117459"/>
    <w:rsid w:val="001179E2"/>
    <w:rsid w:val="00147677"/>
    <w:rsid w:val="00151DAF"/>
    <w:rsid w:val="0015229C"/>
    <w:rsid w:val="00163FFA"/>
    <w:rsid w:val="00164153"/>
    <w:rsid w:val="001701E8"/>
    <w:rsid w:val="00173DF8"/>
    <w:rsid w:val="0017502A"/>
    <w:rsid w:val="001778E6"/>
    <w:rsid w:val="00182568"/>
    <w:rsid w:val="001836BF"/>
    <w:rsid w:val="00187D04"/>
    <w:rsid w:val="00197BC2"/>
    <w:rsid w:val="001B13AE"/>
    <w:rsid w:val="001C27F7"/>
    <w:rsid w:val="001D3F4D"/>
    <w:rsid w:val="00214DA7"/>
    <w:rsid w:val="00222184"/>
    <w:rsid w:val="00233E4E"/>
    <w:rsid w:val="0024627D"/>
    <w:rsid w:val="00271D15"/>
    <w:rsid w:val="00290C41"/>
    <w:rsid w:val="00293C15"/>
    <w:rsid w:val="0029544D"/>
    <w:rsid w:val="00295701"/>
    <w:rsid w:val="002A3F95"/>
    <w:rsid w:val="002B566C"/>
    <w:rsid w:val="002B6492"/>
    <w:rsid w:val="002D3AAB"/>
    <w:rsid w:val="002D7DE9"/>
    <w:rsid w:val="0030287D"/>
    <w:rsid w:val="00316E75"/>
    <w:rsid w:val="003303E8"/>
    <w:rsid w:val="00332932"/>
    <w:rsid w:val="00340C9A"/>
    <w:rsid w:val="00351C3A"/>
    <w:rsid w:val="00366A62"/>
    <w:rsid w:val="003761EB"/>
    <w:rsid w:val="00387863"/>
    <w:rsid w:val="00394403"/>
    <w:rsid w:val="003B135D"/>
    <w:rsid w:val="003C088B"/>
    <w:rsid w:val="003C43A0"/>
    <w:rsid w:val="003D0A8A"/>
    <w:rsid w:val="003E23CC"/>
    <w:rsid w:val="003F06EE"/>
    <w:rsid w:val="003F206C"/>
    <w:rsid w:val="004033CC"/>
    <w:rsid w:val="00412303"/>
    <w:rsid w:val="004275A6"/>
    <w:rsid w:val="00436726"/>
    <w:rsid w:val="004644E5"/>
    <w:rsid w:val="00465858"/>
    <w:rsid w:val="00471CA4"/>
    <w:rsid w:val="0048014A"/>
    <w:rsid w:val="00493C34"/>
    <w:rsid w:val="004963EC"/>
    <w:rsid w:val="00497AA2"/>
    <w:rsid w:val="004A7064"/>
    <w:rsid w:val="004C491A"/>
    <w:rsid w:val="004C7032"/>
    <w:rsid w:val="004D1584"/>
    <w:rsid w:val="004D46FC"/>
    <w:rsid w:val="004E4932"/>
    <w:rsid w:val="004E515F"/>
    <w:rsid w:val="004F1E32"/>
    <w:rsid w:val="004F44A3"/>
    <w:rsid w:val="00505E28"/>
    <w:rsid w:val="00521407"/>
    <w:rsid w:val="00524B97"/>
    <w:rsid w:val="0053662E"/>
    <w:rsid w:val="00537C45"/>
    <w:rsid w:val="00540EB5"/>
    <w:rsid w:val="0056598A"/>
    <w:rsid w:val="00582726"/>
    <w:rsid w:val="00583AF9"/>
    <w:rsid w:val="00590CF6"/>
    <w:rsid w:val="005A78F7"/>
    <w:rsid w:val="005C5ACE"/>
    <w:rsid w:val="005E2021"/>
    <w:rsid w:val="005F1F20"/>
    <w:rsid w:val="005F49DF"/>
    <w:rsid w:val="005F5A29"/>
    <w:rsid w:val="006018A8"/>
    <w:rsid w:val="00634D50"/>
    <w:rsid w:val="00661056"/>
    <w:rsid w:val="00662CAC"/>
    <w:rsid w:val="00677736"/>
    <w:rsid w:val="00685EDE"/>
    <w:rsid w:val="0068759E"/>
    <w:rsid w:val="00687E90"/>
    <w:rsid w:val="006A11C8"/>
    <w:rsid w:val="006A1D0A"/>
    <w:rsid w:val="006A4D38"/>
    <w:rsid w:val="006C31DD"/>
    <w:rsid w:val="006C6974"/>
    <w:rsid w:val="006E2DCB"/>
    <w:rsid w:val="006F76AC"/>
    <w:rsid w:val="00703285"/>
    <w:rsid w:val="00704F64"/>
    <w:rsid w:val="00705709"/>
    <w:rsid w:val="00705A98"/>
    <w:rsid w:val="00727595"/>
    <w:rsid w:val="007341EA"/>
    <w:rsid w:val="00741C56"/>
    <w:rsid w:val="007421A4"/>
    <w:rsid w:val="0076200D"/>
    <w:rsid w:val="00765EEA"/>
    <w:rsid w:val="007818A1"/>
    <w:rsid w:val="007A3925"/>
    <w:rsid w:val="007A5577"/>
    <w:rsid w:val="007B52C7"/>
    <w:rsid w:val="007C699E"/>
    <w:rsid w:val="007C7756"/>
    <w:rsid w:val="007D0E26"/>
    <w:rsid w:val="007D3AB3"/>
    <w:rsid w:val="007D6677"/>
    <w:rsid w:val="007D7B78"/>
    <w:rsid w:val="007E6310"/>
    <w:rsid w:val="007F2A35"/>
    <w:rsid w:val="007F4144"/>
    <w:rsid w:val="00826D83"/>
    <w:rsid w:val="00832DC7"/>
    <w:rsid w:val="0084271D"/>
    <w:rsid w:val="00842FA5"/>
    <w:rsid w:val="008606B9"/>
    <w:rsid w:val="008708A6"/>
    <w:rsid w:val="00872702"/>
    <w:rsid w:val="00874EEC"/>
    <w:rsid w:val="00875D00"/>
    <w:rsid w:val="00894488"/>
    <w:rsid w:val="008A0C6B"/>
    <w:rsid w:val="008A682E"/>
    <w:rsid w:val="008B3851"/>
    <w:rsid w:val="008C77C5"/>
    <w:rsid w:val="008E24FE"/>
    <w:rsid w:val="008E37B6"/>
    <w:rsid w:val="008E5D9F"/>
    <w:rsid w:val="00907B06"/>
    <w:rsid w:val="00910A42"/>
    <w:rsid w:val="00914D64"/>
    <w:rsid w:val="0092096F"/>
    <w:rsid w:val="009242D3"/>
    <w:rsid w:val="00933E9B"/>
    <w:rsid w:val="00940C0A"/>
    <w:rsid w:val="009427B7"/>
    <w:rsid w:val="00942929"/>
    <w:rsid w:val="00945B74"/>
    <w:rsid w:val="009623E7"/>
    <w:rsid w:val="009660BD"/>
    <w:rsid w:val="00971A5A"/>
    <w:rsid w:val="009A08AD"/>
    <w:rsid w:val="009A152C"/>
    <w:rsid w:val="009A7A21"/>
    <w:rsid w:val="009C1F45"/>
    <w:rsid w:val="009D1C36"/>
    <w:rsid w:val="009D5F30"/>
    <w:rsid w:val="009E3897"/>
    <w:rsid w:val="00A010D1"/>
    <w:rsid w:val="00A03A2D"/>
    <w:rsid w:val="00A26A57"/>
    <w:rsid w:val="00A53269"/>
    <w:rsid w:val="00A64EF0"/>
    <w:rsid w:val="00A65A1D"/>
    <w:rsid w:val="00A82293"/>
    <w:rsid w:val="00A87A30"/>
    <w:rsid w:val="00AB7412"/>
    <w:rsid w:val="00AC2673"/>
    <w:rsid w:val="00AD26C6"/>
    <w:rsid w:val="00AD68FB"/>
    <w:rsid w:val="00B25BB1"/>
    <w:rsid w:val="00B2731C"/>
    <w:rsid w:val="00B374C8"/>
    <w:rsid w:val="00B42741"/>
    <w:rsid w:val="00B64FF9"/>
    <w:rsid w:val="00B77291"/>
    <w:rsid w:val="00B82CF9"/>
    <w:rsid w:val="00BA6CB5"/>
    <w:rsid w:val="00BC50F8"/>
    <w:rsid w:val="00BE6BD2"/>
    <w:rsid w:val="00BF6CE5"/>
    <w:rsid w:val="00C06153"/>
    <w:rsid w:val="00C35EFB"/>
    <w:rsid w:val="00C4156A"/>
    <w:rsid w:val="00C443CE"/>
    <w:rsid w:val="00C4721B"/>
    <w:rsid w:val="00C51BCA"/>
    <w:rsid w:val="00C5436C"/>
    <w:rsid w:val="00C76A86"/>
    <w:rsid w:val="00C82346"/>
    <w:rsid w:val="00C83302"/>
    <w:rsid w:val="00CE089C"/>
    <w:rsid w:val="00CE5E66"/>
    <w:rsid w:val="00CE6A2A"/>
    <w:rsid w:val="00CF2D67"/>
    <w:rsid w:val="00CF5563"/>
    <w:rsid w:val="00D04360"/>
    <w:rsid w:val="00D20629"/>
    <w:rsid w:val="00D2487C"/>
    <w:rsid w:val="00D25503"/>
    <w:rsid w:val="00D27FCD"/>
    <w:rsid w:val="00D3358E"/>
    <w:rsid w:val="00D46E17"/>
    <w:rsid w:val="00D50D51"/>
    <w:rsid w:val="00D51D86"/>
    <w:rsid w:val="00D54952"/>
    <w:rsid w:val="00D663B6"/>
    <w:rsid w:val="00D91BE6"/>
    <w:rsid w:val="00D956A1"/>
    <w:rsid w:val="00D959AD"/>
    <w:rsid w:val="00DA12BC"/>
    <w:rsid w:val="00DB222D"/>
    <w:rsid w:val="00DB70BA"/>
    <w:rsid w:val="00DC46A4"/>
    <w:rsid w:val="00DD1985"/>
    <w:rsid w:val="00DD543E"/>
    <w:rsid w:val="00E2729E"/>
    <w:rsid w:val="00E273C7"/>
    <w:rsid w:val="00E535C8"/>
    <w:rsid w:val="00E64242"/>
    <w:rsid w:val="00E81EA4"/>
    <w:rsid w:val="00E903FA"/>
    <w:rsid w:val="00E914DB"/>
    <w:rsid w:val="00EC30E8"/>
    <w:rsid w:val="00EC5E16"/>
    <w:rsid w:val="00ED4630"/>
    <w:rsid w:val="00ED7BBF"/>
    <w:rsid w:val="00EE3F7B"/>
    <w:rsid w:val="00F51BDC"/>
    <w:rsid w:val="00F67025"/>
    <w:rsid w:val="00F84CFB"/>
    <w:rsid w:val="00F91E5A"/>
    <w:rsid w:val="00FA01D5"/>
    <w:rsid w:val="00FB76EA"/>
    <w:rsid w:val="00FF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uppressAutoHyphens/>
    </w:pPr>
    <w:rPr>
      <w:color w:val="00000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4">
    <w:name w:val="Основной шрифт абзаца4"/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customStyle="1" w:styleId="1">
    <w:name w:val="Основной шрифт абзаца1"/>
  </w:style>
  <w:style w:type="character" w:styleId="a3">
    <w:name w:val="page number"/>
    <w:basedOn w:val="1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40">
    <w:name w:val="Название4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1">
    <w:name w:val="Указатель4"/>
    <w:basedOn w:val="a"/>
    <w:pPr>
      <w:suppressLineNumbers/>
    </w:pPr>
    <w:rPr>
      <w:rFonts w:cs="Tahoma"/>
    </w:rPr>
  </w:style>
  <w:style w:type="paragraph" w:customStyle="1" w:styleId="30">
    <w:name w:val="Название3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Tahoma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1">
    <w:name w:val="Указатель2"/>
    <w:basedOn w:val="a"/>
    <w:pPr>
      <w:suppressLineNumbers/>
    </w:pPr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Style1">
    <w:name w:val="Style 1"/>
    <w:basedOn w:val="a"/>
    <w:pPr>
      <w:ind w:left="684"/>
    </w:pPr>
  </w:style>
  <w:style w:type="paragraph" w:customStyle="1" w:styleId="Style2">
    <w:name w:val="Style 2"/>
    <w:basedOn w:val="a"/>
    <w:pPr>
      <w:spacing w:line="276" w:lineRule="atLeast"/>
      <w:ind w:left="144" w:right="72" w:firstLine="504"/>
    </w:pPr>
  </w:style>
  <w:style w:type="paragraph" w:styleId="a7">
    <w:name w:val="header"/>
    <w:basedOn w:val="a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9"/>
    <w:uiPriority w:val="99"/>
    <w:pPr>
      <w:tabs>
        <w:tab w:val="center" w:pos="4677"/>
        <w:tab w:val="right" w:pos="9355"/>
      </w:tabs>
    </w:pPr>
  </w:style>
  <w:style w:type="paragraph" w:customStyle="1" w:styleId="Style3">
    <w:name w:val="Style 3"/>
    <w:basedOn w:val="a"/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WW-Title11">
    <w:name w:val="WW-Title11"/>
    <w:basedOn w:val="a"/>
    <w:next w:val="ab"/>
    <w:pPr>
      <w:jc w:val="center"/>
    </w:pPr>
    <w:rPr>
      <w:rFonts w:ascii="Courier New" w:hAnsi="Courier New" w:cs="Courier New"/>
      <w:b/>
      <w:bCs/>
      <w:color w:val="auto"/>
      <w:sz w:val="24"/>
      <w:szCs w:val="24"/>
    </w:rPr>
  </w:style>
  <w:style w:type="paragraph" w:styleId="ab">
    <w:name w:val="Subtitle"/>
    <w:basedOn w:val="a"/>
    <w:next w:val="a5"/>
    <w:qFormat/>
    <w:pPr>
      <w:spacing w:after="60"/>
      <w:jc w:val="center"/>
    </w:pPr>
    <w:rPr>
      <w:rFonts w:ascii="Arial" w:hAnsi="Arial" w:cs="Arial"/>
      <w:sz w:val="24"/>
      <w:szCs w:val="24"/>
    </w:rPr>
  </w:style>
  <w:style w:type="paragraph" w:customStyle="1" w:styleId="12">
    <w:name w:val="Цитата1"/>
    <w:basedOn w:val="a"/>
    <w:pPr>
      <w:spacing w:after="120"/>
      <w:ind w:left="1440" w:right="1440"/>
    </w:p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Body Text Indent"/>
    <w:basedOn w:val="a"/>
    <w:rsid w:val="00DB70BA"/>
    <w:pPr>
      <w:spacing w:after="120"/>
      <w:ind w:left="283"/>
    </w:pPr>
  </w:style>
  <w:style w:type="paragraph" w:styleId="32">
    <w:name w:val="Body Text Indent 3"/>
    <w:basedOn w:val="a"/>
    <w:rsid w:val="006018A8"/>
    <w:pPr>
      <w:spacing w:after="120"/>
      <w:ind w:left="283"/>
    </w:pPr>
    <w:rPr>
      <w:sz w:val="16"/>
      <w:szCs w:val="16"/>
    </w:rPr>
  </w:style>
  <w:style w:type="paragraph" w:customStyle="1" w:styleId="13">
    <w:name w:val="Обычный1"/>
    <w:rsid w:val="00505E28"/>
    <w:pPr>
      <w:widowControl w:val="0"/>
    </w:pPr>
  </w:style>
  <w:style w:type="paragraph" w:customStyle="1" w:styleId="22">
    <w:name w:val="Знак2 Знак Знак Знак"/>
    <w:basedOn w:val="a"/>
    <w:rsid w:val="005E2021"/>
    <w:pPr>
      <w:widowControl/>
      <w:suppressAutoHyphens w:val="0"/>
      <w:spacing w:after="160" w:line="240" w:lineRule="exact"/>
    </w:pPr>
    <w:rPr>
      <w:rFonts w:ascii="Arial" w:hAnsi="Arial"/>
      <w:color w:val="auto"/>
      <w:lang w:val="en-US" w:eastAsia="en-US"/>
    </w:rPr>
  </w:style>
  <w:style w:type="paragraph" w:styleId="33">
    <w:name w:val="Body Text 3"/>
    <w:basedOn w:val="a"/>
    <w:rsid w:val="00DA12BC"/>
    <w:pPr>
      <w:spacing w:after="120"/>
    </w:pPr>
    <w:rPr>
      <w:sz w:val="16"/>
      <w:szCs w:val="16"/>
    </w:rPr>
  </w:style>
  <w:style w:type="table" w:styleId="af">
    <w:name w:val="Table Grid"/>
    <w:basedOn w:val="a1"/>
    <w:rsid w:val="007D3AB3"/>
    <w:pPr>
      <w:widowControl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Нижний колонтитул Знак"/>
    <w:link w:val="a8"/>
    <w:uiPriority w:val="99"/>
    <w:rsid w:val="00D3358E"/>
    <w:rPr>
      <w:color w:val="00000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uppressAutoHyphens/>
    </w:pPr>
    <w:rPr>
      <w:color w:val="00000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4">
    <w:name w:val="Основной шрифт абзаца4"/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customStyle="1" w:styleId="1">
    <w:name w:val="Основной шрифт абзаца1"/>
  </w:style>
  <w:style w:type="character" w:styleId="a3">
    <w:name w:val="page number"/>
    <w:basedOn w:val="1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40">
    <w:name w:val="Название4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1">
    <w:name w:val="Указатель4"/>
    <w:basedOn w:val="a"/>
    <w:pPr>
      <w:suppressLineNumbers/>
    </w:pPr>
    <w:rPr>
      <w:rFonts w:cs="Tahoma"/>
    </w:rPr>
  </w:style>
  <w:style w:type="paragraph" w:customStyle="1" w:styleId="30">
    <w:name w:val="Название3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Tahoma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1">
    <w:name w:val="Указатель2"/>
    <w:basedOn w:val="a"/>
    <w:pPr>
      <w:suppressLineNumbers/>
    </w:pPr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Style1">
    <w:name w:val="Style 1"/>
    <w:basedOn w:val="a"/>
    <w:pPr>
      <w:ind w:left="684"/>
    </w:pPr>
  </w:style>
  <w:style w:type="paragraph" w:customStyle="1" w:styleId="Style2">
    <w:name w:val="Style 2"/>
    <w:basedOn w:val="a"/>
    <w:pPr>
      <w:spacing w:line="276" w:lineRule="atLeast"/>
      <w:ind w:left="144" w:right="72" w:firstLine="504"/>
    </w:pPr>
  </w:style>
  <w:style w:type="paragraph" w:styleId="a7">
    <w:name w:val="header"/>
    <w:basedOn w:val="a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9"/>
    <w:uiPriority w:val="99"/>
    <w:pPr>
      <w:tabs>
        <w:tab w:val="center" w:pos="4677"/>
        <w:tab w:val="right" w:pos="9355"/>
      </w:tabs>
    </w:pPr>
  </w:style>
  <w:style w:type="paragraph" w:customStyle="1" w:styleId="Style3">
    <w:name w:val="Style 3"/>
    <w:basedOn w:val="a"/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WW-Title11">
    <w:name w:val="WW-Title11"/>
    <w:basedOn w:val="a"/>
    <w:next w:val="ab"/>
    <w:pPr>
      <w:jc w:val="center"/>
    </w:pPr>
    <w:rPr>
      <w:rFonts w:ascii="Courier New" w:hAnsi="Courier New" w:cs="Courier New"/>
      <w:b/>
      <w:bCs/>
      <w:color w:val="auto"/>
      <w:sz w:val="24"/>
      <w:szCs w:val="24"/>
    </w:rPr>
  </w:style>
  <w:style w:type="paragraph" w:styleId="ab">
    <w:name w:val="Subtitle"/>
    <w:basedOn w:val="a"/>
    <w:next w:val="a5"/>
    <w:qFormat/>
    <w:pPr>
      <w:spacing w:after="60"/>
      <w:jc w:val="center"/>
    </w:pPr>
    <w:rPr>
      <w:rFonts w:ascii="Arial" w:hAnsi="Arial" w:cs="Arial"/>
      <w:sz w:val="24"/>
      <w:szCs w:val="24"/>
    </w:rPr>
  </w:style>
  <w:style w:type="paragraph" w:customStyle="1" w:styleId="12">
    <w:name w:val="Цитата1"/>
    <w:basedOn w:val="a"/>
    <w:pPr>
      <w:spacing w:after="120"/>
      <w:ind w:left="1440" w:right="1440"/>
    </w:p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Body Text Indent"/>
    <w:basedOn w:val="a"/>
    <w:rsid w:val="00DB70BA"/>
    <w:pPr>
      <w:spacing w:after="120"/>
      <w:ind w:left="283"/>
    </w:pPr>
  </w:style>
  <w:style w:type="paragraph" w:styleId="32">
    <w:name w:val="Body Text Indent 3"/>
    <w:basedOn w:val="a"/>
    <w:rsid w:val="006018A8"/>
    <w:pPr>
      <w:spacing w:after="120"/>
      <w:ind w:left="283"/>
    </w:pPr>
    <w:rPr>
      <w:sz w:val="16"/>
      <w:szCs w:val="16"/>
    </w:rPr>
  </w:style>
  <w:style w:type="paragraph" w:customStyle="1" w:styleId="13">
    <w:name w:val="Обычный1"/>
    <w:rsid w:val="00505E28"/>
    <w:pPr>
      <w:widowControl w:val="0"/>
    </w:pPr>
  </w:style>
  <w:style w:type="paragraph" w:customStyle="1" w:styleId="22">
    <w:name w:val="Знак2 Знак Знак Знак"/>
    <w:basedOn w:val="a"/>
    <w:rsid w:val="005E2021"/>
    <w:pPr>
      <w:widowControl/>
      <w:suppressAutoHyphens w:val="0"/>
      <w:spacing w:after="160" w:line="240" w:lineRule="exact"/>
    </w:pPr>
    <w:rPr>
      <w:rFonts w:ascii="Arial" w:hAnsi="Arial"/>
      <w:color w:val="auto"/>
      <w:lang w:val="en-US" w:eastAsia="en-US"/>
    </w:rPr>
  </w:style>
  <w:style w:type="paragraph" w:styleId="33">
    <w:name w:val="Body Text 3"/>
    <w:basedOn w:val="a"/>
    <w:rsid w:val="00DA12BC"/>
    <w:pPr>
      <w:spacing w:after="120"/>
    </w:pPr>
    <w:rPr>
      <w:sz w:val="16"/>
      <w:szCs w:val="16"/>
    </w:rPr>
  </w:style>
  <w:style w:type="table" w:styleId="af">
    <w:name w:val="Table Grid"/>
    <w:basedOn w:val="a1"/>
    <w:rsid w:val="007D3AB3"/>
    <w:pPr>
      <w:widowControl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Нижний колонтитул Знак"/>
    <w:link w:val="a8"/>
    <w:uiPriority w:val="99"/>
    <w:rsid w:val="00D3358E"/>
    <w:rPr>
      <w:color w:val="00000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FAC50-F667-44FD-B40C-47C400FEF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2334</Words>
  <Characters>13306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Ns 11/07-СО</vt:lpstr>
    </vt:vector>
  </TitlesOfParts>
  <Company>ФГУП ИРЕА</Company>
  <LinksUpToDate>false</LinksUpToDate>
  <CharactersWithSpaces>15609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Ns 11/07-СО</dc:title>
  <dc:creator>Саша</dc:creator>
  <cp:lastModifiedBy>User</cp:lastModifiedBy>
  <cp:revision>2</cp:revision>
  <cp:lastPrinted>2013-01-22T12:25:00Z</cp:lastPrinted>
  <dcterms:created xsi:type="dcterms:W3CDTF">2013-01-22T12:26:00Z</dcterms:created>
  <dcterms:modified xsi:type="dcterms:W3CDTF">2013-01-22T12:26:00Z</dcterms:modified>
</cp:coreProperties>
</file>