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D91DB9" w:rsidRPr="00F6205F" w:rsidRDefault="00D91DB9" w:rsidP="00D91DB9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D91DB9" w:rsidRPr="00F6205F" w:rsidRDefault="007E3680" w:rsidP="00D91DB9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D91DB9" w:rsidRPr="00A8409D" w:rsidTr="001E3AE0">
        <w:trPr>
          <w:trHeight w:val="85"/>
        </w:trPr>
        <w:tc>
          <w:tcPr>
            <w:tcW w:w="6487" w:type="dxa"/>
          </w:tcPr>
          <w:p w:rsidR="00D91DB9" w:rsidRPr="00F92DD2" w:rsidRDefault="00D91AF2" w:rsidP="00D91AF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01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D91DB9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E1738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D91DB9" w:rsidRPr="00F92DD2" w:rsidRDefault="00D91DB9" w:rsidP="001E3AE0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 w:rsidR="00E17385"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D91DB9" w:rsidRPr="0059688B" w:rsidRDefault="00D91DB9" w:rsidP="00D91D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РАЗЪЯСНЕНИЕ</w:t>
      </w:r>
    </w:p>
    <w:p w:rsidR="00D91DB9" w:rsidRPr="0059688B" w:rsidRDefault="00D91DB9" w:rsidP="00715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688B">
        <w:rPr>
          <w:rFonts w:ascii="Times New Roman" w:hAnsi="Times New Roman"/>
          <w:b/>
          <w:sz w:val="28"/>
          <w:szCs w:val="28"/>
        </w:rPr>
        <w:t>ПОЛОЖЕНИЙ ДОКУМЕНТАЦИИ</w:t>
      </w:r>
    </w:p>
    <w:p w:rsidR="00D91DB9" w:rsidRPr="00FF4DEB" w:rsidRDefault="00D91DB9" w:rsidP="007154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 проведении открытого аукциона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в электронн</w:t>
      </w:r>
      <w:r w:rsidR="00E17385">
        <w:rPr>
          <w:rFonts w:ascii="Times New Roman" w:hAnsi="Times New Roman"/>
          <w:b/>
          <w:bCs/>
          <w:sz w:val="24"/>
          <w:szCs w:val="24"/>
        </w:rPr>
        <w:t xml:space="preserve">ой форме без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квалификационного отбора</w:t>
      </w:r>
      <w:r w:rsidR="00E17385" w:rsidRPr="00E1738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на право заключения Договора </w:t>
      </w:r>
      <w:r w:rsidRPr="00CA072B">
        <w:rPr>
          <w:rFonts w:ascii="Times New Roman" w:hAnsi="Times New Roman"/>
          <w:b/>
          <w:sz w:val="24"/>
          <w:szCs w:val="24"/>
        </w:rPr>
        <w:t xml:space="preserve">на </w:t>
      </w:r>
      <w:r w:rsidR="00E17385" w:rsidRPr="00E17385">
        <w:rPr>
          <w:rFonts w:ascii="Times New Roman" w:hAnsi="Times New Roman"/>
          <w:b/>
          <w:bCs/>
          <w:sz w:val="24"/>
          <w:szCs w:val="24"/>
        </w:rPr>
        <w:t>поставку</w:t>
      </w:r>
      <w:proofErr w:type="gramEnd"/>
      <w:r w:rsidR="00E17385" w:rsidRPr="00E17385">
        <w:rPr>
          <w:rFonts w:ascii="Times New Roman" w:hAnsi="Times New Roman"/>
          <w:b/>
          <w:bCs/>
          <w:sz w:val="24"/>
          <w:szCs w:val="24"/>
        </w:rPr>
        <w:t xml:space="preserve"> радиационно-стойкой системы технологического видеонаблюдения для нужд ФГУП «ПО «Маяк»</w:t>
      </w: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0B3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адрес Заказчика поступил</w:t>
      </w:r>
      <w:r w:rsidRPr="00C20B33">
        <w:rPr>
          <w:rFonts w:ascii="Times New Roman" w:hAnsi="Times New Roman"/>
          <w:sz w:val="24"/>
          <w:szCs w:val="24"/>
        </w:rPr>
        <w:t xml:space="preserve"> запрос </w:t>
      </w:r>
      <w:r>
        <w:rPr>
          <w:rFonts w:ascii="Times New Roman" w:hAnsi="Times New Roman"/>
          <w:sz w:val="24"/>
          <w:szCs w:val="24"/>
        </w:rPr>
        <w:t>на</w:t>
      </w:r>
      <w:r w:rsidRPr="004363E8">
        <w:rPr>
          <w:rFonts w:ascii="Times New Roman" w:hAnsi="Times New Roman"/>
          <w:sz w:val="24"/>
          <w:szCs w:val="24"/>
        </w:rPr>
        <w:t xml:space="preserve"> разъяснени</w:t>
      </w:r>
      <w:r>
        <w:rPr>
          <w:rFonts w:ascii="Times New Roman" w:hAnsi="Times New Roman"/>
          <w:sz w:val="24"/>
          <w:szCs w:val="24"/>
        </w:rPr>
        <w:t>е</w:t>
      </w:r>
      <w:r w:rsidRPr="004363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положений </w:t>
      </w:r>
      <w:r w:rsidRPr="004363E8">
        <w:rPr>
          <w:rFonts w:ascii="Times New Roman" w:hAnsi="Times New Roman"/>
          <w:sz w:val="24"/>
          <w:szCs w:val="24"/>
        </w:rPr>
        <w:t>документации</w:t>
      </w:r>
      <w:r>
        <w:rPr>
          <w:rFonts w:ascii="Times New Roman" w:hAnsi="Times New Roman"/>
          <w:sz w:val="24"/>
          <w:szCs w:val="24"/>
        </w:rPr>
        <w:t xml:space="preserve"> открытого аукциона:</w:t>
      </w:r>
    </w:p>
    <w:p w:rsidR="00D91DB9" w:rsidRDefault="00D91DB9" w:rsidP="00D91DB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4537"/>
        <w:gridCol w:w="4393"/>
      </w:tblGrid>
      <w:tr w:rsidR="00E17385" w:rsidRPr="003E7D9C" w:rsidTr="00E17385">
        <w:tc>
          <w:tcPr>
            <w:tcW w:w="282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E7D9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3E7D9C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3E7D9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97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 xml:space="preserve">Содержание запроса на разъяснение положений </w:t>
            </w:r>
            <w:r>
              <w:rPr>
                <w:rFonts w:ascii="Times New Roman" w:hAnsi="Times New Roman"/>
                <w:sz w:val="20"/>
                <w:szCs w:val="20"/>
              </w:rPr>
              <w:t>аукционной</w:t>
            </w:r>
            <w:r w:rsidRPr="003E7D9C">
              <w:rPr>
                <w:rFonts w:ascii="Times New Roman" w:hAnsi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321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Разъяснение</w:t>
            </w:r>
          </w:p>
        </w:tc>
      </w:tr>
      <w:tr w:rsidR="00E17385" w:rsidRPr="00E17385" w:rsidTr="00E17385">
        <w:tc>
          <w:tcPr>
            <w:tcW w:w="282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97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321" w:type="pct"/>
            <w:vAlign w:val="center"/>
          </w:tcPr>
          <w:p w:rsidR="00E17385" w:rsidRPr="00E17385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1738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3F67A2" w:rsidRPr="003E7D9C" w:rsidTr="00E17385">
        <w:tc>
          <w:tcPr>
            <w:tcW w:w="282" w:type="pct"/>
            <w:vAlign w:val="center"/>
          </w:tcPr>
          <w:p w:rsidR="003F67A2" w:rsidRPr="003E7D9C" w:rsidRDefault="003F67A2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7" w:type="pct"/>
            <w:vAlign w:val="center"/>
          </w:tcPr>
          <w:p w:rsidR="003F67A2" w:rsidRPr="003E7D9C" w:rsidRDefault="003F67A2" w:rsidP="001E3A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Сообщить о необходимости наличия у участников действующих лицензий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Ростехнадзора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 право конструирования и изготовления оборудования для ядерных установок, пунктов хранения ядерных материалов и радиоактивных веществ, хранилищ радиоактивных отходов в части оборудования, манипуляторов и управляющих систем для выполнения телевизионного контроля.</w:t>
            </w:r>
          </w:p>
        </w:tc>
        <w:tc>
          <w:tcPr>
            <w:tcW w:w="2321" w:type="pct"/>
            <w:vMerge w:val="restart"/>
            <w:vAlign w:val="center"/>
          </w:tcPr>
          <w:p w:rsidR="007D2040" w:rsidRDefault="007D2040" w:rsidP="003F67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Предоставления данных документов не требуется.</w:t>
            </w:r>
          </w:p>
          <w:p w:rsidR="003F67A2" w:rsidRPr="003E7D9C" w:rsidRDefault="003F67A2" w:rsidP="003F67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F67A2">
              <w:rPr>
                <w:rFonts w:ascii="Times New Roman" w:hAnsi="Times New Roman"/>
                <w:bCs/>
                <w:sz w:val="20"/>
                <w:szCs w:val="20"/>
              </w:rPr>
              <w:t xml:space="preserve">Документы, подтверждающие соответствие требованиям, предъявляемым участникам </w:t>
            </w:r>
            <w:proofErr w:type="gramStart"/>
            <w:r w:rsidRPr="003F67A2">
              <w:rPr>
                <w:rFonts w:ascii="Times New Roman" w:hAnsi="Times New Roman"/>
                <w:bCs/>
                <w:sz w:val="20"/>
                <w:szCs w:val="20"/>
              </w:rPr>
              <w:t>аукциона</w:t>
            </w:r>
            <w:proofErr w:type="gramEnd"/>
            <w:r w:rsidRPr="003F67A2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 </w:t>
            </w:r>
            <w:r w:rsidRPr="003F67A2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 </w:t>
            </w:r>
            <w:r w:rsidRPr="003F67A2">
              <w:rPr>
                <w:rFonts w:ascii="Times New Roman" w:hAnsi="Times New Roman"/>
                <w:bCs/>
                <w:sz w:val="20"/>
                <w:szCs w:val="20"/>
              </w:rPr>
              <w:t>привлекаемым поставщикам/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3F67A2">
              <w:rPr>
                <w:rFonts w:ascii="Times New Roman" w:hAnsi="Times New Roman"/>
                <w:bCs/>
                <w:sz w:val="20"/>
                <w:szCs w:val="20"/>
              </w:rPr>
              <w:t>субподрядчикам/соисполнителям</w:t>
            </w:r>
            <w:r w:rsidRPr="003F67A2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 xml:space="preserve"> </w:t>
            </w:r>
            <w:r w:rsidRPr="003F67A2">
              <w:rPr>
                <w:rFonts w:ascii="Times New Roman" w:hAnsi="Times New Roman"/>
                <w:bCs/>
                <w:sz w:val="20"/>
                <w:szCs w:val="20"/>
              </w:rPr>
              <w:t>и включаемые участником в состав заявки на участие в аукционе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указаны в пункте 17 раздела 5 «Информационная карта» аукционной документации.</w:t>
            </w:r>
          </w:p>
        </w:tc>
      </w:tr>
      <w:tr w:rsidR="003F67A2" w:rsidRPr="003E7D9C" w:rsidTr="00E17385">
        <w:tc>
          <w:tcPr>
            <w:tcW w:w="282" w:type="pct"/>
            <w:vAlign w:val="center"/>
          </w:tcPr>
          <w:p w:rsidR="003F67A2" w:rsidRPr="003E7D9C" w:rsidRDefault="003F67A2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D9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97" w:type="pct"/>
            <w:vAlign w:val="center"/>
          </w:tcPr>
          <w:p w:rsidR="003F67A2" w:rsidRPr="003E7D9C" w:rsidRDefault="003F67A2" w:rsidP="001E3A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Сообщить о необходимости предоставления в составе заявки протоколов радиационных испытаний на ТВ камеры/УТП.</w:t>
            </w:r>
          </w:p>
        </w:tc>
        <w:tc>
          <w:tcPr>
            <w:tcW w:w="2321" w:type="pct"/>
            <w:vMerge/>
            <w:vAlign w:val="center"/>
          </w:tcPr>
          <w:p w:rsidR="003F67A2" w:rsidRPr="003E7D9C" w:rsidRDefault="003F67A2" w:rsidP="001E3AE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17385" w:rsidRPr="003E7D9C" w:rsidTr="00E17385">
        <w:tc>
          <w:tcPr>
            <w:tcW w:w="282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97" w:type="pct"/>
            <w:vAlign w:val="center"/>
          </w:tcPr>
          <w:p w:rsidR="00E17385" w:rsidRPr="003E7D9C" w:rsidRDefault="003F67A2" w:rsidP="001E3A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Уточнить, является ли данная сделка крупной для ФГУП «ПО «Маяк» и потребуется ли её согласование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Госкорпорации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Росатом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  <w:tc>
          <w:tcPr>
            <w:tcW w:w="2321" w:type="pct"/>
            <w:vAlign w:val="center"/>
          </w:tcPr>
          <w:p w:rsidR="00E17385" w:rsidRPr="003E7D9C" w:rsidRDefault="003F67A2" w:rsidP="003F67A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Для ФГУП «ПО «Маяк» крупными являются сделки свыше 5 млн. рублей и требуют согласования 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Госкорпораций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Росатом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</w:tr>
      <w:tr w:rsidR="00E17385" w:rsidRPr="003E7D9C" w:rsidTr="00E17385">
        <w:tc>
          <w:tcPr>
            <w:tcW w:w="282" w:type="pct"/>
            <w:vAlign w:val="center"/>
          </w:tcPr>
          <w:p w:rsidR="00E17385" w:rsidRPr="003E7D9C" w:rsidRDefault="00E17385" w:rsidP="001E3AE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97" w:type="pct"/>
            <w:vAlign w:val="center"/>
          </w:tcPr>
          <w:p w:rsidR="00E17385" w:rsidRPr="003E7D9C" w:rsidRDefault="003F67A2" w:rsidP="001E3A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Подтвердить сохранение права Поставщика на внесение изменений в наименования поставляемого оборудования, без ухудшения технических характеристик и без изменения его стоимости.</w:t>
            </w:r>
          </w:p>
        </w:tc>
        <w:tc>
          <w:tcPr>
            <w:tcW w:w="2321" w:type="pct"/>
            <w:vAlign w:val="center"/>
          </w:tcPr>
          <w:p w:rsidR="00E17385" w:rsidRPr="003E7D9C" w:rsidRDefault="007154F9" w:rsidP="007154F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Согласно </w:t>
            </w:r>
            <w:r w:rsidR="003F67A2">
              <w:rPr>
                <w:rFonts w:ascii="Times New Roman" w:hAnsi="Times New Roman"/>
                <w:sz w:val="20"/>
                <w:szCs w:val="20"/>
              </w:rPr>
              <w:t>раздел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="003F67A2">
              <w:rPr>
                <w:rFonts w:ascii="Times New Roman" w:hAnsi="Times New Roman"/>
                <w:sz w:val="20"/>
                <w:szCs w:val="20"/>
              </w:rPr>
              <w:t xml:space="preserve"> 6 «Техническая часть» аукционной документации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предусмотрена поставка «эквивалента» или «аналога» в соответствии с техническими характеристиками </w:t>
            </w:r>
            <w:r w:rsidRPr="007154F9">
              <w:rPr>
                <w:rFonts w:ascii="Times New Roman" w:hAnsi="Times New Roman"/>
                <w:iCs/>
                <w:sz w:val="20"/>
                <w:szCs w:val="20"/>
              </w:rPr>
              <w:t>(критери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ями</w:t>
            </w:r>
            <w:r w:rsidRPr="007154F9">
              <w:rPr>
                <w:rFonts w:ascii="Times New Roman" w:hAnsi="Times New Roman"/>
                <w:iCs/>
                <w:sz w:val="20"/>
                <w:szCs w:val="20"/>
              </w:rPr>
              <w:t xml:space="preserve"> определения соответствия аналога (эквивалента))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, перечисленными в столбце 2 таблицы «Технической части».</w:t>
            </w:r>
          </w:p>
        </w:tc>
      </w:tr>
    </w:tbl>
    <w:p w:rsidR="00D91DB9" w:rsidRDefault="00D91DB9" w:rsidP="00D91DB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54F9" w:rsidRDefault="007154F9" w:rsidP="00D91DB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E7D9C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E7D9C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E7D9C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D91DB9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Лучникова Лариса Владимировна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D91DB9" w:rsidRPr="003E7D9C" w:rsidRDefault="00D91DB9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D9C">
              <w:rPr>
                <w:rFonts w:ascii="Times New Roman" w:hAnsi="Times New Roman"/>
                <w:sz w:val="24"/>
                <w:szCs w:val="24"/>
              </w:rPr>
              <w:t>__________________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</w:tc>
      </w:tr>
      <w:tr w:rsidR="00E17385" w:rsidRPr="003E7D9C" w:rsidTr="001E3AE0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E17385" w:rsidRPr="003E7D9C" w:rsidRDefault="00E17385" w:rsidP="007154F9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C02C3" w:rsidRPr="007154F9" w:rsidRDefault="003C02C3">
      <w:pPr>
        <w:rPr>
          <w:sz w:val="2"/>
          <w:szCs w:val="2"/>
        </w:rPr>
      </w:pPr>
    </w:p>
    <w:sectPr w:rsidR="003C02C3" w:rsidRPr="007154F9" w:rsidSect="007154F9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91DB9"/>
    <w:rsid w:val="00337637"/>
    <w:rsid w:val="003C02C3"/>
    <w:rsid w:val="003F67A2"/>
    <w:rsid w:val="007154F9"/>
    <w:rsid w:val="007D2040"/>
    <w:rsid w:val="007E3680"/>
    <w:rsid w:val="007F4510"/>
    <w:rsid w:val="007F512E"/>
    <w:rsid w:val="009E4738"/>
    <w:rsid w:val="00A518CA"/>
    <w:rsid w:val="00BC4FED"/>
    <w:rsid w:val="00C8795D"/>
    <w:rsid w:val="00D91AF2"/>
    <w:rsid w:val="00D91DB9"/>
    <w:rsid w:val="00E17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B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4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6</cp:revision>
  <cp:lastPrinted>2013-03-29T06:47:00Z</cp:lastPrinted>
  <dcterms:created xsi:type="dcterms:W3CDTF">2013-03-28T09:25:00Z</dcterms:created>
  <dcterms:modified xsi:type="dcterms:W3CDTF">2013-04-01T11:05:00Z</dcterms:modified>
</cp:coreProperties>
</file>