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1E770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1E7700">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16778B" w:rsidRDefault="003B5FBA" w:rsidP="0016778B">
            <w:pPr>
              <w:jc w:val="center"/>
              <w:rPr>
                <w:b/>
                <w:sz w:val="28"/>
              </w:rPr>
            </w:pPr>
            <w:r w:rsidRPr="00A01CC5">
              <w:rPr>
                <w:b/>
                <w:sz w:val="28"/>
              </w:rPr>
              <w:t xml:space="preserve">На </w:t>
            </w:r>
            <w:r w:rsidRPr="008F65A5">
              <w:rPr>
                <w:b/>
                <w:sz w:val="28"/>
              </w:rPr>
              <w:t xml:space="preserve">выполнение </w:t>
            </w:r>
            <w:r w:rsidR="0052309A">
              <w:rPr>
                <w:b/>
                <w:sz w:val="28"/>
              </w:rPr>
              <w:t>р</w:t>
            </w:r>
            <w:r w:rsidR="0052309A" w:rsidRPr="0052309A">
              <w:rPr>
                <w:b/>
                <w:sz w:val="28"/>
              </w:rPr>
              <w:t>емонт</w:t>
            </w:r>
            <w:r w:rsidR="0052309A">
              <w:rPr>
                <w:b/>
                <w:sz w:val="28"/>
              </w:rPr>
              <w:t>а</w:t>
            </w:r>
            <w:r w:rsidR="0052309A" w:rsidRPr="0052309A">
              <w:rPr>
                <w:b/>
                <w:sz w:val="28"/>
              </w:rPr>
              <w:t xml:space="preserve"> </w:t>
            </w:r>
            <w:r w:rsidR="0016778B" w:rsidRPr="0016778B">
              <w:rPr>
                <w:b/>
                <w:sz w:val="28"/>
              </w:rPr>
              <w:t>погружных насосов</w:t>
            </w:r>
            <w:r w:rsidR="0016778B">
              <w:rPr>
                <w:b/>
                <w:sz w:val="28"/>
              </w:rPr>
              <w:t xml:space="preserve"> </w:t>
            </w:r>
            <w:r w:rsidR="0016778B" w:rsidRPr="0016778B">
              <w:rPr>
                <w:b/>
                <w:sz w:val="28"/>
              </w:rPr>
              <w:t xml:space="preserve">артезианских скважин </w:t>
            </w:r>
          </w:p>
          <w:p w:rsidR="00DE204E" w:rsidRPr="00A01CC5" w:rsidRDefault="0016778B" w:rsidP="0016778B">
            <w:pPr>
              <w:jc w:val="center"/>
              <w:rPr>
                <w:b/>
                <w:sz w:val="28"/>
                <w:szCs w:val="28"/>
                <w:u w:val="single"/>
              </w:rPr>
            </w:pPr>
            <w:r w:rsidRPr="0016778B">
              <w:rPr>
                <w:b/>
                <w:sz w:val="28"/>
              </w:rPr>
              <w:t>СЗ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1E7700">
              <w:rPr>
                <w:b/>
                <w:u w:val="single"/>
              </w:rPr>
              <w:t>40</w:t>
            </w:r>
            <w:r w:rsidR="0016778B">
              <w:rPr>
                <w:b/>
                <w:u w:val="single"/>
              </w:rPr>
              <w:t>61</w:t>
            </w:r>
            <w:r w:rsidRPr="00E75F7D">
              <w:rPr>
                <w:b/>
                <w:u w:val="single"/>
              </w:rPr>
              <w:t xml:space="preserve">  от «</w:t>
            </w:r>
            <w:r w:rsidR="001E7700">
              <w:rPr>
                <w:b/>
                <w:u w:val="single"/>
              </w:rPr>
              <w:t>0</w:t>
            </w:r>
            <w:r w:rsidR="0016778B">
              <w:rPr>
                <w:b/>
                <w:u w:val="single"/>
              </w:rPr>
              <w:t>7</w:t>
            </w:r>
            <w:r w:rsidRPr="00E75F7D">
              <w:rPr>
                <w:b/>
                <w:u w:val="single"/>
              </w:rPr>
              <w:t xml:space="preserve">»   </w:t>
            </w:r>
            <w:r w:rsidR="001E7700">
              <w:rPr>
                <w:b/>
                <w:u w:val="single"/>
              </w:rPr>
              <w:t>мая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16778B">
              <w:rPr>
                <w:b/>
              </w:rPr>
              <w:t>7002</w:t>
            </w:r>
          </w:p>
          <w:p w:rsidR="00DE204E" w:rsidRPr="00A265E4" w:rsidRDefault="001E7700" w:rsidP="0016778B">
            <w:pPr>
              <w:suppressAutoHyphens/>
              <w:jc w:val="center"/>
              <w:rPr>
                <w:b/>
                <w:u w:val="single"/>
              </w:rPr>
            </w:pPr>
            <w:r>
              <w:rPr>
                <w:b/>
              </w:rPr>
              <w:t>5890</w:t>
            </w:r>
            <w:r w:rsidR="00DE204E">
              <w:rPr>
                <w:b/>
                <w:lang w:val="en-US"/>
              </w:rPr>
              <w:t>/</w:t>
            </w:r>
            <w:r w:rsidR="0016778B">
              <w:rPr>
                <w:b/>
              </w:rPr>
              <w:t>746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727331">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727331">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727331">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727331">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727331">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727331">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727331">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727331">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727331">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727331">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727331">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w:t>
        </w:r>
        <w:r w:rsidR="008D2814" w:rsidRPr="008D2814">
          <w:rPr>
            <w:rStyle w:val="afa"/>
            <w:szCs w:val="24"/>
          </w:rPr>
          <w:t>Н</w:t>
        </w:r>
        <w:r w:rsidR="008D2814" w:rsidRPr="008D2814">
          <w:rPr>
            <w:rStyle w:val="afa"/>
            <w:szCs w:val="24"/>
          </w:rPr>
          <w:t>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727331">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727331">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727331">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727331">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727331">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727331">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727331"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727331">
        <w:rPr>
          <w:sz w:val="28"/>
        </w:rPr>
        <w:fldChar w:fldCharType="begin"/>
      </w:r>
      <w:r>
        <w:rPr>
          <w:sz w:val="28"/>
        </w:rPr>
        <w:instrText xml:space="preserve"> REF _Ref358050951 \r \h </w:instrText>
      </w:r>
      <w:r w:rsidR="00727331">
        <w:rPr>
          <w:sz w:val="28"/>
        </w:rPr>
      </w:r>
      <w:r w:rsidR="00727331">
        <w:rPr>
          <w:sz w:val="28"/>
        </w:rPr>
        <w:fldChar w:fldCharType="separate"/>
      </w:r>
      <w:r w:rsidR="008D2814">
        <w:rPr>
          <w:sz w:val="28"/>
        </w:rPr>
        <w:t>3.1.7</w:t>
      </w:r>
      <w:r w:rsidR="00727331">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727331">
        <w:rPr>
          <w:sz w:val="28"/>
          <w:szCs w:val="28"/>
        </w:rPr>
        <w:fldChar w:fldCharType="begin"/>
      </w:r>
      <w:r>
        <w:rPr>
          <w:sz w:val="28"/>
          <w:szCs w:val="28"/>
        </w:rPr>
        <w:instrText xml:space="preserve"> REF _Ref362949616 \r \h </w:instrText>
      </w:r>
      <w:r w:rsidR="00727331">
        <w:rPr>
          <w:sz w:val="28"/>
          <w:szCs w:val="28"/>
        </w:rPr>
      </w:r>
      <w:r w:rsidR="00727331">
        <w:rPr>
          <w:sz w:val="28"/>
          <w:szCs w:val="28"/>
        </w:rPr>
        <w:fldChar w:fldCharType="separate"/>
      </w:r>
      <w:r w:rsidR="008D2814">
        <w:rPr>
          <w:sz w:val="28"/>
          <w:szCs w:val="28"/>
        </w:rPr>
        <w:t>4.15.3</w:t>
      </w:r>
      <w:r w:rsidR="00727331">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727331">
        <w:rPr>
          <w:sz w:val="28"/>
          <w:szCs w:val="28"/>
        </w:rPr>
        <w:fldChar w:fldCharType="begin"/>
      </w:r>
      <w:r>
        <w:rPr>
          <w:sz w:val="28"/>
          <w:szCs w:val="28"/>
        </w:rPr>
        <w:instrText xml:space="preserve"> REF _Ref358050951 \r \h </w:instrText>
      </w:r>
      <w:r w:rsidR="00727331">
        <w:rPr>
          <w:sz w:val="28"/>
          <w:szCs w:val="28"/>
        </w:rPr>
      </w:r>
      <w:r w:rsidR="00727331">
        <w:rPr>
          <w:sz w:val="28"/>
          <w:szCs w:val="28"/>
        </w:rPr>
        <w:fldChar w:fldCharType="separate"/>
      </w:r>
      <w:r w:rsidR="008D2814">
        <w:rPr>
          <w:sz w:val="28"/>
          <w:szCs w:val="28"/>
        </w:rPr>
        <w:t>3.1.7</w:t>
      </w:r>
      <w:r w:rsidR="00727331">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727331">
        <w:rPr>
          <w:sz w:val="28"/>
          <w:szCs w:val="28"/>
        </w:rPr>
        <w:fldChar w:fldCharType="begin"/>
      </w:r>
      <w:r>
        <w:rPr>
          <w:sz w:val="28"/>
          <w:szCs w:val="28"/>
        </w:rPr>
        <w:instrText xml:space="preserve"> REF _Ref362949641 \r \h </w:instrText>
      </w:r>
      <w:r w:rsidR="00727331">
        <w:rPr>
          <w:sz w:val="28"/>
          <w:szCs w:val="28"/>
        </w:rPr>
      </w:r>
      <w:r w:rsidR="00727331">
        <w:rPr>
          <w:sz w:val="28"/>
          <w:szCs w:val="28"/>
        </w:rPr>
        <w:fldChar w:fldCharType="separate"/>
      </w:r>
      <w:r w:rsidR="008D2814">
        <w:rPr>
          <w:sz w:val="28"/>
          <w:szCs w:val="28"/>
        </w:rPr>
        <w:t>4.15.4</w:t>
      </w:r>
      <w:r w:rsidR="00727331">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Default="00DE204E" w:rsidP="0016778B">
            <w:pPr>
              <w:pStyle w:val="22"/>
              <w:ind w:right="153"/>
              <w:rPr>
                <w:b/>
                <w:i/>
              </w:rPr>
            </w:pPr>
            <w:r w:rsidRPr="00DE204E">
              <w:rPr>
                <w:b/>
                <w:i/>
              </w:rPr>
              <w:t xml:space="preserve">Право заключения договора на </w:t>
            </w:r>
            <w:r w:rsidR="0072743A" w:rsidRPr="0072743A">
              <w:rPr>
                <w:b/>
                <w:i/>
              </w:rPr>
              <w:t xml:space="preserve">выполнение </w:t>
            </w:r>
            <w:r w:rsidR="0016778B" w:rsidRPr="0016778B">
              <w:rPr>
                <w:b/>
                <w:i/>
              </w:rPr>
              <w:t>ремонта погружных насосов артезианских скважин СЗ ОАО «СХК».</w:t>
            </w:r>
            <w:r w:rsidR="005B1208">
              <w:rPr>
                <w:b/>
                <w:i/>
              </w:rPr>
              <w:t>»</w:t>
            </w:r>
            <w:r w:rsidR="00203B9C">
              <w:rPr>
                <w:b/>
                <w:i/>
              </w:rPr>
              <w:t>:</w:t>
            </w: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Default="00C87330" w:rsidP="00C87330">
            <w:pPr>
              <w:ind w:right="153"/>
              <w:rPr>
                <w:b/>
                <w:bCs/>
                <w:i/>
                <w:shd w:val="clear" w:color="auto" w:fill="FDE9D9"/>
              </w:rPr>
            </w:pPr>
          </w:p>
          <w:p w:rsidR="001E7700" w:rsidRDefault="001E7700" w:rsidP="00C87330">
            <w:pPr>
              <w:ind w:right="153"/>
              <w:rPr>
                <w:b/>
                <w:bCs/>
                <w:i/>
                <w:shd w:val="clear" w:color="auto" w:fill="FDE9D9"/>
              </w:rPr>
            </w:pPr>
          </w:p>
          <w:p w:rsidR="001E7700" w:rsidRDefault="001E7700" w:rsidP="00C87330">
            <w:pPr>
              <w:ind w:right="153"/>
              <w:rPr>
                <w:b/>
                <w:bCs/>
                <w:i/>
                <w:shd w:val="clear" w:color="auto" w:fill="FDE9D9"/>
              </w:rPr>
            </w:pPr>
          </w:p>
          <w:p w:rsidR="001E7700" w:rsidRDefault="001E7700" w:rsidP="00C87330">
            <w:pPr>
              <w:ind w:right="153"/>
              <w:rPr>
                <w:b/>
                <w:bCs/>
                <w:i/>
                <w:shd w:val="clear" w:color="auto" w:fill="FDE9D9"/>
              </w:rPr>
            </w:pPr>
          </w:p>
          <w:p w:rsidR="001E7700" w:rsidRDefault="001E7700" w:rsidP="00C87330">
            <w:pPr>
              <w:ind w:right="153"/>
              <w:rPr>
                <w:b/>
                <w:bCs/>
                <w:i/>
                <w:shd w:val="clear" w:color="auto" w:fill="FDE9D9"/>
              </w:rPr>
            </w:pPr>
          </w:p>
          <w:p w:rsidR="001E7700" w:rsidRPr="00DD5EEB" w:rsidRDefault="001E7700" w:rsidP="00C87330">
            <w:pPr>
              <w:ind w:right="153"/>
              <w:rPr>
                <w:b/>
                <w:bCs/>
                <w:i/>
                <w:shd w:val="clear" w:color="auto" w:fill="FDE9D9"/>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A542DE" w:rsidRDefault="00A542DE" w:rsidP="00A542DE">
            <w:pPr>
              <w:ind w:right="153"/>
              <w:jc w:val="both"/>
            </w:pPr>
            <w:r w:rsidRPr="00C61FCD">
              <w:rPr>
                <w:b/>
              </w:rPr>
              <w:t xml:space="preserve">Сроки </w:t>
            </w:r>
            <w:r>
              <w:rPr>
                <w:b/>
                <w:i/>
              </w:rPr>
              <w:t>выполнения работ/</w:t>
            </w:r>
            <w:r w:rsidRPr="00C61FCD">
              <w:rPr>
                <w:b/>
                <w:i/>
              </w:rPr>
              <w:t xml:space="preserve">оказания услуг: </w:t>
            </w:r>
            <w:r w:rsidR="00873739" w:rsidRPr="00873739">
              <w:t>с момента подписания договора сторонами по 31.12.2014г.</w:t>
            </w:r>
          </w:p>
          <w:p w:rsidR="00873739" w:rsidRPr="00C61FCD" w:rsidRDefault="00873739" w:rsidP="00A542DE">
            <w:pPr>
              <w:ind w:right="153"/>
              <w:jc w:val="both"/>
              <w:rPr>
                <w:b/>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00873739">
              <w:rPr>
                <w:rFonts w:ascii="Times New Roman" w:hAnsi="Times New Roman"/>
                <w:sz w:val="24"/>
                <w:szCs w:val="24"/>
              </w:rPr>
              <w:t>работы выполняются на территории Исполнителя</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912565" w:rsidP="00A542DE">
            <w:pPr>
              <w:pStyle w:val="Times12"/>
              <w:overflowPunct/>
              <w:autoSpaceDE/>
              <w:autoSpaceDN/>
              <w:adjustRightInd/>
              <w:ind w:firstLine="0"/>
              <w:rPr>
                <w:b/>
                <w:i/>
                <w:szCs w:val="24"/>
              </w:rPr>
            </w:pPr>
            <w:r>
              <w:rPr>
                <w:bCs w:val="0"/>
                <w:color w:val="000000"/>
              </w:rPr>
              <w:lastRenderedPageBreak/>
              <w:t>Б</w:t>
            </w:r>
            <w:r w:rsidR="00873739" w:rsidRPr="00295B67">
              <w:rPr>
                <w:bCs w:val="0"/>
                <w:color w:val="000000"/>
              </w:rPr>
              <w:t>езналичный расчет</w:t>
            </w:r>
            <w:r w:rsidR="00873739">
              <w:rPr>
                <w:bCs w:val="0"/>
                <w:color w:val="000000"/>
              </w:rPr>
              <w:t>.</w:t>
            </w:r>
            <w:r w:rsidR="00873739" w:rsidRPr="00295B67">
              <w:rPr>
                <w:bCs w:val="0"/>
                <w:color w:val="000000"/>
              </w:rPr>
              <w:t xml:space="preserve"> Условия оплаты: оплата </w:t>
            </w:r>
            <w:r w:rsidR="00873739">
              <w:rPr>
                <w:bCs w:val="0"/>
                <w:color w:val="000000"/>
              </w:rPr>
              <w:t xml:space="preserve">за выполненные работы (без аванса) производится </w:t>
            </w:r>
            <w:r w:rsidR="00873739" w:rsidRPr="00295B67">
              <w:rPr>
                <w:bCs w:val="0"/>
                <w:color w:val="000000"/>
              </w:rPr>
              <w:t xml:space="preserve">Заказчиком в </w:t>
            </w:r>
            <w:r w:rsidR="00873739">
              <w:rPr>
                <w:bCs w:val="0"/>
                <w:color w:val="000000"/>
              </w:rPr>
              <w:t xml:space="preserve">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00873739" w:rsidRPr="00295B67">
              <w:rPr>
                <w:bCs w:val="0"/>
                <w:color w:val="000000"/>
              </w:rPr>
              <w:t>с Налоговым кодексом РФ</w:t>
            </w:r>
            <w:r>
              <w:rPr>
                <w:bCs w:val="0"/>
                <w:color w:val="000000"/>
              </w:rP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Default="001E7700" w:rsidP="00CE0C95">
            <w:pPr>
              <w:ind w:right="153"/>
              <w:jc w:val="both"/>
            </w:pPr>
            <w:r w:rsidRPr="001E7700">
              <w:t>Соторов Вячеслав Васильевич, специалист по работе с договорами Отдела закупок ОАО «СХК»</w:t>
            </w:r>
            <w:r w:rsidR="00A542DE">
              <w:t xml:space="preserve">, </w:t>
            </w:r>
          </w:p>
          <w:p w:rsidR="00A542DE" w:rsidRPr="00CE4979" w:rsidRDefault="00A542DE" w:rsidP="00CE0C95">
            <w:pPr>
              <w:ind w:right="153"/>
              <w:contextualSpacing/>
              <w:jc w:val="both"/>
            </w:pPr>
            <w:r>
              <w:t xml:space="preserve">Телефон </w:t>
            </w:r>
            <w:r w:rsidR="001E7700" w:rsidRPr="001E7700">
              <w:t>(8-3823) 52-50-91</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873739">
            <w:pPr>
              <w:ind w:right="153"/>
              <w:rPr>
                <w:bCs/>
              </w:rPr>
            </w:pPr>
            <w:r w:rsidRPr="00001102">
              <w:rPr>
                <w:sz w:val="28"/>
              </w:rPr>
              <w:t>«</w:t>
            </w:r>
            <w:r w:rsidR="001E7700">
              <w:rPr>
                <w:sz w:val="28"/>
              </w:rPr>
              <w:t>0</w:t>
            </w:r>
            <w:r w:rsidR="00873739">
              <w:rPr>
                <w:sz w:val="28"/>
              </w:rPr>
              <w:t>7</w:t>
            </w:r>
            <w:r w:rsidRPr="00001102">
              <w:rPr>
                <w:sz w:val="28"/>
              </w:rPr>
              <w:t xml:space="preserve">» </w:t>
            </w:r>
            <w:r w:rsidR="001E7700">
              <w:rPr>
                <w:sz w:val="28"/>
              </w:rPr>
              <w:t>мая</w:t>
            </w:r>
            <w:r w:rsidRPr="00001102">
              <w:rPr>
                <w:sz w:val="28"/>
              </w:rPr>
              <w:t xml:space="preserve"> 201</w:t>
            </w:r>
            <w:r w:rsidR="001E7700">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w:t>
            </w:r>
            <w:r w:rsidRPr="00DD5EEB">
              <w:rPr>
                <w:szCs w:val="24"/>
              </w:rPr>
              <w:lastRenderedPageBreak/>
              <w:t xml:space="preserve">цена договора </w:t>
            </w:r>
            <w:r w:rsidR="003F6C75" w:rsidRPr="00DD5EEB">
              <w:rPr>
                <w:b/>
                <w:i/>
              </w:rPr>
              <w:t>[по каждому лоту]</w:t>
            </w:r>
          </w:p>
        </w:tc>
        <w:tc>
          <w:tcPr>
            <w:tcW w:w="10664" w:type="dxa"/>
          </w:tcPr>
          <w:p w:rsidR="00203B9C" w:rsidRDefault="00873739" w:rsidP="00203B9C">
            <w:pPr>
              <w:pStyle w:val="36"/>
              <w:ind w:left="0" w:right="153"/>
            </w:pPr>
            <w:r w:rsidRPr="00873739">
              <w:rPr>
                <w:b/>
              </w:rPr>
              <w:lastRenderedPageBreak/>
              <w:t>130 779,40 (сто тридцать  тысяч семьсот семьдесят девять) рублей 40 копеек</w:t>
            </w:r>
            <w:r w:rsidR="00203B9C">
              <w:rPr>
                <w:b/>
                <w:bCs/>
              </w:rPr>
              <w:t xml:space="preserve">, </w:t>
            </w:r>
            <w:r w:rsidR="00203B9C" w:rsidRPr="005B6E58">
              <w:t>включая НДС</w:t>
            </w:r>
            <w:r w:rsidR="00203B9C">
              <w:t xml:space="preserve"> -</w:t>
            </w:r>
            <w:r w:rsidR="00203B9C">
              <w:lastRenderedPageBreak/>
              <w:t>18%</w:t>
            </w:r>
            <w:r w:rsidR="00203B9C" w:rsidRPr="00C61FCD">
              <w:t>.</w:t>
            </w:r>
          </w:p>
          <w:p w:rsidR="00A542DE" w:rsidRDefault="00A542DE" w:rsidP="00A542DE">
            <w:pPr>
              <w:pStyle w:val="36"/>
              <w:ind w:left="0" w:right="153"/>
            </w:pPr>
          </w:p>
          <w:p w:rsidR="00A542DE" w:rsidRPr="00A542DE" w:rsidRDefault="00873739" w:rsidP="00A542DE">
            <w:pPr>
              <w:pStyle w:val="36"/>
              <w:ind w:left="0" w:right="153"/>
              <w:rPr>
                <w:szCs w:val="24"/>
              </w:rPr>
            </w:pPr>
            <w:r w:rsidRPr="00873739">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A542DE" w:rsidRDefault="00A542DE" w:rsidP="00A542DE">
            <w:pPr>
              <w:pStyle w:val="36"/>
              <w:ind w:left="0" w:right="153"/>
              <w:rPr>
                <w:szCs w:val="24"/>
              </w:rPr>
            </w:pPr>
          </w:p>
          <w:p w:rsidR="00C87330" w:rsidRPr="00203B9C" w:rsidRDefault="00A542DE" w:rsidP="00A542DE">
            <w:pPr>
              <w:pStyle w:val="36"/>
              <w:tabs>
                <w:tab w:val="clear" w:pos="1307"/>
              </w:tabs>
              <w:ind w:left="0" w:right="153"/>
              <w:jc w:val="left"/>
              <w:rPr>
                <w:b/>
                <w:szCs w:val="24"/>
              </w:rPr>
            </w:pPr>
            <w:r w:rsidRPr="00203B9C">
              <w:rPr>
                <w:b/>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D4F72" w:rsidRPr="001D4F72" w:rsidRDefault="001D4F72" w:rsidP="00873739">
            <w:pPr>
              <w:widowControl w:val="0"/>
              <w:tabs>
                <w:tab w:val="left" w:pos="0"/>
              </w:tabs>
              <w:adjustRightInd w:val="0"/>
              <w:ind w:left="660" w:right="153"/>
              <w:jc w:val="both"/>
              <w:textAlignment w:val="baseline"/>
            </w:pPr>
            <w:bookmarkStart w:id="306" w:name="_Ref317252240"/>
            <w:r>
              <w:t>13.1.</w:t>
            </w:r>
            <w:r w:rsidR="00873739">
              <w:t>3</w:t>
            </w:r>
            <w:r>
              <w:t xml:space="preserve">. </w:t>
            </w:r>
            <w:r w:rsidRPr="001D4F72">
              <w:t>отсутствие сведений об участнике запроса предложений в следующих реестрах недобросовестных поставщиков:</w:t>
            </w:r>
          </w:p>
          <w:p w:rsidR="003D2EC9" w:rsidRPr="003D2EC9" w:rsidRDefault="003D2EC9" w:rsidP="003D2EC9">
            <w:pPr>
              <w:widowControl w:val="0"/>
              <w:numPr>
                <w:ilvl w:val="0"/>
                <w:numId w:val="120"/>
              </w:numPr>
              <w:tabs>
                <w:tab w:val="left" w:pos="0"/>
              </w:tabs>
              <w:adjustRightInd w:val="0"/>
              <w:ind w:right="153"/>
              <w:jc w:val="both"/>
              <w:textAlignment w:val="baseline"/>
              <w:rPr>
                <w:bCs/>
              </w:rPr>
            </w:pPr>
            <w:r w:rsidRPr="003D2EC9">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D2EC9" w:rsidRPr="003D2EC9" w:rsidRDefault="003D2EC9" w:rsidP="003D2EC9">
            <w:pPr>
              <w:widowControl w:val="0"/>
              <w:numPr>
                <w:ilvl w:val="0"/>
                <w:numId w:val="120"/>
              </w:numPr>
              <w:tabs>
                <w:tab w:val="left" w:pos="0"/>
              </w:tabs>
              <w:adjustRightInd w:val="0"/>
              <w:ind w:right="153"/>
              <w:jc w:val="both"/>
              <w:textAlignment w:val="baseline"/>
              <w:rPr>
                <w:bCs/>
              </w:rPr>
            </w:pPr>
            <w:r w:rsidRPr="003D2EC9">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D2EC9" w:rsidRPr="003D2EC9" w:rsidRDefault="003D2EC9" w:rsidP="003D2EC9">
            <w:pPr>
              <w:widowControl w:val="0"/>
              <w:numPr>
                <w:ilvl w:val="0"/>
                <w:numId w:val="120"/>
              </w:numPr>
              <w:tabs>
                <w:tab w:val="left" w:pos="0"/>
              </w:tabs>
              <w:adjustRightInd w:val="0"/>
              <w:ind w:right="153"/>
              <w:jc w:val="both"/>
              <w:textAlignment w:val="baseline"/>
              <w:rPr>
                <w:bCs/>
              </w:rPr>
            </w:pPr>
            <w:r w:rsidRPr="003D2EC9">
              <w:rPr>
                <w:bCs/>
              </w:rPr>
              <w:t>в реестре недобросовестных поставщиков Госкорпорации «Росатом» и организаций Госкорпорации «Росатом».</w:t>
            </w:r>
          </w:p>
          <w:p w:rsidR="00815182" w:rsidRPr="00DD5EEB" w:rsidRDefault="00815182" w:rsidP="00636A33">
            <w:pPr>
              <w:widowControl w:val="0"/>
              <w:numPr>
                <w:ilvl w:val="0"/>
                <w:numId w:val="50"/>
              </w:numPr>
              <w:tabs>
                <w:tab w:val="left" w:pos="709"/>
              </w:tabs>
              <w:adjustRightInd w:val="0"/>
              <w:ind w:left="0" w:right="153" w:firstLine="660"/>
              <w:jc w:val="both"/>
              <w:textAlignment w:val="baseline"/>
            </w:pPr>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815182" w:rsidRDefault="00815182" w:rsidP="00636A33">
            <w:pPr>
              <w:numPr>
                <w:ilvl w:val="0"/>
                <w:numId w:val="53"/>
              </w:numPr>
              <w:tabs>
                <w:tab w:val="left" w:pos="778"/>
              </w:tabs>
              <w:ind w:left="0" w:right="153" w:firstLine="660"/>
              <w:jc w:val="both"/>
            </w:pPr>
            <w:r w:rsidRPr="00DD5EEB">
              <w:t>должен отвечать требованиям, указанным в пункте </w:t>
            </w:r>
            <w:fldSimple w:instr=" REF _Ref317256490 \r \h  \* MERGEFORMAT ">
              <w:r w:rsidR="008D2814">
                <w:t>3.1</w:t>
              </w:r>
            </w:fldSimple>
            <w:r w:rsidRPr="00DD5EEB">
              <w:t xml:space="preserve"> настоящей </w:t>
            </w:r>
            <w:r w:rsidR="003E0066" w:rsidRPr="00DD5EEB">
              <w:t xml:space="preserve">документации по </w:t>
            </w:r>
            <w:r w:rsidR="003E0066" w:rsidRPr="00DD5EEB">
              <w:lastRenderedPageBreak/>
              <w:t>запросу предложений</w:t>
            </w:r>
            <w:r w:rsidRPr="00DD5EEB">
              <w:t>;</w:t>
            </w:r>
          </w:p>
          <w:p w:rsidR="0087179F" w:rsidRDefault="0087179F" w:rsidP="00636A33">
            <w:pPr>
              <w:numPr>
                <w:ilvl w:val="0"/>
                <w:numId w:val="53"/>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r>
              <w:t>:</w:t>
            </w:r>
          </w:p>
          <w:p w:rsidR="003D2EC9" w:rsidRPr="003D2EC9" w:rsidRDefault="003D2EC9" w:rsidP="003D2EC9">
            <w:pPr>
              <w:numPr>
                <w:ilvl w:val="0"/>
                <w:numId w:val="120"/>
              </w:numPr>
              <w:tabs>
                <w:tab w:val="left" w:pos="778"/>
              </w:tabs>
              <w:ind w:right="153"/>
              <w:jc w:val="both"/>
              <w:rPr>
                <w:bCs/>
              </w:rPr>
            </w:pPr>
            <w:r w:rsidRPr="003D2EC9">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D2EC9" w:rsidRPr="003D2EC9" w:rsidRDefault="003D2EC9" w:rsidP="003D2EC9">
            <w:pPr>
              <w:numPr>
                <w:ilvl w:val="0"/>
                <w:numId w:val="120"/>
              </w:numPr>
              <w:tabs>
                <w:tab w:val="left" w:pos="778"/>
              </w:tabs>
              <w:ind w:right="153"/>
              <w:jc w:val="both"/>
              <w:rPr>
                <w:bCs/>
              </w:rPr>
            </w:pPr>
            <w:r w:rsidRPr="003D2EC9">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95BC4" w:rsidRPr="003D2EC9" w:rsidRDefault="003D2EC9" w:rsidP="003D2EC9">
            <w:pPr>
              <w:numPr>
                <w:ilvl w:val="0"/>
                <w:numId w:val="120"/>
              </w:numPr>
              <w:tabs>
                <w:tab w:val="left" w:pos="778"/>
              </w:tabs>
              <w:ind w:right="153"/>
              <w:jc w:val="both"/>
              <w:rPr>
                <w:b/>
                <w:bCs/>
                <w:i/>
              </w:rPr>
            </w:pPr>
            <w:r w:rsidRPr="003D2EC9">
              <w:rPr>
                <w:bCs/>
              </w:rPr>
              <w:t>в реестре недобросовестных поставщиков Госкорпорации «Росатом» и организаций Госкорпорации «Росатом».</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w:t>
            </w:r>
            <w:r w:rsidR="0041255A" w:rsidRPr="00DD5EEB">
              <w:rPr>
                <w:b/>
                <w:i/>
              </w:rPr>
              <w:lastRenderedPageBreak/>
              <w:t>(в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36A33">
            <w:pPr>
              <w:numPr>
                <w:ilvl w:val="0"/>
                <w:numId w:val="52"/>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DE7959" w:rsidRPr="00DD5EEB" w:rsidRDefault="00DE7959" w:rsidP="00DE7959">
            <w:pPr>
              <w:numPr>
                <w:ilvl w:val="2"/>
                <w:numId w:val="75"/>
              </w:numPr>
              <w:tabs>
                <w:tab w:val="left" w:pos="778"/>
              </w:tabs>
              <w:ind w:left="0" w:right="153" w:firstLine="660"/>
              <w:jc w:val="both"/>
            </w:pPr>
            <w:bookmarkStart w:id="314" w:name="_Ref325033559"/>
            <w:r w:rsidRPr="00DD5EEB">
              <w:t>документы, подтверждающие сведения о цепочке собственников, включая бенефициаров (в том числе конечных);</w:t>
            </w:r>
            <w:bookmarkEnd w:id="314"/>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lastRenderedPageBreak/>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E40F04">
            <w:pPr>
              <w:pStyle w:val="Times12"/>
              <w:numPr>
                <w:ilvl w:val="0"/>
                <w:numId w:val="20"/>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w:t>
            </w:r>
            <w:r w:rsidRPr="00DD5EEB">
              <w:rPr>
                <w:szCs w:val="24"/>
              </w:rPr>
              <w:lastRenderedPageBreak/>
              <w:t xml:space="preserve">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7"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lastRenderedPageBreak/>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1" w:name="_Ref317252128"/>
          </w:p>
        </w:tc>
        <w:bookmarkEnd w:id="321"/>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Pr="00CE4979" w:rsidRDefault="002334F5" w:rsidP="002334F5">
            <w:pPr>
              <w:pStyle w:val="Times12"/>
              <w:tabs>
                <w:tab w:val="left" w:pos="70"/>
              </w:tabs>
              <w:ind w:right="153" w:firstLine="0"/>
              <w:jc w:val="left"/>
              <w:rPr>
                <w:spacing w:val="-6"/>
                <w:szCs w:val="24"/>
              </w:rPr>
            </w:pPr>
            <w:r>
              <w:rPr>
                <w:b/>
                <w:i/>
                <w:szCs w:val="24"/>
              </w:rPr>
              <w:t>не д</w:t>
            </w:r>
            <w:r w:rsidR="00234846" w:rsidRPr="00014F14">
              <w:rPr>
                <w:b/>
                <w:i/>
                <w:szCs w:val="24"/>
              </w:rPr>
              <w:t xml:space="preserve">опускается.   </w:t>
            </w:r>
            <w:r w:rsidR="00234846" w:rsidRPr="00C56084">
              <w:rPr>
                <w:szCs w:val="24"/>
              </w:rPr>
              <w:t xml:space="preserve"> </w:t>
            </w: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 xml:space="preserve">Место и срок окончания подачи заявок на участие в запросе предложений (открытия доступа к </w:t>
            </w:r>
            <w:r w:rsidRPr="00DD5EEB">
              <w:rPr>
                <w:szCs w:val="24"/>
              </w:rPr>
              <w:lastRenderedPageBreak/>
              <w:t>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lastRenderedPageBreak/>
              <w:t>«</w:t>
            </w:r>
            <w:r w:rsidR="002334F5">
              <w:rPr>
                <w:b/>
                <w:i/>
                <w:sz w:val="28"/>
                <w:szCs w:val="24"/>
              </w:rPr>
              <w:t>20</w:t>
            </w:r>
            <w:r w:rsidRPr="00FC3C5F">
              <w:rPr>
                <w:b/>
                <w:i/>
                <w:sz w:val="28"/>
                <w:szCs w:val="24"/>
              </w:rPr>
              <w:t xml:space="preserve">» </w:t>
            </w:r>
            <w:r w:rsidR="00C850F3">
              <w:rPr>
                <w:b/>
                <w:i/>
                <w:sz w:val="28"/>
                <w:szCs w:val="24"/>
              </w:rPr>
              <w:t>мая</w:t>
            </w:r>
            <w:r w:rsidRPr="008265F9">
              <w:rPr>
                <w:b/>
                <w:i/>
                <w:sz w:val="28"/>
                <w:szCs w:val="24"/>
              </w:rPr>
              <w:t xml:space="preserve"> </w:t>
            </w:r>
            <w:r w:rsidRPr="00FC3C5F">
              <w:rPr>
                <w:b/>
                <w:i/>
                <w:sz w:val="28"/>
                <w:szCs w:val="24"/>
              </w:rPr>
              <w:t>201</w:t>
            </w:r>
            <w:r w:rsidR="00C850F3">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 xml:space="preserve">636039, г. Северск Томской обл.,  </w:t>
            </w:r>
            <w:r w:rsidR="00C850F3">
              <w:t xml:space="preserve">ЕЗК </w:t>
            </w:r>
            <w:r w:rsidRPr="00770D8C">
              <w:t>ОАО «СХК»</w:t>
            </w:r>
          </w:p>
          <w:p w:rsidR="00234846" w:rsidRPr="00AC2DE8" w:rsidRDefault="00234846" w:rsidP="002334F5">
            <w:pPr>
              <w:pStyle w:val="Times12"/>
              <w:ind w:firstLine="0"/>
              <w:rPr>
                <w:b/>
                <w:i/>
                <w:szCs w:val="24"/>
              </w:rPr>
            </w:pPr>
            <w:r w:rsidRPr="008265F9">
              <w:rPr>
                <w:b/>
                <w:i/>
                <w:sz w:val="28"/>
                <w:szCs w:val="24"/>
              </w:rPr>
              <w:t xml:space="preserve"> «</w:t>
            </w:r>
            <w:r w:rsidR="002334F5">
              <w:rPr>
                <w:b/>
                <w:i/>
                <w:sz w:val="28"/>
                <w:szCs w:val="24"/>
              </w:rPr>
              <w:t>20</w:t>
            </w:r>
            <w:r w:rsidR="00C850F3" w:rsidRPr="00FC3C5F">
              <w:rPr>
                <w:b/>
                <w:i/>
                <w:sz w:val="28"/>
                <w:szCs w:val="24"/>
              </w:rPr>
              <w:t xml:space="preserve">» </w:t>
            </w:r>
            <w:r w:rsidR="00C850F3">
              <w:rPr>
                <w:b/>
                <w:i/>
                <w:sz w:val="28"/>
                <w:szCs w:val="24"/>
              </w:rPr>
              <w:t>мая</w:t>
            </w:r>
            <w:r w:rsidR="00C850F3" w:rsidRPr="008265F9">
              <w:rPr>
                <w:b/>
                <w:i/>
                <w:sz w:val="28"/>
                <w:szCs w:val="24"/>
              </w:rPr>
              <w:t xml:space="preserve"> </w:t>
            </w:r>
            <w:r w:rsidR="00C850F3" w:rsidRPr="00FC3C5F">
              <w:rPr>
                <w:b/>
                <w:i/>
                <w:sz w:val="28"/>
                <w:szCs w:val="24"/>
              </w:rPr>
              <w:t>201</w:t>
            </w:r>
            <w:r w:rsidR="00C850F3">
              <w:rPr>
                <w:b/>
                <w:i/>
                <w:sz w:val="28"/>
                <w:szCs w:val="24"/>
              </w:rPr>
              <w:t>4</w:t>
            </w:r>
            <w:r w:rsidR="00C850F3" w:rsidRPr="00FC3C5F">
              <w:rPr>
                <w:b/>
                <w:i/>
                <w:sz w:val="28"/>
                <w:szCs w:val="24"/>
              </w:rPr>
              <w:t xml:space="preserve"> </w:t>
            </w:r>
            <w:r w:rsidRPr="008265F9">
              <w:rPr>
                <w:b/>
                <w:i/>
                <w:sz w:val="28"/>
                <w:szCs w:val="24"/>
              </w:rPr>
              <w:t>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w:t>
            </w:r>
            <w:r w:rsidR="00C850F3">
              <w:t>верск Томской обл.,  ЕЗК  ОАО «СХК»</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2334F5">
              <w:rPr>
                <w:b/>
                <w:i/>
                <w:sz w:val="28"/>
                <w:szCs w:val="24"/>
              </w:rPr>
              <w:t>09</w:t>
            </w:r>
            <w:r w:rsidRPr="008265F9">
              <w:rPr>
                <w:b/>
                <w:i/>
                <w:sz w:val="28"/>
                <w:szCs w:val="24"/>
              </w:rPr>
              <w:t xml:space="preserve">» </w:t>
            </w:r>
            <w:r w:rsidR="002334F5">
              <w:rPr>
                <w:b/>
                <w:i/>
                <w:sz w:val="28"/>
                <w:szCs w:val="24"/>
              </w:rPr>
              <w:t>июня</w:t>
            </w:r>
            <w:r w:rsidRPr="008265F9">
              <w:rPr>
                <w:b/>
                <w:i/>
                <w:sz w:val="28"/>
                <w:szCs w:val="24"/>
              </w:rPr>
              <w:t xml:space="preserve"> 20</w:t>
            </w:r>
            <w:r w:rsidR="00C850F3">
              <w:rPr>
                <w:b/>
                <w:i/>
                <w:sz w:val="28"/>
                <w:szCs w:val="24"/>
              </w:rPr>
              <w:t>14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2334F5">
            <w:pPr>
              <w:pStyle w:val="Times12"/>
              <w:ind w:firstLine="0"/>
              <w:rPr>
                <w:szCs w:val="24"/>
              </w:rPr>
            </w:pPr>
            <w:r w:rsidRPr="008265F9">
              <w:rPr>
                <w:sz w:val="28"/>
                <w:szCs w:val="24"/>
              </w:rPr>
              <w:t xml:space="preserve">не позднее </w:t>
            </w:r>
            <w:r w:rsidRPr="008265F9">
              <w:rPr>
                <w:b/>
                <w:i/>
                <w:sz w:val="28"/>
                <w:szCs w:val="24"/>
              </w:rPr>
              <w:t>«</w:t>
            </w:r>
            <w:r w:rsidR="002334F5">
              <w:rPr>
                <w:b/>
                <w:i/>
                <w:sz w:val="28"/>
                <w:szCs w:val="24"/>
              </w:rPr>
              <w:t>20</w:t>
            </w:r>
            <w:r w:rsidRPr="008265F9">
              <w:rPr>
                <w:b/>
                <w:i/>
                <w:sz w:val="28"/>
                <w:szCs w:val="24"/>
              </w:rPr>
              <w:t xml:space="preserve">» </w:t>
            </w:r>
            <w:r w:rsidR="00C850F3">
              <w:rPr>
                <w:b/>
                <w:i/>
                <w:sz w:val="28"/>
                <w:szCs w:val="24"/>
              </w:rPr>
              <w:t>июня</w:t>
            </w:r>
            <w:r w:rsidRPr="008265F9">
              <w:rPr>
                <w:b/>
                <w:i/>
                <w:sz w:val="28"/>
                <w:szCs w:val="24"/>
              </w:rPr>
              <w:t xml:space="preserve"> 201</w:t>
            </w:r>
            <w:r w:rsidR="00C850F3">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 xml:space="preserve">В качестве единого базиса сравнения ценовых предложений используются цены </w:t>
                  </w:r>
                  <w:r w:rsidRPr="00694C8E">
                    <w:lastRenderedPageBreak/>
                    <w:t>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w:t>
                  </w:r>
                  <w:r w:rsidRPr="00731778">
                    <w:rPr>
                      <w:color w:val="000000"/>
                    </w:rPr>
                    <w:lastRenderedPageBreak/>
                    <w:t xml:space="preserve">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w:t>
            </w:r>
            <w:r>
              <w:lastRenderedPageBreak/>
              <w:t>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C850F3" w:rsidRPr="00DD5EEB" w:rsidTr="00A7754E">
        <w:trPr>
          <w:trHeight w:val="194"/>
        </w:trPr>
        <w:tc>
          <w:tcPr>
            <w:tcW w:w="781" w:type="dxa"/>
          </w:tcPr>
          <w:p w:rsidR="00C850F3" w:rsidRPr="00DD5EEB" w:rsidRDefault="00C850F3" w:rsidP="00636A33">
            <w:pPr>
              <w:numPr>
                <w:ilvl w:val="0"/>
                <w:numId w:val="55"/>
              </w:numPr>
              <w:ind w:left="0" w:hanging="15"/>
              <w:jc w:val="center"/>
            </w:pPr>
            <w:bookmarkStart w:id="330" w:name="_Ref321836472"/>
          </w:p>
        </w:tc>
        <w:bookmarkEnd w:id="330"/>
        <w:tc>
          <w:tcPr>
            <w:tcW w:w="3228" w:type="dxa"/>
          </w:tcPr>
          <w:p w:rsidR="00C850F3" w:rsidRPr="00DD5EEB" w:rsidRDefault="00C850F3" w:rsidP="00E40F04">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C850F3" w:rsidRPr="00C130A0" w:rsidRDefault="00C850F3" w:rsidP="0016778B">
            <w:pPr>
              <w:pStyle w:val="af3"/>
              <w:spacing w:before="0" w:beforeAutospacing="0" w:after="0" w:afterAutospacing="0"/>
              <w:ind w:right="70"/>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r>
              <w:t xml:space="preserve"> </w:t>
            </w:r>
            <w:r w:rsidRPr="00C130A0">
              <w:t>вопросам.</w:t>
            </w:r>
          </w:p>
          <w:p w:rsidR="00C850F3" w:rsidRPr="00C130A0" w:rsidRDefault="00C850F3" w:rsidP="0016778B">
            <w:pPr>
              <w:pStyle w:val="af3"/>
              <w:spacing w:before="0" w:beforeAutospacing="0" w:after="0" w:afterAutospacing="0"/>
              <w:ind w:right="70"/>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850F3" w:rsidRPr="00C130A0" w:rsidRDefault="00C850F3" w:rsidP="0016778B">
            <w:pPr>
              <w:pStyle w:val="af3"/>
              <w:spacing w:before="0" w:beforeAutospacing="0" w:after="0" w:afterAutospacing="0"/>
              <w:ind w:right="70"/>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850F3" w:rsidRPr="00C130A0" w:rsidRDefault="00C850F3" w:rsidP="0016778B">
            <w:pPr>
              <w:pStyle w:val="af3"/>
              <w:spacing w:before="0" w:beforeAutospacing="0" w:after="0" w:afterAutospacing="0"/>
              <w:ind w:right="70"/>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850F3" w:rsidRPr="00C130A0" w:rsidRDefault="00C850F3" w:rsidP="0016778B">
            <w:pPr>
              <w:pStyle w:val="af3"/>
              <w:spacing w:before="0" w:beforeAutospacing="0" w:after="0" w:afterAutospacing="0"/>
              <w:ind w:right="70"/>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850F3" w:rsidRPr="00DD5EEB" w:rsidRDefault="00C850F3" w:rsidP="0016778B">
            <w:pPr>
              <w:pStyle w:val="af3"/>
              <w:spacing w:before="0" w:beforeAutospacing="0" w:after="0" w:afterAutospacing="0"/>
              <w:ind w:right="70"/>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C850F3" w:rsidRPr="00DD5EEB" w:rsidTr="00A7754E">
        <w:trPr>
          <w:trHeight w:val="194"/>
        </w:trPr>
        <w:tc>
          <w:tcPr>
            <w:tcW w:w="781" w:type="dxa"/>
          </w:tcPr>
          <w:p w:rsidR="00C850F3" w:rsidRPr="00DD5EEB" w:rsidRDefault="00C850F3" w:rsidP="00636A33">
            <w:pPr>
              <w:numPr>
                <w:ilvl w:val="0"/>
                <w:numId w:val="55"/>
              </w:numPr>
              <w:ind w:left="0" w:hanging="15"/>
              <w:jc w:val="center"/>
            </w:pPr>
          </w:p>
        </w:tc>
        <w:tc>
          <w:tcPr>
            <w:tcW w:w="3228" w:type="dxa"/>
          </w:tcPr>
          <w:p w:rsidR="00C850F3" w:rsidRPr="00DD5EEB" w:rsidRDefault="00C850F3" w:rsidP="004304B8">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C850F3" w:rsidRPr="00E25B1F" w:rsidRDefault="00C850F3" w:rsidP="00C850F3">
            <w:pPr>
              <w:pStyle w:val="af3"/>
              <w:spacing w:before="0" w:beforeAutospacing="0" w:after="0" w:afterAutospacing="0"/>
              <w:ind w:right="153"/>
              <w:jc w:val="both"/>
            </w:pPr>
            <w:r w:rsidRPr="00DD5EEB">
              <w:t xml:space="preserve">О фактах злоупотреблений участник запроса предложений может заявить в Госкорпорацию «Росатом» и сообщить об </w:t>
            </w:r>
            <w:r w:rsidRPr="00E25B1F">
              <w:t xml:space="preserve">этом гласно или анонимно, воспользовавшись следующими каналами связи: </w:t>
            </w:r>
          </w:p>
          <w:p w:rsidR="00C850F3" w:rsidRPr="00E25B1F" w:rsidRDefault="00C850F3" w:rsidP="00C850F3">
            <w:pPr>
              <w:pStyle w:val="af3"/>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C850F3" w:rsidRPr="00E25B1F" w:rsidRDefault="00C850F3" w:rsidP="00C850F3">
            <w:pPr>
              <w:pStyle w:val="af3"/>
              <w:tabs>
                <w:tab w:val="left" w:pos="360"/>
              </w:tabs>
              <w:spacing w:before="0" w:beforeAutospacing="0" w:after="0" w:afterAutospacing="0"/>
              <w:ind w:right="153"/>
              <w:jc w:val="both"/>
            </w:pPr>
            <w:r w:rsidRPr="00E25B1F">
              <w:t>2.</w:t>
            </w:r>
            <w:r w:rsidRPr="00E25B1F">
              <w:tab/>
              <w:t xml:space="preserve">Адрес электронной почты: </w:t>
            </w:r>
            <w:hyperlink r:id="rId28" w:history="1">
              <w:r w:rsidRPr="00DE2E9A">
                <w:rPr>
                  <w:rStyle w:val="afa"/>
                </w:rPr>
                <w:t>0707@rosatom.ru</w:t>
              </w:r>
            </w:hyperlink>
            <w:r w:rsidRPr="00E25B1F">
              <w:t>;</w:t>
            </w:r>
            <w:r>
              <w:t xml:space="preserve"> </w:t>
            </w:r>
            <w:hyperlink r:id="rId29" w:history="1">
              <w:r w:rsidRPr="00DE2E9A">
                <w:rPr>
                  <w:rStyle w:val="afa"/>
                  <w:lang w:val="en-US"/>
                </w:rPr>
                <w:t>info</w:t>
              </w:r>
              <w:r w:rsidRPr="00DE2E9A">
                <w:rPr>
                  <w:rStyle w:val="afa"/>
                </w:rPr>
                <w:t>@atom</w:t>
              </w:r>
              <w:r w:rsidRPr="00DE2E9A">
                <w:rPr>
                  <w:rStyle w:val="afa"/>
                  <w:lang w:val="en-US"/>
                </w:rPr>
                <w:t>sib</w:t>
              </w:r>
              <w:r w:rsidRPr="00DE2E9A">
                <w:rPr>
                  <w:rStyle w:val="afa"/>
                </w:rPr>
                <w:t>.ru</w:t>
              </w:r>
            </w:hyperlink>
          </w:p>
          <w:p w:rsidR="00C850F3" w:rsidRPr="00DD5EEB" w:rsidRDefault="00C850F3" w:rsidP="00C850F3">
            <w:pPr>
              <w:pStyle w:val="af3"/>
              <w:tabs>
                <w:tab w:val="left" w:pos="330"/>
              </w:tabs>
              <w:spacing w:before="0" w:beforeAutospacing="0" w:after="0" w:afterAutospacing="0"/>
              <w:ind w:right="70"/>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30"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234846">
      <w:pPr>
        <w:pStyle w:val="10"/>
        <w:numPr>
          <w:ilvl w:val="0"/>
          <w:numId w:val="134"/>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31"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w:t>
      </w:r>
      <w:r w:rsidR="00C850F3">
        <w:rPr>
          <w:sz w:val="28"/>
          <w:szCs w:val="28"/>
        </w:rPr>
        <w:t xml:space="preserve"> для каждого лота</w:t>
      </w:r>
      <w:r w:rsidRPr="00DD5EEB">
        <w:rPr>
          <w:sz w:val="28"/>
          <w:szCs w:val="28"/>
        </w:rPr>
        <w:t xml:space="preserve">,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00147FD3" w:rsidRPr="00DD5EEB">
        <w:rPr>
          <w:sz w:val="28"/>
          <w:szCs w:val="28"/>
        </w:rPr>
        <w:t xml:space="preserve"> виде отдельн</w:t>
      </w:r>
      <w:r w:rsidR="00C850F3">
        <w:rPr>
          <w:sz w:val="28"/>
          <w:szCs w:val="28"/>
        </w:rPr>
        <w:t>ых</w:t>
      </w:r>
      <w:r w:rsidR="00147FD3" w:rsidRPr="00DD5EEB">
        <w:rPr>
          <w:sz w:val="28"/>
          <w:szCs w:val="28"/>
        </w:rPr>
        <w:t xml:space="preserve"> файл</w:t>
      </w:r>
      <w:r w:rsidR="00C850F3">
        <w:rPr>
          <w:sz w:val="28"/>
          <w:szCs w:val="28"/>
        </w:rPr>
        <w:t>ов</w:t>
      </w:r>
      <w:r w:rsidR="00147FD3" w:rsidRPr="00DD5EEB">
        <w:rPr>
          <w:sz w:val="28"/>
          <w:szCs w:val="28"/>
        </w:rPr>
        <w:t xml:space="preserve"> в </w:t>
      </w:r>
      <w:r w:rsidR="00C850F3">
        <w:rPr>
          <w:sz w:val="28"/>
          <w:szCs w:val="28"/>
        </w:rPr>
        <w:t xml:space="preserve">архивном файле в </w:t>
      </w:r>
      <w:r w:rsidR="00147FD3" w:rsidRPr="00DD5EEB">
        <w:rPr>
          <w:sz w:val="28"/>
          <w:szCs w:val="28"/>
        </w:rPr>
        <w:t xml:space="preserve">формате </w:t>
      </w:r>
      <w:r w:rsidR="00C850F3">
        <w:rPr>
          <w:b/>
          <w:i/>
          <w:sz w:val="28"/>
          <w:szCs w:val="28"/>
          <w:lang w:val="en-US"/>
        </w:rPr>
        <w:t>PDF</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Pr="00E40DC4" w:rsidRDefault="00786569" w:rsidP="00786569">
      <w:pPr>
        <w:tabs>
          <w:tab w:val="left" w:pos="1214"/>
        </w:tabs>
        <w:jc w:val="center"/>
        <w:rPr>
          <w:b/>
          <w:sz w:val="28"/>
        </w:rPr>
      </w:pPr>
      <w:r w:rsidRPr="00786569">
        <w:rPr>
          <w:b/>
          <w:sz w:val="28"/>
        </w:rPr>
        <w:lastRenderedPageBreak/>
        <w:t>ТОМ 2 «ТЕХНИЧЕСКАЯ ЧАСТЬ»</w:t>
      </w:r>
    </w:p>
    <w:p w:rsidR="00897391" w:rsidRPr="00E40DC4" w:rsidRDefault="00897391" w:rsidP="00786569">
      <w:pPr>
        <w:tabs>
          <w:tab w:val="left" w:pos="1214"/>
        </w:tabs>
        <w:jc w:val="center"/>
        <w:rPr>
          <w:b/>
          <w:sz w:val="28"/>
        </w:rPr>
      </w:pPr>
    </w:p>
    <w:p w:rsidR="00897391" w:rsidRPr="00CC2B95" w:rsidRDefault="00897391" w:rsidP="00897391">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Техническая часть представлена </w:t>
      </w:r>
      <w:r w:rsidR="00912565">
        <w:rPr>
          <w:sz w:val="28"/>
          <w:szCs w:val="28"/>
        </w:rPr>
        <w:t xml:space="preserve">техническим заданием и дефектной ведомостью в </w:t>
      </w:r>
      <w:r w:rsidR="00912565" w:rsidRPr="00DD5EEB">
        <w:rPr>
          <w:sz w:val="28"/>
          <w:szCs w:val="28"/>
        </w:rPr>
        <w:t xml:space="preserve">формате </w:t>
      </w:r>
      <w:r w:rsidR="00912565">
        <w:rPr>
          <w:b/>
          <w:i/>
          <w:sz w:val="28"/>
          <w:szCs w:val="28"/>
          <w:lang w:val="en-US"/>
        </w:rPr>
        <w:t>PDF</w:t>
      </w:r>
      <w:r w:rsidR="00912565">
        <w:rPr>
          <w:sz w:val="28"/>
          <w:szCs w:val="28"/>
        </w:rPr>
        <w:t xml:space="preserve"> в архивном </w:t>
      </w:r>
      <w:r w:rsidR="002334F5">
        <w:rPr>
          <w:sz w:val="28"/>
          <w:szCs w:val="28"/>
        </w:rPr>
        <w:t>файл</w:t>
      </w:r>
      <w:r w:rsidR="00912565">
        <w:rPr>
          <w:sz w:val="28"/>
          <w:szCs w:val="28"/>
        </w:rPr>
        <w:t>е</w:t>
      </w:r>
      <w:r w:rsidRPr="00DD5EEB">
        <w:rPr>
          <w:sz w:val="28"/>
          <w:szCs w:val="28"/>
        </w:rPr>
        <w:t>.</w:t>
      </w:r>
    </w:p>
    <w:p w:rsidR="00897391" w:rsidRPr="00897391" w:rsidRDefault="00897391" w:rsidP="00897391">
      <w:pPr>
        <w:tabs>
          <w:tab w:val="left" w:pos="1214"/>
        </w:tabs>
        <w:rPr>
          <w:b/>
          <w:sz w:val="28"/>
        </w:rPr>
      </w:pPr>
    </w:p>
    <w:sectPr w:rsidR="00897391" w:rsidRPr="0089739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5DE" w:rsidRDefault="003A55DE">
      <w:r>
        <w:separator/>
      </w:r>
    </w:p>
  </w:endnote>
  <w:endnote w:type="continuationSeparator" w:id="0">
    <w:p w:rsidR="003A55DE" w:rsidRDefault="003A55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78B" w:rsidRDefault="0016778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6778B" w:rsidRDefault="0016778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78B" w:rsidRPr="00FE6219" w:rsidRDefault="001677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5DE" w:rsidRDefault="003A55DE">
      <w:r>
        <w:separator/>
      </w:r>
    </w:p>
  </w:footnote>
  <w:footnote w:type="continuationSeparator" w:id="0">
    <w:p w:rsidR="003A55DE" w:rsidRDefault="003A55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78B" w:rsidRDefault="0016778B" w:rsidP="00D77F17">
    <w:pPr>
      <w:pageBreakBefore/>
      <w:ind w:left="5670"/>
      <w:rPr>
        <w:color w:val="000000"/>
        <w:sz w:val="28"/>
        <w:szCs w:val="28"/>
      </w:rPr>
    </w:pPr>
    <w:r>
      <w:rPr>
        <w:color w:val="000000"/>
        <w:sz w:val="28"/>
        <w:szCs w:val="28"/>
      </w:rPr>
      <w:t>Приложение № 3 к приказу</w:t>
    </w:r>
  </w:p>
  <w:p w:rsidR="0016778B" w:rsidRDefault="0016778B" w:rsidP="00D77F17">
    <w:pPr>
      <w:pageBreakBefore/>
      <w:ind w:left="5670"/>
      <w:rPr>
        <w:color w:val="000000"/>
        <w:sz w:val="28"/>
        <w:szCs w:val="28"/>
      </w:rPr>
    </w:pPr>
    <w:r>
      <w:rPr>
        <w:color w:val="000000"/>
        <w:sz w:val="28"/>
        <w:szCs w:val="28"/>
      </w:rPr>
      <w:t xml:space="preserve">Госкорпорации «Росатом» </w:t>
    </w:r>
  </w:p>
  <w:p w:rsidR="0016778B" w:rsidRPr="00AA6AB7" w:rsidRDefault="0016778B" w:rsidP="00D77F17">
    <w:pPr>
      <w:pageBreakBefore/>
      <w:ind w:left="5670"/>
      <w:rPr>
        <w:color w:val="000000"/>
        <w:sz w:val="28"/>
        <w:szCs w:val="28"/>
      </w:rPr>
    </w:pPr>
    <w:r>
      <w:rPr>
        <w:color w:val="000000"/>
        <w:sz w:val="28"/>
        <w:szCs w:val="28"/>
      </w:rPr>
      <w:t>от 19.08.2013 № 1/865-П</w:t>
    </w:r>
  </w:p>
  <w:p w:rsidR="0016778B" w:rsidRDefault="0016778B"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78B" w:rsidRPr="00F429FC" w:rsidRDefault="001677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2565">
      <w:rPr>
        <w:rFonts w:ascii="Times New Roman" w:hAnsi="Times New Roman" w:cs="Times New Roman"/>
        <w:noProof/>
        <w:sz w:val="24"/>
      </w:rPr>
      <w:t>123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98">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99">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0">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1"/>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3"/>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4"/>
  </w:num>
  <w:num w:numId="45">
    <w:abstractNumId w:val="126"/>
  </w:num>
  <w:num w:numId="46">
    <w:abstractNumId w:val="112"/>
  </w:num>
  <w:num w:numId="47">
    <w:abstractNumId w:val="97"/>
  </w:num>
  <w:num w:numId="48">
    <w:abstractNumId w:val="98"/>
  </w:num>
  <w:num w:numId="49">
    <w:abstractNumId w:val="79"/>
  </w:num>
  <w:num w:numId="50">
    <w:abstractNumId w:val="21"/>
  </w:num>
  <w:num w:numId="51">
    <w:abstractNumId w:val="42"/>
  </w:num>
  <w:num w:numId="52">
    <w:abstractNumId w:val="62"/>
  </w:num>
  <w:num w:numId="53">
    <w:abstractNumId w:val="95"/>
  </w:num>
  <w:num w:numId="54">
    <w:abstractNumId w:val="57"/>
  </w:num>
  <w:num w:numId="55">
    <w:abstractNumId w:val="81"/>
  </w:num>
  <w:num w:numId="56">
    <w:abstractNumId w:val="46"/>
  </w:num>
  <w:num w:numId="57">
    <w:abstractNumId w:val="29"/>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30"/>
  </w:num>
  <w:num w:numId="78">
    <w:abstractNumId w:val="117"/>
  </w:num>
  <w:num w:numId="79">
    <w:abstractNumId w:val="15"/>
  </w:num>
  <w:num w:numId="80">
    <w:abstractNumId w:val="27"/>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6"/>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2"/>
  </w:num>
  <w:num w:numId="122">
    <w:abstractNumId w:val="6"/>
  </w:num>
  <w:num w:numId="123">
    <w:abstractNumId w:val="13"/>
  </w:num>
  <w:num w:numId="124">
    <w:abstractNumId w:val="100"/>
  </w:num>
  <w:num w:numId="125">
    <w:abstractNumId w:val="125"/>
  </w:num>
  <w:num w:numId="126">
    <w:abstractNumId w:val="28"/>
  </w:num>
  <w:num w:numId="127">
    <w:abstractNumId w:val="118"/>
  </w:num>
  <w:num w:numId="128">
    <w:abstractNumId w:val="12"/>
  </w:num>
  <w:num w:numId="129">
    <w:abstractNumId w:val="5"/>
  </w:num>
  <w:num w:numId="130">
    <w:abstractNumId w:val="86"/>
  </w:num>
  <w:num w:numId="131">
    <w:abstractNumId w:val="78"/>
  </w:num>
  <w:num w:numId="132">
    <w:abstractNumId w:val="11"/>
  </w:num>
  <w:num w:numId="133">
    <w:abstractNumId w:val="26"/>
  </w:num>
  <w:num w:numId="134">
    <w:abstractNumId w:val="94"/>
  </w:num>
  <w:num w:numId="135">
    <w:abstractNumId w:val="9"/>
  </w:num>
  <w:num w:numId="136">
    <w:abstractNumId w:val="109"/>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5257"/>
    <w:rsid w:val="003C5658"/>
    <w:rsid w:val="003C5884"/>
    <w:rsid w:val="003C7416"/>
    <w:rsid w:val="003C7C19"/>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51B9"/>
    <w:rsid w:val="00447225"/>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B4FCE"/>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DC4"/>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DAA65-3354-48E4-A130-EB1A9DE94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123</Pages>
  <Words>37970</Words>
  <Characters>216429</Characters>
  <Application>Microsoft Office Word</Application>
  <DocSecurity>0</DocSecurity>
  <Lines>1803</Lines>
  <Paragraphs>507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253892</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7</cp:revision>
  <cp:lastPrinted>2013-05-13T06:54:00Z</cp:lastPrinted>
  <dcterms:created xsi:type="dcterms:W3CDTF">2014-05-06T08:39:00Z</dcterms:created>
  <dcterms:modified xsi:type="dcterms:W3CDTF">2014-05-07T08:55:00Z</dcterms:modified>
</cp:coreProperties>
</file>