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21" w:rsidRPr="00FC5265" w:rsidRDefault="00792721" w:rsidP="00792721">
      <w:pPr>
        <w:jc w:val="center"/>
        <w:outlineLvl w:val="0"/>
        <w:rPr>
          <w:b/>
          <w:sz w:val="28"/>
          <w:szCs w:val="28"/>
        </w:rPr>
      </w:pPr>
      <w:bookmarkStart w:id="0" w:name="_Toc395101553"/>
      <w:r w:rsidRPr="00FC526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92721" w:rsidRPr="00DD5EEB" w:rsidRDefault="00792721" w:rsidP="007927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721" w:rsidRPr="009C0FFF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2721" w:rsidRPr="00252FC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52FC1">
        <w:rPr>
          <w:spacing w:val="-6"/>
          <w:sz w:val="28"/>
          <w:szCs w:val="28"/>
        </w:rPr>
        <w:t xml:space="preserve">Предмет запроса предложений: </w:t>
      </w:r>
      <w:r w:rsidR="00443BBE" w:rsidRPr="00252FC1">
        <w:rPr>
          <w:b/>
          <w:spacing w:val="-6"/>
          <w:sz w:val="28"/>
          <w:szCs w:val="28"/>
        </w:rPr>
        <w:t>право заключения догово</w:t>
      </w:r>
      <w:r w:rsidR="00BC7ECF" w:rsidRPr="00252FC1">
        <w:rPr>
          <w:b/>
          <w:spacing w:val="-6"/>
          <w:sz w:val="28"/>
          <w:szCs w:val="28"/>
        </w:rPr>
        <w:t xml:space="preserve">ра на </w:t>
      </w:r>
      <w:r w:rsidR="00252FC1">
        <w:rPr>
          <w:b/>
          <w:spacing w:val="-6"/>
          <w:sz w:val="28"/>
          <w:szCs w:val="28"/>
        </w:rPr>
        <w:t>ГМЗ. КР. Магистральный пульпопровод правый к хвостохранилищам «Верхнее» и «Среднее» от ПК40 до ПК52+50.</w:t>
      </w:r>
    </w:p>
    <w:p w:rsidR="00792721" w:rsidRPr="00DA72A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252FC1">
        <w:rPr>
          <w:b/>
          <w:spacing w:val="-6"/>
          <w:sz w:val="28"/>
          <w:szCs w:val="28"/>
        </w:rPr>
        <w:t xml:space="preserve">Заказчик: </w:t>
      </w:r>
      <w:r w:rsidRPr="00252FC1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Тел./факс, эл. почта:</w:t>
      </w:r>
      <w:r>
        <w:rPr>
          <w:sz w:val="28"/>
          <w:szCs w:val="28"/>
        </w:rPr>
        <w:t xml:space="preserve"> </w:t>
      </w:r>
      <w:hyperlink r:id="rId5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E25B1F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351F0E" w:rsidRDefault="00792721" w:rsidP="007927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792721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hyperlink r:id="rId6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252FC1">
        <w:rPr>
          <w:b/>
          <w:sz w:val="28"/>
          <w:szCs w:val="28"/>
        </w:rPr>
        <w:t>ГМЗ. КР. Магистральный пульпопровод правый к хвостохранилищам «Верхнее» и «Среднее» от ПК40 до ПК52+50.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92721" w:rsidRDefault="00792721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начало оказания услуг </w:t>
      </w:r>
      <w:r>
        <w:rPr>
          <w:sz w:val="28"/>
          <w:szCs w:val="28"/>
        </w:rPr>
        <w:t>– с момента подписания договора.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окончание оказания услуг – </w:t>
      </w:r>
      <w:r w:rsidR="00252FC1">
        <w:rPr>
          <w:sz w:val="28"/>
          <w:szCs w:val="28"/>
        </w:rPr>
        <w:t>по 31.10.2015 г.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</w:t>
      </w:r>
      <w:r w:rsidR="00BC7ECF">
        <w:rPr>
          <w:spacing w:val="-6"/>
          <w:sz w:val="28"/>
          <w:szCs w:val="28"/>
        </w:rPr>
        <w:t xml:space="preserve"> </w:t>
      </w:r>
      <w:r w:rsidR="00252FC1">
        <w:rPr>
          <w:spacing w:val="-6"/>
          <w:sz w:val="28"/>
          <w:szCs w:val="28"/>
        </w:rPr>
        <w:t xml:space="preserve">промплощадка </w:t>
      </w:r>
      <w:r w:rsidR="00BC7ECF">
        <w:rPr>
          <w:spacing w:val="-6"/>
          <w:sz w:val="28"/>
          <w:szCs w:val="28"/>
        </w:rPr>
        <w:t>ОАО «ППГХО»</w:t>
      </w:r>
      <w:r w:rsidR="00252FC1">
        <w:rPr>
          <w:spacing w:val="-6"/>
          <w:sz w:val="28"/>
          <w:szCs w:val="28"/>
        </w:rPr>
        <w:t>, Гидрометаллургический завод.</w:t>
      </w: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51F0E">
        <w:rPr>
          <w:b/>
          <w:sz w:val="28"/>
          <w:szCs w:val="28"/>
        </w:rPr>
        <w:t>ООО 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3D4C22">
          <w:rPr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2721" w:rsidRPr="003D4C22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 w:rsidR="00252FC1">
        <w:rPr>
          <w:b/>
          <w:bCs/>
          <w:color w:val="000000"/>
          <w:sz w:val="28"/>
          <w:szCs w:val="28"/>
        </w:rPr>
        <w:t>2 739 335 (два миллиона семьсот тридцать девять тысяч триста тридцать пять) рублей 78 копеек, с учетом НДС 18%.</w:t>
      </w:r>
    </w:p>
    <w:p w:rsidR="00792721" w:rsidRPr="003D4C22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792721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2721" w:rsidRPr="004918A2" w:rsidRDefault="00792721" w:rsidP="007927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9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4918A2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4918A2">
          <w:rPr>
            <w:rStyle w:val="a3"/>
            <w:sz w:val="28"/>
            <w:szCs w:val="28"/>
          </w:rPr>
          <w:t>www.</w:t>
        </w:r>
        <w:r w:rsidRPr="004918A2">
          <w:rPr>
            <w:rStyle w:val="a3"/>
            <w:sz w:val="28"/>
            <w:szCs w:val="28"/>
            <w:lang w:val="en-US"/>
          </w:rPr>
          <w:t>A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K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D</w:t>
        </w:r>
        <w:r w:rsidRPr="004918A2"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9272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92721" w:rsidRPr="009354A8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2721" w:rsidRPr="00DD5EEB" w:rsidRDefault="00792721" w:rsidP="007927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3D4C22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252FC1">
        <w:rPr>
          <w:spacing w:val="-6"/>
          <w:sz w:val="28"/>
          <w:szCs w:val="28"/>
        </w:rPr>
        <w:t>01-00 (время московское) «22</w:t>
      </w:r>
      <w:r w:rsidR="008A2253">
        <w:rPr>
          <w:spacing w:val="-6"/>
          <w:sz w:val="28"/>
          <w:szCs w:val="28"/>
        </w:rPr>
        <w:t>» октября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9354A8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3D4C22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>, 01-00 (время московское</w:t>
      </w:r>
      <w:r w:rsidRPr="004918A2">
        <w:rPr>
          <w:sz w:val="28"/>
          <w:szCs w:val="28"/>
        </w:rPr>
        <w:t xml:space="preserve">) </w:t>
      </w:r>
      <w:r w:rsidR="00252FC1">
        <w:rPr>
          <w:b/>
          <w:sz w:val="28"/>
          <w:szCs w:val="28"/>
        </w:rPr>
        <w:t>«22</w:t>
      </w:r>
      <w:r w:rsidR="008A2253">
        <w:rPr>
          <w:b/>
          <w:sz w:val="28"/>
          <w:szCs w:val="28"/>
        </w:rPr>
        <w:t xml:space="preserve">» октября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252FC1">
        <w:rPr>
          <w:b/>
          <w:sz w:val="28"/>
          <w:szCs w:val="28"/>
        </w:rPr>
        <w:t>«31</w:t>
      </w:r>
      <w:r w:rsidR="009C3012">
        <w:rPr>
          <w:b/>
          <w:sz w:val="28"/>
          <w:szCs w:val="28"/>
        </w:rPr>
        <w:t>» октября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 w:rsidR="00252FC1">
        <w:rPr>
          <w:b/>
          <w:sz w:val="28"/>
          <w:szCs w:val="28"/>
        </w:rPr>
        <w:t>«05» ноября</w:t>
      </w:r>
      <w:r w:rsidR="009C3012">
        <w:rPr>
          <w:b/>
          <w:sz w:val="28"/>
          <w:szCs w:val="28"/>
        </w:rPr>
        <w:t xml:space="preserve">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2721" w:rsidRPr="00AB4A39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721" w:rsidRPr="00FC009D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3B" w:rsidRDefault="00247A3B" w:rsidP="00792721"/>
    <w:sectPr w:rsidR="00247A3B" w:rsidSect="0024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21"/>
    <w:rsid w:val="00033EF0"/>
    <w:rsid w:val="001E1670"/>
    <w:rsid w:val="00247A3B"/>
    <w:rsid w:val="00252FC1"/>
    <w:rsid w:val="00302189"/>
    <w:rsid w:val="00367ED6"/>
    <w:rsid w:val="00443BBE"/>
    <w:rsid w:val="006D6C95"/>
    <w:rsid w:val="00792721"/>
    <w:rsid w:val="0083491A"/>
    <w:rsid w:val="0084318C"/>
    <w:rsid w:val="008A2253"/>
    <w:rsid w:val="009C3012"/>
    <w:rsid w:val="00BC7ECF"/>
    <w:rsid w:val="00C359F1"/>
    <w:rsid w:val="00D43FF6"/>
    <w:rsid w:val="00EE16E4"/>
    <w:rsid w:val="00F63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721"/>
    <w:rPr>
      <w:color w:val="0000FF"/>
      <w:u w:val="single"/>
    </w:rPr>
  </w:style>
  <w:style w:type="paragraph" w:styleId="a4">
    <w:name w:val="List Continue"/>
    <w:basedOn w:val="a"/>
    <w:rsid w:val="0079272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993</Words>
  <Characters>5662</Characters>
  <Application>Microsoft Office Word</Application>
  <DocSecurity>0</DocSecurity>
  <Lines>47</Lines>
  <Paragraphs>13</Paragraphs>
  <ScaleCrop>false</ScaleCrop>
  <Company>PPGHO</Company>
  <LinksUpToDate>false</LinksUpToDate>
  <CharactersWithSpaces>6642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10</cp:revision>
  <dcterms:created xsi:type="dcterms:W3CDTF">2014-09-17T04:04:00Z</dcterms:created>
  <dcterms:modified xsi:type="dcterms:W3CDTF">2014-10-10T04:35:00Z</dcterms:modified>
</cp:coreProperties>
</file>