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64E" w:rsidRPr="00E2664E" w:rsidRDefault="00E2664E" w:rsidP="008A6691">
      <w:pPr>
        <w:rPr>
          <w:rFonts w:ascii="Times New Roman" w:hAnsi="Times New Roman"/>
          <w:sz w:val="24"/>
          <w:szCs w:val="24"/>
        </w:rPr>
      </w:pPr>
      <w:proofErr w:type="spellStart"/>
      <w:r w:rsidRPr="00E2664E">
        <w:rPr>
          <w:rFonts w:ascii="Times New Roman" w:hAnsi="Times New Roman"/>
          <w:sz w:val="24"/>
          <w:szCs w:val="24"/>
        </w:rPr>
        <w:t>Вопрс</w:t>
      </w:r>
      <w:proofErr w:type="spellEnd"/>
      <w:r w:rsidRPr="00E2664E">
        <w:rPr>
          <w:rFonts w:ascii="Times New Roman" w:hAnsi="Times New Roman"/>
          <w:sz w:val="24"/>
          <w:szCs w:val="24"/>
        </w:rPr>
        <w:t>:</w:t>
      </w:r>
    </w:p>
    <w:p w:rsidR="008A6691" w:rsidRPr="00E2664E" w:rsidRDefault="00DE16E4" w:rsidP="008A6691">
      <w:pPr>
        <w:rPr>
          <w:rFonts w:ascii="Times New Roman" w:hAnsi="Times New Roman"/>
          <w:sz w:val="24"/>
          <w:szCs w:val="24"/>
        </w:rPr>
      </w:pPr>
      <w:r w:rsidRPr="00E2664E">
        <w:rPr>
          <w:rFonts w:ascii="Times New Roman" w:hAnsi="Times New Roman"/>
          <w:sz w:val="24"/>
          <w:szCs w:val="24"/>
        </w:rPr>
        <w:t>Просим</w:t>
      </w:r>
      <w:r w:rsidR="008A6691" w:rsidRPr="00E2664E">
        <w:rPr>
          <w:rFonts w:ascii="Times New Roman" w:hAnsi="Times New Roman"/>
          <w:sz w:val="24"/>
          <w:szCs w:val="24"/>
        </w:rPr>
        <w:t xml:space="preserve"> рассмотреть аналог серверу </w:t>
      </w:r>
      <w:r w:rsidR="008A6691" w:rsidRPr="00E2664E">
        <w:rPr>
          <w:rFonts w:ascii="Times New Roman" w:hAnsi="Times New Roman"/>
          <w:sz w:val="24"/>
          <w:szCs w:val="24"/>
          <w:lang w:val="en-US"/>
        </w:rPr>
        <w:t>ML</w:t>
      </w:r>
      <w:r w:rsidR="008A6691" w:rsidRPr="00E2664E">
        <w:rPr>
          <w:rFonts w:ascii="Times New Roman" w:hAnsi="Times New Roman"/>
          <w:sz w:val="24"/>
          <w:szCs w:val="24"/>
        </w:rPr>
        <w:t xml:space="preserve">110 </w:t>
      </w:r>
      <w:r w:rsidR="008A6691" w:rsidRPr="00E2664E">
        <w:rPr>
          <w:rFonts w:ascii="Times New Roman" w:hAnsi="Times New Roman"/>
          <w:sz w:val="24"/>
          <w:szCs w:val="24"/>
          <w:lang w:val="en-US"/>
        </w:rPr>
        <w:t>Gen</w:t>
      </w:r>
      <w:r w:rsidR="008A6691" w:rsidRPr="00E2664E">
        <w:rPr>
          <w:rFonts w:ascii="Times New Roman" w:hAnsi="Times New Roman"/>
          <w:sz w:val="24"/>
          <w:szCs w:val="24"/>
        </w:rPr>
        <w:t>9  (880232-425):</w:t>
      </w:r>
    </w:p>
    <w:tbl>
      <w:tblPr>
        <w:tblW w:w="9100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"/>
        <w:gridCol w:w="8214"/>
        <w:gridCol w:w="468"/>
      </w:tblGrid>
      <w:tr w:rsidR="008A6691" w:rsidRPr="00E2664E" w:rsidTr="008A6691">
        <w:trPr>
          <w:trHeight w:val="960"/>
        </w:trPr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6691" w:rsidRPr="00E2664E" w:rsidRDefault="008A6691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664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P03687-425</w:t>
            </w:r>
          </w:p>
        </w:tc>
        <w:tc>
          <w:tcPr>
            <w:tcW w:w="7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6691" w:rsidRPr="00E2664E" w:rsidRDefault="008A6691">
            <w:pPr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2664E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ProLiant ML110 Gen10 Silver 4110 </w:t>
            </w:r>
            <w:proofErr w:type="spellStart"/>
            <w:r w:rsidRPr="00E2664E">
              <w:rPr>
                <w:rFonts w:ascii="Times New Roman" w:hAnsi="Times New Roman"/>
                <w:sz w:val="24"/>
                <w:szCs w:val="24"/>
                <w:lang w:val="en-US" w:eastAsia="ru-RU"/>
              </w:rPr>
              <w:t>HotPlug</w:t>
            </w:r>
            <w:proofErr w:type="spellEnd"/>
            <w:r w:rsidRPr="00E2664E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Tower(4.5U)/Xeon8C 2.1GHz(11Mb)/1x16GbR1D_2666/ S100i(ZM/RAID0/1/10/5)/noHDD(8/16up)SFF/noDVD/iLOstd/2NHPFan/2x1GbEth/1x800W(2up)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6691" w:rsidRPr="00E2664E" w:rsidRDefault="008A6691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2664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A6691" w:rsidRPr="00E2664E" w:rsidTr="008A6691">
        <w:trPr>
          <w:trHeight w:val="25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6691" w:rsidRPr="00E2664E" w:rsidRDefault="008A6691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664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726537-B21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6691" w:rsidRPr="00E2664E" w:rsidRDefault="008A6691">
            <w:pPr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2664E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HPE SATA DVD-RW, 9.5mm, </w:t>
            </w:r>
            <w:proofErr w:type="spellStart"/>
            <w:r w:rsidRPr="00E2664E">
              <w:rPr>
                <w:rFonts w:ascii="Times New Roman" w:hAnsi="Times New Roman"/>
                <w:sz w:val="24"/>
                <w:szCs w:val="24"/>
                <w:lang w:val="en-US" w:eastAsia="ru-RU"/>
              </w:rPr>
              <w:t>JackBlack</w:t>
            </w:r>
            <w:proofErr w:type="spellEnd"/>
            <w:r w:rsidRPr="00E2664E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Optical Drive for Gen9/Gen10 servers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6691" w:rsidRPr="00E2664E" w:rsidRDefault="008A6691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2664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8A6691" w:rsidRPr="00E2664E" w:rsidTr="008A6691">
        <w:trPr>
          <w:trHeight w:val="48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6691" w:rsidRPr="00E2664E" w:rsidRDefault="008A6691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664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655710-B21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6691" w:rsidRPr="00E2664E" w:rsidRDefault="008A6691">
            <w:pPr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2664E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HPE 1TB 2.5"(SFF) SATA 7,2k 6G Pluggable w Smart Drive SC Midline (for HP </w:t>
            </w:r>
            <w:proofErr w:type="spellStart"/>
            <w:r w:rsidRPr="00E2664E">
              <w:rPr>
                <w:rFonts w:ascii="Times New Roman" w:hAnsi="Times New Roman"/>
                <w:sz w:val="24"/>
                <w:szCs w:val="24"/>
                <w:lang w:val="en-US" w:eastAsia="ru-RU"/>
              </w:rPr>
              <w:t>Proliant</w:t>
            </w:r>
            <w:proofErr w:type="spellEnd"/>
            <w:r w:rsidRPr="00E2664E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Gen8/Gen9/Gen10 servers)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6691" w:rsidRPr="00E2664E" w:rsidRDefault="008A6691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2664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1F0E1C" w:rsidRPr="00E2664E" w:rsidRDefault="001F0E1C">
      <w:pPr>
        <w:rPr>
          <w:rFonts w:ascii="Times New Roman" w:hAnsi="Times New Roman"/>
          <w:sz w:val="24"/>
          <w:szCs w:val="24"/>
        </w:rPr>
      </w:pPr>
    </w:p>
    <w:p w:rsidR="00E2664E" w:rsidRPr="00E2664E" w:rsidRDefault="00E2664E">
      <w:pPr>
        <w:rPr>
          <w:rFonts w:ascii="Times New Roman" w:hAnsi="Times New Roman"/>
          <w:sz w:val="24"/>
          <w:szCs w:val="24"/>
        </w:rPr>
      </w:pPr>
    </w:p>
    <w:p w:rsidR="00E2664E" w:rsidRDefault="00E2664E">
      <w:pPr>
        <w:rPr>
          <w:rFonts w:ascii="Times New Roman" w:hAnsi="Times New Roman"/>
          <w:sz w:val="24"/>
          <w:szCs w:val="24"/>
        </w:rPr>
      </w:pPr>
      <w:r w:rsidRPr="00E2664E">
        <w:rPr>
          <w:rFonts w:ascii="Times New Roman" w:hAnsi="Times New Roman"/>
          <w:sz w:val="24"/>
          <w:szCs w:val="24"/>
        </w:rPr>
        <w:t>Ответ:</w:t>
      </w:r>
    </w:p>
    <w:p w:rsidR="00E2664E" w:rsidRDefault="00E2664E">
      <w:pPr>
        <w:rPr>
          <w:rFonts w:ascii="Times New Roman" w:hAnsi="Times New Roman"/>
          <w:sz w:val="24"/>
          <w:szCs w:val="24"/>
        </w:rPr>
      </w:pPr>
    </w:p>
    <w:p w:rsidR="00E2664E" w:rsidRPr="00E2664E" w:rsidRDefault="00E2664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 устраивают только следующие предложенные аналоги:</w:t>
      </w:r>
      <w:bookmarkStart w:id="0" w:name="_GoBack"/>
      <w:bookmarkEnd w:id="0"/>
    </w:p>
    <w:p w:rsidR="00E2664E" w:rsidRPr="00E2664E" w:rsidRDefault="00E2664E" w:rsidP="00E2664E">
      <w:pPr>
        <w:rPr>
          <w:rFonts w:ascii="Times New Roman" w:hAnsi="Times New Roman"/>
          <w:sz w:val="24"/>
          <w:szCs w:val="24"/>
        </w:rPr>
      </w:pPr>
    </w:p>
    <w:p w:rsidR="00E2664E" w:rsidRPr="00E2664E" w:rsidRDefault="00E2664E" w:rsidP="00E2664E">
      <w:pPr>
        <w:rPr>
          <w:rFonts w:ascii="Times New Roman" w:hAnsi="Times New Roman"/>
          <w:sz w:val="24"/>
          <w:szCs w:val="24"/>
        </w:rPr>
      </w:pPr>
    </w:p>
    <w:tbl>
      <w:tblPr>
        <w:tblW w:w="9100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"/>
        <w:gridCol w:w="8214"/>
        <w:gridCol w:w="468"/>
      </w:tblGrid>
      <w:tr w:rsidR="00E2664E" w:rsidRPr="00E2664E" w:rsidTr="00B44AF1">
        <w:trPr>
          <w:trHeight w:val="960"/>
        </w:trPr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4E" w:rsidRPr="00E2664E" w:rsidRDefault="00E2664E" w:rsidP="00B44AF1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664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P03687-425</w:t>
            </w:r>
          </w:p>
        </w:tc>
        <w:tc>
          <w:tcPr>
            <w:tcW w:w="7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4E" w:rsidRPr="00E2664E" w:rsidRDefault="00E2664E" w:rsidP="00B44AF1">
            <w:pPr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2664E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ProLiant ML110 Gen10 Silver 4110 </w:t>
            </w:r>
            <w:proofErr w:type="spellStart"/>
            <w:r w:rsidRPr="00E2664E">
              <w:rPr>
                <w:rFonts w:ascii="Times New Roman" w:hAnsi="Times New Roman"/>
                <w:sz w:val="24"/>
                <w:szCs w:val="24"/>
                <w:lang w:val="en-US" w:eastAsia="ru-RU"/>
              </w:rPr>
              <w:t>HotPlug</w:t>
            </w:r>
            <w:proofErr w:type="spellEnd"/>
            <w:r w:rsidRPr="00E2664E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Tower(4.5U)/Xeon8C 2.1GHz(11Mb)/1x16GbR1D_2666/ S100i(ZM/RAID0/1/10/5)/noHDD(8/16up)SFF/noDVD/iLOstd/2NHPFan/2x1GbEth/1x800W(2up)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4E" w:rsidRPr="00E2664E" w:rsidRDefault="00E2664E" w:rsidP="00B44AF1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2664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E2664E" w:rsidRPr="00E2664E" w:rsidTr="00B44AF1">
        <w:trPr>
          <w:trHeight w:val="48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4E" w:rsidRPr="00E2664E" w:rsidRDefault="00E2664E" w:rsidP="00B44AF1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2664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655710-B21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4E" w:rsidRPr="00E2664E" w:rsidRDefault="00E2664E" w:rsidP="00B44AF1">
            <w:pPr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E2664E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HPE 1TB 2.5"(SFF) SATA 7,2k 6G Pluggable w Smart Drive SC Midline (for HP </w:t>
            </w:r>
            <w:proofErr w:type="spellStart"/>
            <w:r w:rsidRPr="00E2664E">
              <w:rPr>
                <w:rFonts w:ascii="Times New Roman" w:hAnsi="Times New Roman"/>
                <w:sz w:val="24"/>
                <w:szCs w:val="24"/>
                <w:lang w:val="en-US" w:eastAsia="ru-RU"/>
              </w:rPr>
              <w:t>Proliant</w:t>
            </w:r>
            <w:proofErr w:type="spellEnd"/>
            <w:r w:rsidRPr="00E2664E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Gen8/Gen9/Gen10 servers)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2664E" w:rsidRPr="00E2664E" w:rsidRDefault="00E2664E" w:rsidP="00B44AF1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2664E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E2664E" w:rsidRPr="00E2664E" w:rsidRDefault="00E2664E" w:rsidP="00E2664E"/>
    <w:sectPr w:rsidR="00E2664E" w:rsidRPr="00E266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691"/>
    <w:rsid w:val="001F0E1C"/>
    <w:rsid w:val="0056314A"/>
    <w:rsid w:val="008A6691"/>
    <w:rsid w:val="00DE16E4"/>
    <w:rsid w:val="00E2664E"/>
    <w:rsid w:val="00F80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691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691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01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Артамонова</dc:creator>
  <cp:lastModifiedBy>Guseva</cp:lastModifiedBy>
  <cp:revision>2</cp:revision>
  <dcterms:created xsi:type="dcterms:W3CDTF">2018-11-15T13:26:00Z</dcterms:created>
  <dcterms:modified xsi:type="dcterms:W3CDTF">2018-11-15T13:26:00Z</dcterms:modified>
</cp:coreProperties>
</file>