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047713" w:rsidRDefault="00903D49" w:rsidP="005A1992">
            <w:pPr>
              <w:tabs>
                <w:tab w:val="left" w:pos="142"/>
              </w:tabs>
              <w:ind w:left="283" w:right="589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635250" cy="939800"/>
                  <wp:effectExtent l="1905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0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3D49" w:rsidRPr="00047713" w:rsidRDefault="00903D49" w:rsidP="005A1992">
            <w:pPr>
              <w:tabs>
                <w:tab w:val="left" w:pos="142"/>
              </w:tabs>
              <w:ind w:left="283"/>
              <w:jc w:val="center"/>
              <w:rPr>
                <w:sz w:val="20"/>
              </w:rPr>
            </w:pPr>
          </w:p>
          <w:p w:rsidR="00903D49" w:rsidRPr="00047713" w:rsidRDefault="00903D49" w:rsidP="005A1992">
            <w:pPr>
              <w:jc w:val="center"/>
            </w:pPr>
            <w:r w:rsidRPr="00047713">
              <w:t>АО «СЭСК»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607188, г. Саров, </w:t>
            </w:r>
            <w:proofErr w:type="gramStart"/>
            <w:r w:rsidRPr="00047713">
              <w:rPr>
                <w:sz w:val="22"/>
                <w:szCs w:val="22"/>
              </w:rPr>
              <w:t>Нижегородская</w:t>
            </w:r>
            <w:proofErr w:type="gramEnd"/>
            <w:r w:rsidRPr="00047713">
              <w:rPr>
                <w:sz w:val="22"/>
                <w:szCs w:val="22"/>
              </w:rPr>
              <w:t xml:space="preserve"> обл.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пр. Мира, </w:t>
            </w:r>
            <w:r w:rsidR="0067225F">
              <w:rPr>
                <w:sz w:val="22"/>
                <w:szCs w:val="22"/>
              </w:rPr>
              <w:t>34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 7-45-00, факс (83130) 7-45-75</w:t>
            </w:r>
          </w:p>
          <w:p w:rsidR="00903D49" w:rsidRPr="00047713" w:rsidRDefault="00903D49" w:rsidP="005A1992">
            <w:pPr>
              <w:jc w:val="center"/>
              <w:rPr>
                <w:color w:val="000000"/>
                <w:sz w:val="22"/>
                <w:szCs w:val="22"/>
                <w:lang w:val="de-DE"/>
              </w:rPr>
            </w:pPr>
            <w:proofErr w:type="spellStart"/>
            <w:r w:rsidRPr="00047713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047713"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 w:rsidRPr="00A72358">
                <w:rPr>
                  <w:rStyle w:val="a5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AA0098" w:rsidRPr="00AA0098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16"/>
                <w:szCs w:val="22"/>
              </w:rPr>
            </w:pPr>
          </w:p>
          <w:p w:rsidR="00903D49" w:rsidRPr="00557629" w:rsidRDefault="00903D49" w:rsidP="0096261D">
            <w:pPr>
              <w:jc w:val="center"/>
              <w:rPr>
                <w:i/>
                <w:u w:val="single"/>
              </w:rPr>
            </w:pPr>
          </w:p>
        </w:tc>
        <w:tc>
          <w:tcPr>
            <w:tcW w:w="5529" w:type="dxa"/>
            <w:shd w:val="clear" w:color="auto" w:fill="auto"/>
          </w:tcPr>
          <w:p w:rsidR="00903D49" w:rsidRPr="00047713" w:rsidRDefault="00903D49" w:rsidP="005A1992">
            <w:pPr>
              <w:ind w:right="-81" w:firstLine="1877"/>
              <w:rPr>
                <w:bCs/>
              </w:rPr>
            </w:pPr>
            <w:r w:rsidRPr="00047713">
              <w:rPr>
                <w:bCs/>
              </w:rPr>
              <w:t>УТВЕРЖДАЮ</w:t>
            </w:r>
          </w:p>
          <w:p w:rsidR="00903D49" w:rsidRPr="00047713" w:rsidRDefault="004753E9" w:rsidP="005A1992">
            <w:pPr>
              <w:ind w:right="-81" w:firstLine="1877"/>
            </w:pPr>
            <w:r>
              <w:t xml:space="preserve">Директор </w:t>
            </w:r>
            <w:r w:rsidR="00903D49" w:rsidRPr="00047713">
              <w:t>АО «СЭСК»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</w:t>
            </w:r>
            <w:r>
              <w:t>В.А. Румянцев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____________201</w:t>
            </w:r>
            <w:r w:rsidR="0096261D">
              <w:t>5</w:t>
            </w:r>
            <w:r w:rsidR="00AA0098">
              <w:t xml:space="preserve"> г.</w:t>
            </w:r>
          </w:p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1E57B0" w:rsidRDefault="001E57B0" w:rsidP="00903D49">
      <w:pPr>
        <w:rPr>
          <w:color w:val="000000"/>
        </w:rPr>
      </w:pPr>
    </w:p>
    <w:p w:rsidR="00903D49" w:rsidRDefault="00903D49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903D49" w:rsidP="001E57B0">
      <w:pPr>
        <w:jc w:val="center"/>
        <w:rPr>
          <w:color w:val="000000"/>
        </w:rPr>
      </w:pPr>
      <w:r>
        <w:rPr>
          <w:color w:val="000000"/>
        </w:rPr>
        <w:t>Т</w:t>
      </w:r>
      <w:r w:rsidR="001E57B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1E57B0" w:rsidRPr="001F6931" w:rsidRDefault="00B252F9" w:rsidP="002210C6">
      <w:pPr>
        <w:jc w:val="center"/>
        <w:rPr>
          <w:color w:val="000000"/>
        </w:rPr>
      </w:pPr>
      <w:r>
        <w:rPr>
          <w:b/>
          <w:u w:val="single"/>
        </w:rPr>
        <w:t>Аренда автотранспорта с экипажем</w:t>
      </w:r>
    </w:p>
    <w:p w:rsidR="001E57B0" w:rsidRDefault="000B3F91" w:rsidP="001E57B0">
      <w:pPr>
        <w:rPr>
          <w:color w:val="000000"/>
        </w:rPr>
      </w:pPr>
      <w:r>
        <w:rPr>
          <w:color w:val="000000"/>
        </w:rPr>
        <w:t xml:space="preserve">                                                Период </w:t>
      </w:r>
      <w:r w:rsidR="00E53C22">
        <w:rPr>
          <w:color w:val="000000"/>
        </w:rPr>
        <w:t>3</w:t>
      </w:r>
      <w:r>
        <w:rPr>
          <w:color w:val="000000"/>
        </w:rPr>
        <w:t xml:space="preserve"> квартал 2015г.</w:t>
      </w: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Pr="001F6931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Pr="001F6931" w:rsidRDefault="00CF2764" w:rsidP="001E57B0">
      <w:pPr>
        <w:rPr>
          <w:color w:val="000000"/>
        </w:rPr>
      </w:pPr>
    </w:p>
    <w:p w:rsidR="00903D49" w:rsidRPr="00172B89" w:rsidRDefault="00903D49" w:rsidP="00903D49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96261D">
        <w:rPr>
          <w:color w:val="000000"/>
        </w:rPr>
        <w:t>5</w:t>
      </w:r>
      <w:r w:rsidR="001E57B0"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67225F">
        <w:rPr>
          <w:color w:val="000000"/>
        </w:rPr>
        <w:t>автотранспорта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57B0" w:rsidRPr="00172B89" w:rsidRDefault="001E57B0" w:rsidP="001E57B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57B0" w:rsidRPr="00172B89" w:rsidRDefault="001E57B0" w:rsidP="001E57B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E57B0" w:rsidRPr="001F6931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1B2995" w:rsidRDefault="0096261D" w:rsidP="00E53C22">
            <w:pPr>
              <w:rPr>
                <w:b/>
                <w:color w:val="000000"/>
                <w:sz w:val="24"/>
                <w:szCs w:val="24"/>
              </w:rPr>
            </w:pPr>
            <w:r w:rsidRPr="0096261D">
              <w:rPr>
                <w:b/>
                <w:color w:val="000000"/>
                <w:sz w:val="24"/>
                <w:szCs w:val="24"/>
              </w:rPr>
              <w:t>Аренда автотранспорта с экипажем</w:t>
            </w:r>
            <w:r>
              <w:rPr>
                <w:b/>
                <w:color w:val="000000"/>
                <w:sz w:val="24"/>
                <w:szCs w:val="24"/>
              </w:rPr>
              <w:t xml:space="preserve"> (АО «СЭСК»)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E57B0" w:rsidRPr="001F6931" w:rsidTr="00B252F9">
        <w:trPr>
          <w:trHeight w:val="39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1F6931" w:rsidTr="00B252F9">
        <w:trPr>
          <w:trHeight w:val="42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C12E7D" w:rsidRDefault="00B87C6E" w:rsidP="00CF2764">
            <w:pPr>
              <w:pStyle w:val="a9"/>
              <w:ind w:firstLine="70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B252F9">
        <w:trPr>
          <w:trHeight w:val="33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953860" w:rsidTr="00B252F9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Default="007838CD" w:rsidP="007838CD">
            <w:pPr>
              <w:ind w:firstLine="567"/>
              <w:rPr>
                <w:b/>
                <w:sz w:val="24"/>
              </w:rPr>
            </w:pPr>
            <w:r w:rsidRPr="007838CD">
              <w:rPr>
                <w:sz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средств.</w:t>
            </w:r>
            <w:r w:rsidRPr="007838CD">
              <w:rPr>
                <w:b/>
                <w:sz w:val="24"/>
              </w:rPr>
              <w:t xml:space="preserve"> </w:t>
            </w:r>
          </w:p>
          <w:p w:rsidR="00455297" w:rsidRPr="00455297" w:rsidRDefault="00AF7AB1" w:rsidP="00455297">
            <w:pPr>
              <w:ind w:firstLine="567"/>
            </w:pPr>
            <w:bookmarkStart w:id="1" w:name="_GoBack"/>
            <w:r>
              <w:rPr>
                <w:sz w:val="24"/>
              </w:rPr>
              <w:t>Арендодатель</w:t>
            </w:r>
            <w:r w:rsidR="00455297" w:rsidRPr="00455297">
              <w:rPr>
                <w:sz w:val="24"/>
              </w:rPr>
              <w:t xml:space="preserve"> для исполнения договора </w:t>
            </w:r>
            <w:r w:rsidR="00455297">
              <w:rPr>
                <w:sz w:val="24"/>
              </w:rPr>
              <w:t>должен иметь собственные или арендованные материально-технические ресурсы</w:t>
            </w:r>
            <w:r w:rsidR="00455297" w:rsidRPr="00455297">
              <w:rPr>
                <w:sz w:val="24"/>
              </w:rPr>
              <w:t xml:space="preserve"> (машин</w:t>
            </w:r>
            <w:r w:rsidR="00455297">
              <w:rPr>
                <w:sz w:val="24"/>
              </w:rPr>
              <w:t>ы и механизмы, специальные</w:t>
            </w:r>
            <w:r w:rsidR="00455297" w:rsidRPr="00455297">
              <w:rPr>
                <w:sz w:val="24"/>
              </w:rPr>
              <w:t xml:space="preserve"> приспособлени</w:t>
            </w:r>
            <w:r w:rsidR="00455297">
              <w:rPr>
                <w:sz w:val="24"/>
              </w:rPr>
              <w:t>я и инструменты</w:t>
            </w:r>
            <w:r w:rsidR="00455297" w:rsidRPr="00455297">
              <w:rPr>
                <w:sz w:val="24"/>
              </w:rPr>
              <w:t>), в количестве не менее</w:t>
            </w:r>
            <w:r w:rsidR="00455297">
              <w:rPr>
                <w:sz w:val="24"/>
              </w:rPr>
              <w:t xml:space="preserve">, </w:t>
            </w:r>
            <w:r w:rsidR="00455297" w:rsidRPr="00455297">
              <w:rPr>
                <w:sz w:val="24"/>
              </w:rPr>
              <w:t xml:space="preserve"> указанного в подразделе 2.3 настоящего Технического задания.</w:t>
            </w:r>
            <w:bookmarkEnd w:id="1"/>
          </w:p>
        </w:tc>
      </w:tr>
      <w:tr w:rsidR="001E57B0" w:rsidRPr="001F6931" w:rsidTr="00B252F9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1F6931" w:rsidTr="00B252F9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4"/>
              <w:gridCol w:w="2175"/>
              <w:gridCol w:w="1703"/>
              <w:gridCol w:w="959"/>
              <w:gridCol w:w="669"/>
              <w:gridCol w:w="768"/>
              <w:gridCol w:w="763"/>
              <w:gridCol w:w="2142"/>
            </w:tblGrid>
            <w:tr w:rsidR="00376B3B" w:rsidRPr="00EE40CF" w:rsidTr="00A8257C">
              <w:trPr>
                <w:tblHeader/>
              </w:trPr>
              <w:tc>
                <w:tcPr>
                  <w:tcW w:w="486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187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712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964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443" w:type="dxa"/>
                  <w:gridSpan w:val="2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722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Пробег,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км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54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Требования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 ТС</w:t>
                  </w:r>
                </w:p>
              </w:tc>
            </w:tr>
            <w:tr w:rsidR="00376B3B" w:rsidRPr="00EE40CF" w:rsidTr="00A8257C">
              <w:trPr>
                <w:tblHeader/>
              </w:trPr>
              <w:tc>
                <w:tcPr>
                  <w:tcW w:w="486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87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vMerge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  <w:vMerge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22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C66EF6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87" w:type="dxa"/>
                </w:tcPr>
                <w:p w:rsidR="0027735B" w:rsidRPr="00C66EF6" w:rsidRDefault="0027735B" w:rsidP="00AA0098">
                  <w:pPr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Служебный автомобиль в распоряжение директора</w:t>
                  </w:r>
                </w:p>
                <w:p w:rsidR="0027735B" w:rsidRPr="00C66EF6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C66EF6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27735B" w:rsidRPr="00C66EF6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6</w:t>
                  </w:r>
                  <w:r w:rsidR="00E53C22" w:rsidRPr="00C66EF6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C66EF6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C66EF6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C66EF6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C66EF6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C66EF6" w:rsidRDefault="00E53C22" w:rsidP="00AA0098">
                  <w:pPr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5075,4</w:t>
                  </w:r>
                </w:p>
              </w:tc>
              <w:tc>
                <w:tcPr>
                  <w:tcW w:w="2154" w:type="dxa"/>
                </w:tcPr>
                <w:p w:rsidR="0027735B" w:rsidRPr="00C66EF6" w:rsidRDefault="0027735B" w:rsidP="00AA0098">
                  <w:pPr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5 посадочных мест.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и участка обслуживания трансформаторных подстанций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E53C2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660</w:t>
                  </w:r>
                  <w:r w:rsidR="00295F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повышенной проходимости, 7 посадочных мест, возможность размещения спец. оборудования 400 кг. Дополнительно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оборудованный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багажником для перевозки лестниц.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-персонала, оборудования и материалов  для ремонта </w:t>
                  </w:r>
                  <w:r w:rsidR="007F0F33" w:rsidRPr="00EE40CF">
                    <w:rPr>
                      <w:sz w:val="20"/>
                      <w:szCs w:val="20"/>
                    </w:rPr>
                    <w:t>кабельных линий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5815</w:t>
                  </w:r>
                </w:p>
              </w:tc>
              <w:tc>
                <w:tcPr>
                  <w:tcW w:w="2154" w:type="dxa"/>
                </w:tcPr>
                <w:p w:rsidR="0027735B" w:rsidRPr="00EE40CF" w:rsidRDefault="003C7811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>Грузопассажирский автомобиль, оборудован для перевозки 5 пассажиров,  и грузовым отсеком. Грузоподъёмность автомобиля   1350 кг</w:t>
                  </w:r>
                  <w:proofErr w:type="gramStart"/>
                  <w:r w:rsidRPr="003C7811">
                    <w:rPr>
                      <w:sz w:val="20"/>
                      <w:szCs w:val="20"/>
                    </w:rPr>
                    <w:t xml:space="preserve"> </w:t>
                  </w:r>
                  <w:r w:rsidRPr="003C7811">
                    <w:rPr>
                      <w:color w:val="FF0000"/>
                      <w:sz w:val="20"/>
                      <w:szCs w:val="20"/>
                    </w:rPr>
                    <w:t>.</w:t>
                  </w:r>
                  <w:proofErr w:type="gramEnd"/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воздушных линий и наружного освещения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6020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 повышенной проходимости, 7 посадочных мест, возможность размещения спец.  оборудования 400 кг. Иметь багажник.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Оперативная доставка аварийно-диспетчерского персонала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19:30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19:30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295F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13428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; грузоподъёмность не менее 1350 кг; пассажирских мест не менее 5. Иметь багажник.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работников и оборудования участка релейной защиты и автоматики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376B3B" w:rsidP="00B54E3E">
                  <w:pPr>
                    <w:ind w:left="-108" w:right="-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Специальное </w:t>
                  </w:r>
                  <w:r w:rsidRPr="00376B3B">
                    <w:rPr>
                      <w:sz w:val="20"/>
                      <w:szCs w:val="20"/>
                    </w:rPr>
                    <w:t>пассаж</w:t>
                  </w:r>
                  <w:r>
                    <w:rPr>
                      <w:sz w:val="20"/>
                      <w:szCs w:val="20"/>
                    </w:rPr>
                    <w:t xml:space="preserve">ирское </w:t>
                  </w:r>
                  <w:r w:rsidRPr="00376B3B">
                    <w:rPr>
                      <w:sz w:val="20"/>
                      <w:szCs w:val="20"/>
                    </w:rPr>
                    <w:t xml:space="preserve">транспортное средство 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6020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3C7811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грузов по заявкам складского хозяйства 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964" w:type="dxa"/>
                </w:tcPr>
                <w:p w:rsidR="003C7811" w:rsidRDefault="00295F2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  <w:p w:rsidR="0027735B" w:rsidRPr="003C7811" w:rsidRDefault="0027735B" w:rsidP="00AA0098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0B3F91" w:rsidP="00295F2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295F25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(тент) автомобиль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до 1,5 т.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трансформаторных подстанций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5346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B54E3E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фургон, оборудованный закрытым отсеком объёмом </w:t>
                  </w:r>
                  <w:r w:rsidR="003C7811">
                    <w:rPr>
                      <w:sz w:val="20"/>
                      <w:szCs w:val="20"/>
                    </w:rPr>
                    <w:t>9</w:t>
                  </w:r>
                  <w:r w:rsidRPr="00EE40CF">
                    <w:rPr>
                      <w:sz w:val="20"/>
                      <w:szCs w:val="20"/>
                    </w:rPr>
                    <w:t xml:space="preserve">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; грузоподъёмность не менее </w:t>
                  </w:r>
                  <w:r w:rsidR="003C7811">
                    <w:rPr>
                      <w:sz w:val="20"/>
                      <w:szCs w:val="20"/>
                    </w:rPr>
                    <w:t>3 т.</w:t>
                  </w:r>
                  <w:r w:rsidRPr="00EE40CF">
                    <w:rPr>
                      <w:sz w:val="20"/>
                      <w:szCs w:val="20"/>
                    </w:rPr>
                    <w:t xml:space="preserve">; пассажирских мест не менее </w:t>
                  </w:r>
                  <w:r w:rsidR="00376B3B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наружного освещения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9473C9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Микро</w:t>
                  </w:r>
                  <w:r w:rsidR="0027735B" w:rsidRPr="00EE40CF">
                    <w:rPr>
                      <w:sz w:val="20"/>
                      <w:szCs w:val="20"/>
                    </w:rPr>
                    <w:t>автобус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3417E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6020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EE40CF">
                    <w:rPr>
                      <w:sz w:val="20"/>
                      <w:szCs w:val="20"/>
                    </w:rPr>
                    <w:t>Микро автобус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, 10 посадочных мест.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Поиск повреждений и испытание кабельных линий и трансформаторных подстанций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27735B" w:rsidRPr="00EE40CF" w:rsidRDefault="00E53C22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E53C22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5346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Электро-лаборатория для обслуживания кабельных линий напряжением до 10 кВ </w:t>
                  </w:r>
                </w:p>
              </w:tc>
            </w:tr>
            <w:tr w:rsidR="00376B3B" w:rsidRPr="00EE40CF" w:rsidTr="00A8257C">
              <w:trPr>
                <w:trHeight w:val="1202"/>
              </w:trPr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трансформаторных подстанций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</w:t>
                  </w:r>
                </w:p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</w:tcPr>
                <w:p w:rsidR="00EE40CF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53C22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5815</w:t>
                  </w:r>
                </w:p>
              </w:tc>
              <w:tc>
                <w:tcPr>
                  <w:tcW w:w="2154" w:type="dxa"/>
                </w:tcPr>
                <w:p w:rsidR="00EE40CF" w:rsidRPr="00EE40CF" w:rsidRDefault="00D40194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Бурение отверстий и установка опор воздушных линий наружного освещения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Бурильная машина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295F2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295F25" w:rsidP="00E53C2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E53C22">
                    <w:rPr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 шасси автомобиля повышенной проходимости, глубина бурения 3 метра, диаметр бура 0,36-0,63 м,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кранового оборудования 1,25 т.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Вскрытие асфальтобетонных покрытий при выполнении ремонтно-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 xml:space="preserve">строительных работ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предприятия.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604047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</w:t>
                  </w:r>
                  <w:r w:rsidR="00E53C22">
                    <w:rPr>
                      <w:sz w:val="20"/>
                      <w:szCs w:val="20"/>
                    </w:rPr>
                    <w:t>9</w:t>
                  </w: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Спец. автомобиль с автономной компрессорной установкой 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(7атм),  возможность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одновременной работы двух отбойных молотков. Длина рукавов высокого давления до 30м.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14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кабельных линий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</w:t>
                  </w:r>
                </w:p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E40CF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53C22" w:rsidP="00295F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5346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 на шасси автомобиля повышенной проходимости,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4 т, пассажирских мест не менее 5.</w:t>
                  </w:r>
                </w:p>
              </w:tc>
            </w:tr>
            <w:tr w:rsidR="00D40194" w:rsidRPr="00EE40CF" w:rsidTr="00D40194">
              <w:tc>
                <w:tcPr>
                  <w:tcW w:w="486" w:type="dxa"/>
                </w:tcPr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187" w:type="dxa"/>
                  <w:vMerge w:val="restart"/>
                </w:tcPr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Транспортировка сыпучих грузов, мусора, отходов и снега.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EE40CF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D40194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E53C22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72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EE40CF" w:rsidRDefault="00295F25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E53C22">
                    <w:rPr>
                      <w:sz w:val="20"/>
                      <w:szCs w:val="20"/>
                    </w:rPr>
                    <w:t>800</w:t>
                  </w:r>
                </w:p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 w:val="restart"/>
                  <w:vAlign w:val="center"/>
                </w:tcPr>
                <w:p w:rsidR="00D40194" w:rsidRPr="00EE40CF" w:rsidRDefault="00D40194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6 т.</w:t>
                  </w:r>
                </w:p>
                <w:p w:rsidR="00D40194" w:rsidRPr="00EE40CF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Pr="00EE40CF" w:rsidRDefault="00D40194" w:rsidP="00D4019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194" w:rsidRPr="00EE40CF" w:rsidTr="00A8257C">
              <w:tc>
                <w:tcPr>
                  <w:tcW w:w="486" w:type="dxa"/>
                </w:tcPr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187" w:type="dxa"/>
                  <w:vMerge/>
                </w:tcPr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EE40CF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D40194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60404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EE40CF" w:rsidRDefault="00604047" w:rsidP="00E53C2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E53C22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2154" w:type="dxa"/>
                  <w:vMerge/>
                </w:tcPr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194" w:rsidRPr="00EE40CF" w:rsidTr="00A8257C">
              <w:tc>
                <w:tcPr>
                  <w:tcW w:w="486" w:type="dxa"/>
                </w:tcPr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187" w:type="dxa"/>
                </w:tcPr>
                <w:p w:rsidR="00D40194" w:rsidRPr="00EE40CF" w:rsidRDefault="00D40194" w:rsidP="000B3F91">
                  <w:pPr>
                    <w:rPr>
                      <w:sz w:val="20"/>
                      <w:szCs w:val="20"/>
                    </w:rPr>
                  </w:pPr>
                </w:p>
                <w:p w:rsidR="00D40194" w:rsidRPr="00EE40CF" w:rsidRDefault="00D40194" w:rsidP="000B3F9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воды</w:t>
                  </w:r>
                </w:p>
                <w:p w:rsidR="00D40194" w:rsidRPr="00EE40CF" w:rsidRDefault="00D40194" w:rsidP="000B3F9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EE40CF" w:rsidRDefault="00D40194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Канализационная машина</w:t>
                  </w:r>
                </w:p>
              </w:tc>
              <w:tc>
                <w:tcPr>
                  <w:tcW w:w="964" w:type="dxa"/>
                </w:tcPr>
                <w:p w:rsidR="00D40194" w:rsidRPr="00EE40CF" w:rsidRDefault="00E53C22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EE40CF" w:rsidRDefault="00604047" w:rsidP="00E53C2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0</w:t>
                  </w:r>
                </w:p>
              </w:tc>
              <w:tc>
                <w:tcPr>
                  <w:tcW w:w="2154" w:type="dxa"/>
                </w:tcPr>
                <w:p w:rsidR="00D40194" w:rsidRPr="00EE40CF" w:rsidRDefault="00D40194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Диаметр очищаемых труб 150-1000 мм. Длина рукава высокого давления 100 м, максимальное давление на выходе насоса 100 атм. Объем цистерны – 5 куб.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Откачка и вывоз осадка сточных вод из канализационных колодцев и колодцев ливневой канализации.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Илосос</w:t>
                  </w:r>
                  <w:proofErr w:type="spellEnd"/>
                </w:p>
              </w:tc>
              <w:tc>
                <w:tcPr>
                  <w:tcW w:w="964" w:type="dxa"/>
                </w:tcPr>
                <w:p w:rsidR="00EE40CF" w:rsidRPr="00EE40CF" w:rsidRDefault="00295F25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604047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295F25">
                    <w:rPr>
                      <w:sz w:val="20"/>
                      <w:szCs w:val="20"/>
                    </w:rPr>
                    <w:t>8</w:t>
                  </w:r>
                  <w:r w:rsidR="00EE40CF" w:rsidRPr="00EE40C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Глубина всасывания 4,5 м. Объем цистерны – 3 куб.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53C22" w:rsidP="0060404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3276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14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200 кг, 3 секционная телескопическая стрела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керамоизоляторами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53C22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540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22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250 кг.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Подъём и перестановка грузов при выполнении ремонтных работ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Автокран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295F25" w:rsidP="00E53C2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1</w:t>
                  </w:r>
                  <w:r w:rsidR="00604047">
                    <w:rPr>
                      <w:sz w:val="20"/>
                      <w:szCs w:val="20"/>
                    </w:rPr>
                    <w:t>5</w:t>
                  </w:r>
                  <w:r w:rsidR="00E53C22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автокрана не менее 14 т., высота подъёма при макс. вылете стрелы не менее 14 метров. Стрела телескопическая двухсекционная.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длинномерных грузов (световых опор, труб и т.п.)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Седельный тягач             с </w:t>
                  </w:r>
                  <w:proofErr w:type="spellStart"/>
                  <w:proofErr w:type="gramStart"/>
                  <w:r w:rsidRPr="00EE40CF">
                    <w:rPr>
                      <w:sz w:val="20"/>
                      <w:szCs w:val="20"/>
                    </w:rPr>
                    <w:t>полуприце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-пом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53C22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1800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Длина кузова полуприцепа не менее 11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20 т.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различных грузов при ремонте и обслуживании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энергоком-муникаций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. Обработка охранной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зоны ЛЭП от поросли.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Трактор с самосвальным прицепом или дисковым агрегатом БДУ.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самосвального прицепа 4 т. Дисковый агрегат БДУ, ширина обработки 2,5м.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24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 группы надзора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964" w:type="dxa"/>
                </w:tcPr>
                <w:p w:rsidR="00EE40CF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53C22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6089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EE40CF">
                    <w:rPr>
                      <w:sz w:val="20"/>
                      <w:szCs w:val="20"/>
                    </w:rPr>
                    <w:t>Микро автобус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, 10 посадочных мест.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Уборка территории от мусора и снега.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со щёткой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типа МТЗ  с плужно-щеточным оборудованием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Расчистка прилегающей к воздушным линиям территории от кустарника и снега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 отвалом</w:t>
                  </w:r>
                </w:p>
              </w:tc>
              <w:tc>
                <w:tcPr>
                  <w:tcW w:w="964" w:type="dxa"/>
                </w:tcPr>
                <w:p w:rsidR="00EE40CF" w:rsidRPr="00EE40CF" w:rsidRDefault="007E7259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6220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Тяжелый колёсный  трактор типа К-701. Ширина отвала 3,2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, очистка территорий от снега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погрузка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,м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усора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7E725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42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Объём ковша 0,2</w:t>
                  </w:r>
                  <w:r w:rsidR="00D40194">
                    <w:rPr>
                      <w:sz w:val="20"/>
                      <w:szCs w:val="20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, глубина копания 4 метра, наибольшая высота выгрузки 3,5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Вскрытие </w:t>
                  </w:r>
                  <w:proofErr w:type="spellStart"/>
                  <w:proofErr w:type="gramStart"/>
                  <w:r w:rsidRPr="00EE40CF">
                    <w:rPr>
                      <w:sz w:val="20"/>
                      <w:szCs w:val="20"/>
                    </w:rPr>
                    <w:t>асфальто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-бетонных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покрытий при выполнении ремонта кабельных линий.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-молотом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Тип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гидромолота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гидропневматический,  глубина рыхления за  один проход – 0,4м.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энергокоммуни-кациях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, погрузка мусора и снега.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604047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Объём ковша 0,65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, глубина копания 4,85 метра, наибольшая высота выгрузки 6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Замена трансформаторов, погрузо-разгрузочные работы.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Погрузчик</w:t>
                  </w:r>
                </w:p>
              </w:tc>
              <w:tc>
                <w:tcPr>
                  <w:tcW w:w="964" w:type="dxa"/>
                </w:tcPr>
                <w:p w:rsidR="00EE40CF" w:rsidRPr="00EE40CF" w:rsidRDefault="00604047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E53C22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5 т, высота подъёма не менее </w:t>
                  </w:r>
                  <w:r w:rsidR="00D40194">
                    <w:rPr>
                      <w:sz w:val="20"/>
                      <w:szCs w:val="20"/>
                    </w:rPr>
                    <w:t>3,3</w:t>
                  </w:r>
                  <w:r w:rsidRPr="00EE40CF">
                    <w:rPr>
                      <w:sz w:val="20"/>
                      <w:szCs w:val="20"/>
                    </w:rPr>
                    <w:t xml:space="preserve"> метров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Снятие архивов и показаний счетчиков</w:t>
                  </w:r>
                </w:p>
                <w:p w:rsidR="00D40194" w:rsidRDefault="00D40194" w:rsidP="003C7811">
                  <w:pPr>
                    <w:rPr>
                      <w:sz w:val="20"/>
                      <w:szCs w:val="20"/>
                    </w:rPr>
                  </w:pPr>
                </w:p>
                <w:p w:rsidR="00D40194" w:rsidRPr="00D40194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Pr="00D40194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EE40CF" w:rsidRPr="00D40194" w:rsidRDefault="00EE40CF" w:rsidP="00D4019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E40CF" w:rsidRPr="00EE40CF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E53C2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53C22" w:rsidP="007E725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5346</w:t>
                  </w:r>
                </w:p>
              </w:tc>
              <w:tc>
                <w:tcPr>
                  <w:tcW w:w="2154" w:type="dxa"/>
                </w:tcPr>
                <w:p w:rsidR="00EE40CF" w:rsidRPr="00EE40CF" w:rsidRDefault="00D40194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Выравнивание поверхности грунта для планировки территорий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Бульдозер</w:t>
                  </w:r>
                </w:p>
              </w:tc>
              <w:tc>
                <w:tcPr>
                  <w:tcW w:w="964" w:type="dxa"/>
                </w:tcPr>
                <w:p w:rsidR="00EE40CF" w:rsidRPr="00EE40CF" w:rsidRDefault="00E53C22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28532D" w:rsidP="0028532D">
                  <w:pPr>
                    <w:ind w:right="-12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Бульдозер на гусеничном ходу, типа ДТ-75, ширина отвала 2,5 м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C66EF6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2187" w:type="dxa"/>
                </w:tcPr>
                <w:p w:rsidR="00EE40CF" w:rsidRPr="00C66EF6" w:rsidRDefault="00EE40CF" w:rsidP="003C7811">
                  <w:pPr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Доставка работников группы технологического присоединения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C66EF6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EE40CF" w:rsidRPr="00C66EF6" w:rsidRDefault="00295F25" w:rsidP="00E53C22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6</w:t>
                  </w:r>
                  <w:r w:rsidR="00E53C22" w:rsidRPr="00C66EF6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C66EF6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C66EF6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C66EF6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C66EF6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C66EF6" w:rsidRDefault="00E53C22" w:rsidP="007E7259">
                  <w:pPr>
                    <w:ind w:left="-56" w:right="-136" w:firstLine="23"/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>4450</w:t>
                  </w:r>
                </w:p>
              </w:tc>
              <w:tc>
                <w:tcPr>
                  <w:tcW w:w="2154" w:type="dxa"/>
                </w:tcPr>
                <w:p w:rsidR="00EE40CF" w:rsidRPr="00C66EF6" w:rsidRDefault="00EE40CF" w:rsidP="003C7811">
                  <w:pPr>
                    <w:rPr>
                      <w:sz w:val="20"/>
                      <w:szCs w:val="20"/>
                    </w:rPr>
                  </w:pPr>
                  <w:r w:rsidRPr="00C66EF6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5 посадочных мест. </w:t>
                  </w:r>
                </w:p>
              </w:tc>
            </w:tr>
          </w:tbl>
          <w:p w:rsidR="001E57B0" w:rsidRPr="00EE40CF" w:rsidRDefault="001E57B0" w:rsidP="00DF263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36B0E" w:rsidRPr="001F6931" w:rsidTr="00B252F9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EE40CF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EE40CF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E40CF">
              <w:rPr>
                <w:color w:val="000000"/>
              </w:rPr>
              <w:t>Подраздел 2.4 Сроки выполнения оказываемых услуг</w:t>
            </w:r>
          </w:p>
        </w:tc>
      </w:tr>
      <w:tr w:rsidR="00736B0E" w:rsidRPr="001F6931" w:rsidTr="00B252F9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EE40CF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 w:rsidRPr="00EE40CF">
              <w:rPr>
                <w:b w:val="0"/>
                <w:szCs w:val="22"/>
                <w:lang w:val="ru-RU"/>
              </w:rPr>
              <w:t xml:space="preserve">        </w:t>
            </w:r>
            <w:r w:rsidRPr="00EE40CF">
              <w:rPr>
                <w:b w:val="0"/>
                <w:sz w:val="24"/>
                <w:lang w:val="ru-RU"/>
              </w:rPr>
              <w:t xml:space="preserve">Начало:        </w:t>
            </w:r>
            <w:r w:rsidRPr="00EE40CF">
              <w:rPr>
                <w:sz w:val="24"/>
                <w:u w:val="single"/>
                <w:lang w:val="ru-RU"/>
              </w:rPr>
              <w:t>01.0</w:t>
            </w:r>
            <w:r w:rsidR="00E53C22">
              <w:rPr>
                <w:sz w:val="24"/>
                <w:u w:val="single"/>
                <w:lang w:val="ru-RU"/>
              </w:rPr>
              <w:t>7</w:t>
            </w:r>
            <w:r w:rsidRPr="00EE40CF">
              <w:rPr>
                <w:sz w:val="24"/>
                <w:u w:val="single"/>
                <w:lang w:val="ru-RU"/>
              </w:rPr>
              <w:t>.201</w:t>
            </w:r>
            <w:r w:rsidR="00352866" w:rsidRPr="00EE40CF">
              <w:rPr>
                <w:sz w:val="24"/>
                <w:u w:val="single"/>
                <w:lang w:val="ru-RU"/>
              </w:rPr>
              <w:t>5</w:t>
            </w:r>
            <w:r w:rsidRPr="00EE40CF">
              <w:rPr>
                <w:sz w:val="24"/>
                <w:u w:val="single"/>
                <w:lang w:val="ru-RU"/>
              </w:rPr>
              <w:t xml:space="preserve"> г.</w:t>
            </w:r>
            <w:r w:rsidRPr="00EE40CF">
              <w:rPr>
                <w:sz w:val="24"/>
                <w:lang w:val="ru-RU"/>
              </w:rPr>
              <w:t xml:space="preserve"> </w:t>
            </w:r>
          </w:p>
          <w:p w:rsidR="00736B0E" w:rsidRPr="00EE40CF" w:rsidRDefault="00736B0E" w:rsidP="00E53C22">
            <w:pPr>
              <w:ind w:firstLine="601"/>
              <w:rPr>
                <w:color w:val="000000"/>
                <w:sz w:val="24"/>
                <w:szCs w:val="24"/>
              </w:rPr>
            </w:pPr>
            <w:r w:rsidRPr="00EE40CF">
              <w:rPr>
                <w:sz w:val="24"/>
                <w:szCs w:val="24"/>
              </w:rPr>
              <w:t>Окончание:</w:t>
            </w:r>
            <w:r w:rsidRPr="00EE40CF">
              <w:rPr>
                <w:b/>
                <w:sz w:val="24"/>
                <w:szCs w:val="24"/>
              </w:rPr>
              <w:t xml:space="preserve">  </w:t>
            </w:r>
            <w:r w:rsidRPr="00EE40CF">
              <w:rPr>
                <w:sz w:val="24"/>
                <w:szCs w:val="24"/>
              </w:rPr>
              <w:t xml:space="preserve"> </w:t>
            </w:r>
            <w:r w:rsidRPr="00EE40CF">
              <w:rPr>
                <w:b/>
                <w:sz w:val="24"/>
                <w:szCs w:val="24"/>
                <w:u w:val="single"/>
              </w:rPr>
              <w:t>3</w:t>
            </w:r>
            <w:r w:rsidR="007E7259">
              <w:rPr>
                <w:b/>
                <w:sz w:val="24"/>
                <w:szCs w:val="24"/>
                <w:u w:val="single"/>
              </w:rPr>
              <w:t>0</w:t>
            </w:r>
            <w:r w:rsidR="002210C6" w:rsidRPr="00EE40CF">
              <w:rPr>
                <w:b/>
                <w:sz w:val="24"/>
                <w:szCs w:val="24"/>
                <w:u w:val="single"/>
              </w:rPr>
              <w:t>.</w:t>
            </w:r>
            <w:r w:rsidR="0028532D">
              <w:rPr>
                <w:b/>
                <w:sz w:val="24"/>
                <w:szCs w:val="24"/>
                <w:u w:val="single"/>
              </w:rPr>
              <w:t>0</w:t>
            </w:r>
            <w:r w:rsidR="00E53C22">
              <w:rPr>
                <w:b/>
                <w:sz w:val="24"/>
                <w:szCs w:val="24"/>
                <w:u w:val="single"/>
              </w:rPr>
              <w:t>9</w:t>
            </w:r>
            <w:r w:rsidRPr="00EE40CF">
              <w:rPr>
                <w:b/>
                <w:sz w:val="24"/>
                <w:szCs w:val="24"/>
                <w:u w:val="single"/>
              </w:rPr>
              <w:t>.201</w:t>
            </w:r>
            <w:r w:rsidR="00352866" w:rsidRPr="00EE40CF">
              <w:rPr>
                <w:b/>
                <w:sz w:val="24"/>
                <w:szCs w:val="24"/>
                <w:u w:val="single"/>
              </w:rPr>
              <w:t>5</w:t>
            </w:r>
            <w:r w:rsidRPr="00EE40CF">
              <w:rPr>
                <w:b/>
                <w:sz w:val="24"/>
                <w:szCs w:val="24"/>
                <w:u w:val="single"/>
              </w:rPr>
              <w:t>г</w:t>
            </w:r>
            <w:r w:rsidRPr="00EE40CF">
              <w:rPr>
                <w:sz w:val="24"/>
                <w:szCs w:val="24"/>
                <w:u w:val="single"/>
              </w:rPr>
              <w:t>.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AA0098" w:rsidRPr="001F6931" w:rsidRDefault="00AA0098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1E57B0" w:rsidRPr="0095386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718F" w:rsidRPr="00C2718F" w:rsidRDefault="00C2718F" w:rsidP="00B252F9">
            <w:pPr>
              <w:rPr>
                <w:sz w:val="24"/>
              </w:rPr>
            </w:pPr>
            <w:r w:rsidRPr="00C2718F">
              <w:rPr>
                <w:sz w:val="24"/>
              </w:rPr>
              <w:t>3.1.1. Арендодатель обязан:</w:t>
            </w:r>
          </w:p>
          <w:p w:rsidR="00C2718F" w:rsidRPr="00C2718F" w:rsidRDefault="00C2718F" w:rsidP="00B252F9">
            <w:pPr>
              <w:numPr>
                <w:ilvl w:val="0"/>
                <w:numId w:val="15"/>
              </w:numPr>
              <w:rPr>
                <w:sz w:val="24"/>
              </w:rPr>
            </w:pPr>
            <w:r w:rsidRPr="00C2718F">
              <w:rPr>
                <w:sz w:val="24"/>
              </w:rPr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C2718F" w:rsidRPr="00C2718F" w:rsidRDefault="00C2718F" w:rsidP="00B252F9">
            <w:pPr>
              <w:numPr>
                <w:ilvl w:val="0"/>
                <w:numId w:val="15"/>
              </w:numPr>
              <w:rPr>
                <w:sz w:val="24"/>
              </w:rPr>
            </w:pPr>
            <w:r w:rsidRPr="00C2718F">
              <w:rPr>
                <w:sz w:val="24"/>
              </w:rPr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C2718F" w:rsidRPr="00B252F9" w:rsidRDefault="00C2718F" w:rsidP="00B252F9">
            <w:pPr>
              <w:numPr>
                <w:ilvl w:val="0"/>
                <w:numId w:val="15"/>
              </w:numPr>
              <w:rPr>
                <w:sz w:val="24"/>
              </w:rPr>
            </w:pPr>
            <w:r w:rsidRPr="00C2718F">
              <w:rPr>
                <w:sz w:val="24"/>
              </w:rPr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  <w:r w:rsidRPr="00B252F9">
              <w:rPr>
                <w:sz w:val="24"/>
              </w:rPr>
              <w:t>..</w:t>
            </w:r>
          </w:p>
          <w:p w:rsidR="00C2718F" w:rsidRPr="00C2718F" w:rsidRDefault="00B252F9" w:rsidP="00B252F9">
            <w:pPr>
              <w:ind w:left="601" w:hanging="601"/>
              <w:rPr>
                <w:sz w:val="24"/>
              </w:rPr>
            </w:pPr>
            <w:r>
              <w:rPr>
                <w:sz w:val="24"/>
              </w:rPr>
              <w:t>3.1.2</w:t>
            </w:r>
            <w:r w:rsidR="00C2718F" w:rsidRPr="00C2718F">
              <w:rPr>
                <w:sz w:val="24"/>
              </w:rPr>
              <w:t>. Водители и механизаторы Арендодателя должны иметь постоянные пропуска для беспрепятственного проезда на территорию ЗАТО  г</w:t>
            </w:r>
            <w:proofErr w:type="gramStart"/>
            <w:r w:rsidR="00C2718F" w:rsidRPr="00C2718F">
              <w:rPr>
                <w:sz w:val="24"/>
              </w:rPr>
              <w:t>.С</w:t>
            </w:r>
            <w:proofErr w:type="gramEnd"/>
            <w:r w:rsidR="00C2718F" w:rsidRPr="00C2718F">
              <w:rPr>
                <w:sz w:val="24"/>
              </w:rPr>
              <w:t xml:space="preserve">аров, а также режимные объекты обслуживаемые Арендатором. </w:t>
            </w:r>
          </w:p>
          <w:p w:rsidR="00C2718F" w:rsidRPr="00C2718F" w:rsidRDefault="00B252F9" w:rsidP="00B252F9">
            <w:pPr>
              <w:ind w:left="601" w:hanging="601"/>
              <w:rPr>
                <w:sz w:val="24"/>
              </w:rPr>
            </w:pPr>
            <w:r>
              <w:rPr>
                <w:sz w:val="24"/>
              </w:rPr>
              <w:t>3.1.3</w:t>
            </w:r>
            <w:r w:rsidR="00C2718F" w:rsidRPr="00C2718F">
              <w:rPr>
                <w:sz w:val="24"/>
              </w:rPr>
              <w:t>. 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C2718F" w:rsidRPr="00C2718F" w:rsidRDefault="00C2718F" w:rsidP="00B252F9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3.1.</w:t>
            </w:r>
            <w:r w:rsidR="00B252F9">
              <w:rPr>
                <w:sz w:val="24"/>
              </w:rPr>
              <w:t>4</w:t>
            </w:r>
            <w:r w:rsidRPr="00C2718F">
              <w:rPr>
                <w:sz w:val="24"/>
              </w:rPr>
              <w:t xml:space="preserve">.  Помимо своих основных обязанностей, водители осуществляющие перевозку материалов по заявкам складского хозяйства по совместительству обязаны выполнять работу экспедитора и грузчика. </w:t>
            </w:r>
          </w:p>
          <w:p w:rsidR="00740F2C" w:rsidRPr="00740F2C" w:rsidRDefault="002B782F" w:rsidP="00740F2C">
            <w:pPr>
              <w:ind w:firstLine="709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="00740F2C" w:rsidRPr="00740F2C">
              <w:rPr>
                <w:sz w:val="24"/>
                <w:szCs w:val="24"/>
              </w:rPr>
              <w:t xml:space="preserve">Место оказания услуг: Внутригородские и пригородные перевозки – </w:t>
            </w:r>
            <w:proofErr w:type="gramStart"/>
            <w:r w:rsidR="00740F2C" w:rsidRPr="00740F2C">
              <w:rPr>
                <w:sz w:val="24"/>
                <w:szCs w:val="24"/>
              </w:rPr>
              <w:t>территория</w:t>
            </w:r>
            <w:proofErr w:type="gramEnd"/>
            <w:r w:rsidR="00740F2C" w:rsidRPr="00740F2C">
              <w:rPr>
                <w:sz w:val="24"/>
                <w:szCs w:val="24"/>
              </w:rPr>
              <w:t xml:space="preserve"> ЗАТО г. Саров Нижегородской области, близлежащие районы республики Мордовия Нижегородской обла</w:t>
            </w:r>
            <w:r w:rsidR="00740F2C">
              <w:rPr>
                <w:sz w:val="24"/>
                <w:szCs w:val="24"/>
              </w:rPr>
              <w:t>сти.</w:t>
            </w:r>
          </w:p>
          <w:p w:rsidR="00AA0098" w:rsidRPr="00C2718F" w:rsidRDefault="00AA0098" w:rsidP="00AA0098">
            <w:pPr>
              <w:ind w:left="601" w:hanging="601"/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AA0098" w:rsidRDefault="001E57B0" w:rsidP="005A1992">
            <w:pPr>
              <w:jc w:val="center"/>
              <w:rPr>
                <w:color w:val="000000"/>
              </w:rPr>
            </w:pPr>
            <w:r w:rsidRPr="00AA009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F358D" w:rsidRDefault="00CF358D" w:rsidP="00CF358D">
            <w:pPr>
              <w:pStyle w:val="a9"/>
              <w:ind w:firstLine="743"/>
              <w:jc w:val="both"/>
              <w:rPr>
                <w:rFonts w:eastAsia="TimesETX"/>
                <w:b w:val="0"/>
                <w:sz w:val="22"/>
                <w:szCs w:val="22"/>
                <w:lang w:val="ru-RU"/>
              </w:rPr>
            </w:pPr>
            <w:r w:rsidRPr="00CF358D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D66B4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8F" w:rsidRPr="00C2718F" w:rsidRDefault="00C2718F" w:rsidP="00455297">
            <w:pPr>
              <w:ind w:firstLine="743"/>
              <w:rPr>
                <w:sz w:val="24"/>
              </w:rPr>
            </w:pPr>
            <w:r w:rsidRPr="00C2718F">
              <w:rPr>
                <w:sz w:val="24"/>
              </w:rPr>
              <w:t xml:space="preserve"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 </w:t>
            </w:r>
          </w:p>
          <w:p w:rsidR="001E57B0" w:rsidRPr="00BD66B4" w:rsidRDefault="001E57B0" w:rsidP="002210C6">
            <w:pPr>
              <w:pStyle w:val="a9"/>
              <w:ind w:firstLine="720"/>
              <w:jc w:val="both"/>
              <w:rPr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D0183" w:rsidRDefault="00AA0098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2718F" w:rsidRDefault="00AA0098" w:rsidP="00B252F9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1</w:t>
            </w:r>
            <w:r w:rsidRPr="00C2718F">
              <w:rPr>
                <w:sz w:val="24"/>
              </w:rPr>
              <w:t>. Водители, привлекаемые к перевозке опасных грузов, должны быть обучены, аттестованы и иметь допуск к выполнению данных транспортных работ, повышенной опасности.</w:t>
            </w:r>
          </w:p>
          <w:p w:rsidR="00AA0098" w:rsidRDefault="00AA0098" w:rsidP="00B252F9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2</w:t>
            </w:r>
            <w:r w:rsidRPr="00C2718F">
              <w:rPr>
                <w:sz w:val="24"/>
              </w:rPr>
              <w:t xml:space="preserve">. Водители, привлекаемые к работе на </w:t>
            </w:r>
            <w:proofErr w:type="spellStart"/>
            <w:r w:rsidRPr="00C2718F">
              <w:rPr>
                <w:sz w:val="24"/>
              </w:rPr>
              <w:t>электролабораториях</w:t>
            </w:r>
            <w:proofErr w:type="spellEnd"/>
            <w:proofErr w:type="gramStart"/>
            <w:r w:rsidRPr="00C2718F">
              <w:rPr>
                <w:sz w:val="24"/>
              </w:rPr>
              <w:t xml:space="preserve"> ,</w:t>
            </w:r>
            <w:proofErr w:type="gramEnd"/>
            <w:r w:rsidRPr="00C2718F">
              <w:rPr>
                <w:sz w:val="24"/>
              </w:rPr>
              <w:t xml:space="preserve"> должны быть обучены, аттестованы и иметь не менее третьей группы электробезопасности. </w:t>
            </w:r>
          </w:p>
          <w:p w:rsidR="001E57B0" w:rsidRDefault="00AA0098" w:rsidP="00B252F9">
            <w:pPr>
              <w:ind w:left="601" w:hanging="601"/>
              <w:rPr>
                <w:sz w:val="24"/>
              </w:rPr>
            </w:pPr>
            <w:r>
              <w:rPr>
                <w:sz w:val="24"/>
              </w:rPr>
              <w:t xml:space="preserve">3.5.3. </w:t>
            </w:r>
            <w:r w:rsidRPr="00C2718F">
              <w:rPr>
                <w:sz w:val="24"/>
              </w:rPr>
              <w:t xml:space="preserve">Для прохождения ежедневного медицинского осмотра водителей  Арендодатель обязан иметь в своем штате медицинского работника, либо иметь договор на </w:t>
            </w:r>
            <w:r w:rsidRPr="00C2718F">
              <w:rPr>
                <w:sz w:val="24"/>
              </w:rPr>
              <w:lastRenderedPageBreak/>
              <w:t>предоставление соответствующих услуг с медицинским учреждением, имеющем лицензию на данный вид услуг.</w:t>
            </w:r>
          </w:p>
          <w:p w:rsidR="00092E36" w:rsidRPr="00AA0098" w:rsidRDefault="00092E36" w:rsidP="00AA0098">
            <w:pPr>
              <w:ind w:left="601" w:hanging="601"/>
              <w:rPr>
                <w:sz w:val="24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1F6931" w:rsidRDefault="00B70AF3" w:rsidP="00640F2F">
      <w:pPr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DA" w:rsidRPr="00FB30DA" w:rsidRDefault="00FB30DA" w:rsidP="00FB30DA">
            <w:pPr>
              <w:pStyle w:val="a9"/>
              <w:ind w:firstLine="743"/>
              <w:jc w:val="both"/>
              <w:rPr>
                <w:rFonts w:eastAsia="TimesETX"/>
                <w:b w:val="0"/>
                <w:sz w:val="24"/>
                <w:szCs w:val="22"/>
                <w:lang w:val="ru-RU"/>
              </w:rPr>
            </w:pPr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  <w:p w:rsidR="00092E36" w:rsidRPr="00FB30DA" w:rsidRDefault="00FB30DA" w:rsidP="00FB30DA">
            <w:pPr>
              <w:pStyle w:val="a9"/>
              <w:ind w:firstLine="708"/>
              <w:jc w:val="both"/>
              <w:rPr>
                <w:b w:val="0"/>
                <w:sz w:val="28"/>
                <w:szCs w:val="28"/>
                <w:lang w:val="ru-RU"/>
              </w:rPr>
            </w:pPr>
            <w:r w:rsidRPr="00FB30DA">
              <w:rPr>
                <w:b w:val="0"/>
                <w:sz w:val="24"/>
                <w:lang w:val="ru-RU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2210C6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97A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092E36">
              <w:rPr>
                <w:b w:val="0"/>
                <w:sz w:val="24"/>
                <w:lang w:val="ru-RU"/>
              </w:rPr>
              <w:t>По окончании календарно</w:t>
            </w:r>
            <w:r w:rsidR="00345070">
              <w:rPr>
                <w:b w:val="0"/>
                <w:sz w:val="24"/>
                <w:lang w:val="ru-RU"/>
              </w:rPr>
              <w:t>го месяца стороны оформляют Акт</w:t>
            </w:r>
            <w:r w:rsidRPr="00092E36">
              <w:rPr>
                <w:b w:val="0"/>
                <w:sz w:val="24"/>
                <w:lang w:val="ru-RU"/>
              </w:rPr>
              <w:t xml:space="preserve"> </w:t>
            </w:r>
            <w:r w:rsidR="00345070">
              <w:rPr>
                <w:b w:val="0"/>
                <w:sz w:val="24"/>
                <w:lang w:val="ru-RU"/>
              </w:rPr>
              <w:t xml:space="preserve">сдачи-приемки </w:t>
            </w:r>
            <w:r w:rsidRPr="00092E36">
              <w:rPr>
                <w:b w:val="0"/>
                <w:sz w:val="24"/>
                <w:lang w:val="ru-RU"/>
              </w:rPr>
              <w:t>оказан</w:t>
            </w:r>
            <w:r w:rsidR="00345070">
              <w:rPr>
                <w:b w:val="0"/>
                <w:sz w:val="24"/>
                <w:lang w:val="ru-RU"/>
              </w:rPr>
              <w:t xml:space="preserve">ных </w:t>
            </w:r>
            <w:r w:rsidRPr="00092E36">
              <w:rPr>
                <w:b w:val="0"/>
                <w:sz w:val="24"/>
                <w:lang w:val="ru-RU"/>
              </w:rPr>
              <w:t xml:space="preserve">услуг, Акт оформляется на основании путевых листов, подписанных ответственным лицом Арендатора. </w:t>
            </w:r>
            <w:r w:rsidRPr="00FB30DA">
              <w:rPr>
                <w:b w:val="0"/>
                <w:sz w:val="24"/>
                <w:lang w:val="ru-RU"/>
              </w:rPr>
              <w:t xml:space="preserve">К Акту </w:t>
            </w:r>
            <w:r w:rsidR="00896591">
              <w:rPr>
                <w:b w:val="0"/>
                <w:sz w:val="24"/>
                <w:lang w:val="ru-RU"/>
              </w:rPr>
              <w:t xml:space="preserve">сдачи-приемки </w:t>
            </w:r>
            <w:r w:rsidR="00896591" w:rsidRPr="00092E36">
              <w:rPr>
                <w:b w:val="0"/>
                <w:sz w:val="24"/>
                <w:lang w:val="ru-RU"/>
              </w:rPr>
              <w:t>оказан</w:t>
            </w:r>
            <w:r w:rsidR="00896591">
              <w:rPr>
                <w:b w:val="0"/>
                <w:sz w:val="24"/>
                <w:lang w:val="ru-RU"/>
              </w:rPr>
              <w:t xml:space="preserve">ных </w:t>
            </w:r>
            <w:r w:rsidR="00896591" w:rsidRPr="00092E36">
              <w:rPr>
                <w:b w:val="0"/>
                <w:sz w:val="24"/>
                <w:lang w:val="ru-RU"/>
              </w:rPr>
              <w:t>услуг</w:t>
            </w:r>
            <w:r w:rsidR="00896591" w:rsidRPr="00FB30DA">
              <w:rPr>
                <w:b w:val="0"/>
                <w:sz w:val="24"/>
                <w:lang w:val="ru-RU"/>
              </w:rPr>
              <w:t xml:space="preserve"> </w:t>
            </w:r>
            <w:r w:rsidRPr="00FB30DA">
              <w:rPr>
                <w:b w:val="0"/>
                <w:sz w:val="24"/>
                <w:lang w:val="ru-RU"/>
              </w:rPr>
              <w:t>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Ф.И.</w:t>
            </w:r>
            <w:proofErr w:type="gramStart"/>
            <w:r w:rsidRPr="00FB30DA">
              <w:rPr>
                <w:b w:val="0"/>
                <w:sz w:val="24"/>
                <w:lang w:val="ru-RU"/>
              </w:rPr>
              <w:t>О</w:t>
            </w:r>
            <w:proofErr w:type="gramEnd"/>
            <w:r w:rsidRPr="00FB30DA">
              <w:rPr>
                <w:b w:val="0"/>
                <w:sz w:val="24"/>
                <w:lang w:val="ru-RU"/>
              </w:rPr>
              <w:t xml:space="preserve"> ответственного лица Арендатора.</w:t>
            </w:r>
          </w:p>
          <w:p w:rsidR="00092E36" w:rsidRPr="00092E36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Default="00092E36" w:rsidP="00092E36">
            <w:pPr>
              <w:ind w:firstLine="708"/>
              <w:rPr>
                <w:sz w:val="24"/>
              </w:rPr>
            </w:pPr>
            <w:r w:rsidRPr="00092E36">
              <w:rPr>
                <w:sz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092E36" w:rsidRPr="00092E36" w:rsidRDefault="00092E36" w:rsidP="00092E36">
            <w:pPr>
              <w:ind w:firstLine="708"/>
            </w:pPr>
          </w:p>
        </w:tc>
      </w:tr>
    </w:tbl>
    <w:p w:rsidR="001E57B0" w:rsidRPr="001F6931" w:rsidRDefault="001E57B0" w:rsidP="001E57B0">
      <w:pPr>
        <w:jc w:val="center"/>
        <w:rPr>
          <w:b/>
          <w:color w:val="000000"/>
        </w:rPr>
      </w:pPr>
    </w:p>
    <w:p w:rsidR="001E57B0" w:rsidRPr="001F6931" w:rsidRDefault="001E57B0" w:rsidP="001E57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E57B0" w:rsidRPr="001F6931" w:rsidRDefault="001E57B0" w:rsidP="001E57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FB30DA" w:rsidRPr="001F6931" w:rsidRDefault="00FB30DA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1E57B0" w:rsidRDefault="001E57B0" w:rsidP="001E57B0">
      <w:pPr>
        <w:jc w:val="center"/>
        <w:outlineLvl w:val="0"/>
      </w:pPr>
    </w:p>
    <w:sectPr w:rsidR="001E57B0" w:rsidSect="005A1992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468" w:rsidRDefault="00862468" w:rsidP="00C87BED">
      <w:r>
        <w:separator/>
      </w:r>
    </w:p>
  </w:endnote>
  <w:endnote w:type="continuationSeparator" w:id="0">
    <w:p w:rsidR="00862468" w:rsidRDefault="00862468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468" w:rsidRDefault="00862468" w:rsidP="00C87BED">
      <w:r>
        <w:separator/>
      </w:r>
    </w:p>
  </w:footnote>
  <w:footnote w:type="continuationSeparator" w:id="0">
    <w:p w:rsidR="00862468" w:rsidRDefault="00862468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F25" w:rsidRDefault="00295F25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7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751328C9"/>
    <w:multiLevelType w:val="hybridMultilevel"/>
    <w:tmpl w:val="A40E592C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15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67818"/>
    <w:rsid w:val="00092E36"/>
    <w:rsid w:val="000956E6"/>
    <w:rsid w:val="00095FB9"/>
    <w:rsid w:val="000B17F3"/>
    <w:rsid w:val="000B3F91"/>
    <w:rsid w:val="000E70D1"/>
    <w:rsid w:val="000F4C87"/>
    <w:rsid w:val="001229B0"/>
    <w:rsid w:val="0016497A"/>
    <w:rsid w:val="0016542F"/>
    <w:rsid w:val="00193866"/>
    <w:rsid w:val="00197DA4"/>
    <w:rsid w:val="001B2995"/>
    <w:rsid w:val="001C7266"/>
    <w:rsid w:val="001E463D"/>
    <w:rsid w:val="001E57B0"/>
    <w:rsid w:val="001E67F6"/>
    <w:rsid w:val="002210C6"/>
    <w:rsid w:val="00230497"/>
    <w:rsid w:val="00257C40"/>
    <w:rsid w:val="00267B40"/>
    <w:rsid w:val="0027735B"/>
    <w:rsid w:val="00281BA1"/>
    <w:rsid w:val="0028532D"/>
    <w:rsid w:val="00295E91"/>
    <w:rsid w:val="00295F25"/>
    <w:rsid w:val="002A5C6C"/>
    <w:rsid w:val="002B782F"/>
    <w:rsid w:val="002E1BD6"/>
    <w:rsid w:val="0030575F"/>
    <w:rsid w:val="00321784"/>
    <w:rsid w:val="003345D4"/>
    <w:rsid w:val="003417EA"/>
    <w:rsid w:val="00345070"/>
    <w:rsid w:val="00352866"/>
    <w:rsid w:val="00357E7C"/>
    <w:rsid w:val="00376B3B"/>
    <w:rsid w:val="00376BAF"/>
    <w:rsid w:val="003A6FDE"/>
    <w:rsid w:val="003C7811"/>
    <w:rsid w:val="003D277C"/>
    <w:rsid w:val="003F31CC"/>
    <w:rsid w:val="00455297"/>
    <w:rsid w:val="00457128"/>
    <w:rsid w:val="004718E2"/>
    <w:rsid w:val="004753E9"/>
    <w:rsid w:val="004A2523"/>
    <w:rsid w:val="004A74CE"/>
    <w:rsid w:val="004D573E"/>
    <w:rsid w:val="004F5C77"/>
    <w:rsid w:val="005134C0"/>
    <w:rsid w:val="005303D5"/>
    <w:rsid w:val="00534C2A"/>
    <w:rsid w:val="00552C7B"/>
    <w:rsid w:val="00577B8A"/>
    <w:rsid w:val="0058191D"/>
    <w:rsid w:val="005903A6"/>
    <w:rsid w:val="005A1992"/>
    <w:rsid w:val="005E56A9"/>
    <w:rsid w:val="005F0C18"/>
    <w:rsid w:val="005F2648"/>
    <w:rsid w:val="00604047"/>
    <w:rsid w:val="00625C5C"/>
    <w:rsid w:val="00640F2F"/>
    <w:rsid w:val="0067225F"/>
    <w:rsid w:val="00675FF7"/>
    <w:rsid w:val="006C6BB2"/>
    <w:rsid w:val="006D7C40"/>
    <w:rsid w:val="006F2EF3"/>
    <w:rsid w:val="00711405"/>
    <w:rsid w:val="00712F27"/>
    <w:rsid w:val="007146F8"/>
    <w:rsid w:val="00736B0E"/>
    <w:rsid w:val="00740F2C"/>
    <w:rsid w:val="00741719"/>
    <w:rsid w:val="00745E6E"/>
    <w:rsid w:val="00774F4F"/>
    <w:rsid w:val="0077798B"/>
    <w:rsid w:val="007838CD"/>
    <w:rsid w:val="00792202"/>
    <w:rsid w:val="0079365E"/>
    <w:rsid w:val="007C64BA"/>
    <w:rsid w:val="007E7259"/>
    <w:rsid w:val="007F0F33"/>
    <w:rsid w:val="008202D5"/>
    <w:rsid w:val="0082477A"/>
    <w:rsid w:val="00862468"/>
    <w:rsid w:val="00885FAF"/>
    <w:rsid w:val="00887FE7"/>
    <w:rsid w:val="008922DC"/>
    <w:rsid w:val="00896591"/>
    <w:rsid w:val="008A3EA8"/>
    <w:rsid w:val="008A44EB"/>
    <w:rsid w:val="008C39A8"/>
    <w:rsid w:val="008D1902"/>
    <w:rsid w:val="00903D49"/>
    <w:rsid w:val="00942E20"/>
    <w:rsid w:val="009473C9"/>
    <w:rsid w:val="00953860"/>
    <w:rsid w:val="0096261D"/>
    <w:rsid w:val="0096723A"/>
    <w:rsid w:val="009735C8"/>
    <w:rsid w:val="00985641"/>
    <w:rsid w:val="00985821"/>
    <w:rsid w:val="009B312F"/>
    <w:rsid w:val="00A163D5"/>
    <w:rsid w:val="00A8257C"/>
    <w:rsid w:val="00AA0098"/>
    <w:rsid w:val="00AF3DF2"/>
    <w:rsid w:val="00AF5E10"/>
    <w:rsid w:val="00AF7AB1"/>
    <w:rsid w:val="00B043C9"/>
    <w:rsid w:val="00B252F9"/>
    <w:rsid w:val="00B33B3D"/>
    <w:rsid w:val="00B37104"/>
    <w:rsid w:val="00B54E3E"/>
    <w:rsid w:val="00B62949"/>
    <w:rsid w:val="00B70AF3"/>
    <w:rsid w:val="00B840EE"/>
    <w:rsid w:val="00B87C6E"/>
    <w:rsid w:val="00B93530"/>
    <w:rsid w:val="00BB3D46"/>
    <w:rsid w:val="00BC5CEA"/>
    <w:rsid w:val="00BD0183"/>
    <w:rsid w:val="00BD66B4"/>
    <w:rsid w:val="00BE00FE"/>
    <w:rsid w:val="00C12E7D"/>
    <w:rsid w:val="00C25DDA"/>
    <w:rsid w:val="00C2718F"/>
    <w:rsid w:val="00C66EF6"/>
    <w:rsid w:val="00C66F57"/>
    <w:rsid w:val="00C75EEF"/>
    <w:rsid w:val="00C87BED"/>
    <w:rsid w:val="00C959D1"/>
    <w:rsid w:val="00CC08B2"/>
    <w:rsid w:val="00CC09A6"/>
    <w:rsid w:val="00CC3FF5"/>
    <w:rsid w:val="00CF2764"/>
    <w:rsid w:val="00CF2E62"/>
    <w:rsid w:val="00CF358D"/>
    <w:rsid w:val="00D034B9"/>
    <w:rsid w:val="00D40194"/>
    <w:rsid w:val="00D7142D"/>
    <w:rsid w:val="00DB35A9"/>
    <w:rsid w:val="00DC4269"/>
    <w:rsid w:val="00DC4A03"/>
    <w:rsid w:val="00DD0B55"/>
    <w:rsid w:val="00DD4A98"/>
    <w:rsid w:val="00DE0712"/>
    <w:rsid w:val="00DF11C0"/>
    <w:rsid w:val="00DF263A"/>
    <w:rsid w:val="00E14131"/>
    <w:rsid w:val="00E3552E"/>
    <w:rsid w:val="00E45351"/>
    <w:rsid w:val="00E4759D"/>
    <w:rsid w:val="00E47FB9"/>
    <w:rsid w:val="00E5081A"/>
    <w:rsid w:val="00E53C22"/>
    <w:rsid w:val="00E665BB"/>
    <w:rsid w:val="00E80B98"/>
    <w:rsid w:val="00E872E9"/>
    <w:rsid w:val="00EC1147"/>
    <w:rsid w:val="00EE40CF"/>
    <w:rsid w:val="00EF0E02"/>
    <w:rsid w:val="00EF4EEC"/>
    <w:rsid w:val="00F33F36"/>
    <w:rsid w:val="00F42B3A"/>
    <w:rsid w:val="00F72BDD"/>
    <w:rsid w:val="00F7392F"/>
    <w:rsid w:val="00FB30DA"/>
    <w:rsid w:val="00FC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FE074-7DAF-4034-87AD-F62BA8BF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2146</Words>
  <Characters>12234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Александр Николаевич</cp:lastModifiedBy>
  <cp:revision>16</cp:revision>
  <cp:lastPrinted>2014-08-29T06:10:00Z</cp:lastPrinted>
  <dcterms:created xsi:type="dcterms:W3CDTF">2014-10-31T10:12:00Z</dcterms:created>
  <dcterms:modified xsi:type="dcterms:W3CDTF">2015-06-03T12:57:00Z</dcterms:modified>
</cp:coreProperties>
</file>