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CF6147">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CF6147">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CF614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CF6147">
            <w:pPr>
              <w:pStyle w:val="a3"/>
              <w:spacing w:before="0" w:after="0"/>
              <w:jc w:val="center"/>
              <w:rPr>
                <w:sz w:val="28"/>
                <w:szCs w:val="28"/>
              </w:rPr>
            </w:pPr>
            <w:r w:rsidRPr="00435A95">
              <w:rPr>
                <w:sz w:val="28"/>
                <w:szCs w:val="28"/>
              </w:rPr>
              <w:t>УТВЕРЖДАЮ:</w:t>
            </w:r>
          </w:p>
          <w:p w:rsidR="00065189" w:rsidRPr="00435A95" w:rsidRDefault="00065189" w:rsidP="00CF6147">
            <w:pPr>
              <w:pStyle w:val="a3"/>
              <w:spacing w:before="0" w:after="0"/>
              <w:jc w:val="center"/>
              <w:rPr>
                <w:sz w:val="28"/>
                <w:szCs w:val="28"/>
              </w:rPr>
            </w:pPr>
            <w:r w:rsidRPr="00435A95">
              <w:rPr>
                <w:sz w:val="28"/>
                <w:szCs w:val="28"/>
              </w:rPr>
              <w:t>Заместитель Председателя</w:t>
            </w:r>
          </w:p>
          <w:p w:rsidR="00065189" w:rsidRPr="00435A95" w:rsidRDefault="00065189" w:rsidP="00CF6147">
            <w:pPr>
              <w:pStyle w:val="a3"/>
              <w:spacing w:before="0" w:after="0"/>
              <w:jc w:val="center"/>
              <w:rPr>
                <w:sz w:val="28"/>
                <w:szCs w:val="28"/>
              </w:rPr>
            </w:pPr>
            <w:r w:rsidRPr="00435A95">
              <w:rPr>
                <w:sz w:val="28"/>
                <w:szCs w:val="28"/>
              </w:rPr>
              <w:t>Закупочного комитета</w:t>
            </w:r>
          </w:p>
          <w:p w:rsidR="00065189" w:rsidRPr="00435A95" w:rsidRDefault="00065189" w:rsidP="00CF6147">
            <w:pPr>
              <w:pStyle w:val="a3"/>
              <w:spacing w:before="0" w:after="0"/>
              <w:jc w:val="center"/>
              <w:rPr>
                <w:sz w:val="28"/>
                <w:szCs w:val="28"/>
              </w:rPr>
            </w:pPr>
            <w:r w:rsidRPr="00435A95">
              <w:rPr>
                <w:sz w:val="28"/>
                <w:szCs w:val="28"/>
              </w:rPr>
              <w:t>_________С.В. Тарасов</w:t>
            </w:r>
          </w:p>
          <w:p w:rsidR="00065189" w:rsidRPr="00435A95" w:rsidRDefault="00065189" w:rsidP="00CF6147">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7B5E26" w:rsidP="00CF6147">
      <w:pPr>
        <w:spacing w:after="0" w:line="240" w:lineRule="auto"/>
        <w:jc w:val="center"/>
        <w:rPr>
          <w:rFonts w:ascii="Times New Roman" w:hAnsi="Times New Roman" w:cs="Times New Roman"/>
          <w:b/>
          <w:sz w:val="28"/>
          <w:szCs w:val="28"/>
          <w:lang w:eastAsia="en-US"/>
        </w:rPr>
      </w:pPr>
      <w:r w:rsidRPr="007B5E2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CF6147">
      <w:pPr>
        <w:spacing w:after="0" w:line="240" w:lineRule="auto"/>
        <w:jc w:val="center"/>
        <w:rPr>
          <w:rFonts w:ascii="Times New Roman" w:hAnsi="Times New Roman" w:cs="Times New Roman"/>
          <w:b/>
          <w:sz w:val="28"/>
          <w:szCs w:val="28"/>
        </w:rPr>
      </w:pPr>
    </w:p>
    <w:p w:rsidR="00FA4F4F" w:rsidRPr="00435A95" w:rsidRDefault="00FA4F4F" w:rsidP="00CF6147">
      <w:pPr>
        <w:spacing w:after="0" w:line="240" w:lineRule="auto"/>
        <w:jc w:val="center"/>
        <w:rPr>
          <w:rFonts w:ascii="Times New Roman" w:hAnsi="Times New Roman" w:cs="Times New Roman"/>
          <w:b/>
          <w:sz w:val="28"/>
          <w:szCs w:val="28"/>
        </w:rPr>
      </w:pPr>
    </w:p>
    <w:p w:rsidR="00FA4F4F" w:rsidRPr="00435A95" w:rsidRDefault="00FA4F4F" w:rsidP="00CF6147">
      <w:pPr>
        <w:spacing w:after="0" w:line="240" w:lineRule="auto"/>
        <w:jc w:val="center"/>
        <w:rPr>
          <w:rFonts w:ascii="Times New Roman" w:hAnsi="Times New Roman" w:cs="Times New Roman"/>
          <w:b/>
          <w:sz w:val="28"/>
          <w:szCs w:val="28"/>
        </w:rPr>
      </w:pPr>
    </w:p>
    <w:p w:rsidR="00682C08" w:rsidRPr="00435A95" w:rsidRDefault="00682C08" w:rsidP="00CF6147">
      <w:pPr>
        <w:spacing w:after="0" w:line="240" w:lineRule="auto"/>
        <w:jc w:val="center"/>
        <w:rPr>
          <w:rFonts w:ascii="Times New Roman" w:hAnsi="Times New Roman" w:cs="Times New Roman"/>
          <w:b/>
          <w:sz w:val="28"/>
          <w:szCs w:val="28"/>
        </w:rPr>
      </w:pPr>
    </w:p>
    <w:p w:rsidR="00387351" w:rsidRPr="00435A95" w:rsidRDefault="00387351" w:rsidP="00CF6147">
      <w:pPr>
        <w:spacing w:after="0" w:line="240" w:lineRule="auto"/>
        <w:jc w:val="center"/>
        <w:rPr>
          <w:rFonts w:ascii="Times New Roman" w:hAnsi="Times New Roman" w:cs="Times New Roman"/>
          <w:b/>
          <w:sz w:val="28"/>
          <w:szCs w:val="28"/>
        </w:rPr>
      </w:pPr>
    </w:p>
    <w:p w:rsidR="00387351" w:rsidRPr="00435A95" w:rsidRDefault="00387351" w:rsidP="00CF6147">
      <w:pPr>
        <w:spacing w:after="0" w:line="240" w:lineRule="auto"/>
        <w:jc w:val="center"/>
        <w:rPr>
          <w:rFonts w:ascii="Times New Roman" w:hAnsi="Times New Roman" w:cs="Times New Roman"/>
          <w:b/>
          <w:sz w:val="28"/>
          <w:szCs w:val="28"/>
        </w:rPr>
      </w:pPr>
    </w:p>
    <w:p w:rsidR="00387351" w:rsidRPr="00435A95" w:rsidRDefault="00387351" w:rsidP="00CF6147">
      <w:pPr>
        <w:spacing w:after="0" w:line="240" w:lineRule="auto"/>
        <w:jc w:val="center"/>
        <w:rPr>
          <w:rFonts w:ascii="Times New Roman" w:hAnsi="Times New Roman" w:cs="Times New Roman"/>
          <w:b/>
          <w:sz w:val="28"/>
          <w:szCs w:val="28"/>
        </w:rPr>
      </w:pPr>
    </w:p>
    <w:p w:rsidR="00387351" w:rsidRPr="00435A95" w:rsidRDefault="00387351" w:rsidP="00CF6147">
      <w:pPr>
        <w:spacing w:after="0" w:line="240" w:lineRule="auto"/>
        <w:jc w:val="center"/>
        <w:rPr>
          <w:rFonts w:ascii="Times New Roman" w:hAnsi="Times New Roman" w:cs="Times New Roman"/>
          <w:b/>
          <w:sz w:val="28"/>
          <w:szCs w:val="28"/>
        </w:rPr>
      </w:pPr>
    </w:p>
    <w:p w:rsidR="00682C08" w:rsidRPr="00435A95" w:rsidRDefault="00682C08" w:rsidP="00CF6147">
      <w:pPr>
        <w:spacing w:after="0" w:line="240" w:lineRule="auto"/>
        <w:jc w:val="center"/>
        <w:rPr>
          <w:rFonts w:ascii="Times New Roman" w:hAnsi="Times New Roman" w:cs="Times New Roman"/>
          <w:b/>
          <w:sz w:val="28"/>
          <w:szCs w:val="28"/>
        </w:rPr>
      </w:pPr>
    </w:p>
    <w:p w:rsidR="00682C08" w:rsidRPr="00435A95" w:rsidRDefault="00682C08" w:rsidP="00CF6147">
      <w:pPr>
        <w:spacing w:after="0" w:line="240" w:lineRule="auto"/>
        <w:jc w:val="center"/>
        <w:rPr>
          <w:rFonts w:ascii="Times New Roman" w:hAnsi="Times New Roman" w:cs="Times New Roman"/>
          <w:b/>
          <w:sz w:val="28"/>
          <w:szCs w:val="28"/>
        </w:rPr>
      </w:pPr>
    </w:p>
    <w:p w:rsidR="00682C08" w:rsidRPr="00435A95" w:rsidRDefault="00682C08" w:rsidP="00CF6147">
      <w:pPr>
        <w:spacing w:after="0" w:line="240" w:lineRule="auto"/>
        <w:jc w:val="center"/>
        <w:rPr>
          <w:rFonts w:ascii="Times New Roman" w:hAnsi="Times New Roman" w:cs="Times New Roman"/>
          <w:b/>
          <w:sz w:val="28"/>
          <w:szCs w:val="28"/>
        </w:rPr>
      </w:pPr>
    </w:p>
    <w:p w:rsidR="00682C08" w:rsidRPr="00435A95" w:rsidRDefault="00682C08" w:rsidP="00CF6147">
      <w:pPr>
        <w:spacing w:after="0" w:line="240" w:lineRule="auto"/>
        <w:jc w:val="center"/>
        <w:rPr>
          <w:rFonts w:ascii="Times New Roman" w:hAnsi="Times New Roman" w:cs="Times New Roman"/>
          <w:b/>
          <w:sz w:val="28"/>
          <w:szCs w:val="28"/>
        </w:rPr>
      </w:pPr>
    </w:p>
    <w:p w:rsidR="00FA4F4F" w:rsidRPr="00435A95" w:rsidRDefault="00FA4F4F" w:rsidP="00CF6147">
      <w:pPr>
        <w:spacing w:after="0" w:line="240" w:lineRule="auto"/>
        <w:jc w:val="center"/>
        <w:rPr>
          <w:rFonts w:ascii="Times New Roman" w:hAnsi="Times New Roman" w:cs="Times New Roman"/>
          <w:b/>
          <w:sz w:val="28"/>
          <w:szCs w:val="28"/>
        </w:rPr>
      </w:pPr>
    </w:p>
    <w:p w:rsidR="00065189" w:rsidRPr="00435A95" w:rsidRDefault="00065189" w:rsidP="00CF6147">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CF6147">
      <w:pPr>
        <w:spacing w:after="0" w:line="240" w:lineRule="auto"/>
        <w:jc w:val="center"/>
        <w:rPr>
          <w:rFonts w:ascii="Times New Roman" w:hAnsi="Times New Roman" w:cs="Times New Roman"/>
          <w:bCs/>
          <w:sz w:val="28"/>
          <w:szCs w:val="28"/>
        </w:rPr>
      </w:pPr>
    </w:p>
    <w:p w:rsidR="00065189" w:rsidRPr="00435A95" w:rsidRDefault="00065189" w:rsidP="00CF6147">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D4FAD" w:rsidRDefault="001D4FAD" w:rsidP="00CF6147">
      <w:pPr>
        <w:spacing w:after="0" w:line="240" w:lineRule="auto"/>
        <w:jc w:val="center"/>
        <w:rPr>
          <w:rFonts w:ascii="Times New Roman" w:hAnsi="Times New Roman" w:cs="Times New Roman"/>
          <w:b/>
          <w:i/>
          <w:sz w:val="28"/>
          <w:szCs w:val="28"/>
        </w:rPr>
      </w:pPr>
      <w:r w:rsidRPr="001D4FAD">
        <w:rPr>
          <w:rFonts w:ascii="Times New Roman" w:hAnsi="Times New Roman" w:cs="Times New Roman"/>
          <w:b/>
          <w:i/>
          <w:sz w:val="28"/>
          <w:szCs w:val="28"/>
          <w:highlight w:val="yellow"/>
        </w:rPr>
        <w:t xml:space="preserve">на поставку </w:t>
      </w:r>
      <w:r w:rsidR="00723C79">
        <w:rPr>
          <w:rFonts w:ascii="Times New Roman" w:hAnsi="Times New Roman" w:cs="Times New Roman"/>
          <w:b/>
          <w:i/>
          <w:sz w:val="28"/>
          <w:szCs w:val="28"/>
          <w:highlight w:val="yellow"/>
        </w:rPr>
        <w:t>оборудования</w:t>
      </w:r>
    </w:p>
    <w:p w:rsidR="00065189" w:rsidRPr="0026372F" w:rsidRDefault="00065189" w:rsidP="00CF6147">
      <w:pPr>
        <w:spacing w:after="0" w:line="240" w:lineRule="auto"/>
        <w:jc w:val="center"/>
        <w:rPr>
          <w:rFonts w:ascii="Times New Roman" w:hAnsi="Times New Roman" w:cs="Times New Roman"/>
          <w:b/>
          <w:i/>
          <w:sz w:val="28"/>
          <w:szCs w:val="28"/>
          <w:u w:val="single"/>
        </w:rPr>
      </w:pPr>
    </w:p>
    <w:p w:rsidR="00065189" w:rsidRDefault="00065189" w:rsidP="00CF6147">
      <w:pPr>
        <w:spacing w:after="0" w:line="240" w:lineRule="auto"/>
        <w:jc w:val="center"/>
        <w:rPr>
          <w:rFonts w:ascii="Times New Roman" w:hAnsi="Times New Roman" w:cs="Times New Roman"/>
          <w:sz w:val="28"/>
          <w:szCs w:val="28"/>
        </w:rPr>
      </w:pPr>
    </w:p>
    <w:p w:rsidR="00B85839" w:rsidRPr="00435A95" w:rsidRDefault="00B8583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682C08" w:rsidRPr="00435A95" w:rsidRDefault="00682C08" w:rsidP="00CF6147">
      <w:pPr>
        <w:spacing w:after="0" w:line="240" w:lineRule="auto"/>
        <w:jc w:val="center"/>
        <w:rPr>
          <w:rFonts w:ascii="Times New Roman" w:hAnsi="Times New Roman" w:cs="Times New Roman"/>
          <w:sz w:val="28"/>
          <w:szCs w:val="28"/>
        </w:rPr>
      </w:pPr>
    </w:p>
    <w:p w:rsidR="00682C08" w:rsidRPr="00435A95" w:rsidRDefault="00682C08" w:rsidP="00CF6147">
      <w:pPr>
        <w:spacing w:after="0" w:line="240" w:lineRule="auto"/>
        <w:jc w:val="center"/>
        <w:rPr>
          <w:rFonts w:ascii="Times New Roman" w:hAnsi="Times New Roman" w:cs="Times New Roman"/>
          <w:sz w:val="28"/>
          <w:szCs w:val="28"/>
        </w:rPr>
      </w:pPr>
    </w:p>
    <w:p w:rsidR="00E27B6E" w:rsidRPr="00435A95" w:rsidRDefault="00E27B6E" w:rsidP="00CF6147">
      <w:pPr>
        <w:spacing w:after="0" w:line="240" w:lineRule="auto"/>
        <w:jc w:val="center"/>
        <w:rPr>
          <w:rFonts w:ascii="Times New Roman" w:hAnsi="Times New Roman" w:cs="Times New Roman"/>
          <w:sz w:val="28"/>
          <w:szCs w:val="28"/>
        </w:rPr>
      </w:pPr>
    </w:p>
    <w:p w:rsidR="009F074C" w:rsidRPr="00435A95" w:rsidRDefault="009F074C"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
    <w:p w:rsidR="00065189" w:rsidRPr="00435A95" w:rsidRDefault="00065189" w:rsidP="00CF6147">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CF6147">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723C79" w:rsidRPr="00723C79" w:rsidRDefault="00723C79" w:rsidP="00CF6147">
      <w:pPr>
        <w:tabs>
          <w:tab w:val="left" w:pos="0"/>
        </w:tabs>
        <w:spacing w:after="0"/>
        <w:jc w:val="center"/>
        <w:rPr>
          <w:rFonts w:ascii="Times New Roman" w:hAnsi="Times New Roman" w:cs="Times New Roman"/>
          <w:b/>
          <w:sz w:val="28"/>
          <w:szCs w:val="28"/>
        </w:rPr>
      </w:pPr>
    </w:p>
    <w:p w:rsidR="00723C79" w:rsidRPr="00723C79" w:rsidRDefault="00723C79" w:rsidP="00CF6147">
      <w:pPr>
        <w:tabs>
          <w:tab w:val="left" w:pos="0"/>
        </w:tabs>
        <w:spacing w:after="0"/>
        <w:jc w:val="center"/>
        <w:rPr>
          <w:rFonts w:ascii="Times New Roman" w:hAnsi="Times New Roman" w:cs="Times New Roman"/>
          <w:b/>
          <w:sz w:val="28"/>
          <w:szCs w:val="28"/>
        </w:rPr>
      </w:pPr>
      <w:r w:rsidRPr="00723C79">
        <w:rPr>
          <w:rFonts w:ascii="Times New Roman" w:hAnsi="Times New Roman" w:cs="Times New Roman"/>
          <w:b/>
          <w:sz w:val="28"/>
          <w:szCs w:val="28"/>
        </w:rPr>
        <w:t>ТЕХНИЧЕСКОЕ ЗАДАНИЕ</w:t>
      </w:r>
    </w:p>
    <w:p w:rsidR="00723C79" w:rsidRPr="00723C79" w:rsidRDefault="00723C79" w:rsidP="00CF6147">
      <w:pPr>
        <w:tabs>
          <w:tab w:val="left" w:pos="0"/>
        </w:tabs>
        <w:spacing w:after="0"/>
        <w:jc w:val="center"/>
        <w:rPr>
          <w:rFonts w:ascii="Times New Roman" w:hAnsi="Times New Roman" w:cs="Times New Roman"/>
          <w:sz w:val="28"/>
          <w:szCs w:val="28"/>
        </w:rPr>
      </w:pPr>
      <w:r w:rsidRPr="00723C79">
        <w:rPr>
          <w:rFonts w:ascii="Times New Roman" w:hAnsi="Times New Roman" w:cs="Times New Roman"/>
          <w:sz w:val="28"/>
          <w:szCs w:val="28"/>
        </w:rPr>
        <w:t>(заполняется Заказчиком)</w:t>
      </w:r>
    </w:p>
    <w:p w:rsidR="00723C79" w:rsidRPr="00723C79" w:rsidRDefault="00723C79" w:rsidP="00CF6147">
      <w:pPr>
        <w:spacing w:after="0"/>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1. Наименование лота:  Комплект оборудования для встраивания в стойку </w:t>
      </w:r>
      <w:smartTag w:uri="urn:schemas-microsoft-com:office:smarttags" w:element="metricconverter">
        <w:smartTagPr>
          <w:attr w:name="ProductID" w:val="19”"/>
        </w:smartTagPr>
        <w:r w:rsidRPr="00723C79">
          <w:rPr>
            <w:rFonts w:ascii="Times New Roman" w:hAnsi="Times New Roman" w:cs="Times New Roman"/>
            <w:sz w:val="28"/>
            <w:szCs w:val="28"/>
          </w:rPr>
          <w:t>19”</w:t>
        </w:r>
      </w:smartTag>
    </w:p>
    <w:p w:rsidR="00723C79" w:rsidRPr="00723C79" w:rsidRDefault="00723C79" w:rsidP="00CF6147">
      <w:pPr>
        <w:spacing w:after="0"/>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2. Технические требования</w:t>
      </w:r>
    </w:p>
    <w:p w:rsidR="00723C79" w:rsidRPr="00723C79" w:rsidRDefault="00723C79" w:rsidP="00CF6147">
      <w:pPr>
        <w:spacing w:after="0"/>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Общие требования: </w:t>
      </w:r>
    </w:p>
    <w:p w:rsidR="00723C79" w:rsidRPr="00723C79" w:rsidRDefault="00723C79" w:rsidP="00CF6147">
      <w:pPr>
        <w:spacing w:after="0"/>
        <w:rPr>
          <w:rFonts w:ascii="Times New Roman" w:hAnsi="Times New Roman" w:cs="Times New Roman"/>
          <w:sz w:val="28"/>
          <w:szCs w:val="28"/>
        </w:rPr>
      </w:pP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Комплект оборудования состоит из системы энергопитания, промышленного ПК, устрой</w:t>
      </w:r>
      <w:proofErr w:type="gramStart"/>
      <w:r w:rsidRPr="00723C79">
        <w:rPr>
          <w:sz w:val="28"/>
          <w:szCs w:val="28"/>
        </w:rPr>
        <w:t>ств вв</w:t>
      </w:r>
      <w:proofErr w:type="gramEnd"/>
      <w:r w:rsidRPr="00723C79">
        <w:rPr>
          <w:sz w:val="28"/>
          <w:szCs w:val="28"/>
        </w:rPr>
        <w:t>ода/вывода данных.</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 xml:space="preserve">Все устройства, входящие в предлагаемую для поставки систему энергопитания </w:t>
      </w:r>
      <w:r w:rsidRPr="00723C79">
        <w:rPr>
          <w:b/>
          <w:sz w:val="28"/>
          <w:szCs w:val="28"/>
          <w:u w:val="single"/>
        </w:rPr>
        <w:t xml:space="preserve">должны быть произведены одним </w:t>
      </w:r>
      <w:proofErr w:type="spellStart"/>
      <w:r w:rsidRPr="00723C79">
        <w:rPr>
          <w:b/>
          <w:sz w:val="28"/>
          <w:szCs w:val="28"/>
          <w:u w:val="single"/>
        </w:rPr>
        <w:t>производителем</w:t>
      </w:r>
      <w:r w:rsidRPr="00723C79">
        <w:rPr>
          <w:sz w:val="28"/>
          <w:szCs w:val="28"/>
        </w:rPr>
        <w:t>для</w:t>
      </w:r>
      <w:proofErr w:type="spellEnd"/>
      <w:r w:rsidRPr="00723C79">
        <w:rPr>
          <w:sz w:val="28"/>
          <w:szCs w:val="28"/>
        </w:rPr>
        <w:t xml:space="preserve"> обеспечения совместимости между всеми составными частями. </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 xml:space="preserve">Все устройства ввода/вывода данных </w:t>
      </w:r>
      <w:r w:rsidRPr="00723C79">
        <w:rPr>
          <w:b/>
          <w:sz w:val="28"/>
          <w:szCs w:val="28"/>
          <w:u w:val="single"/>
        </w:rPr>
        <w:t>должны быть произведены одним производителем</w:t>
      </w:r>
      <w:r w:rsidRPr="00723C79">
        <w:rPr>
          <w:sz w:val="28"/>
          <w:szCs w:val="28"/>
        </w:rPr>
        <w:t xml:space="preserve"> для обеспечения совместимости между составными частями. </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 xml:space="preserve">Конструктивное исполнение – для монтажа в </w:t>
      </w:r>
      <w:smartTag w:uri="urn:schemas-microsoft-com:office:smarttags" w:element="metricconverter">
        <w:smartTagPr>
          <w:attr w:name="ProductID" w:val="19”"/>
        </w:smartTagPr>
        <w:r w:rsidRPr="00723C79">
          <w:rPr>
            <w:sz w:val="28"/>
            <w:szCs w:val="28"/>
          </w:rPr>
          <w:t>19”</w:t>
        </w:r>
      </w:smartTag>
      <w:r w:rsidRPr="00723C79">
        <w:rPr>
          <w:sz w:val="28"/>
          <w:szCs w:val="28"/>
        </w:rPr>
        <w:t xml:space="preserve"> стойку.</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Материал корпуса – сталь</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 xml:space="preserve">Все составные части системы должны быть Внесены в Государственный реестр средств измерений РФ и иметь действующий сертификат </w:t>
      </w:r>
    </w:p>
    <w:p w:rsidR="00723C79" w:rsidRPr="00723C79" w:rsidRDefault="00723C79" w:rsidP="00CF6147">
      <w:pPr>
        <w:pStyle w:val="a9"/>
        <w:numPr>
          <w:ilvl w:val="0"/>
          <w:numId w:val="10"/>
        </w:numPr>
        <w:ind w:left="223" w:hanging="223"/>
        <w:contextualSpacing w:val="0"/>
        <w:jc w:val="both"/>
        <w:rPr>
          <w:sz w:val="28"/>
          <w:szCs w:val="28"/>
        </w:rPr>
      </w:pPr>
      <w:r w:rsidRPr="00723C79">
        <w:rPr>
          <w:sz w:val="28"/>
          <w:szCs w:val="28"/>
        </w:rPr>
        <w:t>Гарантия на все составные части – не менее 3-х лет</w:t>
      </w:r>
    </w:p>
    <w:p w:rsidR="00723C79" w:rsidRPr="00723C79" w:rsidRDefault="00723C79" w:rsidP="00CF6147">
      <w:pPr>
        <w:pStyle w:val="a9"/>
        <w:numPr>
          <w:ilvl w:val="0"/>
          <w:numId w:val="10"/>
        </w:numPr>
        <w:ind w:left="223" w:hanging="223"/>
        <w:contextualSpacing w:val="0"/>
        <w:jc w:val="both"/>
        <w:rPr>
          <w:sz w:val="28"/>
          <w:szCs w:val="28"/>
          <w:shd w:val="clear" w:color="auto" w:fill="FFFFFF"/>
        </w:rPr>
      </w:pPr>
      <w:r w:rsidRPr="00723C79">
        <w:rPr>
          <w:sz w:val="28"/>
          <w:szCs w:val="28"/>
        </w:rPr>
        <w:t xml:space="preserve">Все устройства, входящие в системы энергопитания и ввода/вывода данных должны иметь интерфейсы GPIB, LAN, USB, соответствовать классу C стандарта LXI, иметь </w:t>
      </w:r>
      <w:proofErr w:type="gramStart"/>
      <w:r w:rsidRPr="00723C79">
        <w:rPr>
          <w:sz w:val="28"/>
          <w:szCs w:val="28"/>
        </w:rPr>
        <w:t>встроенный</w:t>
      </w:r>
      <w:proofErr w:type="gramEnd"/>
      <w:r w:rsidRPr="00723C79">
        <w:rPr>
          <w:sz w:val="28"/>
          <w:szCs w:val="28"/>
        </w:rPr>
        <w:t xml:space="preserve"> </w:t>
      </w:r>
      <w:proofErr w:type="spellStart"/>
      <w:r w:rsidRPr="00723C79">
        <w:rPr>
          <w:sz w:val="28"/>
          <w:szCs w:val="28"/>
        </w:rPr>
        <w:t>веб-сервер</w:t>
      </w:r>
      <w:proofErr w:type="spellEnd"/>
      <w:r w:rsidRPr="00723C79">
        <w:rPr>
          <w:sz w:val="28"/>
          <w:szCs w:val="28"/>
        </w:rPr>
        <w:t xml:space="preserve"> для удаленного управления с полной функциональностью по настройке, мониторингу, установке (программированию) входных/выходных параметров</w:t>
      </w:r>
    </w:p>
    <w:p w:rsidR="00723C79" w:rsidRPr="00723C79" w:rsidRDefault="00723C79" w:rsidP="00CF6147">
      <w:pPr>
        <w:pStyle w:val="a9"/>
        <w:numPr>
          <w:ilvl w:val="0"/>
          <w:numId w:val="10"/>
        </w:numPr>
        <w:ind w:left="223" w:hanging="223"/>
        <w:contextualSpacing w:val="0"/>
        <w:jc w:val="both"/>
        <w:rPr>
          <w:sz w:val="28"/>
          <w:szCs w:val="28"/>
          <w:shd w:val="clear" w:color="auto" w:fill="FFFFFF"/>
        </w:rPr>
      </w:pPr>
      <w:r w:rsidRPr="00723C79">
        <w:rPr>
          <w:sz w:val="28"/>
          <w:szCs w:val="28"/>
        </w:rPr>
        <w:t xml:space="preserve">Все устройства должны иметь комплектацию, достаточную для их использования по прямому назначению. Предложение участников должно включать информацию о комплектности поставки. </w:t>
      </w:r>
    </w:p>
    <w:p w:rsidR="00723C79" w:rsidRPr="00723C79" w:rsidRDefault="00723C79" w:rsidP="00CF6147">
      <w:pPr>
        <w:spacing w:after="0"/>
        <w:rPr>
          <w:rFonts w:ascii="Times New Roman" w:hAnsi="Times New Roman" w:cs="Times New Roman"/>
          <w:sz w:val="28"/>
          <w:szCs w:val="28"/>
          <w:shd w:val="clear" w:color="auto" w:fill="FFFFFF"/>
        </w:rPr>
      </w:pPr>
    </w:p>
    <w:p w:rsidR="00723C79" w:rsidRPr="00723C79" w:rsidRDefault="00723C79" w:rsidP="00CF6147">
      <w:pPr>
        <w:spacing w:after="0"/>
        <w:rPr>
          <w:rFonts w:ascii="Times New Roman" w:hAnsi="Times New Roman" w:cs="Times New Roman"/>
          <w:sz w:val="28"/>
          <w:szCs w:val="28"/>
          <w:lang w:val="en-US"/>
        </w:rPr>
      </w:pPr>
    </w:p>
    <w:tbl>
      <w:tblPr>
        <w:tblW w:w="97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6"/>
        <w:gridCol w:w="1176"/>
        <w:gridCol w:w="6577"/>
        <w:gridCol w:w="768"/>
        <w:gridCol w:w="764"/>
      </w:tblGrid>
      <w:tr w:rsidR="00723C79" w:rsidRPr="00723C79" w:rsidTr="00CF6147">
        <w:trPr>
          <w:trHeight w:val="258"/>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w:t>
            </w:r>
          </w:p>
        </w:tc>
        <w:tc>
          <w:tcPr>
            <w:tcW w:w="1176" w:type="dxa"/>
            <w:shd w:val="clear" w:color="000000" w:fill="FFFFFF"/>
            <w:vAlign w:val="center"/>
          </w:tcPr>
          <w:p w:rsidR="00723C79" w:rsidRPr="00723C79" w:rsidRDefault="00723C79" w:rsidP="00CF6147">
            <w:pPr>
              <w:pStyle w:val="4"/>
              <w:spacing w:before="0" w:line="240" w:lineRule="auto"/>
              <w:rPr>
                <w:rFonts w:ascii="Times New Roman" w:hAnsi="Times New Roman" w:cs="Times New Roman"/>
                <w:b w:val="0"/>
                <w:bCs w:val="0"/>
                <w:i w:val="0"/>
                <w:iCs w:val="0"/>
                <w:color w:val="auto"/>
                <w:sz w:val="28"/>
                <w:szCs w:val="28"/>
              </w:rPr>
            </w:pPr>
            <w:r w:rsidRPr="00723C79">
              <w:rPr>
                <w:rFonts w:ascii="Times New Roman" w:hAnsi="Times New Roman" w:cs="Times New Roman"/>
                <w:b w:val="0"/>
                <w:bCs w:val="0"/>
                <w:i w:val="0"/>
                <w:iCs w:val="0"/>
                <w:color w:val="auto"/>
                <w:sz w:val="28"/>
                <w:szCs w:val="28"/>
              </w:rPr>
              <w:t>Наименование</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Технические требования</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 xml:space="preserve">Ед. </w:t>
            </w:r>
            <w:proofErr w:type="spellStart"/>
            <w:r w:rsidRPr="00723C79">
              <w:rPr>
                <w:rFonts w:ascii="Times New Roman" w:hAnsi="Times New Roman" w:cs="Times New Roman"/>
                <w:sz w:val="28"/>
                <w:szCs w:val="28"/>
              </w:rPr>
              <w:t>изм</w:t>
            </w:r>
            <w:proofErr w:type="spellEnd"/>
            <w:r w:rsidRPr="00723C79">
              <w:rPr>
                <w:rFonts w:ascii="Times New Roman" w:hAnsi="Times New Roman" w:cs="Times New Roman"/>
                <w:sz w:val="28"/>
                <w:szCs w:val="28"/>
              </w:rPr>
              <w:t>.</w:t>
            </w:r>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roofErr w:type="spellStart"/>
            <w:r w:rsidRPr="00723C79">
              <w:rPr>
                <w:rFonts w:ascii="Times New Roman" w:hAnsi="Times New Roman" w:cs="Times New Roman"/>
                <w:sz w:val="28"/>
                <w:szCs w:val="28"/>
              </w:rPr>
              <w:t>Ко-во</w:t>
            </w:r>
            <w:proofErr w:type="spellEnd"/>
          </w:p>
        </w:tc>
      </w:tr>
      <w:tr w:rsidR="00723C79" w:rsidRPr="00723C79" w:rsidTr="00CF6147">
        <w:trPr>
          <w:trHeight w:val="214"/>
        </w:trPr>
        <w:tc>
          <w:tcPr>
            <w:tcW w:w="9741" w:type="dxa"/>
            <w:gridSpan w:val="5"/>
            <w:noWrap/>
            <w:vAlign w:val="center"/>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Состав системы энергопитания:</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1</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Программируемый</w:t>
            </w: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 xml:space="preserve">источник питания </w:t>
            </w:r>
          </w:p>
        </w:tc>
        <w:tc>
          <w:tcPr>
            <w:tcW w:w="6577" w:type="dxa"/>
            <w:shd w:val="clear" w:color="000000" w:fill="FFFFFF"/>
          </w:tcPr>
          <w:p w:rsidR="00723C79" w:rsidRPr="00723C79" w:rsidRDefault="00723C79" w:rsidP="00CF6147">
            <w:pPr>
              <w:pStyle w:val="4"/>
              <w:spacing w:before="0" w:line="240" w:lineRule="auto"/>
              <w:rPr>
                <w:rFonts w:ascii="Times New Roman" w:hAnsi="Times New Roman" w:cs="Times New Roman"/>
                <w:b w:val="0"/>
                <w:bCs w:val="0"/>
                <w:i w:val="0"/>
                <w:iCs w:val="0"/>
                <w:color w:val="auto"/>
                <w:sz w:val="28"/>
                <w:szCs w:val="28"/>
              </w:rPr>
            </w:pPr>
            <w:r w:rsidRPr="00723C79">
              <w:rPr>
                <w:rFonts w:ascii="Times New Roman" w:hAnsi="Times New Roman" w:cs="Times New Roman"/>
                <w:b w:val="0"/>
                <w:bCs w:val="0"/>
                <w:i w:val="0"/>
                <w:iCs w:val="0"/>
                <w:color w:val="auto"/>
                <w:sz w:val="28"/>
                <w:szCs w:val="28"/>
              </w:rPr>
              <w:lastRenderedPageBreak/>
              <w:t>Назначение - для использования в автоматизированных испытательных системах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Интерфейс управления: русский</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Выходные характеристики:</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Максимальное выходное напряжение: не менее 200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Максимальный выходной ток: не менее 140</w:t>
            </w:r>
            <w:proofErr w:type="gramStart"/>
            <w:r w:rsidRPr="00723C79">
              <w:rPr>
                <w:rFonts w:ascii="Times New Roman" w:hAnsi="Times New Roman" w:cs="Times New Roman"/>
                <w:sz w:val="28"/>
                <w:szCs w:val="28"/>
              </w:rPr>
              <w:t xml:space="preserve"> 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Максимальная выходная мощность: не менее 10000 Вт (10 кВт)</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Пульсации – не более 40 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напряжения: не более 0,1%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тока: не более 0,2%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Разрешение программной установки напряжения: не хуже 9мВ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программной установки тока: не хуже 6 мА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Время отклика (на нагрузке, от 0 до </w:t>
            </w:r>
            <w:proofErr w:type="gramStart"/>
            <w:r w:rsidRPr="00723C79">
              <w:rPr>
                <w:rFonts w:ascii="Times New Roman" w:hAnsi="Times New Roman" w:cs="Times New Roman"/>
                <w:sz w:val="28"/>
                <w:szCs w:val="28"/>
                <w:lang w:val="en-US"/>
              </w:rPr>
              <w:t>V</w:t>
            </w:r>
            <w:proofErr w:type="gramEnd"/>
            <w:r w:rsidRPr="00723C79">
              <w:rPr>
                <w:rFonts w:ascii="Times New Roman" w:hAnsi="Times New Roman" w:cs="Times New Roman"/>
                <w:sz w:val="28"/>
                <w:szCs w:val="28"/>
              </w:rPr>
              <w:t>макс) – не более 30 мс.</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Время восстановления напряжения при изменении тока нагрузки 10-90%: не более 1,5 мс</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Разрешение при измерении напряжения: не хуже 9мВ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при измерении тока: не хуже 6 мА</w:t>
            </w:r>
          </w:p>
          <w:p w:rsidR="00723C79" w:rsidRPr="00723C79" w:rsidRDefault="00723C79" w:rsidP="00CF6147">
            <w:pPr>
              <w:spacing w:after="0"/>
              <w:ind w:left="720"/>
              <w:rPr>
                <w:rFonts w:ascii="Times New Roman" w:hAnsi="Times New Roman" w:cs="Times New Roman"/>
                <w:i/>
                <w:iCs/>
                <w:sz w:val="28"/>
                <w:szCs w:val="28"/>
              </w:rPr>
            </w:pPr>
          </w:p>
          <w:p w:rsidR="00723C79" w:rsidRPr="00723C79" w:rsidRDefault="00723C79" w:rsidP="00CF6147">
            <w:pPr>
              <w:spacing w:after="0"/>
              <w:rPr>
                <w:rFonts w:ascii="Times New Roman" w:hAnsi="Times New Roman" w:cs="Times New Roman"/>
                <w:sz w:val="28"/>
                <w:szCs w:val="28"/>
                <w:lang w:val="en-US"/>
              </w:rPr>
            </w:pPr>
            <w:r w:rsidRPr="00723C79">
              <w:rPr>
                <w:rFonts w:ascii="Times New Roman" w:hAnsi="Times New Roman" w:cs="Times New Roman"/>
                <w:sz w:val="28"/>
                <w:szCs w:val="28"/>
              </w:rPr>
              <w:t>Функции и прочие характеристики</w:t>
            </w:r>
            <w:r w:rsidRPr="00723C79">
              <w:rPr>
                <w:rFonts w:ascii="Times New Roman" w:hAnsi="Times New Roman" w:cs="Times New Roman"/>
                <w:sz w:val="28"/>
                <w:szCs w:val="28"/>
                <w:lang w:val="en-US"/>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Автоматическое переключение рабочих диапазонов (автоматическое изменение диапазона максимального выходного напряжения/тока при сохранении значения выходной мощности на уровне 10кВт)</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Встроенные функции измерения тока и напряжения</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Возможность параллельного/ последовательного включения</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Возможность управления по принципу «ведущий/ведомый» (управление несколькими источниками  с помощью одного ведущего источника)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Количество ведомых источников, которые возможно подключить параллельно к ведущему: не менее 7</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Защита от перегрузки по напряжению и току, защита от перегрева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Интерфейсы LAN (соответствие стандарту LXI), USB и GPIB</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 xml:space="preserve">Аналоговый интерфейс </w:t>
            </w:r>
            <w:r w:rsidRPr="00723C79">
              <w:rPr>
                <w:rFonts w:ascii="Times New Roman" w:hAnsi="Times New Roman" w:cs="Times New Roman"/>
                <w:sz w:val="28"/>
                <w:szCs w:val="28"/>
                <w:shd w:val="clear" w:color="auto" w:fill="FFFFFF"/>
              </w:rPr>
              <w:t>управления выходным напряжением и током (программирование выходного напряжения и тока сигналом от 0 до 5В и от 0 до 10В</w:t>
            </w:r>
            <w:proofErr w:type="gramStart"/>
            <w:r w:rsidRPr="00723C79">
              <w:rPr>
                <w:rFonts w:ascii="Times New Roman" w:hAnsi="Times New Roman" w:cs="Times New Roman"/>
                <w:sz w:val="28"/>
                <w:szCs w:val="28"/>
                <w:shd w:val="clear" w:color="auto" w:fill="FFFFFF"/>
              </w:rPr>
              <w:t xml:space="preserve"> )</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shd w:val="clear" w:color="auto" w:fill="FFFFFF"/>
              </w:rPr>
              <w:t>Поддержка стандартных команд для программирования SCPI</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Номинальное напряжение питания: от 340</w:t>
            </w:r>
            <w:proofErr w:type="gramStart"/>
            <w:r w:rsidRPr="00723C79">
              <w:rPr>
                <w:rFonts w:ascii="Times New Roman" w:hAnsi="Times New Roman" w:cs="Times New Roman"/>
                <w:sz w:val="28"/>
                <w:szCs w:val="28"/>
              </w:rPr>
              <w:t xml:space="preserve"> В</w:t>
            </w:r>
            <w:proofErr w:type="gramEnd"/>
            <w:r w:rsidRPr="00723C79">
              <w:rPr>
                <w:rFonts w:ascii="Times New Roman" w:hAnsi="Times New Roman" w:cs="Times New Roman"/>
                <w:sz w:val="28"/>
                <w:szCs w:val="28"/>
              </w:rPr>
              <w:t xml:space="preserve"> до 460 В переменного тока</w:t>
            </w:r>
          </w:p>
          <w:p w:rsidR="00723C79" w:rsidRPr="00723C79" w:rsidRDefault="00723C79" w:rsidP="00CF6147">
            <w:pPr>
              <w:spacing w:after="0"/>
              <w:rPr>
                <w:rFonts w:ascii="Times New Roman" w:hAnsi="Times New Roman" w:cs="Times New Roman"/>
                <w:sz w:val="28"/>
                <w:szCs w:val="28"/>
                <w:lang w:val="en-US"/>
              </w:rPr>
            </w:pPr>
            <w:r w:rsidRPr="00723C79">
              <w:rPr>
                <w:rFonts w:ascii="Times New Roman" w:hAnsi="Times New Roman" w:cs="Times New Roman"/>
                <w:sz w:val="28"/>
                <w:szCs w:val="28"/>
              </w:rPr>
              <w:t>Габариты</w:t>
            </w:r>
            <w:r w:rsidRPr="00723C79">
              <w:rPr>
                <w:rFonts w:ascii="Times New Roman" w:hAnsi="Times New Roman" w:cs="Times New Roman"/>
                <w:sz w:val="28"/>
                <w:szCs w:val="28"/>
                <w:lang w:val="en-US"/>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Высота корпуса: не более 3U (</w:t>
            </w:r>
            <w:smartTag w:uri="urn:schemas-microsoft-com:office:smarttags" w:element="metricconverter">
              <w:smartTagPr>
                <w:attr w:name="ProductID" w:val="13,34 см"/>
              </w:smartTagPr>
              <w:r w:rsidRPr="00723C79">
                <w:rPr>
                  <w:rFonts w:ascii="Times New Roman" w:hAnsi="Times New Roman" w:cs="Times New Roman"/>
                  <w:sz w:val="28"/>
                  <w:szCs w:val="28"/>
                </w:rPr>
                <w:t>13,34 см</w:t>
              </w:r>
            </w:smartTag>
            <w:r w:rsidRPr="00723C79">
              <w:rPr>
                <w:rFonts w:ascii="Times New Roman" w:hAnsi="Times New Roman" w:cs="Times New Roman"/>
                <w:sz w:val="28"/>
                <w:szCs w:val="28"/>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Глубина</w:t>
            </w:r>
            <w:r w:rsidRPr="00723C79">
              <w:rPr>
                <w:rFonts w:ascii="Times New Roman" w:hAnsi="Times New Roman" w:cs="Times New Roman"/>
                <w:sz w:val="28"/>
                <w:szCs w:val="28"/>
                <w:lang w:val="en-US"/>
              </w:rPr>
              <w:t xml:space="preserve">: </w:t>
            </w:r>
            <w:r w:rsidRPr="00723C79">
              <w:rPr>
                <w:rFonts w:ascii="Times New Roman" w:hAnsi="Times New Roman" w:cs="Times New Roman"/>
                <w:sz w:val="28"/>
                <w:szCs w:val="28"/>
              </w:rPr>
              <w:t xml:space="preserve">не более </w:t>
            </w:r>
            <w:smartTag w:uri="urn:schemas-microsoft-com:office:smarttags" w:element="metricconverter">
              <w:smartTagPr>
                <w:attr w:name="ProductID" w:val="610 мм"/>
              </w:smartTagPr>
              <w:r w:rsidRPr="00723C79">
                <w:rPr>
                  <w:rFonts w:ascii="Times New Roman" w:hAnsi="Times New Roman" w:cs="Times New Roman"/>
                  <w:sz w:val="28"/>
                  <w:szCs w:val="28"/>
                </w:rPr>
                <w:t>610 мм</w:t>
              </w:r>
            </w:smartTag>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Ширина: не более </w:t>
            </w:r>
            <w:smartTag w:uri="urn:schemas-microsoft-com:office:smarttags" w:element="metricconverter">
              <w:smartTagPr>
                <w:attr w:name="ProductID" w:val="449 мм"/>
              </w:smartTagPr>
              <w:r w:rsidRPr="00723C79">
                <w:rPr>
                  <w:rFonts w:ascii="Times New Roman" w:hAnsi="Times New Roman" w:cs="Times New Roman"/>
                  <w:sz w:val="28"/>
                  <w:szCs w:val="28"/>
                </w:rPr>
                <w:t>449 мм</w:t>
              </w:r>
            </w:smartTag>
            <w:r w:rsidRPr="00723C79">
              <w:rPr>
                <w:rFonts w:ascii="Times New Roman" w:hAnsi="Times New Roman" w:cs="Times New Roman"/>
                <w:sz w:val="28"/>
                <w:szCs w:val="28"/>
              </w:rPr>
              <w:t xml:space="preserve"> (для монтажа в стойку </w:t>
            </w:r>
            <w:smartTag w:uri="urn:schemas-microsoft-com:office:smarttags" w:element="metricconverter">
              <w:smartTagPr>
                <w:attr w:name="ProductID" w:val="19”"/>
              </w:smartTagPr>
              <w:r w:rsidRPr="00723C79">
                <w:rPr>
                  <w:rFonts w:ascii="Times New Roman" w:hAnsi="Times New Roman" w:cs="Times New Roman"/>
                  <w:sz w:val="28"/>
                  <w:szCs w:val="28"/>
                </w:rPr>
                <w:t>19”</w:t>
              </w:r>
            </w:smartTag>
            <w:r w:rsidRPr="00723C79">
              <w:rPr>
                <w:rFonts w:ascii="Times New Roman" w:hAnsi="Times New Roman" w:cs="Times New Roman"/>
                <w:sz w:val="28"/>
                <w:szCs w:val="28"/>
              </w:rPr>
              <w:t>)</w:t>
            </w:r>
          </w:p>
          <w:p w:rsidR="00723C79" w:rsidRPr="00723C79" w:rsidRDefault="00723C79" w:rsidP="00CF6147">
            <w:pPr>
              <w:spacing w:after="0"/>
              <w:rPr>
                <w:rFonts w:ascii="Times New Roman" w:hAnsi="Times New Roman" w:cs="Times New Roman"/>
                <w:sz w:val="28"/>
                <w:szCs w:val="28"/>
              </w:rPr>
            </w:pP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lastRenderedPageBreak/>
              <w:t>1</w:t>
            </w:r>
          </w:p>
        </w:tc>
      </w:tr>
      <w:tr w:rsidR="00723C79" w:rsidRPr="00723C79" w:rsidTr="00CF6147">
        <w:trPr>
          <w:trHeight w:val="3251"/>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2</w:t>
            </w:r>
          </w:p>
        </w:tc>
        <w:tc>
          <w:tcPr>
            <w:tcW w:w="1176" w:type="dxa"/>
            <w:shd w:val="clear" w:color="000000" w:fill="FFFFFF"/>
            <w:vAlign w:val="center"/>
          </w:tcPr>
          <w:p w:rsidR="00723C79" w:rsidRPr="00723C79" w:rsidRDefault="00CF6147" w:rsidP="00CF6147">
            <w:pPr>
              <w:spacing w:after="0"/>
              <w:jc w:val="center"/>
              <w:rPr>
                <w:rFonts w:ascii="Times New Roman" w:hAnsi="Times New Roman" w:cs="Times New Roman"/>
                <w:sz w:val="28"/>
                <w:szCs w:val="28"/>
                <w:lang w:val="en-US"/>
              </w:rPr>
            </w:pPr>
            <w:r w:rsidRPr="00723C79">
              <w:rPr>
                <w:rFonts w:ascii="Times New Roman" w:hAnsi="Times New Roman" w:cs="Times New Roman"/>
                <w:sz w:val="28"/>
                <w:szCs w:val="28"/>
              </w:rPr>
              <w:t>И</w:t>
            </w:r>
            <w:r w:rsidR="00723C79" w:rsidRPr="00723C79">
              <w:rPr>
                <w:rFonts w:ascii="Times New Roman" w:hAnsi="Times New Roman" w:cs="Times New Roman"/>
                <w:sz w:val="28"/>
                <w:szCs w:val="28"/>
              </w:rPr>
              <w:t>сточник</w:t>
            </w:r>
            <w:r>
              <w:rPr>
                <w:rFonts w:ascii="Times New Roman" w:hAnsi="Times New Roman" w:cs="Times New Roman"/>
                <w:sz w:val="28"/>
                <w:szCs w:val="28"/>
              </w:rPr>
              <w:t xml:space="preserve"> </w:t>
            </w:r>
            <w:r w:rsidR="00723C79" w:rsidRPr="00723C79">
              <w:rPr>
                <w:rFonts w:ascii="Times New Roman" w:hAnsi="Times New Roman" w:cs="Times New Roman"/>
                <w:sz w:val="28"/>
                <w:szCs w:val="28"/>
              </w:rPr>
              <w:t>питания</w:t>
            </w:r>
          </w:p>
        </w:tc>
        <w:tc>
          <w:tcPr>
            <w:tcW w:w="6577" w:type="dxa"/>
            <w:shd w:val="clear" w:color="000000" w:fill="FFFFFF"/>
          </w:tcPr>
          <w:p w:rsidR="00723C79" w:rsidRPr="00723C79" w:rsidRDefault="00723C79" w:rsidP="00CF6147">
            <w:pPr>
              <w:pStyle w:val="4"/>
              <w:spacing w:before="0" w:line="240" w:lineRule="auto"/>
              <w:rPr>
                <w:rFonts w:ascii="Times New Roman" w:hAnsi="Times New Roman" w:cs="Times New Roman"/>
                <w:b w:val="0"/>
                <w:bCs w:val="0"/>
                <w:i w:val="0"/>
                <w:iCs w:val="0"/>
                <w:color w:val="auto"/>
                <w:sz w:val="28"/>
                <w:szCs w:val="28"/>
              </w:rPr>
            </w:pPr>
            <w:r w:rsidRPr="00723C79">
              <w:rPr>
                <w:rFonts w:ascii="Times New Roman" w:hAnsi="Times New Roman" w:cs="Times New Roman"/>
                <w:b w:val="0"/>
                <w:bCs w:val="0"/>
                <w:i w:val="0"/>
                <w:iCs w:val="0"/>
                <w:color w:val="auto"/>
                <w:sz w:val="28"/>
                <w:szCs w:val="28"/>
              </w:rPr>
              <w:t>Назначение - для использования в автоматизированных испытательных системах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Интерфейс управления: русский</w:t>
            </w:r>
          </w:p>
          <w:p w:rsidR="00723C79" w:rsidRPr="00723C79" w:rsidRDefault="00723C79" w:rsidP="00CF6147">
            <w:pPr>
              <w:pStyle w:val="4"/>
              <w:spacing w:before="0" w:line="240" w:lineRule="auto"/>
              <w:rPr>
                <w:rFonts w:ascii="Times New Roman" w:hAnsi="Times New Roman" w:cs="Times New Roman"/>
                <w:b w:val="0"/>
                <w:bCs w:val="0"/>
                <w:i w:val="0"/>
                <w:iCs w:val="0"/>
                <w:color w:val="auto"/>
                <w:sz w:val="28"/>
                <w:szCs w:val="28"/>
              </w:rPr>
            </w:pPr>
            <w:r w:rsidRPr="00723C79">
              <w:rPr>
                <w:rFonts w:ascii="Times New Roman" w:hAnsi="Times New Roman" w:cs="Times New Roman"/>
                <w:b w:val="0"/>
                <w:bCs w:val="0"/>
                <w:i w:val="0"/>
                <w:iCs w:val="0"/>
                <w:color w:val="auto"/>
                <w:sz w:val="28"/>
                <w:szCs w:val="28"/>
              </w:rPr>
              <w:t>Выходные параметры</w:t>
            </w:r>
          </w:p>
          <w:p w:rsidR="00723C79" w:rsidRPr="00723C79" w:rsidRDefault="00723C79" w:rsidP="00CF6147">
            <w:pPr>
              <w:numPr>
                <w:ilvl w:val="0"/>
                <w:numId w:val="9"/>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Максимальное выходное напряжение: не менее 150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9"/>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Максимальный выходной ток: не менее 5</w:t>
            </w:r>
            <w:proofErr w:type="gramStart"/>
            <w:r w:rsidRPr="00723C79">
              <w:rPr>
                <w:rFonts w:ascii="Times New Roman" w:hAnsi="Times New Roman" w:cs="Times New Roman"/>
                <w:sz w:val="28"/>
                <w:szCs w:val="28"/>
              </w:rPr>
              <w:t xml:space="preserve"> А</w:t>
            </w:r>
            <w:proofErr w:type="gramEnd"/>
          </w:p>
          <w:p w:rsidR="00723C79" w:rsidRPr="00723C79" w:rsidRDefault="00723C79" w:rsidP="00CF6147">
            <w:pPr>
              <w:numPr>
                <w:ilvl w:val="0"/>
                <w:numId w:val="9"/>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Максимальная мощность: не менее 750 Вт</w:t>
            </w:r>
          </w:p>
          <w:p w:rsidR="00723C79" w:rsidRPr="00723C79" w:rsidRDefault="00723C79" w:rsidP="00CF6147">
            <w:pPr>
              <w:pStyle w:val="a3"/>
              <w:spacing w:before="0" w:after="0"/>
              <w:rPr>
                <w:sz w:val="28"/>
                <w:szCs w:val="28"/>
              </w:rPr>
            </w:pPr>
            <w:r w:rsidRPr="00723C79">
              <w:rPr>
                <w:sz w:val="28"/>
                <w:szCs w:val="28"/>
              </w:rPr>
              <w:t> </w:t>
            </w:r>
          </w:p>
          <w:p w:rsidR="00723C79" w:rsidRPr="00723C79" w:rsidRDefault="00723C79" w:rsidP="00CF6147">
            <w:pPr>
              <w:spacing w:after="0"/>
              <w:rPr>
                <w:rFonts w:ascii="Times New Roman" w:hAnsi="Times New Roman" w:cs="Times New Roman"/>
                <w:sz w:val="28"/>
                <w:szCs w:val="28"/>
                <w:lang w:val="en-US"/>
              </w:rPr>
            </w:pPr>
            <w:r w:rsidRPr="00723C79">
              <w:rPr>
                <w:rFonts w:ascii="Times New Roman" w:hAnsi="Times New Roman" w:cs="Times New Roman"/>
                <w:sz w:val="28"/>
                <w:szCs w:val="28"/>
              </w:rPr>
              <w:t>Функции и прочие характеристики</w:t>
            </w:r>
            <w:r w:rsidRPr="00723C79">
              <w:rPr>
                <w:rFonts w:ascii="Times New Roman" w:hAnsi="Times New Roman" w:cs="Times New Roman"/>
                <w:sz w:val="28"/>
                <w:szCs w:val="28"/>
                <w:lang w:val="en-US"/>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Встроенные функции измерения тока и напряжения</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Возможность параллельного/ последовательного включения</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Возможность управления по принципу «ведущий/ведомый» (управление несколькими источниками  с помощью одного ведущего источника)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Количество ведомых источников, которые возможно подключить параллельно к ведущему: не менее 4</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Защита от перегрузки по напряжению и току, защита от перегрева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Интерфейсы LAN (соответствие стандарту LXI), USB и GPIB</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Аналоговый интерфейс </w:t>
            </w:r>
            <w:r w:rsidRPr="00723C79">
              <w:rPr>
                <w:rFonts w:ascii="Times New Roman" w:hAnsi="Times New Roman" w:cs="Times New Roman"/>
                <w:sz w:val="28"/>
                <w:szCs w:val="28"/>
                <w:shd w:val="clear" w:color="auto" w:fill="FFFFFF"/>
              </w:rPr>
              <w:t>управления выходным напряжением и током (программирование выходного напряжения и тока сигналом от 0 до 5В и от 0 до 10В</w:t>
            </w:r>
            <w:proofErr w:type="gramStart"/>
            <w:r w:rsidRPr="00723C79">
              <w:rPr>
                <w:rFonts w:ascii="Times New Roman" w:hAnsi="Times New Roman" w:cs="Times New Roman"/>
                <w:sz w:val="28"/>
                <w:szCs w:val="28"/>
                <w:shd w:val="clear" w:color="auto" w:fill="FFFFFF"/>
              </w:rPr>
              <w:t xml:space="preserve"> )</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shd w:val="clear" w:color="auto" w:fill="FFFFFF"/>
              </w:rPr>
              <w:t xml:space="preserve">Поддержка стандартных команд для </w:t>
            </w:r>
            <w:r w:rsidRPr="00723C79">
              <w:rPr>
                <w:rFonts w:ascii="Times New Roman" w:hAnsi="Times New Roman" w:cs="Times New Roman"/>
                <w:sz w:val="28"/>
                <w:szCs w:val="28"/>
                <w:shd w:val="clear" w:color="auto" w:fill="FFFFFF"/>
              </w:rPr>
              <w:lastRenderedPageBreak/>
              <w:t>программирования SCPI</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Номинальное напряжение питания: от 100</w:t>
            </w:r>
            <w:proofErr w:type="gramStart"/>
            <w:r w:rsidRPr="00723C79">
              <w:rPr>
                <w:rFonts w:ascii="Times New Roman" w:hAnsi="Times New Roman" w:cs="Times New Roman"/>
                <w:sz w:val="28"/>
                <w:szCs w:val="28"/>
              </w:rPr>
              <w:t xml:space="preserve"> В</w:t>
            </w:r>
            <w:proofErr w:type="gramEnd"/>
            <w:r w:rsidRPr="00723C79">
              <w:rPr>
                <w:rFonts w:ascii="Times New Roman" w:hAnsi="Times New Roman" w:cs="Times New Roman"/>
                <w:sz w:val="28"/>
                <w:szCs w:val="28"/>
              </w:rPr>
              <w:t xml:space="preserve"> до 240 В переменного тока</w:t>
            </w:r>
          </w:p>
          <w:p w:rsidR="00723C79" w:rsidRPr="00723C79" w:rsidRDefault="00723C79" w:rsidP="00CF6147">
            <w:pPr>
              <w:spacing w:after="0"/>
              <w:rPr>
                <w:rFonts w:ascii="Times New Roman" w:hAnsi="Times New Roman" w:cs="Times New Roman"/>
                <w:sz w:val="28"/>
                <w:szCs w:val="28"/>
                <w:lang w:val="en-US"/>
              </w:rPr>
            </w:pPr>
            <w:r w:rsidRPr="00723C79">
              <w:rPr>
                <w:rFonts w:ascii="Times New Roman" w:hAnsi="Times New Roman" w:cs="Times New Roman"/>
                <w:sz w:val="28"/>
                <w:szCs w:val="28"/>
              </w:rPr>
              <w:t>Габариты</w:t>
            </w:r>
            <w:r w:rsidRPr="00723C79">
              <w:rPr>
                <w:rFonts w:ascii="Times New Roman" w:hAnsi="Times New Roman" w:cs="Times New Roman"/>
                <w:sz w:val="28"/>
                <w:szCs w:val="28"/>
                <w:lang w:val="en-US"/>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Высота корпуса: не более 1U (до </w:t>
            </w:r>
            <w:smartTag w:uri="urn:schemas-microsoft-com:office:smarttags" w:element="metricconverter">
              <w:smartTagPr>
                <w:attr w:name="ProductID" w:val="43,6 мм"/>
              </w:smartTagPr>
              <w:r w:rsidRPr="00723C79">
                <w:rPr>
                  <w:rFonts w:ascii="Times New Roman" w:hAnsi="Times New Roman" w:cs="Times New Roman"/>
                  <w:sz w:val="28"/>
                  <w:szCs w:val="28"/>
                </w:rPr>
                <w:t>43,6 мм</w:t>
              </w:r>
            </w:smartTag>
            <w:r w:rsidRPr="00723C79">
              <w:rPr>
                <w:rFonts w:ascii="Times New Roman" w:hAnsi="Times New Roman" w:cs="Times New Roman"/>
                <w:sz w:val="28"/>
                <w:szCs w:val="28"/>
              </w:rPr>
              <w:t>)</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Глубина</w:t>
            </w:r>
            <w:r w:rsidRPr="00723C79">
              <w:rPr>
                <w:rFonts w:ascii="Times New Roman" w:hAnsi="Times New Roman" w:cs="Times New Roman"/>
                <w:sz w:val="28"/>
                <w:szCs w:val="28"/>
                <w:lang w:val="en-US"/>
              </w:rPr>
              <w:t xml:space="preserve">: </w:t>
            </w:r>
            <w:r w:rsidRPr="00723C79">
              <w:rPr>
                <w:rFonts w:ascii="Times New Roman" w:hAnsi="Times New Roman" w:cs="Times New Roman"/>
                <w:sz w:val="28"/>
                <w:szCs w:val="28"/>
              </w:rPr>
              <w:t xml:space="preserve">не более </w:t>
            </w:r>
            <w:smartTag w:uri="urn:schemas-microsoft-com:office:smarttags" w:element="metricconverter">
              <w:smartTagPr>
                <w:attr w:name="ProductID" w:val="433 мм"/>
              </w:smartTagPr>
              <w:r w:rsidRPr="00723C79">
                <w:rPr>
                  <w:rFonts w:ascii="Times New Roman" w:hAnsi="Times New Roman" w:cs="Times New Roman"/>
                  <w:sz w:val="28"/>
                  <w:szCs w:val="28"/>
                </w:rPr>
                <w:t>433 мм</w:t>
              </w:r>
            </w:smartTag>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Ширина: не более </w:t>
            </w:r>
            <w:smartTag w:uri="urn:schemas-microsoft-com:office:smarttags" w:element="metricconverter">
              <w:smartTagPr>
                <w:attr w:name="ProductID" w:val="423 мм"/>
              </w:smartTagPr>
              <w:r w:rsidRPr="00723C79">
                <w:rPr>
                  <w:rFonts w:ascii="Times New Roman" w:hAnsi="Times New Roman" w:cs="Times New Roman"/>
                  <w:sz w:val="28"/>
                  <w:szCs w:val="28"/>
                </w:rPr>
                <w:t>423 мм</w:t>
              </w:r>
            </w:smartTag>
            <w:r w:rsidRPr="00723C79">
              <w:rPr>
                <w:rFonts w:ascii="Times New Roman" w:hAnsi="Times New Roman" w:cs="Times New Roman"/>
                <w:sz w:val="28"/>
                <w:szCs w:val="28"/>
              </w:rPr>
              <w:t xml:space="preserve"> (для монтажа в стойку </w:t>
            </w:r>
            <w:smartTag w:uri="urn:schemas-microsoft-com:office:smarttags" w:element="metricconverter">
              <w:smartTagPr>
                <w:attr w:name="ProductID" w:val="19”"/>
              </w:smartTagPr>
              <w:r w:rsidRPr="00723C79">
                <w:rPr>
                  <w:rFonts w:ascii="Times New Roman" w:hAnsi="Times New Roman" w:cs="Times New Roman"/>
                  <w:sz w:val="28"/>
                  <w:szCs w:val="28"/>
                </w:rPr>
                <w:t>19”</w:t>
              </w:r>
            </w:smartTag>
            <w:r w:rsidRPr="00723C79">
              <w:rPr>
                <w:rFonts w:ascii="Times New Roman" w:hAnsi="Times New Roman" w:cs="Times New Roman"/>
                <w:sz w:val="28"/>
                <w:szCs w:val="28"/>
              </w:rPr>
              <w:t>)</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Вес</w:t>
            </w:r>
            <w:r w:rsidRPr="00723C79">
              <w:rPr>
                <w:rFonts w:ascii="Times New Roman" w:hAnsi="Times New Roman" w:cs="Times New Roman"/>
                <w:sz w:val="28"/>
                <w:szCs w:val="28"/>
                <w:lang w:val="en-US"/>
              </w:rPr>
              <w:t xml:space="preserve">: </w:t>
            </w:r>
            <w:r w:rsidRPr="00723C79">
              <w:rPr>
                <w:rFonts w:ascii="Times New Roman" w:hAnsi="Times New Roman" w:cs="Times New Roman"/>
                <w:sz w:val="28"/>
                <w:szCs w:val="28"/>
              </w:rPr>
              <w:t xml:space="preserve">не более </w:t>
            </w:r>
            <w:smartTag w:uri="urn:schemas-microsoft-com:office:smarttags" w:element="metricconverter">
              <w:smartTagPr>
                <w:attr w:name="ProductID" w:val="7 кг"/>
              </w:smartTagPr>
              <w:r w:rsidRPr="00723C79">
                <w:rPr>
                  <w:rFonts w:ascii="Times New Roman" w:hAnsi="Times New Roman" w:cs="Times New Roman"/>
                  <w:sz w:val="28"/>
                  <w:szCs w:val="28"/>
                </w:rPr>
                <w:t>7 кг</w:t>
              </w:r>
            </w:smartTag>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1</w:t>
            </w:r>
          </w:p>
        </w:tc>
      </w:tr>
      <w:tr w:rsidR="00723C79" w:rsidRPr="00723C79" w:rsidTr="00CF6147">
        <w:trPr>
          <w:trHeight w:val="132"/>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3</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 xml:space="preserve">базовый блок для модульных источников питания </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Назначение – для использования в автоматизированных испытательных системах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Выходные характеристики:</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Максимальная выходная мощность: не менее 600 Вт </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Количество устанавливаемых модулей: не менее 4</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Объем внутренней памяти: не менее 8 Мб</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Функции и прочие характеристики:</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Номинальное напряжение питания: 100-240В</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Предельно допустимые значения напряжения питания: 86-264</w:t>
            </w:r>
            <w:proofErr w:type="gramStart"/>
            <w:r w:rsidRPr="00723C79">
              <w:rPr>
                <w:rFonts w:ascii="Times New Roman" w:hAnsi="Times New Roman" w:cs="Times New Roman"/>
                <w:sz w:val="28"/>
                <w:szCs w:val="28"/>
              </w:rPr>
              <w:t xml:space="preserve"> В</w:t>
            </w:r>
            <w:proofErr w:type="gramEnd"/>
            <w:r w:rsidRPr="00723C79">
              <w:rPr>
                <w:rFonts w:ascii="Times New Roman" w:hAnsi="Times New Roman" w:cs="Times New Roman"/>
                <w:sz w:val="28"/>
                <w:szCs w:val="28"/>
              </w:rPr>
              <w:t xml:space="preserve"> переменного тока</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Потребляемая мощность: не более 1440 ВА</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Защита: встроенный предохранитель</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Вход сигнала запрета: не более 5 мкс от момента получения команды запрета до начала отключения</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Неисправность связанных выходов: не более 10 мкс от момента обнаружения неисправности до начала отключения</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Цифровой порт ввода/вывода состояния и синхронизации</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Количество каналов ввода/вывода: не менее 8</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Программное обеспечение для управления вводом/выводом, настройки и управления: требуется </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Интерфейсы GPIB, LAN и USB</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Соответствие классу C стандарта LXI.</w:t>
            </w:r>
          </w:p>
          <w:p w:rsidR="00723C79" w:rsidRPr="00723C79" w:rsidRDefault="00723C79" w:rsidP="00CF6147">
            <w:pPr>
              <w:spacing w:after="0"/>
              <w:rPr>
                <w:rFonts w:ascii="Times New Roman" w:hAnsi="Times New Roman" w:cs="Times New Roman"/>
                <w:sz w:val="28"/>
                <w:szCs w:val="28"/>
                <w:shd w:val="clear" w:color="auto" w:fill="FFFFFF"/>
              </w:rPr>
            </w:pPr>
            <w:r w:rsidRPr="00723C79">
              <w:rPr>
                <w:rFonts w:ascii="Times New Roman" w:hAnsi="Times New Roman" w:cs="Times New Roman"/>
                <w:sz w:val="28"/>
                <w:szCs w:val="28"/>
              </w:rPr>
              <w:t>Габариты:</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Высота корпуса: не более 1U (до </w:t>
            </w:r>
            <w:smartTag w:uri="urn:schemas-microsoft-com:office:smarttags" w:element="metricconverter">
              <w:smartTagPr>
                <w:attr w:name="ProductID" w:val="44 мм"/>
              </w:smartTagPr>
              <w:r w:rsidRPr="00723C79">
                <w:rPr>
                  <w:rFonts w:ascii="Times New Roman" w:hAnsi="Times New Roman" w:cs="Times New Roman"/>
                  <w:sz w:val="28"/>
                  <w:szCs w:val="28"/>
                </w:rPr>
                <w:t>44 мм</w:t>
              </w:r>
            </w:smartTag>
            <w:r w:rsidRPr="00723C79">
              <w:rPr>
                <w:rFonts w:ascii="Times New Roman" w:hAnsi="Times New Roman" w:cs="Times New Roman"/>
                <w:sz w:val="28"/>
                <w:szCs w:val="28"/>
              </w:rPr>
              <w:t>)</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Глубина</w:t>
            </w:r>
            <w:r w:rsidRPr="00723C79">
              <w:rPr>
                <w:rFonts w:ascii="Times New Roman" w:hAnsi="Times New Roman" w:cs="Times New Roman"/>
                <w:sz w:val="28"/>
                <w:szCs w:val="28"/>
                <w:lang w:val="en-US"/>
              </w:rPr>
              <w:t xml:space="preserve">: </w:t>
            </w:r>
            <w:r w:rsidRPr="00723C79">
              <w:rPr>
                <w:rFonts w:ascii="Times New Roman" w:hAnsi="Times New Roman" w:cs="Times New Roman"/>
                <w:sz w:val="28"/>
                <w:szCs w:val="28"/>
              </w:rPr>
              <w:t xml:space="preserve">не более </w:t>
            </w:r>
            <w:smartTag w:uri="urn:schemas-microsoft-com:office:smarttags" w:element="metricconverter">
              <w:smartTagPr>
                <w:attr w:name="ProductID" w:val="560 мм"/>
              </w:smartTagPr>
              <w:r w:rsidRPr="00723C79">
                <w:rPr>
                  <w:rFonts w:ascii="Times New Roman" w:hAnsi="Times New Roman" w:cs="Times New Roman"/>
                  <w:sz w:val="28"/>
                  <w:szCs w:val="28"/>
                </w:rPr>
                <w:t>560 мм</w:t>
              </w:r>
            </w:smartTag>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Ширина: не более </w:t>
            </w:r>
            <w:smartTag w:uri="urn:schemas-microsoft-com:office:smarttags" w:element="metricconverter">
              <w:smartTagPr>
                <w:attr w:name="ProductID" w:val="425 мм"/>
              </w:smartTagPr>
              <w:r w:rsidRPr="00723C79">
                <w:rPr>
                  <w:rFonts w:ascii="Times New Roman" w:hAnsi="Times New Roman" w:cs="Times New Roman"/>
                  <w:sz w:val="28"/>
                  <w:szCs w:val="28"/>
                </w:rPr>
                <w:t>425 мм</w:t>
              </w:r>
            </w:smartTag>
            <w:r w:rsidRPr="00723C79">
              <w:rPr>
                <w:rFonts w:ascii="Times New Roman" w:hAnsi="Times New Roman" w:cs="Times New Roman"/>
                <w:sz w:val="28"/>
                <w:szCs w:val="28"/>
              </w:rPr>
              <w:t xml:space="preserve"> (для монтажа в стойку </w:t>
            </w:r>
            <w:smartTag w:uri="urn:schemas-microsoft-com:office:smarttags" w:element="metricconverter">
              <w:smartTagPr>
                <w:attr w:name="ProductID" w:val="19”"/>
              </w:smartTagPr>
              <w:r w:rsidRPr="00723C79">
                <w:rPr>
                  <w:rFonts w:ascii="Times New Roman" w:hAnsi="Times New Roman" w:cs="Times New Roman"/>
                  <w:sz w:val="28"/>
                  <w:szCs w:val="28"/>
                </w:rPr>
                <w:t>19”</w:t>
              </w:r>
            </w:smartTag>
            <w:r w:rsidRPr="00723C79">
              <w:rPr>
                <w:rFonts w:ascii="Times New Roman" w:hAnsi="Times New Roman" w:cs="Times New Roman"/>
                <w:sz w:val="28"/>
                <w:szCs w:val="28"/>
              </w:rPr>
              <w:t>)</w:t>
            </w:r>
          </w:p>
          <w:p w:rsidR="00723C79" w:rsidRPr="00723C79" w:rsidRDefault="00723C79" w:rsidP="00CF6147">
            <w:pPr>
              <w:numPr>
                <w:ilvl w:val="0"/>
                <w:numId w:val="11"/>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 xml:space="preserve">Вес: не более </w:t>
            </w:r>
            <w:smartTag w:uri="urn:schemas-microsoft-com:office:smarttags" w:element="metricconverter">
              <w:smartTagPr>
                <w:attr w:name="ProductID" w:val="1,23 кг"/>
              </w:smartTagPr>
              <w:r w:rsidRPr="00723C79">
                <w:rPr>
                  <w:rFonts w:ascii="Times New Roman" w:hAnsi="Times New Roman" w:cs="Times New Roman"/>
                  <w:sz w:val="28"/>
                  <w:szCs w:val="28"/>
                </w:rPr>
                <w:t>1,23 кг</w:t>
              </w:r>
            </w:smartTag>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1</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4</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Модульный источник питания для установки в базовый блок</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Выходные характеристики:</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Максимальное выходное напряжение: не менее 50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Максимальный выходной ток: не менее 5</w:t>
            </w:r>
            <w:proofErr w:type="gramStart"/>
            <w:r w:rsidRPr="00723C79">
              <w:rPr>
                <w:rFonts w:ascii="Times New Roman" w:hAnsi="Times New Roman" w:cs="Times New Roman"/>
                <w:sz w:val="28"/>
                <w:szCs w:val="28"/>
              </w:rPr>
              <w:t xml:space="preserve"> 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Максимальная выходная мощность: не менее </w:t>
            </w:r>
            <w:r w:rsidRPr="00723C79">
              <w:rPr>
                <w:rFonts w:ascii="Times New Roman" w:hAnsi="Times New Roman" w:cs="Times New Roman"/>
                <w:color w:val="FF0000"/>
                <w:sz w:val="28"/>
                <w:szCs w:val="28"/>
              </w:rPr>
              <w:t>2</w:t>
            </w:r>
            <w:r w:rsidRPr="00723C79">
              <w:rPr>
                <w:rFonts w:ascii="Times New Roman" w:hAnsi="Times New Roman" w:cs="Times New Roman"/>
                <w:sz w:val="28"/>
                <w:szCs w:val="28"/>
              </w:rPr>
              <w:t>50 Вт</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программирования напряжения: не уже 20мВ – 51В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программирования тока не уже 10мА – 5,1</w:t>
            </w:r>
            <w:proofErr w:type="gramStart"/>
            <w:r w:rsidRPr="00723C79">
              <w:rPr>
                <w:rFonts w:ascii="Times New Roman" w:hAnsi="Times New Roman" w:cs="Times New Roman"/>
                <w:sz w:val="28"/>
                <w:szCs w:val="28"/>
              </w:rPr>
              <w:t>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напряжения: не хуже 3,5мВ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тока: не хуже 3,25мА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напряжения: не хуже 1,8 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тока: не хуже 410 мкА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напряжения: не более 0,06%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тока: не более 0,1%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напряжения: не более 0,05%</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тока: не более 0,1%</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напряжения: не более 4,5 мВ (размах)/350 мкВ (СКЗ)</w:t>
            </w:r>
          </w:p>
          <w:p w:rsidR="00723C79" w:rsidRPr="00723C79" w:rsidRDefault="00723C79" w:rsidP="00CF6147">
            <w:pPr>
              <w:numPr>
                <w:ilvl w:val="0"/>
                <w:numId w:val="8"/>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тока: не более 2 мА (СКЗ)</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Функции и прочие характеристики:</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Встроенный дигитайзер</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Для установки в базовый блок для модульных источников питания </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Функция автоматического переключения пределов</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Коррекция рабочего тока</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2</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5</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lang w:val="en-US"/>
              </w:rPr>
            </w:pPr>
            <w:proofErr w:type="spellStart"/>
            <w:r w:rsidRPr="00723C79">
              <w:rPr>
                <w:rFonts w:ascii="Times New Roman" w:hAnsi="Times New Roman" w:cs="Times New Roman"/>
                <w:sz w:val="28"/>
                <w:szCs w:val="28"/>
              </w:rPr>
              <w:t>источникпитания</w:t>
            </w:r>
            <w:proofErr w:type="spellEnd"/>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Выходные характеристики:</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Максимальное выходное напряжение: не менее 50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Максимальный выходной ток: не менее 10</w:t>
            </w:r>
            <w:proofErr w:type="gramStart"/>
            <w:r w:rsidRPr="00723C79">
              <w:rPr>
                <w:rFonts w:ascii="Times New Roman" w:hAnsi="Times New Roman" w:cs="Times New Roman"/>
                <w:sz w:val="28"/>
                <w:szCs w:val="28"/>
              </w:rPr>
              <w:t xml:space="preserve"> 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Максимальная выходная мощность: не менее </w:t>
            </w:r>
            <w:r w:rsidRPr="00723C79">
              <w:rPr>
                <w:rFonts w:ascii="Times New Roman" w:hAnsi="Times New Roman" w:cs="Times New Roman"/>
                <w:color w:val="000000"/>
                <w:sz w:val="28"/>
                <w:szCs w:val="28"/>
              </w:rPr>
              <w:t>100</w:t>
            </w:r>
            <w:r w:rsidRPr="00723C79">
              <w:rPr>
                <w:rFonts w:ascii="Times New Roman" w:hAnsi="Times New Roman" w:cs="Times New Roman"/>
                <w:sz w:val="28"/>
                <w:szCs w:val="28"/>
              </w:rPr>
              <w:t xml:space="preserve"> Вт</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программирования напряжения: не уже 20мВ – 51В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Диапазон программирования тока не уже </w:t>
            </w:r>
            <w:r w:rsidRPr="00723C79">
              <w:rPr>
                <w:rFonts w:ascii="Times New Roman" w:hAnsi="Times New Roman" w:cs="Times New Roman"/>
                <w:sz w:val="28"/>
                <w:szCs w:val="28"/>
              </w:rPr>
              <w:lastRenderedPageBreak/>
              <w:t>10мА – 10,2</w:t>
            </w:r>
            <w:proofErr w:type="gramStart"/>
            <w:r w:rsidRPr="00723C79">
              <w:rPr>
                <w:rFonts w:ascii="Times New Roman" w:hAnsi="Times New Roman" w:cs="Times New Roman"/>
                <w:sz w:val="28"/>
                <w:szCs w:val="28"/>
              </w:rPr>
              <w:t>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напряжения: не хуже 3,5мВ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тока: не хуже 3,25мА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напряжения: не хуже 1,8 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тока: не хуже 410 мкА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напряжения: не более 0,06%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тока: не более 0,1%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напряжения: не более 0,05%</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тока: не более 0,1%</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напряжения: не более 4,5 мВ (размах)/350 мкВ (СКЗ)</w:t>
            </w:r>
          </w:p>
          <w:p w:rsidR="00723C79" w:rsidRPr="00723C79" w:rsidRDefault="00723C79" w:rsidP="00CF6147">
            <w:pPr>
              <w:numPr>
                <w:ilvl w:val="0"/>
                <w:numId w:val="8"/>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тока: не более 2 мА (СКЗ)</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Функции и прочие характеристики:</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Встроенный дигитайзер</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Для установки в базовый блок для модульных источников питания </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Функция автоматического переключения пределов</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Коррекция рабочего тока</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1</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6</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lang w:val="en-US"/>
              </w:rPr>
            </w:pPr>
            <w:proofErr w:type="spellStart"/>
            <w:r w:rsidRPr="00723C79">
              <w:rPr>
                <w:rFonts w:ascii="Times New Roman" w:hAnsi="Times New Roman" w:cs="Times New Roman"/>
                <w:sz w:val="28"/>
                <w:szCs w:val="28"/>
              </w:rPr>
              <w:t>источникпитания</w:t>
            </w:r>
            <w:proofErr w:type="spellEnd"/>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Выходные характеристики:</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Максимальное выходное напряжение: не менее 60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Максимальный выходной ток: не менее 20</w:t>
            </w:r>
            <w:proofErr w:type="gramStart"/>
            <w:r w:rsidRPr="00723C79">
              <w:rPr>
                <w:rFonts w:ascii="Times New Roman" w:hAnsi="Times New Roman" w:cs="Times New Roman"/>
                <w:sz w:val="28"/>
                <w:szCs w:val="28"/>
              </w:rPr>
              <w:t xml:space="preserve"> 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Максимальная выходная мощность: не менее </w:t>
            </w:r>
            <w:r w:rsidRPr="00723C79">
              <w:rPr>
                <w:rFonts w:ascii="Times New Roman" w:hAnsi="Times New Roman" w:cs="Times New Roman"/>
                <w:color w:val="000000"/>
                <w:sz w:val="28"/>
                <w:szCs w:val="28"/>
              </w:rPr>
              <w:t>300</w:t>
            </w:r>
            <w:r w:rsidRPr="00723C79">
              <w:rPr>
                <w:rFonts w:ascii="Times New Roman" w:hAnsi="Times New Roman" w:cs="Times New Roman"/>
                <w:sz w:val="28"/>
                <w:szCs w:val="28"/>
              </w:rPr>
              <w:t xml:space="preserve"> Вт</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программирования напряжения: не уже 25мВ – 61,2</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программирования тока не уже 20мА – 20,4</w:t>
            </w:r>
            <w:proofErr w:type="gramStart"/>
            <w:r w:rsidRPr="00723C79">
              <w:rPr>
                <w:rFonts w:ascii="Times New Roman" w:hAnsi="Times New Roman" w:cs="Times New Roman"/>
                <w:sz w:val="28"/>
                <w:szCs w:val="28"/>
              </w:rPr>
              <w:t>А</w:t>
            </w:r>
            <w:proofErr w:type="gramEnd"/>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напряжения: не хуже 4,2мВ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Разрешающая способность программирования тока: не хуже 6,5мА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напряжения: не хуже 2,2 мВ</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Разрешение измерения тока: не хуже 0,82 мА</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Погрешность программирования напряжения: не более 0,06%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 xml:space="preserve">Погрешность программирования тока: не более 0,1%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напряжения: не более 0,05%</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Погрешность измерения тока: не более 0,1%</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напряжения: не более 4,5 мВ (размах)/350 мкВ (СКЗ)</w:t>
            </w:r>
          </w:p>
          <w:p w:rsidR="00723C79" w:rsidRPr="00723C79" w:rsidRDefault="00723C79" w:rsidP="00CF6147">
            <w:pPr>
              <w:numPr>
                <w:ilvl w:val="0"/>
                <w:numId w:val="8"/>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Шумы и пульсации тока: не более 4 мА (СКЗ)</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Функции и прочие характеристики:</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Низкий уровень шумов, высокую точность и скорость изменения выходных параметров</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Встроенный дигитайзер</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Совместимость с низкопрофильной модульной системой питания серии N6700 и  анализатором источников питания постоянного тока N6705</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Функция автоматического переключения пределов</w:t>
            </w:r>
          </w:p>
          <w:p w:rsidR="00723C79" w:rsidRPr="00723C79" w:rsidRDefault="00723C79" w:rsidP="00CF6147">
            <w:pPr>
              <w:numPr>
                <w:ilvl w:val="0"/>
                <w:numId w:val="12"/>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Коррекция рабочего тока</w:t>
            </w:r>
          </w:p>
          <w:p w:rsidR="00723C79" w:rsidRPr="00723C79" w:rsidRDefault="00723C79" w:rsidP="00CF6147">
            <w:pPr>
              <w:spacing w:after="0"/>
              <w:ind w:firstLine="708"/>
              <w:rPr>
                <w:rFonts w:ascii="Times New Roman" w:hAnsi="Times New Roman" w:cs="Times New Roman"/>
                <w:sz w:val="28"/>
                <w:szCs w:val="28"/>
              </w:rPr>
            </w:pP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1</w:t>
            </w:r>
          </w:p>
        </w:tc>
      </w:tr>
      <w:tr w:rsidR="00723C79" w:rsidRPr="00723C79" w:rsidTr="00CF6147">
        <w:trPr>
          <w:trHeight w:val="6084"/>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7</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Отказоустойчивый промышленный компьютер</w:t>
            </w:r>
          </w:p>
        </w:tc>
        <w:tc>
          <w:tcPr>
            <w:tcW w:w="6577" w:type="dxa"/>
            <w:shd w:val="clear" w:color="000000" w:fill="FFFFFF"/>
          </w:tcPr>
          <w:p w:rsidR="00723C79" w:rsidRPr="00723C79" w:rsidRDefault="00723C79" w:rsidP="00CF6147">
            <w:pPr>
              <w:shd w:val="clear" w:color="auto" w:fill="FFFFFF"/>
              <w:spacing w:after="0"/>
              <w:rPr>
                <w:rFonts w:ascii="Times New Roman" w:hAnsi="Times New Roman" w:cs="Times New Roman"/>
                <w:sz w:val="28"/>
                <w:szCs w:val="28"/>
              </w:rPr>
            </w:pPr>
            <w:r w:rsidRPr="00723C79">
              <w:rPr>
                <w:rFonts w:ascii="Times New Roman" w:hAnsi="Times New Roman" w:cs="Times New Roman"/>
                <w:sz w:val="28"/>
                <w:szCs w:val="28"/>
              </w:rPr>
              <w:t>Назначение – отказоустойчивый компьютер для установки в 19" стойку.</w:t>
            </w:r>
          </w:p>
          <w:p w:rsidR="00723C79" w:rsidRPr="00723C79" w:rsidRDefault="00723C79" w:rsidP="00CF6147">
            <w:pPr>
              <w:shd w:val="clear" w:color="auto" w:fill="FFFFFF"/>
              <w:spacing w:after="0"/>
              <w:rPr>
                <w:rFonts w:ascii="Times New Roman" w:hAnsi="Times New Roman" w:cs="Times New Roman"/>
                <w:sz w:val="28"/>
                <w:szCs w:val="28"/>
                <w:lang w:val="en-US"/>
              </w:rPr>
            </w:pPr>
            <w:r w:rsidRPr="00723C79">
              <w:rPr>
                <w:rFonts w:ascii="Times New Roman" w:hAnsi="Times New Roman" w:cs="Times New Roman"/>
                <w:sz w:val="28"/>
                <w:szCs w:val="28"/>
              </w:rPr>
              <w:t>Технические характеристики</w:t>
            </w:r>
            <w:r w:rsidRPr="00723C79">
              <w:rPr>
                <w:rFonts w:ascii="Times New Roman" w:hAnsi="Times New Roman" w:cs="Times New Roman"/>
                <w:sz w:val="28"/>
                <w:szCs w:val="28"/>
                <w:lang w:val="en-US"/>
              </w:rPr>
              <w:t>:</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Процессор не хуже: </w:t>
            </w:r>
            <w:proofErr w:type="spellStart"/>
            <w:r w:rsidRPr="00723C79">
              <w:rPr>
                <w:rFonts w:ascii="Times New Roman" w:hAnsi="Times New Roman" w:cs="Times New Roman"/>
                <w:sz w:val="28"/>
                <w:szCs w:val="28"/>
                <w:lang w:val="en-US"/>
              </w:rPr>
              <w:t>IntelCorei</w:t>
            </w:r>
            <w:proofErr w:type="spellEnd"/>
            <w:r w:rsidRPr="00723C79">
              <w:rPr>
                <w:rFonts w:ascii="Times New Roman" w:hAnsi="Times New Roman" w:cs="Times New Roman"/>
                <w:sz w:val="28"/>
                <w:szCs w:val="28"/>
              </w:rPr>
              <w:t>7-3730 3.0 ГГц</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Оперативная память не менее: 4Гб DDRIII 1600МГц</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Жесткий диск не менее: 2x500Гб SATA 7200 с "горячей" заменой</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Raid-массив: требуется </w:t>
            </w:r>
            <w:proofErr w:type="spellStart"/>
            <w:r w:rsidRPr="00723C79">
              <w:rPr>
                <w:rFonts w:ascii="Times New Roman" w:hAnsi="Times New Roman" w:cs="Times New Roman"/>
                <w:sz w:val="28"/>
                <w:szCs w:val="28"/>
              </w:rPr>
              <w:t>Raid</w:t>
            </w:r>
            <w:proofErr w:type="spellEnd"/>
            <w:r w:rsidRPr="00723C79">
              <w:rPr>
                <w:rFonts w:ascii="Times New Roman" w:hAnsi="Times New Roman" w:cs="Times New Roman"/>
                <w:sz w:val="28"/>
                <w:szCs w:val="28"/>
              </w:rPr>
              <w:t xml:space="preserve"> 0,1</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Видео разъемы требуется: DVI-I, 2xDisplayPort</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Видеоконтроллер не хуже: </w:t>
            </w:r>
            <w:proofErr w:type="spellStart"/>
            <w:r w:rsidRPr="00723C79">
              <w:rPr>
                <w:rFonts w:ascii="Times New Roman" w:hAnsi="Times New Roman" w:cs="Times New Roman"/>
                <w:sz w:val="28"/>
                <w:szCs w:val="28"/>
              </w:rPr>
              <w:t>Intel</w:t>
            </w:r>
            <w:proofErr w:type="spellEnd"/>
            <w:r w:rsidRPr="00723C79">
              <w:rPr>
                <w:rFonts w:ascii="Times New Roman" w:hAnsi="Times New Roman" w:cs="Times New Roman"/>
                <w:sz w:val="28"/>
                <w:szCs w:val="28"/>
              </w:rPr>
              <w:t xml:space="preserve"> HD 2000/3000 </w:t>
            </w:r>
            <w:proofErr w:type="spellStart"/>
            <w:r w:rsidRPr="00723C79">
              <w:rPr>
                <w:rFonts w:ascii="Times New Roman" w:hAnsi="Times New Roman" w:cs="Times New Roman"/>
                <w:sz w:val="28"/>
                <w:szCs w:val="28"/>
              </w:rPr>
              <w:t>Graphic</w:t>
            </w:r>
            <w:proofErr w:type="spellEnd"/>
            <w:r w:rsidRPr="00723C79">
              <w:rPr>
                <w:rFonts w:ascii="Times New Roman" w:hAnsi="Times New Roman" w:cs="Times New Roman"/>
                <w:sz w:val="28"/>
                <w:szCs w:val="28"/>
              </w:rPr>
              <w:t> до 1.7Гб из системной памяти</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Привод требуется: DVD-RW</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Интерфейс требуется: 2xGbLan, RS-232, 4xUSB3.0 </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Низкопрофильные слоты расширения требуется: 3xPCI, 2xPCI-E x1, 1xPCI-E x4, 1xPCI-E x16 (</w:t>
            </w:r>
            <w:proofErr w:type="spellStart"/>
            <w:r w:rsidRPr="00723C79">
              <w:rPr>
                <w:rFonts w:ascii="Times New Roman" w:hAnsi="Times New Roman" w:cs="Times New Roman"/>
                <w:sz w:val="28"/>
                <w:szCs w:val="28"/>
              </w:rPr>
              <w:t>Gen</w:t>
            </w:r>
            <w:proofErr w:type="spellEnd"/>
            <w:r w:rsidRPr="00723C79">
              <w:rPr>
                <w:rFonts w:ascii="Times New Roman" w:hAnsi="Times New Roman" w:cs="Times New Roman"/>
                <w:sz w:val="28"/>
                <w:szCs w:val="28"/>
              </w:rPr>
              <w:t xml:space="preserve"> 3.0)</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Периферия требуется: 2xPS/2</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Звук требуется: </w:t>
            </w:r>
            <w:proofErr w:type="spellStart"/>
            <w:r w:rsidRPr="00723C79">
              <w:rPr>
                <w:rFonts w:ascii="Times New Roman" w:hAnsi="Times New Roman" w:cs="Times New Roman"/>
                <w:sz w:val="28"/>
                <w:szCs w:val="28"/>
              </w:rPr>
              <w:t>Realtek</w:t>
            </w:r>
            <w:proofErr w:type="spellEnd"/>
            <w:r w:rsidRPr="00723C79">
              <w:rPr>
                <w:rFonts w:ascii="Times New Roman" w:hAnsi="Times New Roman" w:cs="Times New Roman"/>
                <w:sz w:val="28"/>
                <w:szCs w:val="28"/>
              </w:rPr>
              <w:t xml:space="preserve"> ALC662</w:t>
            </w:r>
          </w:p>
          <w:p w:rsidR="00723C79" w:rsidRPr="00723C79" w:rsidRDefault="00723C79" w:rsidP="00CF6147">
            <w:pPr>
              <w:numPr>
                <w:ilvl w:val="0"/>
                <w:numId w:val="13"/>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Блок питания не менее: 400Вт.</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Конструкция требуется: Стальной корпус</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Охлаждение процессора: Активное</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Охлаждение системы: не менее 2 </w:t>
            </w:r>
            <w:proofErr w:type="gramStart"/>
            <w:r w:rsidRPr="00723C79">
              <w:rPr>
                <w:rFonts w:ascii="Times New Roman" w:hAnsi="Times New Roman" w:cs="Times New Roman"/>
                <w:sz w:val="28"/>
                <w:szCs w:val="28"/>
              </w:rPr>
              <w:t>приточных</w:t>
            </w:r>
            <w:proofErr w:type="gramEnd"/>
            <w:r w:rsidRPr="00723C79">
              <w:rPr>
                <w:rFonts w:ascii="Times New Roman" w:hAnsi="Times New Roman" w:cs="Times New Roman"/>
                <w:sz w:val="28"/>
                <w:szCs w:val="28"/>
              </w:rPr>
              <w:t xml:space="preserve"> вентилятора охлаждения с пылезащитным фильтром размером не менее 80x80x25мм </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Тип процессорной платы: ATX</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proofErr w:type="spellStart"/>
            <w:r w:rsidRPr="00723C79">
              <w:rPr>
                <w:rFonts w:ascii="Times New Roman" w:hAnsi="Times New Roman" w:cs="Times New Roman"/>
                <w:sz w:val="28"/>
                <w:szCs w:val="28"/>
              </w:rPr>
              <w:t>Чипсет</w:t>
            </w:r>
            <w:proofErr w:type="spellEnd"/>
            <w:r w:rsidRPr="00723C79">
              <w:rPr>
                <w:rFonts w:ascii="Times New Roman" w:hAnsi="Times New Roman" w:cs="Times New Roman"/>
                <w:sz w:val="28"/>
                <w:szCs w:val="28"/>
              </w:rPr>
              <w:t xml:space="preserve">: </w:t>
            </w:r>
            <w:proofErr w:type="spellStart"/>
            <w:r w:rsidRPr="00723C79">
              <w:rPr>
                <w:rFonts w:ascii="Times New Roman" w:hAnsi="Times New Roman" w:cs="Times New Roman"/>
                <w:sz w:val="28"/>
                <w:szCs w:val="28"/>
              </w:rPr>
              <w:t>Intel</w:t>
            </w:r>
            <w:proofErr w:type="spellEnd"/>
            <w:r w:rsidRPr="00723C79">
              <w:rPr>
                <w:rFonts w:ascii="Times New Roman" w:hAnsi="Times New Roman" w:cs="Times New Roman"/>
                <w:sz w:val="28"/>
                <w:szCs w:val="28"/>
              </w:rPr>
              <w:t xml:space="preserve"> Q77 PCH</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BIOS: AMI</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Разъем процессора требуется: LGA1155</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Частота системной шины не менее: 5000 МГц</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Диапазон входного напряжения не уже: 85 - 264В</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Сторожевой таймер (WDT) требуется: Программируемый 1-255 сек</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Мониторинг системы требуется: Температура процессора и системы, питание системы и процессора, </w:t>
            </w:r>
            <w:proofErr w:type="gramStart"/>
            <w:r w:rsidRPr="00723C79">
              <w:rPr>
                <w:rFonts w:ascii="Times New Roman" w:hAnsi="Times New Roman" w:cs="Times New Roman"/>
                <w:sz w:val="28"/>
                <w:szCs w:val="28"/>
              </w:rPr>
              <w:t>контроль за</w:t>
            </w:r>
            <w:proofErr w:type="gramEnd"/>
            <w:r w:rsidRPr="00723C79">
              <w:rPr>
                <w:rFonts w:ascii="Times New Roman" w:hAnsi="Times New Roman" w:cs="Times New Roman"/>
                <w:sz w:val="28"/>
                <w:szCs w:val="28"/>
              </w:rPr>
              <w:t xml:space="preserve"> вентиляторами</w:t>
            </w:r>
          </w:p>
          <w:p w:rsidR="00723C79" w:rsidRPr="00723C79" w:rsidRDefault="00723C79" w:rsidP="00CF6147">
            <w:pPr>
              <w:numPr>
                <w:ilvl w:val="0"/>
                <w:numId w:val="14"/>
              </w:numPr>
              <w:shd w:val="clear" w:color="auto" w:fill="FFFFFF"/>
              <w:spacing w:after="0" w:line="240" w:lineRule="auto"/>
              <w:rPr>
                <w:rFonts w:ascii="Times New Roman" w:hAnsi="Times New Roman" w:cs="Times New Roman"/>
                <w:sz w:val="28"/>
                <w:szCs w:val="28"/>
              </w:rPr>
            </w:pPr>
            <w:proofErr w:type="gramStart"/>
            <w:r w:rsidRPr="00723C79">
              <w:rPr>
                <w:rFonts w:ascii="Times New Roman" w:hAnsi="Times New Roman" w:cs="Times New Roman"/>
                <w:sz w:val="28"/>
                <w:szCs w:val="28"/>
              </w:rPr>
              <w:t>Поддерживаемые</w:t>
            </w:r>
            <w:proofErr w:type="gramEnd"/>
            <w:r w:rsidRPr="00723C79">
              <w:rPr>
                <w:rFonts w:ascii="Times New Roman" w:hAnsi="Times New Roman" w:cs="Times New Roman"/>
                <w:sz w:val="28"/>
                <w:szCs w:val="28"/>
              </w:rPr>
              <w:t xml:space="preserve"> ОС требуется: </w:t>
            </w:r>
            <w:proofErr w:type="spellStart"/>
            <w:r w:rsidRPr="00723C79">
              <w:rPr>
                <w:rFonts w:ascii="Times New Roman" w:hAnsi="Times New Roman" w:cs="Times New Roman"/>
                <w:sz w:val="28"/>
                <w:szCs w:val="28"/>
                <w:lang w:val="en-US"/>
              </w:rPr>
              <w:t>WindowsXPProSP</w:t>
            </w:r>
            <w:proofErr w:type="spellEnd"/>
            <w:r w:rsidRPr="00723C79">
              <w:rPr>
                <w:rFonts w:ascii="Times New Roman" w:hAnsi="Times New Roman" w:cs="Times New Roman"/>
                <w:sz w:val="28"/>
                <w:szCs w:val="28"/>
              </w:rPr>
              <w:t xml:space="preserve">2, </w:t>
            </w:r>
            <w:r w:rsidRPr="00723C79">
              <w:rPr>
                <w:rFonts w:ascii="Times New Roman" w:hAnsi="Times New Roman" w:cs="Times New Roman"/>
                <w:sz w:val="28"/>
                <w:szCs w:val="28"/>
                <w:lang w:val="en-US"/>
              </w:rPr>
              <w:t>Windows</w:t>
            </w:r>
            <w:r w:rsidRPr="00723C79">
              <w:rPr>
                <w:rFonts w:ascii="Times New Roman" w:hAnsi="Times New Roman" w:cs="Times New Roman"/>
                <w:sz w:val="28"/>
                <w:szCs w:val="28"/>
              </w:rPr>
              <w:t xml:space="preserve"> 7 32/64 </w:t>
            </w:r>
            <w:r w:rsidRPr="00723C79">
              <w:rPr>
                <w:rFonts w:ascii="Times New Roman" w:hAnsi="Times New Roman" w:cs="Times New Roman"/>
                <w:sz w:val="28"/>
                <w:szCs w:val="28"/>
                <w:lang w:val="en-US"/>
              </w:rPr>
              <w:t>bit</w:t>
            </w:r>
            <w:r w:rsidRPr="00723C79">
              <w:rPr>
                <w:rFonts w:ascii="Times New Roman" w:hAnsi="Times New Roman" w:cs="Times New Roman"/>
                <w:sz w:val="28"/>
                <w:szCs w:val="28"/>
              </w:rPr>
              <w:t xml:space="preserve">, </w:t>
            </w:r>
            <w:r w:rsidRPr="00723C79">
              <w:rPr>
                <w:rFonts w:ascii="Times New Roman" w:hAnsi="Times New Roman" w:cs="Times New Roman"/>
                <w:sz w:val="28"/>
                <w:szCs w:val="28"/>
                <w:lang w:val="en-US"/>
              </w:rPr>
              <w:t>Windows</w:t>
            </w:r>
            <w:r w:rsidRPr="00723C79">
              <w:rPr>
                <w:rFonts w:ascii="Times New Roman" w:hAnsi="Times New Roman" w:cs="Times New Roman"/>
                <w:sz w:val="28"/>
                <w:szCs w:val="28"/>
              </w:rPr>
              <w:t xml:space="preserve"> 8, </w:t>
            </w:r>
            <w:r w:rsidRPr="00723C79">
              <w:rPr>
                <w:rFonts w:ascii="Times New Roman" w:hAnsi="Times New Roman" w:cs="Times New Roman"/>
                <w:sz w:val="28"/>
                <w:szCs w:val="28"/>
                <w:lang w:val="en-US"/>
              </w:rPr>
              <w:t>Linux</w:t>
            </w:r>
          </w:p>
          <w:p w:rsidR="00723C79" w:rsidRPr="00723C79" w:rsidRDefault="00723C79" w:rsidP="00CF6147">
            <w:pPr>
              <w:shd w:val="clear" w:color="auto" w:fill="FFFFFF"/>
              <w:spacing w:after="0"/>
              <w:rPr>
                <w:rFonts w:ascii="Times New Roman" w:hAnsi="Times New Roman" w:cs="Times New Roman"/>
                <w:sz w:val="28"/>
                <w:szCs w:val="28"/>
              </w:rPr>
            </w:pPr>
            <w:r w:rsidRPr="00723C79">
              <w:rPr>
                <w:rFonts w:ascii="Times New Roman" w:hAnsi="Times New Roman" w:cs="Times New Roman"/>
                <w:sz w:val="28"/>
                <w:szCs w:val="28"/>
              </w:rPr>
              <w:t>Дополнительные возможности:</w:t>
            </w:r>
          </w:p>
          <w:p w:rsidR="00723C79" w:rsidRPr="00723C79" w:rsidRDefault="00723C79" w:rsidP="00CF6147">
            <w:pPr>
              <w:numPr>
                <w:ilvl w:val="0"/>
                <w:numId w:val="15"/>
              </w:numPr>
              <w:shd w:val="clear" w:color="auto" w:fill="FFFFFF"/>
              <w:spacing w:after="0" w:line="240" w:lineRule="auto"/>
              <w:rPr>
                <w:rFonts w:ascii="Times New Roman" w:hAnsi="Times New Roman" w:cs="Times New Roman"/>
                <w:sz w:val="28"/>
                <w:szCs w:val="28"/>
                <w:lang w:val="en-US"/>
              </w:rPr>
            </w:pPr>
            <w:proofErr w:type="spellStart"/>
            <w:r w:rsidRPr="00723C79">
              <w:rPr>
                <w:rFonts w:ascii="Times New Roman" w:hAnsi="Times New Roman" w:cs="Times New Roman"/>
                <w:sz w:val="28"/>
                <w:szCs w:val="28"/>
              </w:rPr>
              <w:t>Заменапроцессора</w:t>
            </w:r>
            <w:proofErr w:type="spellEnd"/>
            <w:r w:rsidRPr="00723C79">
              <w:rPr>
                <w:rFonts w:ascii="Times New Roman" w:hAnsi="Times New Roman" w:cs="Times New Roman"/>
                <w:sz w:val="28"/>
                <w:szCs w:val="28"/>
                <w:lang w:val="en-US"/>
              </w:rPr>
              <w:t xml:space="preserve"> Intel Core i5 </w:t>
            </w:r>
            <w:r w:rsidRPr="00723C79">
              <w:rPr>
                <w:rFonts w:ascii="Times New Roman" w:hAnsi="Times New Roman" w:cs="Times New Roman"/>
                <w:sz w:val="28"/>
                <w:szCs w:val="28"/>
              </w:rPr>
              <w:t>на</w:t>
            </w:r>
            <w:r w:rsidRPr="00723C79">
              <w:rPr>
                <w:rFonts w:ascii="Times New Roman" w:hAnsi="Times New Roman" w:cs="Times New Roman"/>
                <w:sz w:val="28"/>
                <w:szCs w:val="28"/>
                <w:lang w:val="en-US"/>
              </w:rPr>
              <w:t xml:space="preserve"> Intel Core i3/i7</w:t>
            </w:r>
          </w:p>
          <w:p w:rsidR="00723C79" w:rsidRPr="00723C79" w:rsidRDefault="00723C79" w:rsidP="00CF6147">
            <w:pPr>
              <w:numPr>
                <w:ilvl w:val="0"/>
                <w:numId w:val="15"/>
              </w:numPr>
              <w:shd w:val="clear" w:color="auto" w:fill="FFFFFF"/>
              <w:spacing w:after="0" w:line="240" w:lineRule="auto"/>
              <w:rPr>
                <w:rFonts w:ascii="Times New Roman" w:hAnsi="Times New Roman" w:cs="Times New Roman"/>
                <w:sz w:val="28"/>
                <w:szCs w:val="28"/>
              </w:rPr>
            </w:pPr>
            <w:r w:rsidRPr="00723C79">
              <w:rPr>
                <w:rFonts w:ascii="Times New Roman" w:hAnsi="Times New Roman" w:cs="Times New Roman"/>
                <w:sz w:val="28"/>
                <w:szCs w:val="28"/>
              </w:rPr>
              <w:t>Замены жестких дисков на SSD 2.5”.</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Габариты: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Высота корпуса: не более 2U (до 88 мм)</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Глубина: не более 468 мм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Ширина: не более 482 мм (для монтажа в стойку 19”)</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Вес: не более 14 кг</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2</w:t>
            </w:r>
          </w:p>
        </w:tc>
      </w:tr>
      <w:tr w:rsidR="00723C79" w:rsidRPr="00723C79" w:rsidTr="00CF6147">
        <w:trPr>
          <w:trHeight w:val="232"/>
        </w:trPr>
        <w:tc>
          <w:tcPr>
            <w:tcW w:w="9741" w:type="dxa"/>
            <w:gridSpan w:val="5"/>
            <w:noWrap/>
            <w:vAlign w:val="center"/>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lastRenderedPageBreak/>
              <w:t>Состав системы ввода/вывода данных:</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8</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Базовый блок для установки плат ввода/вывода</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Назначение - для использования в качестве базового блока под управлением ПК в системах ввода/вывода данных цифрового/аналогового вида. Включает базовую плату, на которую устанавливаются измерительные платы.</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Внешние габариты: </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Высота: не менее 6 см, не более 7 </w:t>
            </w:r>
            <w:proofErr w:type="gramStart"/>
            <w:r w:rsidRPr="00723C79">
              <w:rPr>
                <w:rFonts w:ascii="Times New Roman" w:hAnsi="Times New Roman" w:cs="Times New Roman"/>
                <w:sz w:val="28"/>
                <w:szCs w:val="28"/>
                <w:lang w:val="en-US"/>
              </w:rPr>
              <w:t>c</w:t>
            </w:r>
            <w:proofErr w:type="gramEnd"/>
            <w:r w:rsidRPr="00723C79">
              <w:rPr>
                <w:rFonts w:ascii="Times New Roman" w:hAnsi="Times New Roman" w:cs="Times New Roman"/>
                <w:sz w:val="28"/>
                <w:szCs w:val="28"/>
              </w:rPr>
              <w:t>м</w:t>
            </w:r>
          </w:p>
          <w:p w:rsidR="00723C79" w:rsidRPr="00723C79" w:rsidRDefault="00723C79" w:rsidP="00CF6147">
            <w:pPr>
              <w:numPr>
                <w:ilvl w:val="0"/>
                <w:numId w:val="8"/>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Глубина: не менее 19 см, не более 20 </w:t>
            </w:r>
            <w:proofErr w:type="gramStart"/>
            <w:r w:rsidRPr="00723C79">
              <w:rPr>
                <w:rFonts w:ascii="Times New Roman" w:hAnsi="Times New Roman" w:cs="Times New Roman"/>
                <w:sz w:val="28"/>
                <w:szCs w:val="28"/>
                <w:lang w:val="en-US"/>
              </w:rPr>
              <w:t>c</w:t>
            </w:r>
            <w:proofErr w:type="gramEnd"/>
            <w:r w:rsidRPr="00723C79">
              <w:rPr>
                <w:rFonts w:ascii="Times New Roman" w:hAnsi="Times New Roman" w:cs="Times New Roman"/>
                <w:sz w:val="28"/>
                <w:szCs w:val="28"/>
              </w:rPr>
              <w:t xml:space="preserve">м </w:t>
            </w:r>
          </w:p>
          <w:p w:rsidR="00723C79" w:rsidRPr="00723C79" w:rsidRDefault="00723C79" w:rsidP="00CF6147">
            <w:pPr>
              <w:numPr>
                <w:ilvl w:val="0"/>
                <w:numId w:val="17"/>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t xml:space="preserve">Ширина: не менее 29 см, не более 30 </w:t>
            </w:r>
            <w:proofErr w:type="gramStart"/>
            <w:r w:rsidRPr="00723C79">
              <w:rPr>
                <w:rFonts w:ascii="Times New Roman" w:hAnsi="Times New Roman" w:cs="Times New Roman"/>
                <w:sz w:val="28"/>
                <w:szCs w:val="28"/>
                <w:lang w:val="en-US"/>
              </w:rPr>
              <w:t>c</w:t>
            </w:r>
            <w:proofErr w:type="gramEnd"/>
            <w:r w:rsidRPr="00723C79">
              <w:rPr>
                <w:rFonts w:ascii="Times New Roman" w:hAnsi="Times New Roman" w:cs="Times New Roman"/>
                <w:sz w:val="28"/>
                <w:szCs w:val="28"/>
              </w:rPr>
              <w:t>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Вес: не более 2,5 кг</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Материал корпуса: сталь</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Интерфейсы:</w:t>
            </w:r>
          </w:p>
          <w:p w:rsidR="00723C79" w:rsidRPr="00723C79" w:rsidRDefault="00723C79" w:rsidP="00CF6147">
            <w:pPr>
              <w:numPr>
                <w:ilvl w:val="0"/>
                <w:numId w:val="16"/>
              </w:numPr>
              <w:spacing w:after="0" w:line="240" w:lineRule="auto"/>
              <w:rPr>
                <w:rFonts w:ascii="Times New Roman" w:hAnsi="Times New Roman" w:cs="Times New Roman"/>
                <w:sz w:val="28"/>
                <w:szCs w:val="28"/>
              </w:rPr>
            </w:pPr>
            <w:r w:rsidRPr="00723C79">
              <w:rPr>
                <w:rFonts w:ascii="Times New Roman" w:hAnsi="Times New Roman" w:cs="Times New Roman"/>
                <w:sz w:val="28"/>
                <w:szCs w:val="28"/>
              </w:rPr>
              <w:lastRenderedPageBreak/>
              <w:t xml:space="preserve">USB2.0 </w:t>
            </w:r>
          </w:p>
          <w:p w:rsidR="00723C79" w:rsidRPr="00723C79" w:rsidRDefault="00723C79" w:rsidP="00CF6147">
            <w:pPr>
              <w:numPr>
                <w:ilvl w:val="0"/>
                <w:numId w:val="16"/>
              </w:numPr>
              <w:spacing w:after="0" w:line="240" w:lineRule="auto"/>
              <w:rPr>
                <w:rFonts w:ascii="Times New Roman" w:hAnsi="Times New Roman" w:cs="Times New Roman"/>
                <w:sz w:val="28"/>
                <w:szCs w:val="28"/>
              </w:rPr>
            </w:pPr>
            <w:r w:rsidRPr="00723C79">
              <w:rPr>
                <w:rFonts w:ascii="Times New Roman" w:hAnsi="Times New Roman" w:cs="Times New Roman"/>
                <w:sz w:val="28"/>
                <w:szCs w:val="28"/>
                <w:lang w:val="en-US"/>
              </w:rPr>
              <w:t>LAN</w:t>
            </w:r>
            <w:r w:rsidRPr="00723C79">
              <w:rPr>
                <w:rFonts w:ascii="Times New Roman" w:hAnsi="Times New Roman" w:cs="Times New Roman"/>
                <w:sz w:val="28"/>
                <w:szCs w:val="28"/>
              </w:rPr>
              <w:t xml:space="preserve"> (</w:t>
            </w:r>
            <w:r w:rsidRPr="00723C79">
              <w:rPr>
                <w:rFonts w:ascii="Times New Roman" w:hAnsi="Times New Roman" w:cs="Times New Roman"/>
                <w:sz w:val="28"/>
                <w:szCs w:val="28"/>
                <w:lang w:val="en-US"/>
              </w:rPr>
              <w:t>Ethernet</w:t>
            </w:r>
            <w:r w:rsidRPr="00723C79">
              <w:rPr>
                <w:rFonts w:ascii="Times New Roman" w:hAnsi="Times New Roman" w:cs="Times New Roman"/>
                <w:sz w:val="28"/>
                <w:szCs w:val="28"/>
              </w:rPr>
              <w:t xml:space="preserve"> 10</w:t>
            </w:r>
            <w:r w:rsidRPr="00723C79">
              <w:rPr>
                <w:rFonts w:ascii="Times New Roman" w:hAnsi="Times New Roman" w:cs="Times New Roman"/>
                <w:sz w:val="28"/>
                <w:szCs w:val="28"/>
                <w:lang w:val="en-US"/>
              </w:rPr>
              <w:t>/100, Full duplex</w:t>
            </w:r>
            <w:r w:rsidRPr="00723C79">
              <w:rPr>
                <w:rFonts w:ascii="Times New Roman" w:hAnsi="Times New Roman" w:cs="Times New Roman"/>
                <w:sz w:val="28"/>
                <w:szCs w:val="28"/>
              </w:rPr>
              <w:t xml:space="preserve">)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iCs/>
                <w:sz w:val="28"/>
                <w:szCs w:val="28"/>
                <w:lang w:val="en-US"/>
              </w:rPr>
              <w:t>C</w:t>
            </w:r>
            <w:proofErr w:type="spellStart"/>
            <w:r w:rsidRPr="00723C79">
              <w:rPr>
                <w:rFonts w:ascii="Times New Roman" w:hAnsi="Times New Roman" w:cs="Times New Roman"/>
                <w:iCs/>
                <w:sz w:val="28"/>
                <w:szCs w:val="28"/>
              </w:rPr>
              <w:t>тандарт</w:t>
            </w:r>
            <w:proofErr w:type="spellEnd"/>
            <w:r w:rsidRPr="00723C79">
              <w:rPr>
                <w:rFonts w:ascii="Times New Roman" w:hAnsi="Times New Roman" w:cs="Times New Roman"/>
                <w:iCs/>
                <w:sz w:val="28"/>
                <w:szCs w:val="28"/>
                <w:lang w:val="en-US"/>
              </w:rPr>
              <w:t>:</w:t>
            </w:r>
            <w:r w:rsidRPr="00723C79">
              <w:rPr>
                <w:rFonts w:ascii="Times New Roman" w:hAnsi="Times New Roman" w:cs="Times New Roman"/>
                <w:sz w:val="28"/>
                <w:szCs w:val="28"/>
              </w:rPr>
              <w:t> </w:t>
            </w:r>
            <w:r w:rsidRPr="00723C79">
              <w:rPr>
                <w:rFonts w:ascii="Times New Roman" w:hAnsi="Times New Roman" w:cs="Times New Roman"/>
                <w:iCs/>
                <w:sz w:val="28"/>
                <w:szCs w:val="28"/>
              </w:rPr>
              <w:t>LXI</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Протокол обмена: VXI</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Количество устанавливаемых внутренних плат: не менее 2</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Разрядность шины управления: 16</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Разрядность </w:t>
            </w:r>
            <w:proofErr w:type="spellStart"/>
            <w:r w:rsidRPr="00723C79">
              <w:rPr>
                <w:rFonts w:ascii="Times New Roman" w:hAnsi="Times New Roman" w:cs="Times New Roman"/>
                <w:sz w:val="28"/>
                <w:szCs w:val="28"/>
              </w:rPr>
              <w:t>адр</w:t>
            </w:r>
            <w:proofErr w:type="gramStart"/>
            <w:r w:rsidRPr="00723C79">
              <w:rPr>
                <w:rFonts w:ascii="Times New Roman" w:hAnsi="Times New Roman" w:cs="Times New Roman"/>
                <w:sz w:val="28"/>
                <w:szCs w:val="28"/>
              </w:rPr>
              <w:t>.ш</w:t>
            </w:r>
            <w:proofErr w:type="gramEnd"/>
            <w:r w:rsidRPr="00723C79">
              <w:rPr>
                <w:rFonts w:ascii="Times New Roman" w:hAnsi="Times New Roman" w:cs="Times New Roman"/>
                <w:sz w:val="28"/>
                <w:szCs w:val="28"/>
              </w:rPr>
              <w:t>ины</w:t>
            </w:r>
            <w:proofErr w:type="spellEnd"/>
            <w:r w:rsidRPr="00723C79">
              <w:rPr>
                <w:rFonts w:ascii="Times New Roman" w:hAnsi="Times New Roman" w:cs="Times New Roman"/>
                <w:sz w:val="28"/>
                <w:szCs w:val="28"/>
              </w:rPr>
              <w:t>: 5</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Цикл записи: не уже 160нс -187нс</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Цикл чтения: не более 160нс</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Разрядность шины данных: 32</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Слов: не более 31</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Длина кадра: не более 31 слова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Частота кадров: 16МГц</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Программная задержка чтения/записи: не уже 125 нс до 1,05 </w:t>
            </w:r>
            <w:r w:rsidRPr="00723C79">
              <w:rPr>
                <w:rFonts w:ascii="Times New Roman" w:hAnsi="Times New Roman" w:cs="Times New Roman"/>
                <w:sz w:val="28"/>
                <w:szCs w:val="28"/>
                <w:lang w:val="en-US"/>
              </w:rPr>
              <w:t>c</w:t>
            </w:r>
          </w:p>
          <w:p w:rsidR="00723C79" w:rsidRPr="00723C79" w:rsidRDefault="00723C79" w:rsidP="00CF6147">
            <w:pPr>
              <w:tabs>
                <w:tab w:val="num" w:pos="232"/>
              </w:tabs>
              <w:spacing w:after="0"/>
              <w:rPr>
                <w:rFonts w:ascii="Times New Roman" w:hAnsi="Times New Roman" w:cs="Times New Roman"/>
                <w:sz w:val="28"/>
                <w:szCs w:val="28"/>
              </w:rPr>
            </w:pPr>
            <w:r w:rsidRPr="00723C79">
              <w:rPr>
                <w:rFonts w:ascii="Times New Roman" w:hAnsi="Times New Roman" w:cs="Times New Roman"/>
                <w:sz w:val="28"/>
                <w:szCs w:val="28"/>
              </w:rPr>
              <w:t xml:space="preserve">Шаг установки программной задержки: 62,5 </w:t>
            </w:r>
            <w:proofErr w:type="spellStart"/>
            <w:r w:rsidRPr="00723C79">
              <w:rPr>
                <w:rFonts w:ascii="Times New Roman" w:hAnsi="Times New Roman" w:cs="Times New Roman"/>
                <w:sz w:val="28"/>
                <w:szCs w:val="28"/>
              </w:rPr>
              <w:t>нсЗадержка</w:t>
            </w:r>
            <w:proofErr w:type="spellEnd"/>
            <w:r w:rsidRPr="00723C79">
              <w:rPr>
                <w:rFonts w:ascii="Times New Roman" w:hAnsi="Times New Roman" w:cs="Times New Roman"/>
                <w:sz w:val="28"/>
                <w:szCs w:val="28"/>
              </w:rPr>
              <w:t xml:space="preserve"> сигнала запуска/синхроимпульса:  в диапазоне от 40 нс до 100 нс;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Программная установка периода обращения к установленной плате: не уже 187 сек – 1,05 сек</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Требуемые возможности устройства:</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Программное однократное или периодическое обращение к плате</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Регистрация событий запуска</w:t>
            </w:r>
            <w:r w:rsidRPr="00723C79">
              <w:rPr>
                <w:rFonts w:ascii="Times New Roman" w:hAnsi="Times New Roman" w:cs="Times New Roman"/>
                <w:sz w:val="28"/>
                <w:szCs w:val="28"/>
                <w:lang w:val="en-US"/>
              </w:rPr>
              <w:t>/</w:t>
            </w:r>
            <w:r w:rsidRPr="00723C79">
              <w:rPr>
                <w:rFonts w:ascii="Times New Roman" w:hAnsi="Times New Roman" w:cs="Times New Roman"/>
                <w:sz w:val="28"/>
                <w:szCs w:val="28"/>
              </w:rPr>
              <w:t>чтения кадров</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Синхронный</w:t>
            </w:r>
            <w:r w:rsidRPr="00723C79">
              <w:rPr>
                <w:rFonts w:ascii="Times New Roman" w:hAnsi="Times New Roman" w:cs="Times New Roman"/>
                <w:sz w:val="28"/>
                <w:szCs w:val="28"/>
                <w:lang w:val="en-US"/>
              </w:rPr>
              <w:t>/</w:t>
            </w:r>
            <w:r w:rsidRPr="00723C79">
              <w:rPr>
                <w:rFonts w:ascii="Times New Roman" w:hAnsi="Times New Roman" w:cs="Times New Roman"/>
                <w:sz w:val="28"/>
                <w:szCs w:val="28"/>
              </w:rPr>
              <w:t>асинхронный обмен</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Чтение данных в реальном времени</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 xml:space="preserve">Передача/прием синхросигналов сигналов для запуска измерений несколькими устройствами </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proofErr w:type="spellStart"/>
            <w:r w:rsidRPr="00723C79">
              <w:rPr>
                <w:rFonts w:ascii="Times New Roman" w:hAnsi="Times New Roman" w:cs="Times New Roman"/>
                <w:sz w:val="28"/>
                <w:szCs w:val="28"/>
              </w:rPr>
              <w:t>Синхр</w:t>
            </w:r>
            <w:proofErr w:type="spellEnd"/>
            <w:r w:rsidRPr="00723C79">
              <w:rPr>
                <w:rFonts w:ascii="Times New Roman" w:hAnsi="Times New Roman" w:cs="Times New Roman"/>
                <w:sz w:val="28"/>
                <w:szCs w:val="28"/>
              </w:rPr>
              <w:t xml:space="preserve">. запуск единой тактовой частотой 10 МГц </w:t>
            </w:r>
          </w:p>
          <w:p w:rsidR="00723C79" w:rsidRPr="00723C79" w:rsidRDefault="00723C79" w:rsidP="00CF6147">
            <w:pPr>
              <w:numPr>
                <w:ilvl w:val="0"/>
                <w:numId w:val="18"/>
              </w:numPr>
              <w:tabs>
                <w:tab w:val="clear" w:pos="720"/>
                <w:tab w:val="num" w:pos="232"/>
              </w:tabs>
              <w:spacing w:after="0" w:line="240" w:lineRule="auto"/>
              <w:ind w:left="232" w:hanging="232"/>
              <w:rPr>
                <w:rFonts w:ascii="Times New Roman" w:hAnsi="Times New Roman" w:cs="Times New Roman"/>
                <w:sz w:val="28"/>
                <w:szCs w:val="28"/>
              </w:rPr>
            </w:pPr>
            <w:r w:rsidRPr="00723C79">
              <w:rPr>
                <w:rFonts w:ascii="Times New Roman" w:hAnsi="Times New Roman" w:cs="Times New Roman"/>
                <w:sz w:val="28"/>
                <w:szCs w:val="28"/>
              </w:rPr>
              <w:t xml:space="preserve">Самоконтроль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Объем внутренней памяти для связи с внутренними платами: не менее 128Мб</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Требуется Программное обеспечение для управления внутренними платами под управлением библиотеки VISA по интерфейсам </w:t>
            </w:r>
            <w:r w:rsidRPr="00723C79">
              <w:rPr>
                <w:rFonts w:ascii="Times New Roman" w:hAnsi="Times New Roman" w:cs="Times New Roman"/>
                <w:sz w:val="28"/>
                <w:szCs w:val="28"/>
                <w:lang w:val="en-US"/>
              </w:rPr>
              <w:t>USB</w:t>
            </w:r>
            <w:r w:rsidRPr="00723C79">
              <w:rPr>
                <w:rFonts w:ascii="Times New Roman" w:hAnsi="Times New Roman" w:cs="Times New Roman"/>
                <w:sz w:val="28"/>
                <w:szCs w:val="28"/>
              </w:rPr>
              <w:t xml:space="preserve"> и </w:t>
            </w:r>
            <w:r w:rsidRPr="00723C79">
              <w:rPr>
                <w:rFonts w:ascii="Times New Roman" w:hAnsi="Times New Roman" w:cs="Times New Roman"/>
                <w:sz w:val="28"/>
                <w:szCs w:val="28"/>
                <w:lang w:val="en-US"/>
              </w:rPr>
              <w:t>Ethernet</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Внешнее питание: 220В/50Гц</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Напряжение питания для устанавливаемых плат: +5</w:t>
            </w:r>
            <w:r w:rsidRPr="00723C79">
              <w:rPr>
                <w:rFonts w:ascii="Times New Roman" w:hAnsi="Times New Roman" w:cs="Times New Roman"/>
                <w:sz w:val="28"/>
                <w:szCs w:val="28"/>
                <w:lang w:val="en-US"/>
              </w:rPr>
              <w:t>B</w:t>
            </w:r>
            <w:r w:rsidRPr="00723C79">
              <w:rPr>
                <w:rFonts w:ascii="Times New Roman" w:hAnsi="Times New Roman" w:cs="Times New Roman"/>
                <w:sz w:val="28"/>
                <w:szCs w:val="28"/>
              </w:rPr>
              <w:t>, -5.2, +-12</w:t>
            </w:r>
            <w:r w:rsidRPr="00723C79">
              <w:rPr>
                <w:rFonts w:ascii="Times New Roman" w:hAnsi="Times New Roman" w:cs="Times New Roman"/>
                <w:sz w:val="28"/>
                <w:szCs w:val="28"/>
                <w:lang w:val="en-US"/>
              </w:rPr>
              <w:t>B</w:t>
            </w:r>
            <w:r w:rsidRPr="00723C79">
              <w:rPr>
                <w:rFonts w:ascii="Times New Roman" w:hAnsi="Times New Roman" w:cs="Times New Roman"/>
                <w:sz w:val="28"/>
                <w:szCs w:val="28"/>
              </w:rPr>
              <w:t>, +-24</w:t>
            </w:r>
            <w:r w:rsidRPr="00723C79">
              <w:rPr>
                <w:rFonts w:ascii="Times New Roman" w:hAnsi="Times New Roman" w:cs="Times New Roman"/>
                <w:sz w:val="28"/>
                <w:szCs w:val="28"/>
                <w:lang w:val="en-US"/>
              </w:rPr>
              <w:t>B</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2</w:t>
            </w:r>
          </w:p>
          <w:p w:rsidR="00723C79" w:rsidRPr="00723C79" w:rsidRDefault="00723C79" w:rsidP="00CF6147">
            <w:pPr>
              <w:spacing w:after="0"/>
              <w:jc w:val="center"/>
              <w:rPr>
                <w:rFonts w:ascii="Times New Roman" w:hAnsi="Times New Roman" w:cs="Times New Roman"/>
                <w:sz w:val="28"/>
                <w:szCs w:val="28"/>
              </w:rPr>
            </w:pPr>
          </w:p>
        </w:tc>
      </w:tr>
      <w:tr w:rsidR="00723C79" w:rsidRPr="00723C79" w:rsidTr="00CF6147">
        <w:trPr>
          <w:trHeight w:val="414"/>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9</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 xml:space="preserve">Плата </w:t>
            </w:r>
            <w:r w:rsidRPr="00723C79">
              <w:rPr>
                <w:rFonts w:ascii="Times New Roman" w:hAnsi="Times New Roman" w:cs="Times New Roman"/>
                <w:sz w:val="28"/>
                <w:szCs w:val="28"/>
              </w:rPr>
              <w:lastRenderedPageBreak/>
              <w:t>измерения напряжения</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lastRenderedPageBreak/>
              <w:t xml:space="preserve">Назначение – внутренняя плата, предназначенная </w:t>
            </w:r>
            <w:r w:rsidRPr="00723C79">
              <w:rPr>
                <w:rFonts w:ascii="Times New Roman" w:hAnsi="Times New Roman" w:cs="Times New Roman"/>
                <w:sz w:val="28"/>
                <w:szCs w:val="28"/>
              </w:rPr>
              <w:lastRenderedPageBreak/>
              <w:t>для измерения постоянного/переменного напряжения для установки в базовый блок и соединения с ним по местному интерфейсу.</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Технические характеристики:</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Количество каналов: не менее 8</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Гальваническая развязка всех каналов, питания, контроля</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Дифференциальный тип входов</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Разрядность АЦП: не менее 18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Диапазоны измерений не менее: ±100 мВ, ±10В, ±50В</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Погрешность измерений: не более 0.005%</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Период </w:t>
            </w:r>
            <w:proofErr w:type="spellStart"/>
            <w:r w:rsidRPr="00723C79">
              <w:rPr>
                <w:rFonts w:ascii="Times New Roman" w:hAnsi="Times New Roman" w:cs="Times New Roman"/>
                <w:sz w:val="28"/>
                <w:szCs w:val="28"/>
              </w:rPr>
              <w:t>семплирования</w:t>
            </w:r>
            <w:proofErr w:type="spellEnd"/>
            <w:r w:rsidRPr="00723C79">
              <w:rPr>
                <w:rFonts w:ascii="Times New Roman" w:hAnsi="Times New Roman" w:cs="Times New Roman"/>
                <w:sz w:val="28"/>
                <w:szCs w:val="28"/>
              </w:rPr>
              <w:t>: программно устанавливаемый</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Диапазон периода </w:t>
            </w:r>
            <w:proofErr w:type="spellStart"/>
            <w:r w:rsidRPr="00723C79">
              <w:rPr>
                <w:rFonts w:ascii="Times New Roman" w:hAnsi="Times New Roman" w:cs="Times New Roman"/>
                <w:sz w:val="28"/>
                <w:szCs w:val="28"/>
              </w:rPr>
              <w:t>семплирования</w:t>
            </w:r>
            <w:proofErr w:type="spellEnd"/>
            <w:r w:rsidRPr="00723C79">
              <w:rPr>
                <w:rFonts w:ascii="Times New Roman" w:hAnsi="Times New Roman" w:cs="Times New Roman"/>
                <w:sz w:val="28"/>
                <w:szCs w:val="28"/>
              </w:rPr>
              <w:t xml:space="preserve"> не уже от 1с до 10 мкс</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Минимальный шаг установки диапазона: не более 20 мкс</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Входное сопротивление: не менее 1 МОм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Полоса пропускания: не менее 39кГц</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Неравномерность АЧХ: не более 0,2 дБ</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Требования к возможностям:</w:t>
            </w:r>
          </w:p>
          <w:p w:rsidR="00723C79" w:rsidRPr="00723C79" w:rsidRDefault="00723C79" w:rsidP="00CF6147">
            <w:pPr>
              <w:spacing w:after="0"/>
              <w:rPr>
                <w:rFonts w:ascii="Times New Roman" w:hAnsi="Times New Roman" w:cs="Times New Roman"/>
                <w:sz w:val="28"/>
                <w:szCs w:val="28"/>
              </w:rPr>
            </w:pPr>
            <w:proofErr w:type="spellStart"/>
            <w:r w:rsidRPr="00723C79">
              <w:rPr>
                <w:rFonts w:ascii="Times New Roman" w:hAnsi="Times New Roman" w:cs="Times New Roman"/>
                <w:sz w:val="28"/>
                <w:szCs w:val="28"/>
              </w:rPr>
              <w:t>Автокалибровка</w:t>
            </w:r>
            <w:proofErr w:type="spellEnd"/>
            <w:r w:rsidRPr="00723C79">
              <w:rPr>
                <w:rFonts w:ascii="Times New Roman" w:hAnsi="Times New Roman" w:cs="Times New Roman"/>
                <w:sz w:val="28"/>
                <w:szCs w:val="28"/>
              </w:rPr>
              <w:t xml:space="preserve"> и автопроверка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Возможность коммутации входного сигнала без выключения устройства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Входы каждого измерительного канала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Программная установка однократного/непрерывного/циклического измерений.</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Режим контроля входных параметров в заданных пределах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Одновременное измерение по всем каналам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Совместимость по разъему, протоколу обмена, питанию с базовым блоком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Габариты: </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Высота: не более 20 мм</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 xml:space="preserve">Глубина: не более 50 мм </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Ширина: не более 270 мм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Протокол обмена: как в базовом блоке</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lastRenderedPageBreak/>
              <w:t xml:space="preserve">Требуется Программное обеспечение для управления внутренней платами под управлением библиотеки VISA по интерфейсам </w:t>
            </w:r>
            <w:r w:rsidRPr="00723C79">
              <w:rPr>
                <w:rFonts w:ascii="Times New Roman" w:hAnsi="Times New Roman" w:cs="Times New Roman"/>
                <w:sz w:val="28"/>
                <w:szCs w:val="28"/>
                <w:lang w:val="en-US"/>
              </w:rPr>
              <w:t>USB</w:t>
            </w:r>
            <w:r w:rsidRPr="00723C79">
              <w:rPr>
                <w:rFonts w:ascii="Times New Roman" w:hAnsi="Times New Roman" w:cs="Times New Roman"/>
                <w:sz w:val="28"/>
                <w:szCs w:val="28"/>
              </w:rPr>
              <w:t xml:space="preserve"> и </w:t>
            </w:r>
            <w:r w:rsidRPr="00723C79">
              <w:rPr>
                <w:rFonts w:ascii="Times New Roman" w:hAnsi="Times New Roman" w:cs="Times New Roman"/>
                <w:sz w:val="28"/>
                <w:szCs w:val="28"/>
                <w:lang w:val="en-US"/>
              </w:rPr>
              <w:t>Ethernet</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lastRenderedPageBreak/>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1</w:t>
            </w:r>
          </w:p>
          <w:p w:rsidR="00723C79" w:rsidRPr="00723C79" w:rsidRDefault="00723C79" w:rsidP="00CF6147">
            <w:pPr>
              <w:spacing w:after="0"/>
              <w:jc w:val="center"/>
              <w:rPr>
                <w:rFonts w:ascii="Times New Roman" w:hAnsi="Times New Roman" w:cs="Times New Roman"/>
                <w:sz w:val="28"/>
                <w:szCs w:val="28"/>
              </w:rPr>
            </w:pP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10</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Плата измерения напряжения</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Назначение – внутренняя плата, предназначенная для измерения постоянного/переменного напряжения для установки в базовый блок и соединения с ним по местному интерфейсу</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Технические характеристики:</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Количество каналов: не менее 32 </w:t>
            </w:r>
          </w:p>
          <w:p w:rsidR="00723C79" w:rsidRPr="00723C79" w:rsidRDefault="00723C79" w:rsidP="00CF6147">
            <w:pPr>
              <w:spacing w:after="0"/>
              <w:rPr>
                <w:rFonts w:ascii="Times New Roman" w:hAnsi="Times New Roman" w:cs="Times New Roman"/>
                <w:sz w:val="28"/>
                <w:szCs w:val="28"/>
              </w:rPr>
            </w:pPr>
            <w:proofErr w:type="spellStart"/>
            <w:r w:rsidRPr="00723C79">
              <w:rPr>
                <w:rFonts w:ascii="Times New Roman" w:hAnsi="Times New Roman" w:cs="Times New Roman"/>
                <w:sz w:val="28"/>
                <w:szCs w:val="28"/>
              </w:rPr>
              <w:t>Ко-во</w:t>
            </w:r>
            <w:proofErr w:type="spellEnd"/>
            <w:r w:rsidRPr="00723C79">
              <w:rPr>
                <w:rFonts w:ascii="Times New Roman" w:hAnsi="Times New Roman" w:cs="Times New Roman"/>
                <w:sz w:val="28"/>
                <w:szCs w:val="28"/>
              </w:rPr>
              <w:t xml:space="preserve"> АЦП: не менее 2</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Разрядность АЦП: не менее 18</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Полоса пропускания: не менее 6кГц</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Гальваническая развязка всех каналов, питания, контроля</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Дифференциальный тип входов</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Диапазоны измерения не менее: ±10 B; ±1</w:t>
            </w:r>
            <w:proofErr w:type="gramStart"/>
            <w:r w:rsidRPr="00723C79">
              <w:rPr>
                <w:rFonts w:ascii="Times New Roman" w:hAnsi="Times New Roman" w:cs="Times New Roman"/>
                <w:sz w:val="28"/>
                <w:szCs w:val="28"/>
              </w:rPr>
              <w:t xml:space="preserve"> В</w:t>
            </w:r>
            <w:proofErr w:type="gramEnd"/>
            <w:r w:rsidRPr="00723C79">
              <w:rPr>
                <w:rFonts w:ascii="Times New Roman" w:hAnsi="Times New Roman" w:cs="Times New Roman"/>
                <w:sz w:val="28"/>
                <w:szCs w:val="28"/>
              </w:rPr>
              <w:t>; ±100 мВ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Погрешность: не более 20 мкВ</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Макс. входное напряжение: ±40</w:t>
            </w:r>
            <w:proofErr w:type="gramStart"/>
            <w:r w:rsidRPr="00723C79">
              <w:rPr>
                <w:rFonts w:ascii="Times New Roman" w:hAnsi="Times New Roman" w:cs="Times New Roman"/>
                <w:sz w:val="28"/>
                <w:szCs w:val="28"/>
              </w:rPr>
              <w:t xml:space="preserve"> В</w:t>
            </w:r>
            <w:proofErr w:type="gramEnd"/>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Требования к возможностям:</w:t>
            </w:r>
          </w:p>
          <w:p w:rsidR="00723C79" w:rsidRPr="00723C79" w:rsidRDefault="00723C79" w:rsidP="00CF6147">
            <w:pPr>
              <w:spacing w:after="0"/>
              <w:rPr>
                <w:rFonts w:ascii="Times New Roman" w:hAnsi="Times New Roman" w:cs="Times New Roman"/>
                <w:sz w:val="28"/>
                <w:szCs w:val="28"/>
              </w:rPr>
            </w:pPr>
            <w:proofErr w:type="spellStart"/>
            <w:r w:rsidRPr="00723C79">
              <w:rPr>
                <w:rFonts w:ascii="Times New Roman" w:hAnsi="Times New Roman" w:cs="Times New Roman"/>
                <w:sz w:val="28"/>
                <w:szCs w:val="28"/>
              </w:rPr>
              <w:t>Автокалибровка</w:t>
            </w:r>
            <w:proofErr w:type="spellEnd"/>
            <w:r w:rsidRPr="00723C79">
              <w:rPr>
                <w:rFonts w:ascii="Times New Roman" w:hAnsi="Times New Roman" w:cs="Times New Roman"/>
                <w:sz w:val="28"/>
                <w:szCs w:val="28"/>
              </w:rPr>
              <w:t xml:space="preserve"> и автопроверка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Возможность коммутации входного сигнала без выключения устройства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Программная установка однократного/непрерывного/циклического измерений.</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Режим контроля входных параметров в заданных пределах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Одновременное измерение по всем каналам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Совместимость по разъему, протоколу обмена, питанию с базовым блоком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Габариты:</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Высота: не более 20 мм</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 xml:space="preserve">Глубина: не более 50 мм </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Ширина: не более 270 мм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Протокол обмена: как в базовом блоке</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Требуется Программное обеспечение для управления внутренней платами под управлением библиотеки VISA по интерфейсам </w:t>
            </w:r>
            <w:r w:rsidRPr="00723C79">
              <w:rPr>
                <w:rFonts w:ascii="Times New Roman" w:hAnsi="Times New Roman" w:cs="Times New Roman"/>
                <w:sz w:val="28"/>
                <w:szCs w:val="28"/>
                <w:lang w:val="en-US"/>
              </w:rPr>
              <w:t>USB</w:t>
            </w:r>
            <w:r w:rsidRPr="00723C79">
              <w:rPr>
                <w:rFonts w:ascii="Times New Roman" w:hAnsi="Times New Roman" w:cs="Times New Roman"/>
                <w:sz w:val="28"/>
                <w:szCs w:val="28"/>
              </w:rPr>
              <w:t xml:space="preserve"> и </w:t>
            </w:r>
            <w:r w:rsidRPr="00723C79">
              <w:rPr>
                <w:rFonts w:ascii="Times New Roman" w:hAnsi="Times New Roman" w:cs="Times New Roman"/>
                <w:sz w:val="28"/>
                <w:szCs w:val="28"/>
                <w:lang w:val="en-US"/>
              </w:rPr>
              <w:t>Ethernet</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1</w:t>
            </w:r>
          </w:p>
        </w:tc>
      </w:tr>
      <w:tr w:rsidR="00723C79" w:rsidRPr="00723C79" w:rsidTr="00CF6147">
        <w:trPr>
          <w:trHeight w:val="900"/>
        </w:trPr>
        <w:tc>
          <w:tcPr>
            <w:tcW w:w="456" w:type="dxa"/>
            <w:noWrap/>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lastRenderedPageBreak/>
              <w:t>11</w:t>
            </w:r>
          </w:p>
        </w:tc>
        <w:tc>
          <w:tcPr>
            <w:tcW w:w="1176" w:type="dxa"/>
            <w:shd w:val="clear" w:color="000000" w:fill="FFFFFF"/>
            <w:vAlign w:val="center"/>
          </w:tcPr>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sz w:val="28"/>
                <w:szCs w:val="28"/>
              </w:rPr>
              <w:t>Плата измерения частоты</w:t>
            </w:r>
          </w:p>
        </w:tc>
        <w:tc>
          <w:tcPr>
            <w:tcW w:w="6577" w:type="dxa"/>
            <w:shd w:val="clear" w:color="000000" w:fill="FFFFFF"/>
          </w:tcPr>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Назначение - внутренняя плата, предназначенная для измерения для измерения частоты с различных датчиков для установки в базовый блок и соединения с ним по местному интерфейсу.</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Технические характеристики:</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Количество каналов: не менее 4</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Диапазон входного измеряемого сигнала: не уже от ±10 </w:t>
            </w:r>
            <w:proofErr w:type="spellStart"/>
            <w:r w:rsidRPr="00723C79">
              <w:rPr>
                <w:rFonts w:ascii="Times New Roman" w:hAnsi="Times New Roman" w:cs="Times New Roman"/>
                <w:sz w:val="28"/>
                <w:szCs w:val="28"/>
              </w:rPr>
              <w:t>мв</w:t>
            </w:r>
            <w:proofErr w:type="spellEnd"/>
            <w:r w:rsidRPr="00723C79">
              <w:rPr>
                <w:rFonts w:ascii="Times New Roman" w:hAnsi="Times New Roman" w:cs="Times New Roman"/>
                <w:sz w:val="28"/>
                <w:szCs w:val="28"/>
              </w:rPr>
              <w:t xml:space="preserve"> до ±25В</w:t>
            </w:r>
          </w:p>
          <w:p w:rsidR="00723C79" w:rsidRPr="00723C79" w:rsidRDefault="00723C79" w:rsidP="00CF6147">
            <w:pPr>
              <w:spacing w:after="0"/>
              <w:rPr>
                <w:rFonts w:ascii="Times New Roman" w:hAnsi="Times New Roman" w:cs="Times New Roman"/>
                <w:sz w:val="28"/>
                <w:szCs w:val="28"/>
              </w:rPr>
            </w:pPr>
            <w:proofErr w:type="spellStart"/>
            <w:r w:rsidRPr="00723C79">
              <w:rPr>
                <w:rFonts w:ascii="Times New Roman" w:hAnsi="Times New Roman" w:cs="Times New Roman"/>
                <w:sz w:val="28"/>
                <w:szCs w:val="28"/>
              </w:rPr>
              <w:t>Максим</w:t>
            </w:r>
            <w:proofErr w:type="gramStart"/>
            <w:r w:rsidRPr="00723C79">
              <w:rPr>
                <w:rFonts w:ascii="Times New Roman" w:hAnsi="Times New Roman" w:cs="Times New Roman"/>
                <w:sz w:val="28"/>
                <w:szCs w:val="28"/>
              </w:rPr>
              <w:t>.и</w:t>
            </w:r>
            <w:proofErr w:type="gramEnd"/>
            <w:r w:rsidRPr="00723C79">
              <w:rPr>
                <w:rFonts w:ascii="Times New Roman" w:hAnsi="Times New Roman" w:cs="Times New Roman"/>
                <w:sz w:val="28"/>
                <w:szCs w:val="28"/>
              </w:rPr>
              <w:t>змер</w:t>
            </w:r>
            <w:proofErr w:type="spellEnd"/>
            <w:r w:rsidRPr="00723C79">
              <w:rPr>
                <w:rFonts w:ascii="Times New Roman" w:hAnsi="Times New Roman" w:cs="Times New Roman"/>
                <w:sz w:val="28"/>
                <w:szCs w:val="28"/>
              </w:rPr>
              <w:t>. частота: не менее 500 кГц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Диапазон изменения дискретизации: не уже 32 мкс до 21 </w:t>
            </w:r>
            <w:proofErr w:type="gramStart"/>
            <w:r w:rsidRPr="00723C79">
              <w:rPr>
                <w:rFonts w:ascii="Times New Roman" w:hAnsi="Times New Roman" w:cs="Times New Roman"/>
                <w:sz w:val="28"/>
                <w:szCs w:val="28"/>
              </w:rPr>
              <w:t>с</w:t>
            </w:r>
            <w:proofErr w:type="gramEnd"/>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Шаг изменения дискретизации: не более 32 мкс.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Погрешность измерений: не более 0.1%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Гальваническая развязка всех каналов, питания, контроля</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Дифференциальный тип входов</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Разрядность АЦП: не менее 18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Требования к возможностям: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Измерение частоты в одиночном или непрерывном режиме. </w:t>
            </w:r>
          </w:p>
          <w:p w:rsidR="00723C79" w:rsidRPr="00723C79" w:rsidRDefault="00723C79" w:rsidP="00CF6147">
            <w:pPr>
              <w:spacing w:after="0"/>
              <w:rPr>
                <w:rFonts w:ascii="Times New Roman" w:hAnsi="Times New Roman" w:cs="Times New Roman"/>
                <w:sz w:val="28"/>
                <w:szCs w:val="28"/>
              </w:rPr>
            </w:pPr>
            <w:proofErr w:type="spellStart"/>
            <w:r w:rsidRPr="00723C79">
              <w:rPr>
                <w:rFonts w:ascii="Times New Roman" w:hAnsi="Times New Roman" w:cs="Times New Roman"/>
                <w:sz w:val="28"/>
                <w:szCs w:val="28"/>
              </w:rPr>
              <w:t>Автокалибровка</w:t>
            </w:r>
            <w:proofErr w:type="spellEnd"/>
            <w:r w:rsidRPr="00723C79">
              <w:rPr>
                <w:rFonts w:ascii="Times New Roman" w:hAnsi="Times New Roman" w:cs="Times New Roman"/>
                <w:sz w:val="28"/>
                <w:szCs w:val="28"/>
              </w:rPr>
              <w:t xml:space="preserve"> и автопроверка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Возможность коммутации входного сигнала без выключения устройства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Программная установка однократного/непрерывного/циклического измерений.</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Режим контроля входных параметров в заданных пределах</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Нормализация входного сигнала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Цифровой фильтр помех </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Совместимость по разъему, протоколу обмена, питанию с базовым блоком</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Требуется Программное обеспечение для управления внутренней платами под управлением библиотеки VISA по интерфейсам </w:t>
            </w:r>
            <w:r w:rsidRPr="00723C79">
              <w:rPr>
                <w:rFonts w:ascii="Times New Roman" w:hAnsi="Times New Roman" w:cs="Times New Roman"/>
                <w:sz w:val="28"/>
                <w:szCs w:val="28"/>
                <w:lang w:val="en-US"/>
              </w:rPr>
              <w:t>USB</w:t>
            </w:r>
            <w:r w:rsidRPr="00723C79">
              <w:rPr>
                <w:rFonts w:ascii="Times New Roman" w:hAnsi="Times New Roman" w:cs="Times New Roman"/>
                <w:sz w:val="28"/>
                <w:szCs w:val="28"/>
              </w:rPr>
              <w:t xml:space="preserve"> и </w:t>
            </w:r>
            <w:r w:rsidRPr="00723C79">
              <w:rPr>
                <w:rFonts w:ascii="Times New Roman" w:hAnsi="Times New Roman" w:cs="Times New Roman"/>
                <w:sz w:val="28"/>
                <w:szCs w:val="28"/>
                <w:lang w:val="en-US"/>
              </w:rPr>
              <w:t>Ethernet</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Габариты:</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Высота: не более 20 мм</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 xml:space="preserve">Глубина: не более 50 мм </w:t>
            </w:r>
          </w:p>
          <w:p w:rsidR="00723C79" w:rsidRPr="00723C79" w:rsidRDefault="00723C79" w:rsidP="00CF6147">
            <w:pPr>
              <w:spacing w:after="0"/>
              <w:ind w:left="360"/>
              <w:rPr>
                <w:rFonts w:ascii="Times New Roman" w:hAnsi="Times New Roman" w:cs="Times New Roman"/>
                <w:sz w:val="28"/>
                <w:szCs w:val="28"/>
              </w:rPr>
            </w:pPr>
            <w:r w:rsidRPr="00723C79">
              <w:rPr>
                <w:rFonts w:ascii="Times New Roman" w:hAnsi="Times New Roman" w:cs="Times New Roman"/>
                <w:sz w:val="28"/>
                <w:szCs w:val="28"/>
              </w:rPr>
              <w:t>Ширина: не более 270 мм</w:t>
            </w:r>
          </w:p>
        </w:tc>
        <w:tc>
          <w:tcPr>
            <w:tcW w:w="768" w:type="dxa"/>
            <w:shd w:val="clear" w:color="000000" w:fill="FFFFFF"/>
            <w:noWrap/>
            <w:vAlign w:val="center"/>
          </w:tcPr>
          <w:p w:rsidR="00723C79" w:rsidRPr="00723C79" w:rsidRDefault="00723C79" w:rsidP="00CF6147">
            <w:pPr>
              <w:spacing w:after="0"/>
              <w:jc w:val="center"/>
              <w:rPr>
                <w:rFonts w:ascii="Times New Roman" w:hAnsi="Times New Roman" w:cs="Times New Roman"/>
                <w:sz w:val="28"/>
                <w:szCs w:val="28"/>
              </w:rPr>
            </w:pPr>
            <w:proofErr w:type="spellStart"/>
            <w:proofErr w:type="gramStart"/>
            <w:r w:rsidRPr="00723C79">
              <w:rPr>
                <w:rFonts w:ascii="Times New Roman" w:hAnsi="Times New Roman" w:cs="Times New Roman"/>
                <w:sz w:val="28"/>
                <w:szCs w:val="28"/>
              </w:rPr>
              <w:t>шт</w:t>
            </w:r>
            <w:proofErr w:type="spellEnd"/>
            <w:proofErr w:type="gramEnd"/>
          </w:p>
        </w:tc>
        <w:tc>
          <w:tcPr>
            <w:tcW w:w="764" w:type="dxa"/>
            <w:shd w:val="clear" w:color="000000" w:fill="FFFFFF"/>
          </w:tcPr>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jc w:val="center"/>
              <w:rPr>
                <w:rFonts w:ascii="Times New Roman" w:hAnsi="Times New Roman" w:cs="Times New Roman"/>
                <w:sz w:val="28"/>
                <w:szCs w:val="28"/>
              </w:rPr>
            </w:pP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2</w:t>
            </w:r>
          </w:p>
          <w:p w:rsidR="00723C79" w:rsidRPr="00723C79" w:rsidRDefault="00723C79" w:rsidP="00CF6147">
            <w:pPr>
              <w:spacing w:after="0"/>
              <w:jc w:val="center"/>
              <w:rPr>
                <w:rFonts w:ascii="Times New Roman" w:hAnsi="Times New Roman" w:cs="Times New Roman"/>
                <w:sz w:val="28"/>
                <w:szCs w:val="28"/>
              </w:rPr>
            </w:pPr>
          </w:p>
        </w:tc>
      </w:tr>
    </w:tbl>
    <w:p w:rsidR="00723C79" w:rsidRPr="00723C79" w:rsidRDefault="00723C79" w:rsidP="00CF6147">
      <w:pPr>
        <w:spacing w:after="0"/>
        <w:jc w:val="center"/>
        <w:rPr>
          <w:rFonts w:ascii="Times New Roman" w:hAnsi="Times New Roman" w:cs="Times New Roman"/>
          <w:b/>
          <w:sz w:val="28"/>
          <w:szCs w:val="28"/>
        </w:rPr>
      </w:pPr>
    </w:p>
    <w:p w:rsidR="00723C79" w:rsidRPr="00723C79" w:rsidRDefault="00723C79" w:rsidP="00CF6147">
      <w:pPr>
        <w:spacing w:after="0"/>
        <w:jc w:val="center"/>
        <w:rPr>
          <w:rFonts w:ascii="Times New Roman" w:hAnsi="Times New Roman" w:cs="Times New Roman"/>
          <w:sz w:val="28"/>
          <w:szCs w:val="28"/>
        </w:rPr>
      </w:pPr>
      <w:r w:rsidRPr="00723C79">
        <w:rPr>
          <w:rFonts w:ascii="Times New Roman" w:hAnsi="Times New Roman" w:cs="Times New Roman"/>
          <w:b/>
          <w:sz w:val="28"/>
          <w:szCs w:val="28"/>
        </w:rPr>
        <w:t>Поставка продукции производства  Китай,</w:t>
      </w:r>
      <w:bookmarkStart w:id="0" w:name="_GoBack"/>
      <w:bookmarkEnd w:id="0"/>
      <w:r w:rsidR="00CF6147">
        <w:rPr>
          <w:rFonts w:ascii="Times New Roman" w:hAnsi="Times New Roman" w:cs="Times New Roman"/>
          <w:b/>
          <w:sz w:val="28"/>
          <w:szCs w:val="28"/>
        </w:rPr>
        <w:t xml:space="preserve"> </w:t>
      </w:r>
      <w:r w:rsidRPr="00723C79">
        <w:rPr>
          <w:rFonts w:ascii="Times New Roman" w:hAnsi="Times New Roman" w:cs="Times New Roman"/>
          <w:b/>
          <w:sz w:val="28"/>
          <w:szCs w:val="28"/>
        </w:rPr>
        <w:t>Сингапур,</w:t>
      </w:r>
      <w:r w:rsidR="00CF6147">
        <w:rPr>
          <w:rFonts w:ascii="Times New Roman" w:hAnsi="Times New Roman" w:cs="Times New Roman"/>
          <w:b/>
          <w:sz w:val="28"/>
          <w:szCs w:val="28"/>
        </w:rPr>
        <w:t xml:space="preserve"> </w:t>
      </w:r>
      <w:r w:rsidRPr="00723C79">
        <w:rPr>
          <w:rFonts w:ascii="Times New Roman" w:hAnsi="Times New Roman" w:cs="Times New Roman"/>
          <w:b/>
          <w:sz w:val="28"/>
          <w:szCs w:val="28"/>
        </w:rPr>
        <w:t>Малайзия не</w:t>
      </w:r>
      <w:r w:rsidR="00CF6147">
        <w:rPr>
          <w:rFonts w:ascii="Times New Roman" w:hAnsi="Times New Roman" w:cs="Times New Roman"/>
          <w:b/>
          <w:sz w:val="28"/>
          <w:szCs w:val="28"/>
        </w:rPr>
        <w:t xml:space="preserve"> </w:t>
      </w:r>
      <w:r w:rsidRPr="00723C79">
        <w:rPr>
          <w:rFonts w:ascii="Times New Roman" w:hAnsi="Times New Roman" w:cs="Times New Roman"/>
          <w:b/>
          <w:sz w:val="28"/>
          <w:szCs w:val="28"/>
        </w:rPr>
        <w:t>допускается</w:t>
      </w:r>
      <w:r w:rsidRPr="00723C79">
        <w:rPr>
          <w:rFonts w:ascii="Times New Roman" w:hAnsi="Times New Roman" w:cs="Times New Roman"/>
          <w:sz w:val="28"/>
          <w:szCs w:val="28"/>
        </w:rPr>
        <w:t>.</w:t>
      </w:r>
    </w:p>
    <w:p w:rsidR="00723C79" w:rsidRPr="00723C79" w:rsidRDefault="00723C79" w:rsidP="00CF6147">
      <w:pPr>
        <w:spacing w:after="0"/>
        <w:jc w:val="center"/>
        <w:rPr>
          <w:rFonts w:ascii="Times New Roman" w:hAnsi="Times New Roman" w:cs="Times New Roman"/>
          <w:b/>
          <w:sz w:val="28"/>
          <w:szCs w:val="28"/>
        </w:rPr>
      </w:pPr>
    </w:p>
    <w:p w:rsidR="00723C79" w:rsidRPr="00723C79" w:rsidRDefault="00723C79" w:rsidP="00CF6147">
      <w:pPr>
        <w:spacing w:after="0"/>
        <w:jc w:val="center"/>
        <w:rPr>
          <w:rFonts w:ascii="Times New Roman" w:hAnsi="Times New Roman" w:cs="Times New Roman"/>
          <w:b/>
          <w:sz w:val="28"/>
          <w:szCs w:val="28"/>
        </w:rPr>
      </w:pPr>
      <w:r w:rsidRPr="00723C79">
        <w:rPr>
          <w:rFonts w:ascii="Times New Roman" w:hAnsi="Times New Roman" w:cs="Times New Roman"/>
          <w:b/>
          <w:sz w:val="28"/>
          <w:szCs w:val="28"/>
        </w:rPr>
        <w:t>Изменение в технических  характеристиках не допускается.</w:t>
      </w:r>
    </w:p>
    <w:p w:rsidR="00723C79" w:rsidRPr="00723C79" w:rsidRDefault="00723C79" w:rsidP="00CF6147">
      <w:pPr>
        <w:spacing w:after="0"/>
        <w:jc w:val="center"/>
        <w:rPr>
          <w:rFonts w:ascii="Times New Roman" w:hAnsi="Times New Roman" w:cs="Times New Roman"/>
          <w:b/>
          <w:sz w:val="28"/>
          <w:szCs w:val="28"/>
        </w:rPr>
      </w:pPr>
    </w:p>
    <w:p w:rsidR="00723C79" w:rsidRPr="00723C79" w:rsidRDefault="00723C79" w:rsidP="00CF6147">
      <w:pPr>
        <w:spacing w:after="0"/>
        <w:jc w:val="center"/>
        <w:rPr>
          <w:rFonts w:ascii="Times New Roman" w:hAnsi="Times New Roman" w:cs="Times New Roman"/>
          <w:b/>
          <w:sz w:val="28"/>
          <w:szCs w:val="28"/>
        </w:rPr>
      </w:pPr>
      <w:r w:rsidRPr="00723C79">
        <w:rPr>
          <w:rFonts w:ascii="Times New Roman" w:hAnsi="Times New Roman" w:cs="Times New Roman"/>
          <w:b/>
          <w:sz w:val="28"/>
          <w:szCs w:val="28"/>
        </w:rPr>
        <w:t>Поставляемая продукция должна быть выпущена не позднее 2014года.</w:t>
      </w: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r w:rsidRPr="00723C79">
        <w:rPr>
          <w:rFonts w:ascii="Times New Roman" w:hAnsi="Times New Roman" w:cs="Times New Roman"/>
          <w:b/>
          <w:sz w:val="28"/>
          <w:szCs w:val="28"/>
        </w:rPr>
        <w:t>3. Комплект поставки:</w:t>
      </w:r>
    </w:p>
    <w:p w:rsidR="00723C79" w:rsidRPr="00723C79" w:rsidRDefault="00723C79" w:rsidP="00CF6147">
      <w:pPr>
        <w:pStyle w:val="a9"/>
        <w:ind w:left="223"/>
        <w:jc w:val="both"/>
        <w:rPr>
          <w:sz w:val="28"/>
          <w:szCs w:val="28"/>
          <w:shd w:val="clear" w:color="auto" w:fill="FFFFFF"/>
        </w:rPr>
      </w:pPr>
      <w:r w:rsidRPr="00723C79">
        <w:rPr>
          <w:sz w:val="28"/>
          <w:szCs w:val="28"/>
        </w:rPr>
        <w:t xml:space="preserve">Все устройства должны иметь комплектацию, достаточную для их использования по прямому назначению. Предложение участников должно включать информацию о комплектности поставки. </w:t>
      </w: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r w:rsidRPr="00723C79">
        <w:rPr>
          <w:rFonts w:ascii="Times New Roman" w:hAnsi="Times New Roman" w:cs="Times New Roman"/>
          <w:b/>
          <w:sz w:val="28"/>
          <w:szCs w:val="28"/>
        </w:rPr>
        <w:t xml:space="preserve">4. Условия поставки (поставка согласно </w:t>
      </w:r>
      <w:r w:rsidRPr="00723C79">
        <w:rPr>
          <w:rFonts w:ascii="Times New Roman" w:hAnsi="Times New Roman" w:cs="Times New Roman"/>
          <w:b/>
          <w:sz w:val="28"/>
          <w:szCs w:val="28"/>
          <w:lang w:val="en-US"/>
        </w:rPr>
        <w:t>DD</w:t>
      </w:r>
      <w:proofErr w:type="gramStart"/>
      <w:r w:rsidRPr="00723C79">
        <w:rPr>
          <w:rFonts w:ascii="Times New Roman" w:hAnsi="Times New Roman" w:cs="Times New Roman"/>
          <w:b/>
          <w:sz w:val="28"/>
          <w:szCs w:val="28"/>
        </w:rPr>
        <w:t>Р</w:t>
      </w:r>
      <w:proofErr w:type="gramEnd"/>
      <w:r w:rsidRPr="00723C79">
        <w:rPr>
          <w:rFonts w:ascii="Times New Roman" w:hAnsi="Times New Roman" w:cs="Times New Roman"/>
          <w:b/>
          <w:sz w:val="28"/>
          <w:szCs w:val="28"/>
        </w:rPr>
        <w:t>):</w:t>
      </w:r>
    </w:p>
    <w:p w:rsidR="00723C79" w:rsidRPr="00723C79" w:rsidRDefault="00723C79" w:rsidP="00CF6147">
      <w:pPr>
        <w:shd w:val="clear" w:color="auto" w:fill="FFFFFF"/>
        <w:spacing w:after="0" w:line="259" w:lineRule="exact"/>
        <w:ind w:firstLine="567"/>
        <w:jc w:val="both"/>
        <w:rPr>
          <w:rFonts w:ascii="Times New Roman" w:hAnsi="Times New Roman" w:cs="Times New Roman"/>
          <w:sz w:val="28"/>
          <w:szCs w:val="28"/>
        </w:rPr>
      </w:pPr>
      <w:r w:rsidRPr="00723C79">
        <w:rPr>
          <w:rFonts w:ascii="Times New Roman" w:hAnsi="Times New Roman" w:cs="Times New Roman"/>
          <w:spacing w:val="-2"/>
          <w:sz w:val="28"/>
          <w:szCs w:val="28"/>
        </w:rPr>
        <w:t>В общую сумму контракта входят НДС, доставка на склад Заказчика, расходы на перевозку</w:t>
      </w:r>
      <w:r w:rsidRPr="00723C79">
        <w:rPr>
          <w:rFonts w:ascii="Times New Roman" w:hAnsi="Times New Roman" w:cs="Times New Roman"/>
          <w:spacing w:val="-1"/>
          <w:sz w:val="28"/>
          <w:szCs w:val="28"/>
        </w:rPr>
        <w:t>, упаковку, экспедирование, полный комплект технической документации на русском языке</w:t>
      </w:r>
      <w:r w:rsidRPr="00723C79">
        <w:rPr>
          <w:rFonts w:ascii="Times New Roman" w:hAnsi="Times New Roman" w:cs="Times New Roman"/>
          <w:sz w:val="28"/>
          <w:szCs w:val="28"/>
        </w:rPr>
        <w:t>, уплаты таможенных пошлин, налоги и другие обязательные платежи.</w:t>
      </w:r>
    </w:p>
    <w:p w:rsidR="00723C79" w:rsidRPr="00723C79" w:rsidRDefault="00723C79" w:rsidP="00CF6147">
      <w:pPr>
        <w:shd w:val="clear" w:color="auto" w:fill="FFFFFF"/>
        <w:spacing w:after="0"/>
        <w:ind w:firstLine="567"/>
        <w:jc w:val="both"/>
        <w:rPr>
          <w:rFonts w:ascii="Times New Roman" w:hAnsi="Times New Roman" w:cs="Times New Roman"/>
          <w:sz w:val="28"/>
          <w:szCs w:val="28"/>
        </w:rPr>
      </w:pPr>
      <w:r w:rsidRPr="00723C79">
        <w:rPr>
          <w:rFonts w:ascii="Times New Roman" w:hAnsi="Times New Roman" w:cs="Times New Roman"/>
          <w:sz w:val="28"/>
          <w:szCs w:val="28"/>
        </w:rPr>
        <w:t>Оплата: 100% в течение 30 календарных дней по факту отгрузки всей продукции и предоставления сопроводительных документов (</w:t>
      </w:r>
      <w:proofErr w:type="spellStart"/>
      <w:proofErr w:type="gramStart"/>
      <w:r w:rsidRPr="00723C79">
        <w:rPr>
          <w:rFonts w:ascii="Times New Roman" w:hAnsi="Times New Roman" w:cs="Times New Roman"/>
          <w:sz w:val="28"/>
          <w:szCs w:val="28"/>
        </w:rPr>
        <w:t>счет-фактуры</w:t>
      </w:r>
      <w:proofErr w:type="spellEnd"/>
      <w:proofErr w:type="gramEnd"/>
      <w:r w:rsidRPr="00723C79">
        <w:rPr>
          <w:rFonts w:ascii="Times New Roman" w:hAnsi="Times New Roman" w:cs="Times New Roman"/>
          <w:sz w:val="28"/>
          <w:szCs w:val="28"/>
        </w:rPr>
        <w:t>, товарной  накладной, паспортов, сертификатов завода производителя).</w:t>
      </w:r>
    </w:p>
    <w:p w:rsidR="00723C79" w:rsidRPr="00723C79" w:rsidRDefault="00723C79" w:rsidP="00CF6147">
      <w:pPr>
        <w:shd w:val="clear" w:color="auto" w:fill="FFFFFF"/>
        <w:spacing w:after="0" w:line="312" w:lineRule="exact"/>
        <w:ind w:firstLine="567"/>
        <w:jc w:val="both"/>
        <w:rPr>
          <w:rFonts w:ascii="Times New Roman" w:hAnsi="Times New Roman" w:cs="Times New Roman"/>
          <w:b/>
          <w:sz w:val="28"/>
          <w:szCs w:val="28"/>
        </w:rPr>
      </w:pPr>
    </w:p>
    <w:p w:rsidR="00723C79" w:rsidRPr="00723C79" w:rsidRDefault="00723C79" w:rsidP="00CF6147">
      <w:pPr>
        <w:shd w:val="clear" w:color="auto" w:fill="FFFFFF"/>
        <w:spacing w:after="0" w:line="312" w:lineRule="exact"/>
        <w:ind w:firstLine="567"/>
        <w:jc w:val="both"/>
        <w:rPr>
          <w:rFonts w:ascii="Times New Roman" w:hAnsi="Times New Roman" w:cs="Times New Roman"/>
          <w:b/>
          <w:sz w:val="28"/>
          <w:szCs w:val="28"/>
        </w:rPr>
      </w:pPr>
      <w:r w:rsidRPr="00723C79">
        <w:rPr>
          <w:rFonts w:ascii="Times New Roman" w:hAnsi="Times New Roman" w:cs="Times New Roman"/>
          <w:b/>
          <w:sz w:val="28"/>
          <w:szCs w:val="28"/>
        </w:rPr>
        <w:t>5. Требования к упаковке оборудования.</w:t>
      </w:r>
    </w:p>
    <w:p w:rsidR="00723C79" w:rsidRPr="00723C79" w:rsidRDefault="00723C79" w:rsidP="00CF6147">
      <w:pPr>
        <w:shd w:val="clear" w:color="auto" w:fill="FFFFFF"/>
        <w:spacing w:after="0" w:line="264" w:lineRule="exact"/>
        <w:ind w:firstLine="567"/>
        <w:jc w:val="both"/>
        <w:rPr>
          <w:rFonts w:ascii="Times New Roman" w:hAnsi="Times New Roman" w:cs="Times New Roman"/>
          <w:sz w:val="28"/>
          <w:szCs w:val="28"/>
        </w:rPr>
      </w:pPr>
      <w:r w:rsidRPr="00723C79">
        <w:rPr>
          <w:rFonts w:ascii="Times New Roman" w:hAnsi="Times New Roman" w:cs="Times New Roman"/>
          <w:sz w:val="28"/>
          <w:szCs w:val="28"/>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r w:rsidRPr="00723C79">
        <w:rPr>
          <w:rFonts w:ascii="Times New Roman" w:hAnsi="Times New Roman" w:cs="Times New Roman"/>
          <w:b/>
          <w:sz w:val="28"/>
          <w:szCs w:val="28"/>
        </w:rPr>
        <w:t>6. Требования к технической документации.</w:t>
      </w:r>
    </w:p>
    <w:p w:rsidR="00723C79" w:rsidRPr="00723C79" w:rsidRDefault="00723C79" w:rsidP="00CF6147">
      <w:pPr>
        <w:shd w:val="clear" w:color="auto" w:fill="FFFFFF"/>
        <w:spacing w:after="0" w:line="264" w:lineRule="exact"/>
        <w:ind w:firstLine="567"/>
        <w:jc w:val="both"/>
        <w:rPr>
          <w:rFonts w:ascii="Times New Roman" w:hAnsi="Times New Roman" w:cs="Times New Roman"/>
          <w:sz w:val="28"/>
          <w:szCs w:val="28"/>
        </w:rPr>
      </w:pPr>
      <w:r w:rsidRPr="00723C79">
        <w:rPr>
          <w:rFonts w:ascii="Times New Roman" w:hAnsi="Times New Roman" w:cs="Times New Roman"/>
          <w:sz w:val="28"/>
          <w:szCs w:val="28"/>
        </w:rPr>
        <w:t>На каждую единицу оборудования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руководство по технологии, счета-фактуры, товарные накладные.</w:t>
      </w:r>
    </w:p>
    <w:p w:rsidR="00723C79" w:rsidRPr="00723C79" w:rsidRDefault="00723C79" w:rsidP="00CF6147">
      <w:pPr>
        <w:shd w:val="clear" w:color="auto" w:fill="FFFFFF"/>
        <w:spacing w:after="0" w:line="283" w:lineRule="exact"/>
        <w:ind w:firstLine="567"/>
        <w:jc w:val="both"/>
        <w:rPr>
          <w:rFonts w:ascii="Times New Roman" w:hAnsi="Times New Roman" w:cs="Times New Roman"/>
          <w:b/>
          <w:sz w:val="28"/>
          <w:szCs w:val="28"/>
        </w:rPr>
      </w:pPr>
      <w:r w:rsidRPr="00723C79">
        <w:rPr>
          <w:rFonts w:ascii="Times New Roman" w:hAnsi="Times New Roman" w:cs="Times New Roman"/>
          <w:b/>
          <w:sz w:val="28"/>
          <w:szCs w:val="28"/>
        </w:rPr>
        <w:t>7. Прочие условия.</w:t>
      </w:r>
    </w:p>
    <w:p w:rsidR="00723C79" w:rsidRPr="00723C79" w:rsidRDefault="00723C79" w:rsidP="00CF6147">
      <w:pPr>
        <w:shd w:val="clear" w:color="auto" w:fill="FFFFFF"/>
        <w:spacing w:after="0" w:line="283" w:lineRule="exact"/>
        <w:ind w:right="2" w:firstLine="284"/>
        <w:jc w:val="both"/>
        <w:rPr>
          <w:rFonts w:ascii="Times New Roman" w:hAnsi="Times New Roman" w:cs="Times New Roman"/>
          <w:sz w:val="28"/>
          <w:szCs w:val="28"/>
        </w:rPr>
      </w:pPr>
      <w:r w:rsidRPr="00723C79">
        <w:rPr>
          <w:rFonts w:ascii="Times New Roman" w:hAnsi="Times New Roman" w:cs="Times New Roman"/>
          <w:sz w:val="28"/>
          <w:szCs w:val="28"/>
        </w:rPr>
        <w:t xml:space="preserve">Поставщик гарантирует качество поставляемого оборудования и надежность поставляемого товара. </w:t>
      </w:r>
      <w:r w:rsidRPr="00723C79">
        <w:rPr>
          <w:rFonts w:ascii="Times New Roman" w:hAnsi="Times New Roman" w:cs="Times New Roman"/>
          <w:spacing w:val="-1"/>
          <w:sz w:val="28"/>
          <w:szCs w:val="28"/>
        </w:rPr>
        <w:t xml:space="preserve">Если в течение срока гарантии оборудование окажется дефектным, то поставщик обязуется по </w:t>
      </w:r>
      <w:r w:rsidRPr="00723C79">
        <w:rPr>
          <w:rFonts w:ascii="Times New Roman" w:hAnsi="Times New Roman" w:cs="Times New Roman"/>
          <w:sz w:val="28"/>
          <w:szCs w:val="28"/>
        </w:rPr>
        <w:t>требованию покупателя, за счет поставщика устранить обнаруженные дефекты.</w:t>
      </w:r>
    </w:p>
    <w:p w:rsidR="00723C79" w:rsidRPr="00723C79" w:rsidRDefault="00723C79" w:rsidP="00CF6147">
      <w:pPr>
        <w:shd w:val="clear" w:color="auto" w:fill="FFFFFF"/>
        <w:spacing w:after="0" w:line="259" w:lineRule="exact"/>
        <w:ind w:firstLine="567"/>
        <w:jc w:val="both"/>
        <w:rPr>
          <w:rFonts w:ascii="Times New Roman" w:hAnsi="Times New Roman" w:cs="Times New Roman"/>
          <w:sz w:val="28"/>
          <w:szCs w:val="28"/>
        </w:rPr>
      </w:pPr>
      <w:r w:rsidRPr="00723C79">
        <w:rPr>
          <w:rFonts w:ascii="Times New Roman" w:hAnsi="Times New Roman" w:cs="Times New Roman"/>
          <w:sz w:val="28"/>
          <w:szCs w:val="28"/>
        </w:rPr>
        <w:t xml:space="preserve">Поставляемое оборудование должно быть новым, (не допускается поставка выставочных </w:t>
      </w:r>
      <w:r w:rsidRPr="00723C79">
        <w:rPr>
          <w:rFonts w:ascii="Times New Roman" w:hAnsi="Times New Roman" w:cs="Times New Roman"/>
          <w:spacing w:val="-1"/>
          <w:sz w:val="28"/>
          <w:szCs w:val="28"/>
        </w:rPr>
        <w:t xml:space="preserve">образцов, а также оборудования, собранного из восстановленных узлов и агрегатов). Оборудование </w:t>
      </w:r>
      <w:r w:rsidRPr="00723C79">
        <w:rPr>
          <w:rFonts w:ascii="Times New Roman" w:hAnsi="Times New Roman" w:cs="Times New Roman"/>
          <w:sz w:val="28"/>
          <w:szCs w:val="28"/>
        </w:rPr>
        <w:t xml:space="preserve">должно быть поставлено комплектно и обеспечивать конструктивную и функциональную </w:t>
      </w:r>
      <w:r w:rsidRPr="00723C79">
        <w:rPr>
          <w:rFonts w:ascii="Times New Roman" w:hAnsi="Times New Roman" w:cs="Times New Roman"/>
          <w:spacing w:val="-1"/>
          <w:sz w:val="28"/>
          <w:szCs w:val="28"/>
        </w:rPr>
        <w:t xml:space="preserve">совместимость. Оборудование, подлежащее обязательной сертификации, должно иметь сертификат </w:t>
      </w:r>
      <w:r w:rsidRPr="00723C79">
        <w:rPr>
          <w:rFonts w:ascii="Times New Roman" w:hAnsi="Times New Roman" w:cs="Times New Roman"/>
          <w:sz w:val="28"/>
          <w:szCs w:val="28"/>
        </w:rPr>
        <w:t>соответствия.</w:t>
      </w:r>
    </w:p>
    <w:p w:rsidR="00723C79" w:rsidRPr="00723C79" w:rsidRDefault="00723C79" w:rsidP="00CF6147">
      <w:pPr>
        <w:shd w:val="clear" w:color="auto" w:fill="FFFFFF"/>
        <w:spacing w:after="0" w:line="259" w:lineRule="exact"/>
        <w:ind w:firstLine="567"/>
        <w:jc w:val="both"/>
        <w:rPr>
          <w:rFonts w:ascii="Times New Roman" w:hAnsi="Times New Roman" w:cs="Times New Roman"/>
          <w:sz w:val="28"/>
          <w:szCs w:val="28"/>
        </w:rPr>
      </w:pPr>
      <w:r w:rsidRPr="00723C79">
        <w:rPr>
          <w:rFonts w:ascii="Times New Roman" w:hAnsi="Times New Roman" w:cs="Times New Roman"/>
          <w:sz w:val="28"/>
          <w:szCs w:val="28"/>
        </w:rPr>
        <w:t>На поставляемую продукцию должна быть проведена поверка, метрологические исследования и предоставлены соответствующие документы.</w:t>
      </w:r>
    </w:p>
    <w:p w:rsidR="00723C79" w:rsidRPr="00723C79" w:rsidRDefault="00723C79" w:rsidP="00CF6147">
      <w:pPr>
        <w:shd w:val="clear" w:color="auto" w:fill="FFFFFF"/>
        <w:spacing w:after="0" w:line="259" w:lineRule="exact"/>
        <w:ind w:firstLine="567"/>
        <w:jc w:val="both"/>
        <w:rPr>
          <w:rFonts w:ascii="Times New Roman" w:hAnsi="Times New Roman" w:cs="Times New Roman"/>
          <w:sz w:val="28"/>
          <w:szCs w:val="28"/>
        </w:rPr>
      </w:pPr>
      <w:r w:rsidRPr="00723C79">
        <w:rPr>
          <w:rFonts w:ascii="Times New Roman" w:hAnsi="Times New Roman" w:cs="Times New Roman"/>
          <w:sz w:val="28"/>
          <w:szCs w:val="28"/>
        </w:rPr>
        <w:t xml:space="preserve">При проведении  приема передачи продукции присутствие представителя Заказчика и Поставщика обязательно. </w:t>
      </w:r>
    </w:p>
    <w:p w:rsidR="00723C79" w:rsidRPr="00723C79" w:rsidRDefault="00723C79" w:rsidP="00CF6147">
      <w:pPr>
        <w:shd w:val="clear" w:color="auto" w:fill="FFFFFF"/>
        <w:spacing w:after="0"/>
        <w:ind w:firstLine="567"/>
        <w:jc w:val="both"/>
        <w:rPr>
          <w:rFonts w:ascii="Times New Roman" w:hAnsi="Times New Roman" w:cs="Times New Roman"/>
          <w:b/>
          <w:sz w:val="28"/>
          <w:szCs w:val="28"/>
        </w:rPr>
      </w:pPr>
      <w:r w:rsidRPr="00723C79">
        <w:rPr>
          <w:rFonts w:ascii="Times New Roman" w:hAnsi="Times New Roman" w:cs="Times New Roman"/>
          <w:b/>
          <w:sz w:val="28"/>
          <w:szCs w:val="28"/>
        </w:rPr>
        <w:lastRenderedPageBreak/>
        <w:t>8. Место поставки и условия допуска.</w:t>
      </w:r>
    </w:p>
    <w:p w:rsidR="00723C79" w:rsidRPr="00723C79" w:rsidRDefault="00723C79" w:rsidP="00CF6147">
      <w:pPr>
        <w:spacing w:after="0"/>
        <w:rPr>
          <w:rFonts w:ascii="Times New Roman" w:hAnsi="Times New Roman" w:cs="Times New Roman"/>
          <w:sz w:val="28"/>
          <w:szCs w:val="28"/>
        </w:rPr>
      </w:pPr>
      <w:r w:rsidRPr="00723C79">
        <w:rPr>
          <w:rFonts w:ascii="Times New Roman" w:hAnsi="Times New Roman" w:cs="Times New Roman"/>
          <w:sz w:val="28"/>
          <w:szCs w:val="28"/>
        </w:rPr>
        <w:t xml:space="preserve">Оборудование поставляется по адресу: </w:t>
      </w:r>
      <w:proofErr w:type="gramStart"/>
      <w:r w:rsidRPr="00723C79">
        <w:rPr>
          <w:rFonts w:ascii="Times New Roman" w:hAnsi="Times New Roman" w:cs="Times New Roman"/>
          <w:sz w:val="28"/>
          <w:szCs w:val="28"/>
        </w:rPr>
        <w:t>Нижегородская</w:t>
      </w:r>
      <w:proofErr w:type="gramEnd"/>
      <w:r w:rsidRPr="00723C79">
        <w:rPr>
          <w:rFonts w:ascii="Times New Roman" w:hAnsi="Times New Roman" w:cs="Times New Roman"/>
          <w:sz w:val="28"/>
          <w:szCs w:val="28"/>
        </w:rPr>
        <w:t xml:space="preserve"> обл., г. </w:t>
      </w:r>
      <w:proofErr w:type="spellStart"/>
      <w:r w:rsidRPr="00723C79">
        <w:rPr>
          <w:rFonts w:ascii="Times New Roman" w:hAnsi="Times New Roman" w:cs="Times New Roman"/>
          <w:sz w:val="28"/>
          <w:szCs w:val="28"/>
        </w:rPr>
        <w:t>Саров</w:t>
      </w:r>
      <w:proofErr w:type="spellEnd"/>
      <w:r w:rsidRPr="00723C79">
        <w:rPr>
          <w:rFonts w:ascii="Times New Roman" w:hAnsi="Times New Roman" w:cs="Times New Roman"/>
          <w:sz w:val="28"/>
          <w:szCs w:val="28"/>
        </w:rPr>
        <w:t xml:space="preserve">, склад Заказчика. Обязанности по оформлению пропусков на въезд автотранспорта и сопровождающих товар лиц на </w:t>
      </w:r>
      <w:proofErr w:type="gramStart"/>
      <w:r w:rsidRPr="00723C79">
        <w:rPr>
          <w:rFonts w:ascii="Times New Roman" w:hAnsi="Times New Roman" w:cs="Times New Roman"/>
          <w:sz w:val="28"/>
          <w:szCs w:val="28"/>
        </w:rPr>
        <w:t>территорию</w:t>
      </w:r>
      <w:proofErr w:type="gramEnd"/>
      <w:r w:rsidRPr="00723C79">
        <w:rPr>
          <w:rFonts w:ascii="Times New Roman" w:hAnsi="Times New Roman" w:cs="Times New Roman"/>
          <w:sz w:val="28"/>
          <w:szCs w:val="28"/>
        </w:rPr>
        <w:t xml:space="preserve"> ЗАТО возлагается на  Поставщика.  </w:t>
      </w:r>
    </w:p>
    <w:p w:rsidR="00723C79" w:rsidRPr="00723C79" w:rsidRDefault="00723C79" w:rsidP="00CF6147">
      <w:pPr>
        <w:shd w:val="clear" w:color="auto" w:fill="FFFFFF"/>
        <w:spacing w:after="0" w:line="259" w:lineRule="exact"/>
        <w:jc w:val="both"/>
        <w:rPr>
          <w:rFonts w:ascii="Times New Roman" w:hAnsi="Times New Roman" w:cs="Times New Roman"/>
          <w:sz w:val="28"/>
          <w:szCs w:val="28"/>
        </w:rPr>
      </w:pPr>
      <w:r w:rsidRPr="00723C79">
        <w:rPr>
          <w:rFonts w:ascii="Times New Roman" w:hAnsi="Times New Roman" w:cs="Times New Roman"/>
          <w:sz w:val="28"/>
          <w:szCs w:val="28"/>
        </w:rPr>
        <w:t>Поставщик должен соответствовать требованиям, устанавливаемым в соответствии с законодательством Российской Федерации к лицам, осуществляющим поставки товаров.</w:t>
      </w:r>
    </w:p>
    <w:p w:rsidR="00723C79" w:rsidRPr="00723C79" w:rsidRDefault="00723C79" w:rsidP="00CF6147">
      <w:pPr>
        <w:shd w:val="clear" w:color="auto" w:fill="FFFFFF"/>
        <w:tabs>
          <w:tab w:val="left" w:pos="6192"/>
        </w:tabs>
        <w:spacing w:after="0"/>
        <w:ind w:firstLine="567"/>
        <w:jc w:val="both"/>
        <w:rPr>
          <w:rFonts w:ascii="Times New Roman" w:hAnsi="Times New Roman" w:cs="Times New Roman"/>
          <w:b/>
          <w:sz w:val="28"/>
          <w:szCs w:val="28"/>
        </w:rPr>
      </w:pPr>
      <w:r w:rsidRPr="00723C79">
        <w:rPr>
          <w:rFonts w:ascii="Times New Roman" w:hAnsi="Times New Roman" w:cs="Times New Roman"/>
          <w:b/>
          <w:sz w:val="28"/>
          <w:szCs w:val="28"/>
        </w:rPr>
        <w:t>9. Срок поставки.</w:t>
      </w:r>
      <w:r w:rsidRPr="00723C79">
        <w:rPr>
          <w:rFonts w:ascii="Times New Roman" w:hAnsi="Times New Roman" w:cs="Times New Roman"/>
          <w:b/>
          <w:sz w:val="28"/>
          <w:szCs w:val="28"/>
        </w:rPr>
        <w:tab/>
      </w:r>
    </w:p>
    <w:p w:rsidR="00723C79" w:rsidRPr="00723C79" w:rsidRDefault="00723C79" w:rsidP="00CF6147">
      <w:pPr>
        <w:shd w:val="clear" w:color="auto" w:fill="FFFFFF"/>
        <w:spacing w:after="0"/>
        <w:ind w:right="2" w:firstLine="567"/>
        <w:jc w:val="both"/>
        <w:rPr>
          <w:rFonts w:ascii="Times New Roman" w:hAnsi="Times New Roman" w:cs="Times New Roman"/>
          <w:sz w:val="28"/>
          <w:szCs w:val="28"/>
        </w:rPr>
      </w:pPr>
      <w:r w:rsidRPr="00723C79">
        <w:rPr>
          <w:rFonts w:ascii="Times New Roman" w:hAnsi="Times New Roman" w:cs="Times New Roman"/>
          <w:sz w:val="28"/>
          <w:szCs w:val="28"/>
        </w:rPr>
        <w:t>Поставка оборудования осуществляется в срок 15 календарных дней с момента  подписания договора на поставку.</w:t>
      </w:r>
    </w:p>
    <w:p w:rsidR="00723C79" w:rsidRPr="00043896" w:rsidRDefault="00723C79" w:rsidP="00CF6147">
      <w:pPr>
        <w:shd w:val="clear" w:color="auto" w:fill="FFFFFF"/>
        <w:spacing w:after="0"/>
        <w:ind w:right="2" w:firstLine="567"/>
        <w:jc w:val="both"/>
      </w:pPr>
    </w:p>
    <w:p w:rsidR="00EF579D" w:rsidRDefault="00EF579D" w:rsidP="00CF6147">
      <w:pPr>
        <w:pStyle w:val="a3"/>
        <w:spacing w:before="0" w:after="0"/>
        <w:ind w:firstLine="851"/>
        <w:jc w:val="both"/>
        <w:rPr>
          <w:rFonts w:eastAsiaTheme="minorEastAsia"/>
          <w:sz w:val="28"/>
          <w:szCs w:val="28"/>
        </w:rPr>
      </w:pPr>
    </w:p>
    <w:p w:rsidR="00065189" w:rsidRPr="00435A95" w:rsidRDefault="00065189" w:rsidP="00CF6147">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CF6147">
      <w:pPr>
        <w:pStyle w:val="a3"/>
        <w:spacing w:before="0" w:after="0"/>
        <w:ind w:firstLine="851"/>
        <w:jc w:val="both"/>
        <w:rPr>
          <w:i/>
          <w:sz w:val="28"/>
          <w:szCs w:val="28"/>
        </w:rPr>
      </w:pPr>
    </w:p>
    <w:p w:rsidR="00065189" w:rsidRPr="00435A95" w:rsidRDefault="00065189" w:rsidP="00CF6147">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CF614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CF614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CF614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CF6147">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CF6147">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CF6147">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CF6147">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CF6147">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w:t>
      </w:r>
      <w:r w:rsidRPr="00435A95">
        <w:rPr>
          <w:rFonts w:ascii="Times New Roman" w:hAnsi="Times New Roman" w:cs="Times New Roman"/>
          <w:b/>
          <w:sz w:val="28"/>
          <w:szCs w:val="28"/>
        </w:rPr>
        <w:lastRenderedPageBreak/>
        <w:t xml:space="preserve">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15841E91"/>
    <w:multiLevelType w:val="hybridMultilevel"/>
    <w:tmpl w:val="C110274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81770F9"/>
    <w:multiLevelType w:val="multilevel"/>
    <w:tmpl w:val="C4D24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nsid w:val="2B1B6EE5"/>
    <w:multiLevelType w:val="hybridMultilevel"/>
    <w:tmpl w:val="0EFE8AD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2DEE30A9"/>
    <w:multiLevelType w:val="hybridMultilevel"/>
    <w:tmpl w:val="182E260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34270ADF"/>
    <w:multiLevelType w:val="hybridMultilevel"/>
    <w:tmpl w:val="398E457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5895231"/>
    <w:multiLevelType w:val="hybridMultilevel"/>
    <w:tmpl w:val="CAC81148"/>
    <w:lvl w:ilvl="0" w:tplc="219EEE1E">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496E4FB3"/>
    <w:multiLevelType w:val="hybridMultilevel"/>
    <w:tmpl w:val="94F2818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4DCC5329"/>
    <w:multiLevelType w:val="hybridMultilevel"/>
    <w:tmpl w:val="127C837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C626035"/>
    <w:multiLevelType w:val="hybridMultilevel"/>
    <w:tmpl w:val="4CF4C14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692334BB"/>
    <w:multiLevelType w:val="hybridMultilevel"/>
    <w:tmpl w:val="55EE10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BAE111F"/>
    <w:multiLevelType w:val="multilevel"/>
    <w:tmpl w:val="28A0D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3"/>
  </w:num>
  <w:num w:numId="6">
    <w:abstractNumId w:val="1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7"/>
  </w:num>
  <w:num w:numId="10">
    <w:abstractNumId w:val="14"/>
  </w:num>
  <w:num w:numId="11">
    <w:abstractNumId w:val="1"/>
  </w:num>
  <w:num w:numId="12">
    <w:abstractNumId w:val="5"/>
  </w:num>
  <w:num w:numId="13">
    <w:abstractNumId w:val="9"/>
  </w:num>
  <w:num w:numId="14">
    <w:abstractNumId w:val="10"/>
  </w:num>
  <w:num w:numId="15">
    <w:abstractNumId w:val="12"/>
  </w:num>
  <w:num w:numId="16">
    <w:abstractNumId w:val="4"/>
  </w:num>
  <w:num w:numId="17">
    <w:abstractNumId w:val="6"/>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23C79"/>
    <w:rsid w:val="00733A33"/>
    <w:rsid w:val="007A153E"/>
    <w:rsid w:val="007A46BC"/>
    <w:rsid w:val="007B02C2"/>
    <w:rsid w:val="007B3F75"/>
    <w:rsid w:val="007B5E26"/>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6147"/>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4">
    <w:name w:val="heading 4"/>
    <w:basedOn w:val="a"/>
    <w:next w:val="a"/>
    <w:link w:val="40"/>
    <w:uiPriority w:val="99"/>
    <w:qFormat/>
    <w:rsid w:val="00723C79"/>
    <w:pPr>
      <w:keepNext/>
      <w:keepLines/>
      <w:spacing w:before="200" w:after="0"/>
      <w:outlineLvl w:val="3"/>
    </w:pPr>
    <w:rPr>
      <w:rFonts w:ascii="Cambria" w:eastAsia="Times New Roman" w:hAnsi="Cambria" w:cs="Cambria"/>
      <w:b/>
      <w:bCs/>
      <w:i/>
      <w:iCs/>
      <w:color w:val="4F81BD"/>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99"/>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40">
    <w:name w:val="Заголовок 4 Знак"/>
    <w:basedOn w:val="a0"/>
    <w:link w:val="4"/>
    <w:uiPriority w:val="99"/>
    <w:rsid w:val="00723C79"/>
    <w:rPr>
      <w:rFonts w:ascii="Cambria" w:eastAsia="Times New Roman" w:hAnsi="Cambria" w:cs="Cambria"/>
      <w:b/>
      <w:bCs/>
      <w:i/>
      <w:iCs/>
      <w:color w:val="4F81BD"/>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16</Pages>
  <Words>3190</Words>
  <Characters>18188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21336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51</cp:revision>
  <cp:lastPrinted>2014-04-09T11:17:00Z</cp:lastPrinted>
  <dcterms:created xsi:type="dcterms:W3CDTF">2012-10-05T07:23:00Z</dcterms:created>
  <dcterms:modified xsi:type="dcterms:W3CDTF">2014-04-14T06:07:00Z</dcterms:modified>
</cp:coreProperties>
</file>