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305B68" w:rsidRDefault="00305B68" w:rsidP="0016778B">
            <w:pPr>
              <w:jc w:val="center"/>
              <w:rPr>
                <w:b/>
                <w:sz w:val="28"/>
              </w:rPr>
            </w:pPr>
            <w:r>
              <w:rPr>
                <w:b/>
                <w:sz w:val="28"/>
              </w:rPr>
              <w:t xml:space="preserve">на оказание услуг «Обоснование допустимых </w:t>
            </w:r>
          </w:p>
          <w:p w:rsidR="00DE204E" w:rsidRPr="00A01CC5" w:rsidRDefault="00305B68" w:rsidP="0016778B">
            <w:pPr>
              <w:jc w:val="center"/>
              <w:rPr>
                <w:b/>
                <w:sz w:val="28"/>
                <w:szCs w:val="28"/>
                <w:u w:val="single"/>
              </w:rPr>
            </w:pPr>
            <w:r>
              <w:rPr>
                <w:b/>
                <w:sz w:val="28"/>
              </w:rPr>
              <w:t>ядерно-безопасных параметров оборудования и экспертиза документации».</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41</w:t>
            </w:r>
            <w:r w:rsidR="00305B68">
              <w:rPr>
                <w:b/>
                <w:u w:val="single"/>
              </w:rPr>
              <w:t>82</w:t>
            </w:r>
            <w:r w:rsidRPr="00E75F7D">
              <w:rPr>
                <w:b/>
                <w:u w:val="single"/>
              </w:rPr>
              <w:t xml:space="preserve">  от «</w:t>
            </w:r>
            <w:r w:rsidR="00305B68">
              <w:rPr>
                <w:b/>
                <w:u w:val="single"/>
              </w:rPr>
              <w:t>04</w:t>
            </w:r>
            <w:r w:rsidRPr="00E75F7D">
              <w:rPr>
                <w:b/>
                <w:u w:val="single"/>
              </w:rPr>
              <w:t xml:space="preserve">»   </w:t>
            </w:r>
            <w:r w:rsidR="00305B68">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305B68">
              <w:rPr>
                <w:b/>
              </w:rPr>
              <w:t>6930</w:t>
            </w:r>
          </w:p>
          <w:p w:rsidR="00DE204E" w:rsidRPr="00A265E4" w:rsidRDefault="001E7700" w:rsidP="00305B68">
            <w:pPr>
              <w:suppressAutoHyphens/>
              <w:jc w:val="center"/>
              <w:rPr>
                <w:b/>
                <w:u w:val="single"/>
              </w:rPr>
            </w:pPr>
            <w:r>
              <w:rPr>
                <w:b/>
              </w:rPr>
              <w:t>5890</w:t>
            </w:r>
            <w:r w:rsidR="00DE204E">
              <w:rPr>
                <w:b/>
                <w:lang w:val="en-US"/>
              </w:rPr>
              <w:t>/</w:t>
            </w:r>
            <w:r w:rsidR="00305B68">
              <w:rPr>
                <w:b/>
              </w:rPr>
              <w:t>807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E644C7">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E644C7">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E644C7">
        <w:rPr>
          <w:webHidden/>
        </w:rPr>
        <w:fldChar w:fldCharType="begin"/>
      </w:r>
      <w:r w:rsidR="00631FF4">
        <w:rPr>
          <w:webHidden/>
        </w:rPr>
        <w:instrText xml:space="preserve"> PAGEREF _Toc388603253 \h </w:instrText>
      </w:r>
      <w:r w:rsidR="00E644C7">
        <w:rPr>
          <w:webHidden/>
        </w:rPr>
      </w:r>
      <w:r w:rsidR="00E644C7">
        <w:rPr>
          <w:webHidden/>
        </w:rPr>
        <w:fldChar w:fldCharType="separate"/>
      </w:r>
      <w:r w:rsidR="00631FF4">
        <w:rPr>
          <w:webHidden/>
        </w:rPr>
        <w:t>12</w:t>
      </w:r>
      <w:r w:rsidR="00E644C7">
        <w:rPr>
          <w:webHidden/>
        </w:rPr>
        <w:fldChar w:fldCharType="end"/>
      </w:r>
      <w:r w:rsidR="00E644C7">
        <w:fldChar w:fldCharType="end"/>
      </w:r>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E644C7">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E644C7">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E644C7">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E644C7">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E644C7"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E644C7">
        <w:fldChar w:fldCharType="begin"/>
      </w:r>
      <w:r w:rsidR="000D04E9">
        <w:instrText xml:space="preserve"> REF _Ref319659237 \r \h  \* MERGEFORMAT </w:instrText>
      </w:r>
      <w:r w:rsidR="00E644C7">
        <w:fldChar w:fldCharType="separate"/>
      </w:r>
      <w:r w:rsidRPr="00AF6819">
        <w:t>д</w:t>
      </w:r>
      <w:proofErr w:type="spellEnd"/>
      <w:r w:rsidRPr="00AF6819">
        <w:t>)</w:t>
      </w:r>
      <w:r w:rsidR="00E644C7">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C54100" w:rsidRDefault="00550DF1" w:rsidP="006F0537">
            <w:pPr>
              <w:ind w:right="70"/>
              <w:jc w:val="both"/>
              <w:rPr>
                <w:b/>
              </w:rPr>
            </w:pPr>
            <w:r w:rsidRPr="00550DF1">
              <w:rPr>
                <w:b/>
              </w:rPr>
              <w:t xml:space="preserve">Право заключения договора </w:t>
            </w:r>
            <w:r w:rsidR="00C54100" w:rsidRPr="00C54100">
              <w:rPr>
                <w:b/>
              </w:rPr>
              <w:t>на оказание услуг «Обоснование допустимых ядерно-безопасных параметров оборудования и экспертиза документации».</w:t>
            </w:r>
          </w:p>
          <w:p w:rsidR="00AE227A" w:rsidRPr="00550DF1" w:rsidRDefault="00AE227A" w:rsidP="006F0537">
            <w:pPr>
              <w:ind w:right="70"/>
            </w:pPr>
          </w:p>
          <w:p w:rsidR="00AE227A" w:rsidRPr="00550DF1" w:rsidRDefault="00AE227A" w:rsidP="006F0537">
            <w:pPr>
              <w:ind w:right="70"/>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6F0537" w:rsidRDefault="006F0537" w:rsidP="00457C91">
            <w:pPr>
              <w:ind w:right="153"/>
            </w:pPr>
          </w:p>
          <w:p w:rsidR="006F0537" w:rsidRDefault="006F0537" w:rsidP="00457C91">
            <w:pPr>
              <w:ind w:right="153"/>
            </w:pPr>
          </w:p>
          <w:p w:rsidR="003D5A40" w:rsidRDefault="003D5A40"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оказания услуг: </w:t>
            </w:r>
          </w:p>
          <w:p w:rsidR="006F0537" w:rsidRPr="006F0537" w:rsidRDefault="00550DF1" w:rsidP="006F0537">
            <w:pPr>
              <w:autoSpaceDE w:val="0"/>
              <w:autoSpaceDN w:val="0"/>
              <w:adjustRightInd w:val="0"/>
              <w:ind w:right="70"/>
              <w:jc w:val="both"/>
              <w:rPr>
                <w:color w:val="000000"/>
              </w:rPr>
            </w:pPr>
            <w:r>
              <w:rPr>
                <w:color w:val="000000"/>
              </w:rPr>
              <w:t xml:space="preserve">с момента подписания договора до </w:t>
            </w:r>
            <w:r w:rsidR="003F5358">
              <w:rPr>
                <w:color w:val="000000"/>
              </w:rPr>
              <w:t>01.06.2015</w:t>
            </w:r>
            <w:r w:rsidRPr="007B1678">
              <w:rPr>
                <w:color w:val="000000"/>
              </w:rPr>
              <w:t>г.</w:t>
            </w:r>
            <w:r w:rsidR="003F5358">
              <w:rPr>
                <w:color w:val="000000"/>
              </w:rPr>
              <w:t xml:space="preserve"> </w:t>
            </w:r>
            <w:r w:rsidR="006F0537">
              <w:rPr>
                <w:color w:val="000000"/>
              </w:rPr>
              <w:t xml:space="preserve">Исполнитель приступает к оказанию услуг после </w:t>
            </w:r>
            <w:r w:rsidR="006F0537" w:rsidRPr="006F0537">
              <w:rPr>
                <w:color w:val="000000"/>
              </w:rPr>
              <w:t>получения уведомления от  Заказчика о заключении договора с</w:t>
            </w:r>
            <w:r w:rsidR="006F0537" w:rsidRPr="006F0537">
              <w:rPr>
                <w:sz w:val="22"/>
                <w:szCs w:val="22"/>
              </w:rPr>
              <w:t xml:space="preserve"> </w:t>
            </w:r>
            <w:r w:rsidR="006F0537" w:rsidRPr="006F0537">
              <w:t>ОАО «ВНИИНМ»</w:t>
            </w:r>
            <w:r w:rsidR="006F0537" w:rsidRPr="006F0537">
              <w:rPr>
                <w:color w:val="000000"/>
              </w:rPr>
              <w:t xml:space="preserve"> </w:t>
            </w:r>
            <w:r w:rsidR="006F0537" w:rsidRPr="006F0537">
              <w:t xml:space="preserve">на </w:t>
            </w:r>
            <w:r w:rsidR="006F0537" w:rsidRPr="006F0537">
              <w:rPr>
                <w:bCs/>
              </w:rPr>
              <w:t xml:space="preserve">выполнение </w:t>
            </w:r>
            <w:r w:rsidR="006F0537" w:rsidRPr="006F0537">
              <w:t xml:space="preserve">НИОКР </w:t>
            </w:r>
            <w:r w:rsidR="006F0537" w:rsidRPr="006F0537">
              <w:rPr>
                <w:bCs/>
              </w:rPr>
              <w:t xml:space="preserve">по </w:t>
            </w:r>
            <w:r w:rsidR="006F0537" w:rsidRPr="006F0537">
              <w:t xml:space="preserve">теме «Создание лабораторного аффинажного стенда для отработки </w:t>
            </w:r>
            <w:r w:rsidR="006F0537" w:rsidRPr="006F0537">
              <w:rPr>
                <w:bCs/>
              </w:rPr>
              <w:t xml:space="preserve">экстракционно-кристаллизационной </w:t>
            </w:r>
            <w:r w:rsidR="006F0537" w:rsidRPr="006F0537">
              <w:t xml:space="preserve">технологии переработки ОЯТ РУ </w:t>
            </w:r>
            <w:r w:rsidR="006F0537" w:rsidRPr="006F0537">
              <w:rPr>
                <w:bCs/>
              </w:rPr>
              <w:t>БРЕСТ</w:t>
            </w:r>
            <w:r w:rsidR="006F0537" w:rsidRPr="006F0537">
              <w:t>-ОД</w:t>
            </w:r>
            <w:r w:rsidR="006F0537" w:rsidRPr="006F0537">
              <w:rPr>
                <w:bCs/>
              </w:rPr>
              <w:t>-300»</w:t>
            </w:r>
            <w:r w:rsidR="006F0537" w:rsidRPr="006F0537">
              <w:rPr>
                <w:color w:val="000000"/>
              </w:rPr>
              <w:t>.</w:t>
            </w:r>
          </w:p>
          <w:p w:rsidR="00AE227A" w:rsidRDefault="00AE227A" w:rsidP="006F0537">
            <w:pPr>
              <w:ind w:right="70"/>
              <w:jc w:val="both"/>
              <w:rPr>
                <w:b/>
                <w:i/>
              </w:rPr>
            </w:pPr>
          </w:p>
          <w:p w:rsidR="006F0537" w:rsidRDefault="00550DF1" w:rsidP="006F0537">
            <w:pPr>
              <w:ind w:right="70"/>
              <w:jc w:val="both"/>
              <w:rPr>
                <w:b/>
                <w:i/>
              </w:rPr>
            </w:pPr>
            <w:r w:rsidRPr="008A2B2B">
              <w:t>Место  оказания услуг</w:t>
            </w:r>
            <w:r>
              <w:t>:</w:t>
            </w:r>
            <w:r w:rsidR="006F0537">
              <w:rPr>
                <w:b/>
                <w:i/>
              </w:rPr>
              <w:t xml:space="preserve"> </w:t>
            </w:r>
          </w:p>
          <w:p w:rsidR="00550DF1" w:rsidRPr="006F0537" w:rsidRDefault="006F0537" w:rsidP="006F0537">
            <w:pPr>
              <w:ind w:right="70"/>
              <w:jc w:val="both"/>
              <w:rPr>
                <w:b/>
                <w:i/>
              </w:rPr>
            </w:pPr>
            <w:r>
              <w:rPr>
                <w:bCs/>
              </w:rPr>
              <w:t>территория Исполнителя.</w:t>
            </w:r>
          </w:p>
          <w:p w:rsidR="00550DF1" w:rsidRPr="00F3694B" w:rsidRDefault="00550DF1" w:rsidP="006F0537">
            <w:pPr>
              <w:ind w:right="70"/>
              <w:jc w:val="both"/>
              <w:rPr>
                <w:b/>
                <w:i/>
              </w:rPr>
            </w:pPr>
          </w:p>
          <w:p w:rsidR="006F0537" w:rsidRDefault="006F0537" w:rsidP="006F0537">
            <w:pPr>
              <w:tabs>
                <w:tab w:val="left" w:pos="1134"/>
              </w:tabs>
              <w:ind w:right="70"/>
              <w:contextualSpacing/>
              <w:jc w:val="both"/>
              <w:rPr>
                <w:bCs/>
                <w:color w:val="000000"/>
              </w:rPr>
            </w:pPr>
            <w:r w:rsidRPr="008C13C1">
              <w:rPr>
                <w:bCs/>
                <w:color w:val="000000"/>
              </w:rPr>
              <w:t>О</w:t>
            </w:r>
            <w:r w:rsidRPr="008C13C1">
              <w:t xml:space="preserve">плата </w:t>
            </w:r>
            <w:r>
              <w:t xml:space="preserve">оказанных услуг </w:t>
            </w:r>
            <w:r w:rsidRPr="008C13C1">
              <w:t xml:space="preserve">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6F0537" w:rsidRDefault="006F0537" w:rsidP="006F0537">
            <w:pPr>
              <w:tabs>
                <w:tab w:val="left" w:pos="1134"/>
              </w:tabs>
              <w:ind w:right="70"/>
              <w:contextualSpacing/>
              <w:jc w:val="both"/>
              <w:rPr>
                <w:bCs/>
                <w:color w:val="000000"/>
              </w:rPr>
            </w:pPr>
            <w:r w:rsidRPr="00A347AA">
              <w:rPr>
                <w:rStyle w:val="FontStyle45"/>
              </w:rPr>
              <w:t xml:space="preserve">Оплата/приемка </w:t>
            </w:r>
            <w:r>
              <w:rPr>
                <w:rStyle w:val="FontStyle45"/>
              </w:rPr>
              <w:t>оказанных услуг</w:t>
            </w:r>
            <w:r w:rsidRPr="00A347AA">
              <w:rPr>
                <w:rStyle w:val="FontStyle45"/>
              </w:rPr>
              <w:t xml:space="preserve"> может производиться поэтапно по факту выполнения работ. </w:t>
            </w:r>
            <w:r w:rsidRPr="00FF64DF">
              <w:rPr>
                <w:color w:val="000000"/>
              </w:rPr>
              <w:t>Этапы выполнения работ указаны в Проекте договора.</w:t>
            </w:r>
          </w:p>
          <w:p w:rsidR="006F0537" w:rsidRDefault="006F0537"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3D5A40" w:rsidRDefault="003D5A40" w:rsidP="003D5A40">
            <w:pPr>
              <w:snapToGrid w:val="0"/>
            </w:pPr>
            <w:r>
              <w:t>Иванов Илья Игоревич</w:t>
            </w:r>
          </w:p>
          <w:p w:rsidR="00837884" w:rsidRPr="00AF6819" w:rsidRDefault="003D5A40" w:rsidP="003D5A40">
            <w:pPr>
              <w:ind w:right="153"/>
              <w:jc w:val="both"/>
            </w:pPr>
            <w:r>
              <w:t>Телефон: 8 (382</w:t>
            </w:r>
            <w:r w:rsidRPr="00510930">
              <w:t xml:space="preserve">3) </w:t>
            </w:r>
            <w:r>
              <w:t>528679</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lastRenderedPageBreak/>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Default="00802D39" w:rsidP="00573AE8">
            <w:pPr>
              <w:pStyle w:val="38"/>
              <w:tabs>
                <w:tab w:val="clear" w:pos="1307"/>
              </w:tabs>
              <w:ind w:left="0" w:right="70"/>
              <w:rPr>
                <w:b/>
                <w:szCs w:val="24"/>
              </w:rPr>
            </w:pPr>
            <w:r>
              <w:rPr>
                <w:b/>
                <w:bCs/>
                <w:color w:val="000000"/>
                <w:szCs w:val="24"/>
              </w:rPr>
              <w:t>1 000 000</w:t>
            </w:r>
            <w:r w:rsidR="003C3EBB" w:rsidRPr="003C3EBB">
              <w:rPr>
                <w:b/>
                <w:bCs/>
                <w:color w:val="000000"/>
                <w:szCs w:val="24"/>
              </w:rPr>
              <w:t xml:space="preserve"> (</w:t>
            </w:r>
            <w:r>
              <w:rPr>
                <w:b/>
                <w:bCs/>
                <w:color w:val="000000"/>
                <w:szCs w:val="24"/>
              </w:rPr>
              <w:t>один миллион</w:t>
            </w:r>
            <w:r w:rsidR="003C3EBB" w:rsidRPr="003C3EBB">
              <w:rPr>
                <w:b/>
                <w:bCs/>
                <w:color w:val="000000"/>
                <w:szCs w:val="24"/>
              </w:rPr>
              <w:t xml:space="preserve">) рублей </w:t>
            </w:r>
            <w:r>
              <w:rPr>
                <w:b/>
                <w:bCs/>
                <w:color w:val="000000"/>
                <w:szCs w:val="24"/>
              </w:rPr>
              <w:t>0</w:t>
            </w:r>
            <w:r w:rsidR="003C3EBB" w:rsidRPr="003C3EBB">
              <w:rPr>
                <w:b/>
                <w:bCs/>
                <w:color w:val="000000"/>
                <w:szCs w:val="24"/>
              </w:rPr>
              <w:t>0 копеек</w:t>
            </w:r>
            <w:r>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RUB</w:t>
            </w:r>
            <w:r w:rsidR="00AE227A" w:rsidRPr="00AF6819">
              <w:t xml:space="preserve"> </w:t>
            </w:r>
          </w:p>
          <w:p w:rsidR="00AE227A" w:rsidRPr="00AF6819" w:rsidRDefault="00AE227A" w:rsidP="00696D11">
            <w:pPr>
              <w:ind w:right="70"/>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86474F">
            <w:pPr>
              <w:numPr>
                <w:ilvl w:val="0"/>
                <w:numId w:val="46"/>
              </w:numPr>
              <w:tabs>
                <w:tab w:val="left" w:pos="851"/>
              </w:tabs>
              <w:ind w:left="0" w:right="70"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86474F" w:rsidRPr="005A3F6A" w:rsidRDefault="0086474F" w:rsidP="005A3F6A">
            <w:pPr>
              <w:autoSpaceDE w:val="0"/>
              <w:autoSpaceDN w:val="0"/>
              <w:adjustRightInd w:val="0"/>
              <w:ind w:firstLine="540"/>
              <w:jc w:val="both"/>
              <w:rPr>
                <w:bCs/>
                <w:iCs/>
              </w:rPr>
            </w:pPr>
            <w:r>
              <w:t xml:space="preserve">          – </w:t>
            </w:r>
            <w:r w:rsidRPr="005A3F6A">
              <w:rPr>
                <w:color w:val="000000"/>
              </w:rPr>
              <w:t>лицензию, выданную</w:t>
            </w:r>
            <w:r>
              <w:rPr>
                <w:color w:val="000000"/>
              </w:rPr>
              <w:t xml:space="preserve"> </w:t>
            </w:r>
            <w:r w:rsidRPr="00FD77D5">
              <w:t>Федеральн</w:t>
            </w:r>
            <w:r>
              <w:t>ой</w:t>
            </w:r>
            <w:r w:rsidRPr="00FD77D5">
              <w:t xml:space="preserve"> служб</w:t>
            </w:r>
            <w:r>
              <w:t>ой</w:t>
            </w:r>
            <w:r w:rsidRPr="00FD77D5">
              <w:t xml:space="preserve"> по экологическому, технологическому и атомному </w:t>
            </w:r>
            <w:r>
              <w:t>надзору,</w:t>
            </w:r>
            <w:r w:rsidRPr="00492026">
              <w:t xml:space="preserve"> </w:t>
            </w:r>
            <w:r w:rsidR="005A3F6A">
              <w:t xml:space="preserve">на </w:t>
            </w:r>
            <w:r w:rsidR="0097574B" w:rsidRPr="005A3F6A">
              <w:rPr>
                <w:bCs/>
                <w:iCs/>
              </w:rPr>
              <w:t xml:space="preserve">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w:t>
            </w:r>
            <w:r w:rsidR="0097574B" w:rsidRPr="005A3F6A">
              <w:rPr>
                <w:bCs/>
                <w:iCs/>
              </w:rPr>
              <w:lastRenderedPageBreak/>
              <w:t>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Pr="005A3F6A">
              <w:t>;</w:t>
            </w:r>
          </w:p>
          <w:p w:rsidR="00AE227A" w:rsidRDefault="00AE227A" w:rsidP="0086474F">
            <w:pPr>
              <w:numPr>
                <w:ilvl w:val="0"/>
                <w:numId w:val="46"/>
              </w:numPr>
              <w:tabs>
                <w:tab w:val="left" w:pos="778"/>
              </w:tabs>
              <w:ind w:left="0" w:right="70"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86474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AE227A"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86474F">
            <w:pPr>
              <w:numPr>
                <w:ilvl w:val="0"/>
                <w:numId w:val="49"/>
              </w:numPr>
              <w:tabs>
                <w:tab w:val="left" w:pos="778"/>
              </w:tabs>
              <w:ind w:left="0" w:right="70"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5A3F6A" w:rsidRDefault="00AE227A" w:rsidP="005A3F6A">
            <w:pPr>
              <w:numPr>
                <w:ilvl w:val="0"/>
                <w:numId w:val="49"/>
              </w:numPr>
              <w:tabs>
                <w:tab w:val="left" w:pos="778"/>
                <w:tab w:val="num" w:pos="1134"/>
              </w:tabs>
              <w:ind w:left="0" w:right="70" w:firstLine="660"/>
              <w:jc w:val="both"/>
            </w:pPr>
            <w:r w:rsidRPr="00AF6819">
              <w:t>должен иметь соответствующие разрешающие документы на осуществление видов деятельности, связанны</w:t>
            </w:r>
            <w:r w:rsidR="0056079D">
              <w:t>х</w:t>
            </w:r>
            <w:r w:rsidRPr="00AF6819">
              <w:t xml:space="preserve">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E227A" w:rsidRPr="005A3F6A" w:rsidRDefault="005A3F6A" w:rsidP="005A3F6A">
            <w:pPr>
              <w:tabs>
                <w:tab w:val="left" w:pos="0"/>
                <w:tab w:val="num" w:pos="1134"/>
              </w:tabs>
              <w:ind w:right="70" w:firstLine="660"/>
              <w:jc w:val="both"/>
            </w:pPr>
            <w:r w:rsidRPr="005A3F6A">
              <w:t xml:space="preserve">– </w:t>
            </w:r>
            <w:r w:rsidRPr="005A3F6A">
              <w:rPr>
                <w:color w:val="000000"/>
              </w:rPr>
              <w:t xml:space="preserve">лицензию, выданную </w:t>
            </w:r>
            <w:r w:rsidRPr="005A3F6A">
              <w:t xml:space="preserve">Федеральной службой по экологическому, технологическому и атомному надзору, на </w:t>
            </w:r>
            <w:r w:rsidRPr="005A3F6A">
              <w:rPr>
                <w:iCs/>
              </w:rPr>
              <w:t>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AE227A" w:rsidRPr="005A3F6A">
              <w:t>;</w:t>
            </w:r>
          </w:p>
          <w:p w:rsidR="00AE227A" w:rsidRPr="00AF6819" w:rsidRDefault="00AE227A" w:rsidP="0086474F">
            <w:pPr>
              <w:numPr>
                <w:ilvl w:val="0"/>
                <w:numId w:val="49"/>
              </w:numPr>
              <w:tabs>
                <w:tab w:val="left" w:pos="778"/>
              </w:tabs>
              <w:ind w:left="0" w:right="70"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AE227A" w:rsidRDefault="00AE227A" w:rsidP="0086474F">
            <w:pPr>
              <w:tabs>
                <w:tab w:val="left" w:pos="778"/>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Default="00AE227A" w:rsidP="006C13B2">
            <w:pPr>
              <w:pStyle w:val="38"/>
              <w:tabs>
                <w:tab w:val="clear" w:pos="1307"/>
              </w:tabs>
              <w:ind w:left="45" w:right="153"/>
              <w:rPr>
                <w:b/>
                <w:i/>
                <w:szCs w:val="24"/>
              </w:rPr>
            </w:pPr>
            <w:r w:rsidRPr="00AF6819">
              <w:rPr>
                <w:szCs w:val="24"/>
              </w:rPr>
              <w:t xml:space="preserve">Требования к </w:t>
            </w:r>
            <w:r w:rsidRPr="00AF6819">
              <w:rPr>
                <w:b/>
                <w:i/>
                <w:szCs w:val="24"/>
              </w:rPr>
              <w:t>выполняемым работам</w:t>
            </w:r>
            <w:r w:rsidR="00AF6FC3">
              <w:rPr>
                <w:b/>
                <w:i/>
                <w:szCs w:val="24"/>
              </w:rPr>
              <w:t>/</w:t>
            </w:r>
          </w:p>
          <w:p w:rsidR="00AF6FC3" w:rsidRPr="00AF6819" w:rsidRDefault="00AF6FC3" w:rsidP="006C13B2">
            <w:pPr>
              <w:pStyle w:val="38"/>
              <w:tabs>
                <w:tab w:val="clear" w:pos="1307"/>
              </w:tabs>
              <w:ind w:left="45" w:right="153"/>
              <w:rPr>
                <w:szCs w:val="24"/>
              </w:rPr>
            </w:pPr>
            <w:r>
              <w:rPr>
                <w:b/>
                <w:i/>
                <w:szCs w:val="24"/>
              </w:rPr>
              <w:t>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к </w:t>
            </w:r>
            <w:r w:rsidR="00AF6FC3">
              <w:rPr>
                <w:b/>
                <w:i/>
              </w:rPr>
              <w:t>оказываемым услугам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56079D">
            <w:pPr>
              <w:widowControl w:val="0"/>
              <w:tabs>
                <w:tab w:val="left" w:pos="709"/>
              </w:tabs>
              <w:adjustRightInd w:val="0"/>
              <w:ind w:left="660" w:right="70"/>
              <w:jc w:val="both"/>
              <w:textAlignment w:val="baseline"/>
              <w:rPr>
                <w:i/>
                <w:sz w:val="22"/>
                <w:szCs w:val="22"/>
              </w:rPr>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AF6819" w:rsidRDefault="00AF6FC3" w:rsidP="0056079D">
            <w:pPr>
              <w:numPr>
                <w:ilvl w:val="0"/>
                <w:numId w:val="37"/>
              </w:numPr>
              <w:tabs>
                <w:tab w:val="left" w:pos="778"/>
              </w:tabs>
              <w:ind w:left="0" w:right="70" w:firstLine="660"/>
              <w:jc w:val="both"/>
            </w:pPr>
            <w:bookmarkStart w:id="312" w:name="_Ref317257428"/>
            <w:r>
              <w:t>отсканированный оригинал</w:t>
            </w:r>
            <w:r w:rsidR="00AE227A" w:rsidRPr="00AF6819">
              <w:t xml:space="preserve"> документ</w:t>
            </w:r>
            <w:r w:rsidR="0056079D">
              <w:t>а</w:t>
            </w:r>
            <w:r w:rsidR="00AE227A" w:rsidRPr="00AF6819">
              <w:t xml:space="preserve"> на виды деятельности, связанные с выполнением договора:</w:t>
            </w:r>
            <w:bookmarkEnd w:id="312"/>
          </w:p>
          <w:p w:rsidR="00F15530" w:rsidRPr="00F15530" w:rsidRDefault="00F15530" w:rsidP="0056079D">
            <w:pPr>
              <w:pStyle w:val="a0"/>
              <w:numPr>
                <w:ilvl w:val="0"/>
                <w:numId w:val="0"/>
              </w:numPr>
              <w:tabs>
                <w:tab w:val="left" w:pos="0"/>
                <w:tab w:val="num" w:pos="1134"/>
                <w:tab w:val="num" w:pos="1211"/>
              </w:tabs>
              <w:spacing w:line="240" w:lineRule="auto"/>
              <w:ind w:right="70" w:firstLine="660"/>
              <w:rPr>
                <w:bCs w:val="0"/>
                <w:iCs/>
                <w:sz w:val="24"/>
                <w:szCs w:val="24"/>
              </w:rPr>
            </w:pPr>
            <w:r>
              <w:t xml:space="preserve"> </w:t>
            </w:r>
            <w:r w:rsidRPr="00F15530">
              <w:rPr>
                <w:sz w:val="24"/>
                <w:szCs w:val="24"/>
              </w:rPr>
              <w:t xml:space="preserve">– </w:t>
            </w:r>
            <w:r w:rsidRPr="00F15530">
              <w:rPr>
                <w:color w:val="000000"/>
                <w:sz w:val="24"/>
                <w:szCs w:val="24"/>
              </w:rPr>
              <w:t xml:space="preserve">лицензию, выданную </w:t>
            </w:r>
            <w:r w:rsidRPr="00F15530">
              <w:rPr>
                <w:sz w:val="24"/>
                <w:szCs w:val="24"/>
              </w:rPr>
              <w:t xml:space="preserve">Федеральной службой по экологическому, технологическому и атомному надзору, на </w:t>
            </w:r>
            <w:r w:rsidRPr="00F15530">
              <w:rPr>
                <w:bCs w:val="0"/>
                <w:iCs/>
                <w:sz w:val="24"/>
                <w:szCs w:val="24"/>
              </w:rPr>
              <w:t>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p>
          <w:p w:rsidR="00AE227A" w:rsidRPr="002C1310" w:rsidRDefault="00AE227A" w:rsidP="0056079D">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422589" w:rsidRDefault="00AE227A" w:rsidP="0056079D">
            <w:pPr>
              <w:widowControl w:val="0"/>
              <w:numPr>
                <w:ilvl w:val="0"/>
                <w:numId w:val="48"/>
              </w:numPr>
              <w:tabs>
                <w:tab w:val="left" w:pos="636"/>
              </w:tabs>
              <w:adjustRightInd w:val="0"/>
              <w:ind w:left="0" w:right="70" w:firstLine="660"/>
              <w:jc w:val="both"/>
              <w:textAlignment w:val="baseline"/>
            </w:pPr>
            <w:bookmarkStart w:id="313" w:name="_Ref317252351"/>
            <w:r w:rsidRPr="00422589">
              <w:rPr>
                <w:bCs/>
              </w:rPr>
              <w:lastRenderedPageBreak/>
              <w:t>Документы, подтверждающие соответствие т</w:t>
            </w:r>
            <w:r w:rsidRPr="00422589">
              <w:t>ребованиям, предъявляемым участникам Запроса предложений</w:t>
            </w:r>
            <w:bookmarkEnd w:id="313"/>
            <w:r w:rsidRPr="00422589">
              <w:t>:</w:t>
            </w:r>
          </w:p>
          <w:p w:rsidR="00AE227A" w:rsidRPr="00AF6819" w:rsidRDefault="004E2953" w:rsidP="0056079D">
            <w:pPr>
              <w:numPr>
                <w:ilvl w:val="0"/>
                <w:numId w:val="53"/>
              </w:numPr>
              <w:tabs>
                <w:tab w:val="left" w:pos="0"/>
              </w:tabs>
              <w:ind w:left="0" w:right="70" w:firstLine="669"/>
              <w:jc w:val="both"/>
            </w:pPr>
            <w:bookmarkStart w:id="314" w:name="_Ref319493337"/>
            <w:bookmarkStart w:id="315" w:name="_Ref319493636"/>
            <w:r>
              <w:t>отсканированные оригиналы</w:t>
            </w:r>
            <w:r w:rsidRPr="003D5405">
              <w:t xml:space="preserve"> </w:t>
            </w:r>
            <w:r w:rsidR="00AE227A" w:rsidRPr="00AF6819">
              <w:t>документ</w:t>
            </w:r>
            <w:r>
              <w:t>ов</w:t>
            </w:r>
            <w:r w:rsidR="00AE227A" w:rsidRPr="00AF6819">
              <w:t>, подтверждающи</w:t>
            </w:r>
            <w:r>
              <w:t>х</w:t>
            </w:r>
            <w:r w:rsidR="00AE227A" w:rsidRPr="00AF6819">
              <w:t xml:space="preserve"> сведения о цепочке собственников, включая бенефициаров (в том числе конечных)</w:t>
            </w:r>
            <w:bookmarkEnd w:id="314"/>
            <w:r w:rsidR="00AE227A" w:rsidRPr="00AF6819">
              <w:t xml:space="preserve"> в соответствии с формой, приложенной к Документации;</w:t>
            </w:r>
            <w:bookmarkEnd w:id="315"/>
          </w:p>
          <w:p w:rsidR="00AE227A" w:rsidRPr="00AF6819" w:rsidRDefault="00AE227A" w:rsidP="0056079D">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56079D">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53C34">
              <w:rPr>
                <w:b/>
                <w:i/>
                <w:szCs w:val="24"/>
              </w:rPr>
              <w:t>оплаты</w:t>
            </w:r>
            <w:r w:rsidRPr="00AF6819">
              <w:rPr>
                <w:szCs w:val="24"/>
              </w:rPr>
              <w:t xml:space="preserve">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A53C34">
            <w:pPr>
              <w:pStyle w:val="Times12"/>
              <w:numPr>
                <w:ilvl w:val="0"/>
                <w:numId w:val="15"/>
              </w:numPr>
              <w:tabs>
                <w:tab w:val="left" w:pos="0"/>
                <w:tab w:val="left" w:pos="1140"/>
                <w:tab w:val="num" w:pos="2564"/>
              </w:tabs>
              <w:ind w:left="0" w:right="70"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lastRenderedPageBreak/>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56079D" w:rsidRPr="00C54100">
              <w:rPr>
                <w:b/>
              </w:rPr>
              <w:t>Обоснование допустимых ядерно-безопасных параметров оборудования и экспертиза документации</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AF6819" w:rsidRDefault="005F3565" w:rsidP="0056079D">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56079D">
            <w:pPr>
              <w:pStyle w:val="Times12"/>
              <w:tabs>
                <w:tab w:val="left" w:pos="0"/>
                <w:tab w:val="left" w:pos="1140"/>
              </w:tabs>
              <w:ind w:right="70"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6079D">
            <w:pPr>
              <w:pStyle w:val="Times12"/>
              <w:tabs>
                <w:tab w:val="left" w:pos="0"/>
                <w:tab w:val="left" w:pos="1140"/>
              </w:tabs>
              <w:ind w:left="660" w:right="70"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w:t>
            </w:r>
            <w:r w:rsidRPr="00AF6819">
              <w:rPr>
                <w:szCs w:val="24"/>
              </w:rPr>
              <w:lastRenderedPageBreak/>
              <w:t>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lastRenderedPageBreak/>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lastRenderedPageBreak/>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Default="004725BA" w:rsidP="004725BA">
            <w:pPr>
              <w:pStyle w:val="Times12"/>
              <w:ind w:firstLine="0"/>
              <w:rPr>
                <w:b/>
                <w:i/>
                <w:sz w:val="28"/>
                <w:szCs w:val="24"/>
              </w:rPr>
            </w:pPr>
            <w:r w:rsidRPr="00FC3C5F">
              <w:rPr>
                <w:b/>
                <w:i/>
                <w:sz w:val="28"/>
                <w:szCs w:val="24"/>
              </w:rPr>
              <w:t>«</w:t>
            </w:r>
            <w:r w:rsidR="00702FFE">
              <w:rPr>
                <w:b/>
                <w:i/>
                <w:sz w:val="28"/>
                <w:szCs w:val="24"/>
              </w:rPr>
              <w:t>1</w:t>
            </w:r>
            <w:r>
              <w:rPr>
                <w:b/>
                <w:i/>
                <w:sz w:val="28"/>
                <w:szCs w:val="24"/>
              </w:rPr>
              <w:t>8</w:t>
            </w:r>
            <w:r w:rsidRPr="00FC3C5F">
              <w:rPr>
                <w:b/>
                <w:i/>
                <w:sz w:val="28"/>
                <w:szCs w:val="24"/>
              </w:rPr>
              <w:t xml:space="preserve">» </w:t>
            </w:r>
            <w:r w:rsidR="00702FFE">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B0CE3" w:rsidRDefault="001B0CE3" w:rsidP="004725BA">
            <w:pPr>
              <w:pStyle w:val="Times12"/>
              <w:ind w:firstLine="0"/>
              <w:rPr>
                <w:b/>
                <w:i/>
                <w:sz w:val="28"/>
                <w:szCs w:val="24"/>
              </w:rPr>
            </w:pPr>
          </w:p>
          <w:p w:rsidR="001B0CE3" w:rsidRPr="001B0CE3" w:rsidRDefault="001B0CE3" w:rsidP="004725BA">
            <w:pPr>
              <w:pStyle w:val="Times12"/>
              <w:ind w:firstLine="0"/>
              <w:rPr>
                <w:b/>
                <w:i/>
                <w:sz w:val="28"/>
                <w:szCs w:val="24"/>
              </w:rPr>
            </w:pP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5F3565">
            <w:pPr>
              <w:pStyle w:val="Times12"/>
              <w:ind w:firstLine="0"/>
              <w:rPr>
                <w:szCs w:val="24"/>
              </w:rPr>
            </w:pPr>
            <w:r w:rsidRPr="008C0188">
              <w:rPr>
                <w:bCs w:val="0"/>
              </w:rPr>
              <w:t>Дата и время:</w:t>
            </w:r>
            <w:r w:rsidRPr="008C0188">
              <w:rPr>
                <w:b/>
                <w:bCs w:val="0"/>
              </w:rPr>
              <w:t xml:space="preserve"> </w:t>
            </w:r>
            <w:r w:rsidR="001B0CE3" w:rsidRPr="00FC3C5F">
              <w:rPr>
                <w:b/>
                <w:i/>
                <w:sz w:val="28"/>
                <w:szCs w:val="24"/>
              </w:rPr>
              <w:t>«</w:t>
            </w:r>
            <w:r w:rsidR="001B0CE3">
              <w:rPr>
                <w:b/>
                <w:i/>
                <w:sz w:val="28"/>
                <w:szCs w:val="24"/>
              </w:rPr>
              <w:t>18</w:t>
            </w:r>
            <w:r w:rsidR="001B0CE3" w:rsidRPr="00FC3C5F">
              <w:rPr>
                <w:b/>
                <w:i/>
                <w:sz w:val="28"/>
                <w:szCs w:val="24"/>
              </w:rPr>
              <w:t xml:space="preserve">» </w:t>
            </w:r>
            <w:r w:rsidR="001B0CE3">
              <w:rPr>
                <w:b/>
                <w:i/>
                <w:szCs w:val="24"/>
              </w:rPr>
              <w:t>июня</w:t>
            </w:r>
            <w:r w:rsidR="001B0CE3"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E25B1F" w:rsidRDefault="004725BA" w:rsidP="001B0CE3">
            <w:pPr>
              <w:pStyle w:val="Times12"/>
              <w:ind w:right="70" w:firstLine="0"/>
              <w:rPr>
                <w:szCs w:val="24"/>
              </w:rPr>
            </w:pPr>
            <w:r w:rsidRPr="00E25B1F">
              <w:rPr>
                <w:szCs w:val="24"/>
              </w:rPr>
              <w:t>не позднее «</w:t>
            </w:r>
            <w:r w:rsidR="001B0CE3">
              <w:rPr>
                <w:b/>
                <w:i/>
                <w:szCs w:val="24"/>
              </w:rPr>
              <w:t>0</w:t>
            </w:r>
            <w:r w:rsidR="001657B9">
              <w:rPr>
                <w:b/>
                <w:i/>
                <w:szCs w:val="24"/>
              </w:rPr>
              <w:t>8</w:t>
            </w:r>
            <w:r w:rsidRPr="00E25B1F">
              <w:rPr>
                <w:szCs w:val="24"/>
              </w:rPr>
              <w:t xml:space="preserve">» </w:t>
            </w:r>
            <w:r w:rsidR="001B0CE3">
              <w:rPr>
                <w:b/>
                <w:i/>
                <w:szCs w:val="24"/>
              </w:rPr>
              <w:t>июля</w:t>
            </w:r>
            <w:r w:rsidRPr="00D14DE4">
              <w:rPr>
                <w:b/>
                <w:i/>
                <w:szCs w:val="24"/>
              </w:rPr>
              <w:t xml:space="preserve"> 201</w:t>
            </w:r>
            <w:r>
              <w:rPr>
                <w:b/>
                <w:i/>
                <w:szCs w:val="24"/>
              </w:rPr>
              <w:t>4</w:t>
            </w:r>
            <w:r w:rsidRPr="00E25B1F">
              <w:rPr>
                <w:szCs w:val="24"/>
              </w:rPr>
              <w:t xml:space="preserve"> г.</w:t>
            </w:r>
          </w:p>
          <w:p w:rsidR="004725BA" w:rsidRPr="008C0188" w:rsidRDefault="004725BA" w:rsidP="001B0CE3">
            <w:pPr>
              <w:pStyle w:val="Times12"/>
              <w:ind w:right="70" w:firstLine="0"/>
              <w:rPr>
                <w:szCs w:val="24"/>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050064" w:rsidRDefault="004725BA" w:rsidP="001B0CE3">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szCs w:val="24"/>
              </w:rPr>
            </w:pPr>
          </w:p>
          <w:p w:rsidR="004725BA" w:rsidRPr="00AF6819" w:rsidRDefault="004725BA" w:rsidP="00560B12">
            <w:pPr>
              <w:pStyle w:val="Times12"/>
              <w:ind w:firstLine="0"/>
              <w:rPr>
                <w:szCs w:val="24"/>
              </w:rPr>
            </w:pPr>
            <w:r w:rsidRPr="00E25B1F">
              <w:rPr>
                <w:szCs w:val="24"/>
              </w:rPr>
              <w:t>не позднее «</w:t>
            </w:r>
            <w:r w:rsidR="00560B12">
              <w:rPr>
                <w:b/>
                <w:i/>
                <w:szCs w:val="24"/>
              </w:rPr>
              <w:t>18</w:t>
            </w:r>
            <w:r w:rsidRPr="00E25B1F">
              <w:rPr>
                <w:szCs w:val="24"/>
              </w:rPr>
              <w:t xml:space="preserve">» </w:t>
            </w:r>
            <w:r w:rsidR="001B0CE3">
              <w:rPr>
                <w:b/>
                <w:i/>
                <w:szCs w:val="24"/>
              </w:rPr>
              <w:t>июл</w:t>
            </w:r>
            <w:r w:rsidR="005F3565">
              <w:rPr>
                <w:b/>
                <w:i/>
                <w:szCs w:val="24"/>
              </w:rPr>
              <w:t>я</w:t>
            </w:r>
            <w:r w:rsidRPr="00D14DE4">
              <w:rPr>
                <w:b/>
                <w:i/>
                <w:szCs w:val="24"/>
              </w:rPr>
              <w:t xml:space="preserve"> 201</w:t>
            </w:r>
            <w:r>
              <w:rPr>
                <w:b/>
                <w:i/>
                <w:szCs w:val="24"/>
              </w:rPr>
              <w:t>4</w:t>
            </w:r>
            <w:r w:rsidRPr="00E25B1F">
              <w:rPr>
                <w:szCs w:val="24"/>
              </w:rPr>
              <w:t xml:space="preserve"> г.</w:t>
            </w:r>
          </w:p>
        </w:tc>
      </w:tr>
    </w:tbl>
    <w:p w:rsidR="00F56B3C" w:rsidRDefault="00F56B3C">
      <w:bookmarkStart w:id="322"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CE5A95"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CE5A95"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644C7">
        <w:rPr>
          <w:szCs w:val="24"/>
        </w:rPr>
        <w:fldChar w:fldCharType="begin"/>
      </w:r>
      <w:r>
        <w:rPr>
          <w:szCs w:val="24"/>
        </w:rPr>
        <w:instrText xml:space="preserve"> REF _Ref349544856 \r \h </w:instrText>
      </w:r>
      <w:r w:rsidR="00E644C7">
        <w:rPr>
          <w:szCs w:val="24"/>
        </w:rPr>
      </w:r>
      <w:r w:rsidR="00E644C7">
        <w:rPr>
          <w:szCs w:val="24"/>
        </w:rPr>
        <w:fldChar w:fldCharType="separate"/>
      </w:r>
      <w:r>
        <w:rPr>
          <w:szCs w:val="24"/>
        </w:rPr>
        <w:t>14.3.2</w:t>
      </w:r>
      <w:r w:rsidR="00E644C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Toc388603289"/>
      <w:bookmarkStart w:id="411" w:name="_Ref121214513"/>
      <w:bookmarkStart w:id="412" w:name="_Ref121214543"/>
      <w:bookmarkStart w:id="413" w:name="_Toc127262922"/>
      <w:bookmarkStart w:id="414" w:name="_Toc153517580"/>
      <w:bookmarkStart w:id="415" w:name="_Toc153517828"/>
      <w:bookmarkStart w:id="416" w:name="_Toc162669282"/>
      <w:bookmarkStart w:id="417" w:name="_Toc188958839"/>
      <w:bookmarkStart w:id="418" w:name="_Toc255987087"/>
      <w:bookmarkStart w:id="419" w:name="_Toc326685650"/>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0"/>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1"/>
    <w:bookmarkEnd w:id="412"/>
    <w:bookmarkEnd w:id="413"/>
    <w:bookmarkEnd w:id="414"/>
    <w:bookmarkEnd w:id="415"/>
    <w:bookmarkEnd w:id="416"/>
    <w:bookmarkEnd w:id="417"/>
    <w:bookmarkEnd w:id="418"/>
    <w:bookmarkEnd w:id="419"/>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20" w:name="_Ref321475870"/>
      <w:bookmarkStart w:id="421" w:name="_Toc326685652"/>
      <w:bookmarkStart w:id="422" w:name="_Toc388603290"/>
      <w:r>
        <w:lastRenderedPageBreak/>
        <w:t xml:space="preserve">7.  </w:t>
      </w:r>
      <w:r w:rsidR="0001337A">
        <w:t>М</w:t>
      </w:r>
      <w:r w:rsidR="0001337A"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5"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5"/>
    </w:p>
    <w:p w:rsidR="003E68A2" w:rsidRDefault="003E68A2" w:rsidP="003E68A2">
      <w:pPr>
        <w:rPr>
          <w:lang w:eastAsia="en-US"/>
        </w:rPr>
      </w:pPr>
    </w:p>
    <w:p w:rsidR="003E68A2" w:rsidRPr="003E68A2" w:rsidRDefault="003E68A2" w:rsidP="003E68A2">
      <w:pPr>
        <w:rPr>
          <w:lang w:eastAsia="en-US"/>
        </w:rPr>
      </w:pPr>
    </w:p>
    <w:tbl>
      <w:tblPr>
        <w:tblW w:w="10065" w:type="dxa"/>
        <w:tblLook w:val="01E0"/>
      </w:tblPr>
      <w:tblGrid>
        <w:gridCol w:w="5118"/>
        <w:gridCol w:w="837"/>
        <w:gridCol w:w="4110"/>
      </w:tblGrid>
      <w:tr w:rsidR="003E68A2" w:rsidRPr="00A648A6" w:rsidTr="003E68A2">
        <w:trPr>
          <w:cantSplit/>
        </w:trPr>
        <w:tc>
          <w:tcPr>
            <w:tcW w:w="5118" w:type="dxa"/>
          </w:tcPr>
          <w:p w:rsidR="003E68A2" w:rsidRPr="00A648A6" w:rsidRDefault="003E68A2" w:rsidP="00D40B0E">
            <w:pPr>
              <w:tabs>
                <w:tab w:val="center" w:pos="4677"/>
                <w:tab w:val="right" w:pos="9355"/>
              </w:tabs>
              <w:spacing w:line="276" w:lineRule="auto"/>
              <w:jc w:val="center"/>
            </w:pPr>
            <w:r w:rsidRPr="00A648A6">
              <w:rPr>
                <w:noProof/>
              </w:rPr>
              <w:drawing>
                <wp:inline distT="0" distB="0" distL="0" distR="0">
                  <wp:extent cx="2734310" cy="405130"/>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cstate="print"/>
                          <a:srcRect/>
                          <a:stretch>
                            <a:fillRect/>
                          </a:stretch>
                        </pic:blipFill>
                        <pic:spPr bwMode="auto">
                          <a:xfrm>
                            <a:off x="0" y="0"/>
                            <a:ext cx="2734310" cy="405130"/>
                          </a:xfrm>
                          <a:prstGeom prst="rect">
                            <a:avLst/>
                          </a:prstGeom>
                          <a:noFill/>
                          <a:ln w="9525">
                            <a:noFill/>
                            <a:miter lim="800000"/>
                            <a:headEnd/>
                            <a:tailEnd/>
                          </a:ln>
                        </pic:spPr>
                      </pic:pic>
                    </a:graphicData>
                  </a:graphic>
                </wp:inline>
              </w:drawing>
            </w:r>
          </w:p>
        </w:tc>
        <w:tc>
          <w:tcPr>
            <w:tcW w:w="837" w:type="dxa"/>
          </w:tcPr>
          <w:p w:rsidR="003E68A2" w:rsidRPr="00A648A6" w:rsidRDefault="003E68A2" w:rsidP="00D40B0E">
            <w:pPr>
              <w:tabs>
                <w:tab w:val="center" w:pos="4677"/>
                <w:tab w:val="right" w:pos="9355"/>
              </w:tabs>
              <w:spacing w:line="276" w:lineRule="auto"/>
            </w:pPr>
          </w:p>
        </w:tc>
        <w:tc>
          <w:tcPr>
            <w:tcW w:w="4110" w:type="dxa"/>
            <w:vMerge w:val="restart"/>
            <w:tcBorders>
              <w:left w:val="nil"/>
            </w:tcBorders>
          </w:tcPr>
          <w:p w:rsidR="003E68A2" w:rsidRDefault="003E68A2" w:rsidP="00D40B0E">
            <w:pPr>
              <w:spacing w:line="276" w:lineRule="auto"/>
              <w:rPr>
                <w:b/>
                <w:sz w:val="26"/>
                <w:szCs w:val="26"/>
                <w:lang w:val="en-US"/>
              </w:rPr>
            </w:pPr>
          </w:p>
          <w:p w:rsidR="003E68A2" w:rsidRPr="00A648A6" w:rsidRDefault="003E68A2" w:rsidP="00D40B0E">
            <w:pPr>
              <w:spacing w:line="276" w:lineRule="auto"/>
              <w:rPr>
                <w:b/>
              </w:rPr>
            </w:pPr>
            <w:r w:rsidRPr="00A648A6">
              <w:rPr>
                <w:b/>
              </w:rPr>
              <w:t>УТВЕРЖДАЮ</w:t>
            </w:r>
          </w:p>
          <w:p w:rsidR="003E68A2" w:rsidRPr="00A648A6" w:rsidRDefault="003E68A2" w:rsidP="00D40B0E">
            <w:pPr>
              <w:spacing w:before="120" w:line="276" w:lineRule="auto"/>
              <w:ind w:firstLine="34"/>
            </w:pPr>
            <w:r w:rsidRPr="00A648A6">
              <w:t>Главный</w:t>
            </w:r>
            <w:r w:rsidRPr="00A648A6">
              <w:rPr>
                <w:lang w:val="en-US"/>
              </w:rPr>
              <w:t> </w:t>
            </w:r>
            <w:r w:rsidRPr="00A648A6">
              <w:t>инженер</w:t>
            </w:r>
            <w:r w:rsidRPr="00A648A6">
              <w:rPr>
                <w:lang w:val="en-US"/>
              </w:rPr>
              <w:t> </w:t>
            </w:r>
            <w:r w:rsidRPr="00A648A6">
              <w:t>ОАО</w:t>
            </w:r>
            <w:r w:rsidRPr="00A648A6">
              <w:rPr>
                <w:lang w:val="en-US"/>
              </w:rPr>
              <w:t> </w:t>
            </w:r>
            <w:r w:rsidRPr="00A648A6">
              <w:t>«СХК»</w:t>
            </w:r>
          </w:p>
          <w:p w:rsidR="003E68A2" w:rsidRPr="00A648A6" w:rsidRDefault="003E68A2" w:rsidP="00D40B0E">
            <w:pPr>
              <w:spacing w:line="276" w:lineRule="auto"/>
              <w:ind w:firstLine="34"/>
            </w:pPr>
            <w:r w:rsidRPr="00A648A6">
              <w:t xml:space="preserve">                         </w:t>
            </w:r>
          </w:p>
          <w:p w:rsidR="003E68A2" w:rsidRPr="00A648A6" w:rsidRDefault="003E68A2" w:rsidP="003E68A2">
            <w:pPr>
              <w:ind w:firstLine="34"/>
            </w:pPr>
            <w:r>
              <w:t xml:space="preserve">_______________ </w:t>
            </w:r>
            <w:r w:rsidRPr="00A648A6">
              <w:t>А.С. Козырев</w:t>
            </w:r>
          </w:p>
          <w:p w:rsidR="003E68A2" w:rsidRPr="00A648A6" w:rsidRDefault="003E68A2" w:rsidP="00D40B0E">
            <w:pPr>
              <w:spacing w:line="276" w:lineRule="auto"/>
            </w:pPr>
            <w:r>
              <w:t>«</w:t>
            </w:r>
            <w:r w:rsidRPr="00A648A6">
              <w:t>_____</w:t>
            </w:r>
            <w:r>
              <w:t xml:space="preserve">» </w:t>
            </w:r>
            <w:r w:rsidRPr="00A648A6">
              <w:t>___________</w:t>
            </w:r>
            <w:r>
              <w:t xml:space="preserve"> </w:t>
            </w:r>
            <w:r w:rsidRPr="00A648A6">
              <w:t>2014 г.</w:t>
            </w:r>
          </w:p>
        </w:tc>
      </w:tr>
      <w:tr w:rsidR="003E68A2" w:rsidRPr="00A648A6" w:rsidTr="003E68A2">
        <w:trPr>
          <w:cantSplit/>
        </w:trPr>
        <w:tc>
          <w:tcPr>
            <w:tcW w:w="5118" w:type="dxa"/>
          </w:tcPr>
          <w:p w:rsidR="003E68A2" w:rsidRPr="00A648A6" w:rsidRDefault="003E68A2" w:rsidP="00D40B0E">
            <w:pPr>
              <w:tabs>
                <w:tab w:val="center" w:pos="4677"/>
                <w:tab w:val="right" w:pos="9355"/>
              </w:tabs>
              <w:spacing w:before="120" w:line="276" w:lineRule="auto"/>
              <w:ind w:left="34"/>
              <w:jc w:val="center"/>
            </w:pPr>
            <w:r w:rsidRPr="00A648A6">
              <w:t>Открытое акционерное общество</w:t>
            </w:r>
          </w:p>
          <w:p w:rsidR="003E68A2" w:rsidRPr="00A648A6" w:rsidRDefault="003E68A2" w:rsidP="00D40B0E">
            <w:pPr>
              <w:tabs>
                <w:tab w:val="center" w:pos="4677"/>
                <w:tab w:val="right" w:pos="9355"/>
              </w:tabs>
              <w:spacing w:line="276" w:lineRule="auto"/>
              <w:ind w:left="34"/>
              <w:jc w:val="center"/>
              <w:rPr>
                <w:sz w:val="20"/>
                <w:szCs w:val="20"/>
              </w:rPr>
            </w:pPr>
            <w:r w:rsidRPr="00A648A6">
              <w:rPr>
                <w:sz w:val="20"/>
                <w:szCs w:val="20"/>
              </w:rPr>
              <w:t>«СИБИРСКИЙ</w:t>
            </w:r>
            <w:r w:rsidRPr="00A648A6">
              <w:rPr>
                <w:sz w:val="20"/>
                <w:szCs w:val="20"/>
                <w:lang w:val="en-US"/>
              </w:rPr>
              <w:t> </w:t>
            </w:r>
            <w:r w:rsidRPr="00A648A6">
              <w:rPr>
                <w:sz w:val="20"/>
                <w:szCs w:val="20"/>
              </w:rPr>
              <w:t>ХИМИЧЕСКИЙ</w:t>
            </w:r>
            <w:r w:rsidRPr="00A648A6">
              <w:rPr>
                <w:sz w:val="20"/>
                <w:szCs w:val="20"/>
                <w:lang w:val="en-US"/>
              </w:rPr>
              <w:t> </w:t>
            </w:r>
            <w:r w:rsidRPr="00A648A6">
              <w:rPr>
                <w:sz w:val="20"/>
                <w:szCs w:val="20"/>
              </w:rPr>
              <w:t>КОМБИНАТ»</w:t>
            </w:r>
          </w:p>
          <w:p w:rsidR="003E68A2" w:rsidRPr="00A648A6" w:rsidRDefault="003E68A2" w:rsidP="00D40B0E">
            <w:pPr>
              <w:tabs>
                <w:tab w:val="center" w:pos="4677"/>
                <w:tab w:val="right" w:pos="9355"/>
              </w:tabs>
              <w:spacing w:line="276" w:lineRule="auto"/>
              <w:ind w:left="34"/>
              <w:jc w:val="center"/>
              <w:rPr>
                <w:lang w:val="en-US"/>
              </w:rPr>
            </w:pPr>
            <w:r w:rsidRPr="00A648A6">
              <w:t>(ОАО «СХК»)</w:t>
            </w:r>
          </w:p>
          <w:p w:rsidR="003E68A2" w:rsidRPr="00A648A6" w:rsidRDefault="003E68A2" w:rsidP="00D40B0E">
            <w:pPr>
              <w:tabs>
                <w:tab w:val="center" w:pos="4677"/>
                <w:tab w:val="right" w:pos="9355"/>
              </w:tabs>
              <w:spacing w:line="276" w:lineRule="auto"/>
              <w:ind w:firstLine="601"/>
              <w:jc w:val="center"/>
              <w:rPr>
                <w:lang w:val="en-US"/>
              </w:rPr>
            </w:pPr>
          </w:p>
          <w:p w:rsidR="003E68A2" w:rsidRPr="00A648A6" w:rsidRDefault="003E68A2" w:rsidP="00D40B0E">
            <w:pPr>
              <w:tabs>
                <w:tab w:val="center" w:pos="4677"/>
                <w:tab w:val="right" w:pos="9355"/>
              </w:tabs>
              <w:spacing w:line="276" w:lineRule="auto"/>
              <w:jc w:val="center"/>
              <w:rPr>
                <w:rFonts w:ascii="Franklin Gothic Book" w:hAnsi="Franklin Gothic Book"/>
                <w:sz w:val="22"/>
                <w:szCs w:val="22"/>
              </w:rPr>
            </w:pPr>
            <w:r w:rsidRPr="00A648A6">
              <w:rPr>
                <w:rFonts w:ascii="Franklin Gothic Book" w:hAnsi="Franklin Gothic Book"/>
                <w:u w:val="single"/>
                <w:lang w:val="en-US"/>
              </w:rPr>
              <w:t xml:space="preserve">                </w:t>
            </w:r>
            <w:r w:rsidRPr="00A648A6">
              <w:rPr>
                <w:rFonts w:ascii="Franklin Gothic Book" w:hAnsi="Franklin Gothic Book"/>
                <w:u w:val="single"/>
              </w:rPr>
              <w:t xml:space="preserve"> </w:t>
            </w:r>
            <w:r w:rsidRPr="00A648A6">
              <w:rPr>
                <w:rFonts w:ascii="Franklin Gothic Book" w:hAnsi="Franklin Gothic Book"/>
                <w:u w:val="single"/>
                <w:lang w:val="en-US"/>
              </w:rPr>
              <w:t xml:space="preserve">         </w:t>
            </w:r>
            <w:r w:rsidRPr="00A648A6">
              <w:rPr>
                <w:rFonts w:ascii="Franklin Gothic Book" w:hAnsi="Franklin Gothic Book"/>
                <w:u w:val="single"/>
              </w:rPr>
              <w:t xml:space="preserve"> </w:t>
            </w:r>
            <w:r w:rsidRPr="00A648A6">
              <w:rPr>
                <w:rFonts w:ascii="Franklin Gothic Book" w:hAnsi="Franklin Gothic Book"/>
              </w:rPr>
              <w:t xml:space="preserve"> № </w:t>
            </w:r>
            <w:r w:rsidRPr="00A648A6">
              <w:rPr>
                <w:rFonts w:ascii="Franklin Gothic Book" w:hAnsi="Franklin Gothic Book"/>
                <w:u w:val="single"/>
              </w:rPr>
              <w:t xml:space="preserve"> </w:t>
            </w:r>
            <w:r w:rsidRPr="00A648A6">
              <w:rPr>
                <w:rFonts w:ascii="Franklin Gothic Book" w:hAnsi="Franklin Gothic Book"/>
                <w:u w:val="single"/>
                <w:lang w:val="en-US"/>
              </w:rPr>
              <w:t xml:space="preserve">        </w:t>
            </w:r>
            <w:r w:rsidRPr="00A648A6">
              <w:rPr>
                <w:rFonts w:ascii="Franklin Gothic Book" w:hAnsi="Franklin Gothic Book"/>
                <w:sz w:val="22"/>
                <w:szCs w:val="22"/>
                <w:u w:val="single"/>
              </w:rPr>
              <w:t xml:space="preserve">                    - </w:t>
            </w:r>
          </w:p>
          <w:p w:rsidR="003E68A2" w:rsidRPr="00A648A6" w:rsidRDefault="003E68A2" w:rsidP="00D40B0E">
            <w:pPr>
              <w:tabs>
                <w:tab w:val="center" w:pos="4677"/>
                <w:tab w:val="right" w:pos="9355"/>
              </w:tabs>
              <w:spacing w:line="276" w:lineRule="auto"/>
              <w:jc w:val="center"/>
            </w:pPr>
          </w:p>
        </w:tc>
        <w:tc>
          <w:tcPr>
            <w:tcW w:w="837" w:type="dxa"/>
          </w:tcPr>
          <w:p w:rsidR="003E68A2" w:rsidRPr="00A648A6" w:rsidRDefault="003E68A2" w:rsidP="00D40B0E">
            <w:pPr>
              <w:tabs>
                <w:tab w:val="center" w:pos="4677"/>
                <w:tab w:val="right" w:pos="9355"/>
              </w:tabs>
              <w:spacing w:line="276" w:lineRule="auto"/>
            </w:pPr>
          </w:p>
        </w:tc>
        <w:tc>
          <w:tcPr>
            <w:tcW w:w="4110" w:type="dxa"/>
            <w:vMerge/>
            <w:tcBorders>
              <w:left w:val="nil"/>
            </w:tcBorders>
          </w:tcPr>
          <w:p w:rsidR="003E68A2" w:rsidRPr="00A648A6" w:rsidRDefault="003E68A2" w:rsidP="00D40B0E">
            <w:pPr>
              <w:tabs>
                <w:tab w:val="center" w:pos="4677"/>
                <w:tab w:val="right" w:pos="9355"/>
              </w:tabs>
              <w:spacing w:line="276" w:lineRule="auto"/>
            </w:pPr>
          </w:p>
        </w:tc>
      </w:tr>
    </w:tbl>
    <w:p w:rsidR="003E68A2" w:rsidRPr="00832819" w:rsidRDefault="003E68A2" w:rsidP="003E68A2">
      <w:pPr>
        <w:rPr>
          <w:rFonts w:ascii="Arial" w:hAnsi="Arial" w:cs="Arial"/>
          <w:sz w:val="20"/>
          <w:szCs w:val="20"/>
        </w:rPr>
      </w:pPr>
    </w:p>
    <w:p w:rsidR="003E68A2" w:rsidRDefault="003E68A2" w:rsidP="003E68A2">
      <w:pPr>
        <w:jc w:val="center"/>
        <w:rPr>
          <w:lang w:val="en-US"/>
        </w:rPr>
      </w:pPr>
    </w:p>
    <w:p w:rsidR="003E68A2" w:rsidRDefault="003E68A2" w:rsidP="003E68A2">
      <w:pPr>
        <w:jc w:val="center"/>
        <w:rPr>
          <w:lang w:val="en-US"/>
        </w:rPr>
      </w:pPr>
    </w:p>
    <w:p w:rsidR="003E68A2" w:rsidRDefault="003E68A2" w:rsidP="003E68A2">
      <w:pPr>
        <w:jc w:val="center"/>
        <w:rPr>
          <w:lang w:val="en-US"/>
        </w:rPr>
      </w:pPr>
    </w:p>
    <w:p w:rsidR="003E68A2" w:rsidRPr="00832819" w:rsidRDefault="003E68A2" w:rsidP="003E68A2">
      <w:pPr>
        <w:jc w:val="center"/>
      </w:pPr>
    </w:p>
    <w:p w:rsidR="003E68A2" w:rsidRPr="00832819" w:rsidRDefault="003E68A2" w:rsidP="003E68A2"/>
    <w:p w:rsidR="003E68A2" w:rsidRPr="00832819" w:rsidRDefault="003E68A2" w:rsidP="003E68A2"/>
    <w:p w:rsidR="003E68A2" w:rsidRDefault="003E68A2" w:rsidP="003E68A2">
      <w:pPr>
        <w:jc w:val="center"/>
        <w:rPr>
          <w:b/>
          <w:bCs/>
        </w:rPr>
      </w:pPr>
      <w:r w:rsidRPr="00832819">
        <w:rPr>
          <w:b/>
          <w:bCs/>
        </w:rPr>
        <w:t>ТЕХНИЧЕСКОЕ ЗАДАНИЕ</w:t>
      </w:r>
    </w:p>
    <w:p w:rsidR="003E68A2" w:rsidRPr="00832819" w:rsidRDefault="003E68A2" w:rsidP="003E68A2">
      <w:pPr>
        <w:jc w:val="center"/>
        <w:rPr>
          <w:b/>
          <w:bCs/>
        </w:rPr>
      </w:pPr>
    </w:p>
    <w:p w:rsidR="003E68A2" w:rsidRPr="00F45DC3" w:rsidRDefault="003E68A2" w:rsidP="003E68A2">
      <w:pPr>
        <w:spacing w:line="276" w:lineRule="auto"/>
        <w:jc w:val="center"/>
      </w:pPr>
      <w:r w:rsidRPr="00F45DC3">
        <w:t xml:space="preserve">на </w:t>
      </w:r>
      <w:r>
        <w:t>оказание услуг</w:t>
      </w:r>
      <w:r w:rsidRPr="00F45DC3">
        <w:t xml:space="preserve"> </w:t>
      </w:r>
      <w:r w:rsidRPr="00F45DC3">
        <w:rPr>
          <w:bCs/>
          <w:color w:val="000000" w:themeColor="text1"/>
        </w:rPr>
        <w:t>«Обоснование допустимы</w:t>
      </w:r>
      <w:r>
        <w:rPr>
          <w:bCs/>
          <w:color w:val="000000" w:themeColor="text1"/>
        </w:rPr>
        <w:t xml:space="preserve">х ядерно-безопасных </w:t>
      </w:r>
      <w:r w:rsidRPr="00F45DC3">
        <w:rPr>
          <w:bCs/>
          <w:color w:val="000000" w:themeColor="text1"/>
        </w:rPr>
        <w:br/>
      </w:r>
      <w:r>
        <w:rPr>
          <w:bCs/>
          <w:color w:val="000000" w:themeColor="text1"/>
        </w:rPr>
        <w:t xml:space="preserve">параметров </w:t>
      </w:r>
      <w:r w:rsidRPr="00F45DC3">
        <w:rPr>
          <w:bCs/>
          <w:color w:val="000000" w:themeColor="text1"/>
        </w:rPr>
        <w:t>оборудования и экспертиза рабочей конструкторской документации лабораторного аффинажного стенда для отработки гидрометаллургической технологии переработки ОЯТ реакторной установки БРЕСТ-ОД-300 на соответствие требованиям ядерной безопасности»</w:t>
      </w:r>
    </w:p>
    <w:p w:rsidR="003E68A2" w:rsidRPr="00946CAE" w:rsidRDefault="003E68A2" w:rsidP="003E68A2">
      <w:pPr>
        <w:rPr>
          <w:color w:val="000000"/>
        </w:rPr>
      </w:pPr>
    </w:p>
    <w:p w:rsidR="003E68A2" w:rsidRPr="001F6931" w:rsidRDefault="003E68A2" w:rsidP="003E68A2">
      <w:pPr>
        <w:rPr>
          <w:color w:val="000000"/>
        </w:rPr>
      </w:pPr>
    </w:p>
    <w:p w:rsidR="003E68A2" w:rsidRPr="001F6931" w:rsidRDefault="003E68A2" w:rsidP="003E68A2">
      <w:pPr>
        <w:rPr>
          <w:color w:val="000000"/>
        </w:rPr>
      </w:pPr>
    </w:p>
    <w:p w:rsidR="003E68A2" w:rsidRPr="001F6931"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Pr="00F45DC3" w:rsidRDefault="003E68A2" w:rsidP="003E68A2">
      <w:pPr>
        <w:rPr>
          <w:color w:val="000000"/>
        </w:rPr>
      </w:pPr>
    </w:p>
    <w:p w:rsidR="003E68A2" w:rsidRPr="00F45DC3" w:rsidRDefault="003E68A2" w:rsidP="003E68A2">
      <w:pPr>
        <w:rPr>
          <w:color w:val="000000"/>
        </w:rPr>
      </w:pPr>
    </w:p>
    <w:p w:rsidR="003E68A2" w:rsidRPr="00F45DC3" w:rsidRDefault="003E68A2" w:rsidP="003E68A2">
      <w:pPr>
        <w:rPr>
          <w:color w:val="000000"/>
        </w:rPr>
      </w:pPr>
    </w:p>
    <w:p w:rsidR="003E68A2" w:rsidRPr="00F45DC3"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Default="003E68A2" w:rsidP="003E68A2">
      <w:pPr>
        <w:rPr>
          <w:color w:val="000000"/>
        </w:rPr>
      </w:pPr>
    </w:p>
    <w:p w:rsidR="003E68A2" w:rsidRPr="00F45DC3" w:rsidRDefault="003E68A2" w:rsidP="003E68A2">
      <w:pPr>
        <w:rPr>
          <w:color w:val="000000"/>
        </w:rPr>
      </w:pPr>
    </w:p>
    <w:p w:rsidR="003E68A2" w:rsidRDefault="003E68A2" w:rsidP="003E68A2">
      <w:pPr>
        <w:rPr>
          <w:color w:val="000000"/>
        </w:rPr>
      </w:pPr>
    </w:p>
    <w:p w:rsidR="003E68A2" w:rsidRPr="00A648A6" w:rsidRDefault="003E68A2" w:rsidP="003E68A2">
      <w:pPr>
        <w:jc w:val="center"/>
      </w:pPr>
      <w:r w:rsidRPr="001F6931">
        <w:rPr>
          <w:color w:val="000000"/>
        </w:rPr>
        <w:t>20</w:t>
      </w:r>
      <w:r>
        <w:rPr>
          <w:color w:val="000000"/>
        </w:rPr>
        <w:t>14 г.</w:t>
      </w:r>
      <w:r w:rsidRPr="001F6931">
        <w:rPr>
          <w:color w:val="000000"/>
        </w:rPr>
        <w:br w:type="page"/>
      </w:r>
      <w:bookmarkStart w:id="426" w:name="_Toc341885286"/>
    </w:p>
    <w:p w:rsidR="003E68A2" w:rsidRPr="00A648A6" w:rsidRDefault="003E68A2" w:rsidP="003E68A2">
      <w:pPr>
        <w:jc w:val="center"/>
      </w:pPr>
      <w:r w:rsidRPr="00A648A6">
        <w:lastRenderedPageBreak/>
        <w:t>СОДЕРЖАНИЕ</w:t>
      </w:r>
    </w:p>
    <w:p w:rsidR="003E68A2" w:rsidRPr="00A648A6" w:rsidRDefault="003E68A2" w:rsidP="003E68A2"/>
    <w:p w:rsidR="003E68A2" w:rsidRPr="00A648A6" w:rsidRDefault="003E68A2" w:rsidP="003E68A2">
      <w:pPr>
        <w:spacing w:line="276" w:lineRule="auto"/>
      </w:pPr>
      <w:r w:rsidRPr="00A648A6">
        <w:t>РАЗДЕЛ 1. НАИМЕНОВАНИЕ УСЛУГИ</w:t>
      </w:r>
    </w:p>
    <w:p w:rsidR="003E68A2" w:rsidRPr="00A648A6" w:rsidRDefault="003E68A2" w:rsidP="003E68A2">
      <w:pPr>
        <w:spacing w:line="276" w:lineRule="auto"/>
      </w:pPr>
      <w:r w:rsidRPr="00A648A6">
        <w:t>РАЗДЕЛ 2. ОПИСАНИЕ УСЛУГ</w:t>
      </w:r>
    </w:p>
    <w:p w:rsidR="003E68A2" w:rsidRPr="00A648A6" w:rsidRDefault="003E68A2" w:rsidP="003E68A2">
      <w:pPr>
        <w:spacing w:line="276" w:lineRule="auto"/>
        <w:ind w:left="567"/>
      </w:pPr>
      <w:r w:rsidRPr="00A648A6">
        <w:t>Подраздел 2.1 Состав (перечень) оказываемых услуг</w:t>
      </w:r>
    </w:p>
    <w:p w:rsidR="003E68A2" w:rsidRPr="00A648A6" w:rsidRDefault="003E68A2" w:rsidP="003E68A2">
      <w:pPr>
        <w:spacing w:line="276" w:lineRule="auto"/>
        <w:ind w:left="567"/>
      </w:pPr>
      <w:r w:rsidRPr="00A648A6">
        <w:t>Подраздел 2.2 Описание оказываемых услуг</w:t>
      </w:r>
    </w:p>
    <w:p w:rsidR="003E68A2" w:rsidRPr="00A648A6" w:rsidRDefault="003E68A2" w:rsidP="003E68A2">
      <w:pPr>
        <w:spacing w:line="276" w:lineRule="auto"/>
        <w:ind w:left="567"/>
      </w:pPr>
      <w:r w:rsidRPr="00A648A6">
        <w:t>Подраздел 2.3 Объем оказываемых услуг либо доля оказываемых услуг в общем объеме закупки</w:t>
      </w:r>
    </w:p>
    <w:p w:rsidR="003E68A2" w:rsidRPr="00A648A6" w:rsidRDefault="003E68A2" w:rsidP="003E68A2">
      <w:pPr>
        <w:spacing w:line="276" w:lineRule="auto"/>
      </w:pPr>
      <w:r w:rsidRPr="00A648A6">
        <w:t>РАЗДЕЛ 3. ТРЕБОВАНИЯ К УСЛУГАМ</w:t>
      </w:r>
    </w:p>
    <w:p w:rsidR="003E68A2" w:rsidRPr="00A648A6" w:rsidRDefault="003E68A2" w:rsidP="003E68A2">
      <w:pPr>
        <w:spacing w:line="276" w:lineRule="auto"/>
        <w:ind w:left="567"/>
      </w:pPr>
      <w:r w:rsidRPr="00A648A6">
        <w:t>Подраздел 3.1 Общие требования</w:t>
      </w:r>
    </w:p>
    <w:p w:rsidR="003E68A2" w:rsidRPr="00A648A6" w:rsidRDefault="003E68A2" w:rsidP="003E68A2">
      <w:pPr>
        <w:spacing w:line="276" w:lineRule="auto"/>
        <w:ind w:left="567"/>
      </w:pPr>
      <w:r w:rsidRPr="00A648A6">
        <w:t>Подраздел 3.2 Требования к качеству оказываемых услуг</w:t>
      </w:r>
    </w:p>
    <w:p w:rsidR="003E68A2" w:rsidRPr="00A648A6" w:rsidRDefault="003E68A2" w:rsidP="003E68A2">
      <w:pPr>
        <w:spacing w:line="276" w:lineRule="auto"/>
        <w:ind w:left="567"/>
      </w:pPr>
      <w:r w:rsidRPr="00A648A6">
        <w:t>Подраздел 3.3 Требования к гарантийным обязательствам оказываемых услуг</w:t>
      </w:r>
    </w:p>
    <w:p w:rsidR="003E68A2" w:rsidRPr="00A648A6" w:rsidRDefault="003E68A2" w:rsidP="003E68A2">
      <w:pPr>
        <w:spacing w:line="276" w:lineRule="auto"/>
        <w:ind w:left="567"/>
      </w:pPr>
      <w:r w:rsidRPr="00A648A6">
        <w:t>Подраздел 3.4 Требования к конфиденциальности</w:t>
      </w:r>
    </w:p>
    <w:p w:rsidR="003E68A2" w:rsidRPr="00A648A6" w:rsidRDefault="003E68A2" w:rsidP="003E68A2">
      <w:pPr>
        <w:spacing w:line="276" w:lineRule="auto"/>
      </w:pPr>
      <w:r w:rsidRPr="00A648A6">
        <w:t>Подраздел 3.5 Требования к безопасности оказания услуг и безопасности результата оказанных услуг</w:t>
      </w:r>
    </w:p>
    <w:p w:rsidR="003E68A2" w:rsidRPr="00A648A6" w:rsidRDefault="003E68A2" w:rsidP="003E68A2">
      <w:pPr>
        <w:spacing w:line="276" w:lineRule="auto"/>
        <w:ind w:left="567"/>
      </w:pPr>
      <w:r w:rsidRPr="00A648A6">
        <w:t>Подраздел 3.6 Требования по обучению персонала заказчика</w:t>
      </w:r>
    </w:p>
    <w:p w:rsidR="003E68A2" w:rsidRPr="00A648A6" w:rsidRDefault="003E68A2" w:rsidP="003E68A2">
      <w:pPr>
        <w:spacing w:line="276" w:lineRule="auto"/>
        <w:ind w:left="567"/>
      </w:pPr>
      <w:r w:rsidRPr="00A648A6">
        <w:t>Подраздел 3.7 Требования к составу технического предложения участника</w:t>
      </w:r>
    </w:p>
    <w:p w:rsidR="003E68A2" w:rsidRPr="00A648A6" w:rsidRDefault="003E68A2" w:rsidP="003E68A2">
      <w:pPr>
        <w:spacing w:line="276" w:lineRule="auto"/>
        <w:ind w:left="567"/>
      </w:pPr>
      <w:r w:rsidRPr="00A648A6">
        <w:t>Подраздел 3.8 Специальные требования</w:t>
      </w:r>
    </w:p>
    <w:p w:rsidR="003E68A2" w:rsidRPr="00A648A6" w:rsidRDefault="003E68A2" w:rsidP="003E68A2">
      <w:pPr>
        <w:spacing w:line="276" w:lineRule="auto"/>
      </w:pPr>
      <w:r w:rsidRPr="00A648A6">
        <w:t>РАЗДЕЛ 4. РЕЗУЛЬТАТ ОКАЗАННЫХ УСЛУГ</w:t>
      </w:r>
    </w:p>
    <w:p w:rsidR="003E68A2" w:rsidRPr="00A648A6" w:rsidRDefault="003E68A2" w:rsidP="003E68A2">
      <w:pPr>
        <w:spacing w:line="276" w:lineRule="auto"/>
      </w:pPr>
      <w:r w:rsidRPr="00A648A6">
        <w:t>Подраздел 4.1 Описание конечного результата оказанных услуг</w:t>
      </w:r>
    </w:p>
    <w:p w:rsidR="003E68A2" w:rsidRPr="00A648A6" w:rsidRDefault="003E68A2" w:rsidP="003E68A2">
      <w:pPr>
        <w:spacing w:line="276" w:lineRule="auto"/>
      </w:pPr>
      <w:r w:rsidRPr="00A648A6">
        <w:t>Подраздел 4.2 Требования по приемке услуг</w:t>
      </w:r>
    </w:p>
    <w:p w:rsidR="003E68A2" w:rsidRPr="00A648A6" w:rsidRDefault="003E68A2" w:rsidP="003E68A2">
      <w:pPr>
        <w:spacing w:line="276" w:lineRule="auto"/>
      </w:pPr>
      <w:r w:rsidRPr="00A648A6">
        <w:t>Подраздел 4.3 Требования по передаче заказчику технических и иных документов (оформление результатов оказанных услуг)</w:t>
      </w:r>
    </w:p>
    <w:p w:rsidR="003E68A2" w:rsidRPr="00A648A6" w:rsidRDefault="003E68A2" w:rsidP="003E68A2">
      <w:pPr>
        <w:tabs>
          <w:tab w:val="left" w:pos="0"/>
        </w:tabs>
        <w:spacing w:line="276" w:lineRule="auto"/>
      </w:pPr>
      <w:r w:rsidRPr="00A648A6">
        <w:t>РАЗДЕЛ 5. ТРЕБОВАНИЯ К ТЕХНИЧЕСКОМУ ОБУЧЕНИЮ ПЕРСОНАЛА ЗАКАЗЧИКА</w:t>
      </w:r>
    </w:p>
    <w:p w:rsidR="003E68A2" w:rsidRPr="00A648A6" w:rsidRDefault="003E68A2" w:rsidP="003E68A2">
      <w:pPr>
        <w:spacing w:line="276" w:lineRule="auto"/>
      </w:pPr>
      <w:r w:rsidRPr="00A648A6">
        <w:t>РАЗДЕЛ 6. ПЕРЕЧЕНЬ ПРИНЯТЫХ СОКРАЩЕНИЙ</w:t>
      </w:r>
    </w:p>
    <w:p w:rsidR="003E68A2" w:rsidRDefault="003E68A2" w:rsidP="003E68A2">
      <w:pPr>
        <w:spacing w:line="276" w:lineRule="auto"/>
      </w:pPr>
      <w:r w:rsidRPr="00A648A6">
        <w:t>РАЗДЕЛ 7. ПЕРЕЧЕНЬ ПРИЛОЖЕНИЙ</w:t>
      </w:r>
    </w:p>
    <w:p w:rsidR="003E68A2" w:rsidRPr="00A648A6" w:rsidRDefault="003E68A2" w:rsidP="003E68A2"/>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Default="003E68A2" w:rsidP="003E68A2">
      <w:pPr>
        <w:jc w:val="center"/>
      </w:pPr>
    </w:p>
    <w:p w:rsidR="003E68A2" w:rsidRPr="003E68A2" w:rsidRDefault="003E68A2" w:rsidP="003E68A2">
      <w:pPr>
        <w:jc w:val="center"/>
      </w:pPr>
    </w:p>
    <w:p w:rsidR="003E68A2" w:rsidRPr="006F48AB" w:rsidRDefault="003E68A2" w:rsidP="003E68A2">
      <w:pPr>
        <w:jc w:val="center"/>
        <w:rPr>
          <w:lang w:val="en-US"/>
        </w:rPr>
      </w:pPr>
    </w:p>
    <w:p w:rsidR="003E68A2" w:rsidRPr="00A648A6" w:rsidRDefault="003E68A2" w:rsidP="003E68A2">
      <w:pPr>
        <w:jc w:val="center"/>
      </w:pPr>
      <w:r w:rsidRPr="00A648A6">
        <w:lastRenderedPageBreak/>
        <w:t>РАЗДЕЛ 1. НАИМЕНОВАНИЕ УСЛУГИ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3E68A2" w:rsidRPr="00A648A6" w:rsidTr="003E68A2">
        <w:trPr>
          <w:trHeight w:val="319"/>
        </w:trPr>
        <w:tc>
          <w:tcPr>
            <w:tcW w:w="10206" w:type="dxa"/>
          </w:tcPr>
          <w:bookmarkEnd w:id="426"/>
          <w:p w:rsidR="003E68A2" w:rsidRPr="00A648A6" w:rsidRDefault="003E68A2" w:rsidP="003E68A2">
            <w:pPr>
              <w:spacing w:line="276" w:lineRule="auto"/>
              <w:ind w:firstLine="601"/>
              <w:jc w:val="both"/>
              <w:rPr>
                <w:i/>
              </w:rPr>
            </w:pPr>
            <w:r w:rsidRPr="008201A4">
              <w:rPr>
                <w:color w:val="000000" w:themeColor="text1"/>
              </w:rPr>
              <w:t>Обоснование допустимых ядерно-безопасных параметров</w:t>
            </w:r>
            <w:r>
              <w:rPr>
                <w:color w:val="000000" w:themeColor="text1"/>
              </w:rPr>
              <w:t xml:space="preserve"> </w:t>
            </w:r>
            <w:r w:rsidRPr="008201A4">
              <w:rPr>
                <w:color w:val="000000" w:themeColor="text1"/>
              </w:rPr>
              <w:t>оборудования и экспертиза рабочей конструкторской документации лабораторного аффинажного стенда для отработки гидрометаллургической технологии переработки ОЯТ реакторной установки БРЕСТ-ОД-300 на соответствие требованиям ядерной безопасности</w:t>
            </w:r>
            <w:r>
              <w:rPr>
                <w:color w:val="000000" w:themeColor="text1"/>
              </w:rPr>
              <w:t>.</w:t>
            </w:r>
          </w:p>
        </w:tc>
      </w:tr>
    </w:tbl>
    <w:p w:rsidR="003E68A2" w:rsidRPr="008955D7" w:rsidRDefault="003E68A2" w:rsidP="003E68A2">
      <w:pPr>
        <w:jc w:val="center"/>
      </w:pPr>
    </w:p>
    <w:p w:rsidR="003E68A2" w:rsidRPr="00A648A6" w:rsidRDefault="003E68A2" w:rsidP="003E68A2">
      <w:pPr>
        <w:jc w:val="center"/>
      </w:pPr>
      <w:r w:rsidRPr="00A648A6">
        <w:t>РАЗДЕЛ 2. ОПИСАНИЕ УСЛУГИ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3E68A2" w:rsidRPr="00A648A6" w:rsidTr="003E68A2">
        <w:trPr>
          <w:trHeight w:val="396"/>
        </w:trPr>
        <w:tc>
          <w:tcPr>
            <w:tcW w:w="10206" w:type="dxa"/>
          </w:tcPr>
          <w:p w:rsidR="003E68A2" w:rsidRPr="00A648A6" w:rsidRDefault="003E68A2" w:rsidP="00D40B0E">
            <w:pPr>
              <w:jc w:val="center"/>
            </w:pPr>
            <w:r w:rsidRPr="00A648A6">
              <w:t xml:space="preserve">Подраздел 2.1 Состав (перечень) оказываемых услуг </w:t>
            </w:r>
          </w:p>
        </w:tc>
      </w:tr>
      <w:tr w:rsidR="003E68A2" w:rsidRPr="00A648A6" w:rsidTr="003E68A2">
        <w:trPr>
          <w:trHeight w:val="420"/>
        </w:trPr>
        <w:tc>
          <w:tcPr>
            <w:tcW w:w="10206" w:type="dxa"/>
          </w:tcPr>
          <w:p w:rsidR="003E68A2" w:rsidRPr="00DF25F5" w:rsidRDefault="003E68A2" w:rsidP="00CB2F20">
            <w:pPr>
              <w:spacing w:line="276" w:lineRule="auto"/>
              <w:jc w:val="both"/>
            </w:pPr>
            <w:r w:rsidRPr="00DF25F5">
              <w:rPr>
                <w:color w:val="000000" w:themeColor="text1"/>
              </w:rPr>
              <w:t>Получение обоснования допустимых ядерно-безопасных параметров оборудования и экспертиза рабочей конструкторской документации (КД) лабораторного аффинажного стенда для отработки гидрометаллургической технологии переработки ОЯТ реакторной установки БРЕСТ-ОД-300 на соответствие требованиям ядерной безопасности с выдачей заключения по ЯБ</w:t>
            </w:r>
            <w:r>
              <w:rPr>
                <w:color w:val="000000" w:themeColor="text1"/>
              </w:rPr>
              <w:t>.</w:t>
            </w:r>
          </w:p>
        </w:tc>
      </w:tr>
      <w:tr w:rsidR="003E68A2" w:rsidRPr="00A648A6" w:rsidTr="003E68A2">
        <w:trPr>
          <w:trHeight w:val="337"/>
        </w:trPr>
        <w:tc>
          <w:tcPr>
            <w:tcW w:w="10206" w:type="dxa"/>
          </w:tcPr>
          <w:p w:rsidR="003E68A2" w:rsidRPr="00DF25F5" w:rsidRDefault="003E68A2" w:rsidP="00D40B0E">
            <w:pPr>
              <w:spacing w:line="276" w:lineRule="auto"/>
              <w:jc w:val="center"/>
            </w:pPr>
            <w:r w:rsidRPr="00DF25F5">
              <w:t>Подраздел 2.2 Описание оказываемых услуг</w:t>
            </w:r>
          </w:p>
        </w:tc>
      </w:tr>
      <w:tr w:rsidR="003E68A2" w:rsidRPr="00A648A6" w:rsidTr="003E68A2">
        <w:trPr>
          <w:trHeight w:val="425"/>
        </w:trPr>
        <w:tc>
          <w:tcPr>
            <w:tcW w:w="10206" w:type="dxa"/>
          </w:tcPr>
          <w:p w:rsidR="003E68A2" w:rsidRPr="00DF25F5" w:rsidRDefault="003E68A2" w:rsidP="00CB2F20">
            <w:pPr>
              <w:spacing w:line="276" w:lineRule="auto"/>
              <w:ind w:firstLine="601"/>
              <w:jc w:val="both"/>
              <w:rPr>
                <w:color w:val="000000" w:themeColor="text1"/>
              </w:rPr>
            </w:pPr>
            <w:r w:rsidRPr="00DF25F5">
              <w:rPr>
                <w:color w:val="000000" w:themeColor="text1"/>
              </w:rPr>
              <w:t>Лабораторный аффинажный стенд создаётся на производственных площадях РХЗ ОАО «СХК» с целью отработки гидрометаллургической технологии переработки ОЯТ РУ БРЕСТ-ОД-300.</w:t>
            </w:r>
          </w:p>
          <w:p w:rsidR="003E68A2" w:rsidRPr="00DF25F5" w:rsidRDefault="003E68A2" w:rsidP="00CB2F20">
            <w:pPr>
              <w:spacing w:line="276" w:lineRule="auto"/>
              <w:ind w:firstLine="601"/>
              <w:jc w:val="both"/>
              <w:rPr>
                <w:color w:val="000000" w:themeColor="text1"/>
              </w:rPr>
            </w:pPr>
            <w:r w:rsidRPr="00DF25F5">
              <w:rPr>
                <w:color w:val="000000" w:themeColor="text1"/>
              </w:rPr>
              <w:t xml:space="preserve">Технология аффинажной переработки имитатора растворов катодного осадка и электролита (смеси </w:t>
            </w:r>
            <w:proofErr w:type="spellStart"/>
            <w:r w:rsidRPr="00DF25F5">
              <w:rPr>
                <w:color w:val="000000" w:themeColor="text1"/>
              </w:rPr>
              <w:t>U-Pu-Np</w:t>
            </w:r>
            <w:proofErr w:type="spellEnd"/>
            <w:r w:rsidRPr="00DF25F5">
              <w:rPr>
                <w:color w:val="000000" w:themeColor="text1"/>
              </w:rPr>
              <w:t xml:space="preserve"> и осколочной активности) на экстракционно-кристаллизационном лабораторном стенде разработана ОАО «ВНИИНМ» и изложена в «Исходных данных на создание в ОАО «СХК» аффинажного стенда для отработки гидрометаллургической технологии переработки ОЯТ реакторов на быстрых нейтронах», учётный № 220/1814 от 03.06.2013 г.</w:t>
            </w:r>
          </w:p>
          <w:p w:rsidR="003E68A2" w:rsidRPr="00DF25F5" w:rsidRDefault="003E68A2" w:rsidP="00CB2F20">
            <w:pPr>
              <w:spacing w:line="276" w:lineRule="auto"/>
              <w:ind w:firstLine="601"/>
              <w:jc w:val="both"/>
              <w:rPr>
                <w:color w:val="000000" w:themeColor="text1"/>
              </w:rPr>
            </w:pPr>
            <w:r w:rsidRPr="00DF25F5">
              <w:rPr>
                <w:color w:val="000000" w:themeColor="text1"/>
              </w:rPr>
              <w:t>В результате разработки оборудования и установок лабораторного аффинажного стенда должна быть подготовлена КД удовлетворяющая требованиям ядерной безопасности. Выполнение данного условия является необходимым для обоснования безопасности на данной лабораторной установке. В связи с этим требуется, выполнение работ по обоснованию допустимых ядерно-безопасных параметров оборудования с получением рекомендаций для его конструирования, а также проведение экспертизы рабочей КД лабораторного аффинажного стенда после её разработки с выдачей соответствующего заключения по ядерной безопасности (ЯБ).</w:t>
            </w:r>
          </w:p>
          <w:p w:rsidR="003E68A2" w:rsidRDefault="003E68A2" w:rsidP="00CB2F20">
            <w:pPr>
              <w:spacing w:line="276" w:lineRule="auto"/>
              <w:ind w:firstLine="601"/>
              <w:jc w:val="both"/>
              <w:rPr>
                <w:color w:val="000000" w:themeColor="text1"/>
              </w:rPr>
            </w:pPr>
            <w:r w:rsidRPr="00DF25F5">
              <w:rPr>
                <w:color w:val="000000" w:themeColor="text1"/>
              </w:rPr>
              <w:t xml:space="preserve">Перечень конструкторской документации (КД), подлежащей рассмотрению, с выдачей заключения по ядерной безопасности, для которого требуется </w:t>
            </w:r>
            <w:proofErr w:type="gramStart"/>
            <w:r w:rsidRPr="00DF25F5">
              <w:rPr>
                <w:color w:val="000000" w:themeColor="text1"/>
              </w:rPr>
              <w:t>выполнить оценку допустимых ядерно-безопасных параметров на этапе работ 2014 г</w:t>
            </w:r>
            <w:r>
              <w:rPr>
                <w:color w:val="000000" w:themeColor="text1"/>
              </w:rPr>
              <w:t>ода приведен</w:t>
            </w:r>
            <w:proofErr w:type="gramEnd"/>
            <w:r>
              <w:rPr>
                <w:color w:val="000000" w:themeColor="text1"/>
              </w:rPr>
              <w:t xml:space="preserve"> в Таблице 1</w:t>
            </w:r>
          </w:p>
          <w:p w:rsidR="003E68A2" w:rsidRDefault="003E68A2" w:rsidP="00D40B0E">
            <w:pPr>
              <w:spacing w:line="276" w:lineRule="auto"/>
              <w:ind w:firstLine="1134"/>
              <w:rPr>
                <w:color w:val="000000" w:themeColor="text1"/>
              </w:rPr>
            </w:pPr>
          </w:p>
          <w:p w:rsidR="003E68A2" w:rsidRPr="001467B1" w:rsidRDefault="003E68A2" w:rsidP="00CB2F20">
            <w:pPr>
              <w:spacing w:line="276" w:lineRule="auto"/>
              <w:rPr>
                <w:color w:val="000000" w:themeColor="text1"/>
              </w:rPr>
            </w:pPr>
            <w:r w:rsidRPr="001467B1">
              <w:rPr>
                <w:color w:val="000000" w:themeColor="text1"/>
              </w:rPr>
              <w:t xml:space="preserve">Таблица 1 – Перечень </w:t>
            </w:r>
            <w:r>
              <w:rPr>
                <w:color w:val="000000" w:themeColor="text1"/>
              </w:rPr>
              <w:t>оборудования</w:t>
            </w:r>
            <w:r w:rsidRPr="001467B1">
              <w:rPr>
                <w:color w:val="000000" w:themeColor="text1"/>
              </w:rPr>
              <w:t>, на котор</w:t>
            </w:r>
            <w:r>
              <w:rPr>
                <w:color w:val="000000" w:themeColor="text1"/>
              </w:rPr>
              <w:t>ое</w:t>
            </w:r>
            <w:r w:rsidRPr="001467B1">
              <w:rPr>
                <w:color w:val="000000" w:themeColor="text1"/>
              </w:rPr>
              <w:t xml:space="preserve"> необходимо выдать заключени</w:t>
            </w:r>
            <w:r>
              <w:rPr>
                <w:color w:val="000000" w:themeColor="text1"/>
              </w:rPr>
              <w:t>е</w:t>
            </w:r>
            <w:r w:rsidRPr="001467B1">
              <w:rPr>
                <w:color w:val="000000" w:themeColor="text1"/>
              </w:rPr>
              <w:t xml:space="preserve"> по ЯБ</w:t>
            </w:r>
            <w:r>
              <w:rPr>
                <w:color w:val="000000" w:themeColor="text1"/>
              </w:rPr>
              <w:t xml:space="preserve"> (Этап 1).</w:t>
            </w:r>
          </w:p>
          <w:tbl>
            <w:tblPr>
              <w:tblStyle w:val="afff7"/>
              <w:tblW w:w="0" w:type="auto"/>
              <w:tblInd w:w="108" w:type="dxa"/>
              <w:tblLook w:val="04A0"/>
            </w:tblPr>
            <w:tblGrid>
              <w:gridCol w:w="567"/>
              <w:gridCol w:w="9277"/>
            </w:tblGrid>
            <w:tr w:rsidR="003E68A2" w:rsidRPr="001965C9" w:rsidTr="00CB2F20">
              <w:trPr>
                <w:trHeight w:val="73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3E68A2" w:rsidRPr="00EE2C6B" w:rsidRDefault="003E68A2" w:rsidP="00D40B0E">
                  <w:pPr>
                    <w:jc w:val="center"/>
                    <w:rPr>
                      <w:b/>
                      <w:color w:val="000000" w:themeColor="text1"/>
                      <w:sz w:val="22"/>
                      <w:szCs w:val="22"/>
                      <w:lang w:eastAsia="en-US"/>
                    </w:rPr>
                  </w:pPr>
                  <w:r w:rsidRPr="00EE2C6B">
                    <w:rPr>
                      <w:b/>
                      <w:color w:val="000000" w:themeColor="text1"/>
                      <w:sz w:val="22"/>
                      <w:szCs w:val="22"/>
                    </w:rPr>
                    <w:t xml:space="preserve">№ </w:t>
                  </w:r>
                  <w:proofErr w:type="spellStart"/>
                  <w:proofErr w:type="gramStart"/>
                  <w:r w:rsidRPr="00EE2C6B">
                    <w:rPr>
                      <w:b/>
                      <w:color w:val="000000" w:themeColor="text1"/>
                      <w:sz w:val="22"/>
                      <w:szCs w:val="22"/>
                    </w:rPr>
                    <w:t>п</w:t>
                  </w:r>
                  <w:proofErr w:type="spellEnd"/>
                  <w:proofErr w:type="gramEnd"/>
                  <w:r w:rsidRPr="00EE2C6B">
                    <w:rPr>
                      <w:b/>
                      <w:color w:val="000000" w:themeColor="text1"/>
                      <w:sz w:val="22"/>
                      <w:szCs w:val="22"/>
                    </w:rPr>
                    <w:t>/</w:t>
                  </w:r>
                  <w:proofErr w:type="spellStart"/>
                  <w:r w:rsidRPr="00EE2C6B">
                    <w:rPr>
                      <w:b/>
                      <w:color w:val="000000" w:themeColor="text1"/>
                      <w:sz w:val="22"/>
                      <w:szCs w:val="22"/>
                    </w:rPr>
                    <w:t>п</w:t>
                  </w:r>
                  <w:proofErr w:type="spellEnd"/>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3E68A2" w:rsidRPr="00EE2C6B" w:rsidRDefault="003E68A2" w:rsidP="00D40B0E">
                  <w:pPr>
                    <w:jc w:val="center"/>
                    <w:rPr>
                      <w:b/>
                      <w:color w:val="000000" w:themeColor="text1"/>
                      <w:sz w:val="22"/>
                      <w:szCs w:val="22"/>
                      <w:lang w:eastAsia="en-US"/>
                    </w:rPr>
                  </w:pPr>
                  <w:r w:rsidRPr="00EE2C6B">
                    <w:rPr>
                      <w:b/>
                      <w:color w:val="000000" w:themeColor="text1"/>
                      <w:sz w:val="22"/>
                      <w:szCs w:val="22"/>
                    </w:rPr>
                    <w:t>Номер и наименование чертежа</w:t>
                  </w:r>
                </w:p>
              </w:tc>
            </w:tr>
            <w:tr w:rsidR="003E68A2" w:rsidRPr="001965C9" w:rsidTr="00CB2F20">
              <w:trPr>
                <w:trHeight w:val="5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1</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7А374.000.00.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 xml:space="preserve">Ёмкости для </w:t>
                  </w:r>
                  <w:proofErr w:type="gramStart"/>
                  <w:r w:rsidRPr="00EE2C6B">
                    <w:rPr>
                      <w:color w:val="000000" w:themeColor="text1"/>
                      <w:sz w:val="22"/>
                      <w:szCs w:val="22"/>
                    </w:rPr>
                    <w:t>исходного</w:t>
                  </w:r>
                  <w:proofErr w:type="gramEnd"/>
                  <w:r w:rsidRPr="00EE2C6B">
                    <w:rPr>
                      <w:color w:val="000000" w:themeColor="text1"/>
                      <w:sz w:val="22"/>
                      <w:szCs w:val="22"/>
                    </w:rPr>
                    <w:t xml:space="preserve"> </w:t>
                  </w:r>
                  <w:proofErr w:type="spellStart"/>
                  <w:r w:rsidRPr="00EE2C6B">
                    <w:rPr>
                      <w:color w:val="000000" w:themeColor="text1"/>
                      <w:sz w:val="22"/>
                      <w:szCs w:val="22"/>
                    </w:rPr>
                    <w:t>плава</w:t>
                  </w:r>
                  <w:proofErr w:type="spellEnd"/>
                  <w:r w:rsidRPr="00EE2C6B">
                    <w:rPr>
                      <w:color w:val="000000" w:themeColor="text1"/>
                      <w:sz w:val="22"/>
                      <w:szCs w:val="22"/>
                    </w:rPr>
                    <w:t xml:space="preserve"> (V = 25 литров) Б3-3.1; Б3-3.2.</w:t>
                  </w:r>
                </w:p>
              </w:tc>
            </w:tr>
            <w:tr w:rsidR="003E68A2" w:rsidRPr="001965C9" w:rsidTr="00CB2F20">
              <w:trPr>
                <w:trHeight w:val="43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2</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7А376.000.00.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 xml:space="preserve">Кристаллизатор (включая дозаторы </w:t>
                  </w:r>
                  <w:proofErr w:type="spellStart"/>
                  <w:r w:rsidRPr="00EE2C6B">
                    <w:rPr>
                      <w:color w:val="000000" w:themeColor="text1"/>
                      <w:sz w:val="22"/>
                      <w:szCs w:val="22"/>
                    </w:rPr>
                    <w:t>плава</w:t>
                  </w:r>
                  <w:proofErr w:type="spellEnd"/>
                  <w:r w:rsidRPr="00EE2C6B">
                    <w:rPr>
                      <w:color w:val="000000" w:themeColor="text1"/>
                      <w:sz w:val="22"/>
                      <w:szCs w:val="22"/>
                    </w:rPr>
                    <w:t xml:space="preserve"> и приёмные ёмкости).</w:t>
                  </w:r>
                </w:p>
              </w:tc>
            </w:tr>
            <w:tr w:rsidR="003E68A2" w:rsidRPr="001965C9" w:rsidTr="00CB2F20">
              <w:trPr>
                <w:trHeight w:val="34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3</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7А400.000.00.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proofErr w:type="spellStart"/>
                  <w:r w:rsidRPr="00EE2C6B">
                    <w:rPr>
                      <w:color w:val="000000" w:themeColor="text1"/>
                      <w:sz w:val="22"/>
                      <w:szCs w:val="22"/>
                    </w:rPr>
                    <w:t>Нутч-фильтр</w:t>
                  </w:r>
                  <w:proofErr w:type="spellEnd"/>
                  <w:r w:rsidRPr="00EE2C6B">
                    <w:rPr>
                      <w:color w:val="000000" w:themeColor="text1"/>
                      <w:sz w:val="22"/>
                      <w:szCs w:val="22"/>
                    </w:rPr>
                    <w:t>.</w:t>
                  </w:r>
                </w:p>
              </w:tc>
            </w:tr>
            <w:tr w:rsidR="003E68A2" w:rsidRPr="001965C9" w:rsidTr="00CB2F20">
              <w:trPr>
                <w:trHeight w:val="409"/>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4</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7А401.000.00.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Колонна каталитического окисления</w:t>
                  </w:r>
                </w:p>
              </w:tc>
            </w:tr>
            <w:tr w:rsidR="003E68A2" w:rsidRPr="001965C9" w:rsidTr="00CB2F20">
              <w:trPr>
                <w:trHeight w:val="48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5</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7А435.000.00.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Ёмкости ядерно-безопасной конфигурации, Б5-1; Б5-2; Б5-3; Б5-4.</w:t>
                  </w:r>
                </w:p>
              </w:tc>
            </w:tr>
            <w:tr w:rsidR="003E68A2" w:rsidRPr="001965C9" w:rsidTr="00CB2F20">
              <w:trPr>
                <w:trHeight w:val="42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lastRenderedPageBreak/>
                    <w:t>6</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7А437.000.00.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Аппарат узла щелочного осаждения.</w:t>
                  </w:r>
                </w:p>
              </w:tc>
            </w:tr>
            <w:tr w:rsidR="003E68A2" w:rsidRPr="001965C9" w:rsidTr="00CB2F20">
              <w:trPr>
                <w:trHeight w:val="47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7</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7А438.000.00.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Аппарат узла щелочного осаждения.</w:t>
                  </w:r>
                </w:p>
              </w:tc>
            </w:tr>
            <w:tr w:rsidR="003E68A2" w:rsidRPr="001965C9" w:rsidTr="00CB2F20">
              <w:trPr>
                <w:trHeight w:val="40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8</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7А439.000.00.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Аппарат узла щелочного осаждения.</w:t>
                  </w:r>
                </w:p>
              </w:tc>
            </w:tr>
            <w:tr w:rsidR="003E68A2" w:rsidRPr="001965C9" w:rsidTr="00CB2F20">
              <w:trPr>
                <w:trHeight w:val="47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9</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rPr>
                      <w:color w:val="000000" w:themeColor="text1"/>
                      <w:sz w:val="22"/>
                      <w:szCs w:val="22"/>
                      <w:lang w:eastAsia="en-US"/>
                    </w:rPr>
                  </w:pPr>
                  <w:r w:rsidRPr="00EE2C6B">
                    <w:rPr>
                      <w:color w:val="000000" w:themeColor="text1"/>
                      <w:sz w:val="22"/>
                      <w:szCs w:val="22"/>
                    </w:rPr>
                    <w:t>Чертёж: 7А376.000.00.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 xml:space="preserve">Дозатор </w:t>
                  </w:r>
                  <w:proofErr w:type="spellStart"/>
                  <w:r w:rsidRPr="00EE2C6B">
                    <w:rPr>
                      <w:color w:val="000000" w:themeColor="text1"/>
                      <w:sz w:val="22"/>
                      <w:szCs w:val="22"/>
                    </w:rPr>
                    <w:t>плава</w:t>
                  </w:r>
                  <w:proofErr w:type="spellEnd"/>
                  <w:r w:rsidRPr="00EE2C6B">
                    <w:rPr>
                      <w:color w:val="000000" w:themeColor="text1"/>
                      <w:sz w:val="22"/>
                      <w:szCs w:val="22"/>
                    </w:rPr>
                    <w:t xml:space="preserve"> с внутренним диаметром 123 мм.</w:t>
                  </w:r>
                </w:p>
              </w:tc>
            </w:tr>
            <w:tr w:rsidR="003E68A2" w:rsidRPr="001965C9" w:rsidTr="00CB2F20">
              <w:trPr>
                <w:trHeight w:val="40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10</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tabs>
                      <w:tab w:val="left" w:pos="2342"/>
                    </w:tabs>
                    <w:rPr>
                      <w:color w:val="000000" w:themeColor="text1"/>
                      <w:sz w:val="22"/>
                      <w:szCs w:val="22"/>
                      <w:lang w:eastAsia="en-US"/>
                    </w:rPr>
                  </w:pPr>
                  <w:r w:rsidRPr="00EE2C6B">
                    <w:rPr>
                      <w:color w:val="000000" w:themeColor="text1"/>
                      <w:sz w:val="22"/>
                      <w:szCs w:val="22"/>
                    </w:rPr>
                    <w:t>Чертёж: 7А 447.000.00.</w:t>
                  </w:r>
                  <w:proofErr w:type="gramStart"/>
                  <w:r w:rsidRPr="00EE2C6B">
                    <w:rPr>
                      <w:color w:val="000000" w:themeColor="text1"/>
                      <w:sz w:val="22"/>
                      <w:szCs w:val="22"/>
                    </w:rPr>
                    <w:t>СБ</w:t>
                  </w:r>
                  <w:proofErr w:type="gramEnd"/>
                </w:p>
                <w:p w:rsidR="003E68A2" w:rsidRPr="00EE2C6B" w:rsidRDefault="003E68A2" w:rsidP="00D40B0E">
                  <w:pPr>
                    <w:rPr>
                      <w:color w:val="000000" w:themeColor="text1"/>
                      <w:sz w:val="22"/>
                      <w:szCs w:val="22"/>
                      <w:lang w:eastAsia="en-US"/>
                    </w:rPr>
                  </w:pPr>
                  <w:r w:rsidRPr="00EE2C6B">
                    <w:rPr>
                      <w:color w:val="000000" w:themeColor="text1"/>
                      <w:sz w:val="22"/>
                      <w:szCs w:val="22"/>
                    </w:rPr>
                    <w:t>Аппараты узла денитрации.</w:t>
                  </w:r>
                </w:p>
              </w:tc>
            </w:tr>
            <w:tr w:rsidR="003E68A2" w:rsidRPr="001965C9" w:rsidTr="00CB2F20">
              <w:trPr>
                <w:trHeight w:val="457"/>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11</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tabs>
                      <w:tab w:val="left" w:pos="2342"/>
                    </w:tabs>
                    <w:rPr>
                      <w:color w:val="000000" w:themeColor="text1"/>
                      <w:sz w:val="22"/>
                      <w:szCs w:val="22"/>
                      <w:lang w:eastAsia="en-US"/>
                    </w:rPr>
                  </w:pPr>
                  <w:r w:rsidRPr="00EE2C6B">
                    <w:rPr>
                      <w:color w:val="000000" w:themeColor="text1"/>
                      <w:sz w:val="22"/>
                      <w:szCs w:val="22"/>
                    </w:rPr>
                    <w:t>Чертёж: 7А 448.000.00.</w:t>
                  </w:r>
                  <w:proofErr w:type="gramStart"/>
                  <w:r w:rsidRPr="00EE2C6B">
                    <w:rPr>
                      <w:color w:val="000000" w:themeColor="text1"/>
                      <w:sz w:val="22"/>
                      <w:szCs w:val="22"/>
                    </w:rPr>
                    <w:t>СБ</w:t>
                  </w:r>
                  <w:proofErr w:type="gramEnd"/>
                </w:p>
                <w:p w:rsidR="003E68A2" w:rsidRPr="00EE2C6B" w:rsidRDefault="003E68A2" w:rsidP="00D40B0E">
                  <w:pPr>
                    <w:tabs>
                      <w:tab w:val="left" w:pos="2342"/>
                    </w:tabs>
                    <w:rPr>
                      <w:color w:val="000000" w:themeColor="text1"/>
                      <w:sz w:val="22"/>
                      <w:szCs w:val="22"/>
                      <w:lang w:eastAsia="en-US"/>
                    </w:rPr>
                  </w:pPr>
                  <w:r w:rsidRPr="00EE2C6B">
                    <w:rPr>
                      <w:color w:val="000000" w:themeColor="text1"/>
                      <w:sz w:val="22"/>
                      <w:szCs w:val="22"/>
                    </w:rPr>
                    <w:t>Воронка для засыпки порошка PuO</w:t>
                  </w:r>
                  <w:r w:rsidRPr="00EE2C6B">
                    <w:rPr>
                      <w:color w:val="000000" w:themeColor="text1"/>
                      <w:sz w:val="22"/>
                      <w:szCs w:val="22"/>
                      <w:vertAlign w:val="subscript"/>
                    </w:rPr>
                    <w:t>2</w:t>
                  </w:r>
                </w:p>
              </w:tc>
            </w:tr>
            <w:tr w:rsidR="003E68A2" w:rsidRPr="001965C9" w:rsidTr="00CB2F20">
              <w:trPr>
                <w:trHeight w:val="394"/>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rPr>
                      <w:color w:val="000000" w:themeColor="text1"/>
                      <w:sz w:val="22"/>
                      <w:szCs w:val="22"/>
                      <w:lang w:eastAsia="en-US"/>
                    </w:rPr>
                  </w:pPr>
                  <w:r w:rsidRPr="00CB2F20">
                    <w:rPr>
                      <w:color w:val="000000" w:themeColor="text1"/>
                      <w:sz w:val="22"/>
                      <w:szCs w:val="22"/>
                    </w:rPr>
                    <w:t>12</w:t>
                  </w:r>
                </w:p>
              </w:tc>
              <w:tc>
                <w:tcPr>
                  <w:tcW w:w="9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E68A2" w:rsidRPr="00EE2C6B" w:rsidRDefault="003E68A2" w:rsidP="00D40B0E">
                  <w:pPr>
                    <w:tabs>
                      <w:tab w:val="left" w:pos="2342"/>
                    </w:tabs>
                    <w:rPr>
                      <w:color w:val="000000" w:themeColor="text1"/>
                      <w:sz w:val="22"/>
                      <w:szCs w:val="22"/>
                      <w:lang w:eastAsia="en-US"/>
                    </w:rPr>
                  </w:pPr>
                  <w:r w:rsidRPr="00EE2C6B">
                    <w:rPr>
                      <w:color w:val="000000" w:themeColor="text1"/>
                      <w:sz w:val="22"/>
                      <w:szCs w:val="22"/>
                    </w:rPr>
                    <w:t>Чертёж: 7А402.000.00.</w:t>
                  </w:r>
                  <w:proofErr w:type="gramStart"/>
                  <w:r w:rsidRPr="00EE2C6B">
                    <w:rPr>
                      <w:color w:val="000000" w:themeColor="text1"/>
                      <w:sz w:val="22"/>
                      <w:szCs w:val="22"/>
                    </w:rPr>
                    <w:t>СБ</w:t>
                  </w:r>
                  <w:proofErr w:type="gramEnd"/>
                </w:p>
                <w:p w:rsidR="003E68A2" w:rsidRPr="00EE2C6B" w:rsidRDefault="003E68A2" w:rsidP="00D40B0E">
                  <w:pPr>
                    <w:tabs>
                      <w:tab w:val="left" w:pos="2342"/>
                    </w:tabs>
                    <w:rPr>
                      <w:color w:val="000000" w:themeColor="text1"/>
                      <w:sz w:val="22"/>
                      <w:szCs w:val="22"/>
                      <w:lang w:eastAsia="en-US"/>
                    </w:rPr>
                  </w:pPr>
                  <w:r w:rsidRPr="00EE2C6B">
                    <w:rPr>
                      <w:color w:val="000000" w:themeColor="text1"/>
                      <w:sz w:val="22"/>
                      <w:szCs w:val="22"/>
                    </w:rPr>
                    <w:t xml:space="preserve">Сепаратор </w:t>
                  </w:r>
                  <w:proofErr w:type="spellStart"/>
                  <w:r w:rsidRPr="00EE2C6B">
                    <w:rPr>
                      <w:color w:val="000000" w:themeColor="text1"/>
                      <w:sz w:val="22"/>
                      <w:szCs w:val="22"/>
                    </w:rPr>
                    <w:t>сдувки</w:t>
                  </w:r>
                  <w:proofErr w:type="spellEnd"/>
                </w:p>
              </w:tc>
            </w:tr>
          </w:tbl>
          <w:p w:rsidR="003E68A2" w:rsidRPr="00EE2C6B" w:rsidRDefault="003E68A2" w:rsidP="00D40B0E">
            <w:pPr>
              <w:spacing w:line="276" w:lineRule="auto"/>
              <w:ind w:left="34"/>
              <w:rPr>
                <w:i/>
              </w:rPr>
            </w:pPr>
          </w:p>
          <w:p w:rsidR="003E68A2" w:rsidRPr="001965C9" w:rsidRDefault="003E68A2" w:rsidP="00D40B0E">
            <w:pPr>
              <w:spacing w:line="276" w:lineRule="auto"/>
              <w:ind w:firstLine="176"/>
              <w:rPr>
                <w:color w:val="000000" w:themeColor="text1"/>
              </w:rPr>
            </w:pPr>
            <w:r w:rsidRPr="001965C9">
              <w:rPr>
                <w:color w:val="000000" w:themeColor="text1"/>
              </w:rPr>
              <w:t>Таблица 2 – Перечень РКД, на которую необходимо выдать заключени</w:t>
            </w:r>
            <w:r>
              <w:rPr>
                <w:color w:val="000000" w:themeColor="text1"/>
              </w:rPr>
              <w:t>е</w:t>
            </w:r>
            <w:r w:rsidRPr="001965C9">
              <w:rPr>
                <w:color w:val="000000" w:themeColor="text1"/>
              </w:rPr>
              <w:t xml:space="preserve"> по ЯБ (Этап 2).</w:t>
            </w:r>
          </w:p>
          <w:tbl>
            <w:tblPr>
              <w:tblStyle w:val="afff7"/>
              <w:tblW w:w="0" w:type="auto"/>
              <w:tblInd w:w="108" w:type="dxa"/>
              <w:tblLook w:val="04A0"/>
            </w:tblPr>
            <w:tblGrid>
              <w:gridCol w:w="567"/>
              <w:gridCol w:w="7086"/>
              <w:gridCol w:w="2191"/>
            </w:tblGrid>
            <w:tr w:rsidR="003E68A2" w:rsidRPr="001965C9" w:rsidTr="00CB2F20">
              <w:trPr>
                <w:trHeight w:val="732"/>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rsidR="003E68A2" w:rsidRPr="00EE2C6B" w:rsidRDefault="003E68A2" w:rsidP="00D40B0E">
                  <w:pPr>
                    <w:jc w:val="center"/>
                    <w:rPr>
                      <w:b/>
                      <w:color w:val="000000" w:themeColor="text1"/>
                      <w:sz w:val="22"/>
                      <w:szCs w:val="22"/>
                      <w:lang w:eastAsia="en-US"/>
                    </w:rPr>
                  </w:pPr>
                  <w:r w:rsidRPr="00EE2C6B">
                    <w:rPr>
                      <w:b/>
                      <w:color w:val="000000" w:themeColor="text1"/>
                      <w:sz w:val="22"/>
                      <w:szCs w:val="22"/>
                    </w:rPr>
                    <w:t xml:space="preserve">№ </w:t>
                  </w:r>
                  <w:proofErr w:type="spellStart"/>
                  <w:proofErr w:type="gramStart"/>
                  <w:r w:rsidRPr="00EE2C6B">
                    <w:rPr>
                      <w:b/>
                      <w:color w:val="000000" w:themeColor="text1"/>
                      <w:sz w:val="22"/>
                      <w:szCs w:val="22"/>
                    </w:rPr>
                    <w:t>п</w:t>
                  </w:r>
                  <w:proofErr w:type="spellEnd"/>
                  <w:proofErr w:type="gramEnd"/>
                  <w:r w:rsidRPr="00EE2C6B">
                    <w:rPr>
                      <w:b/>
                      <w:color w:val="000000" w:themeColor="text1"/>
                      <w:sz w:val="22"/>
                      <w:szCs w:val="22"/>
                    </w:rPr>
                    <w:t>/</w:t>
                  </w:r>
                  <w:proofErr w:type="spellStart"/>
                  <w:r w:rsidRPr="00EE2C6B">
                    <w:rPr>
                      <w:b/>
                      <w:color w:val="000000" w:themeColor="text1"/>
                      <w:sz w:val="22"/>
                      <w:szCs w:val="22"/>
                    </w:rPr>
                    <w:t>п</w:t>
                  </w:r>
                  <w:proofErr w:type="spellEnd"/>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9D9D9" w:themeFill="background1" w:themeFillShade="D9"/>
                  <w:vAlign w:val="center"/>
                  <w:hideMark/>
                </w:tcPr>
                <w:p w:rsidR="003E68A2" w:rsidRPr="00EE2C6B" w:rsidRDefault="003E68A2" w:rsidP="00D40B0E">
                  <w:pPr>
                    <w:jc w:val="center"/>
                    <w:rPr>
                      <w:b/>
                      <w:color w:val="000000" w:themeColor="text1"/>
                      <w:sz w:val="22"/>
                      <w:szCs w:val="22"/>
                      <w:lang w:eastAsia="en-US"/>
                    </w:rPr>
                  </w:pPr>
                  <w:r w:rsidRPr="00EE2C6B">
                    <w:rPr>
                      <w:b/>
                      <w:sz w:val="22"/>
                      <w:szCs w:val="22"/>
                    </w:rPr>
                    <w:t>Наименование документа</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rsidR="003E68A2" w:rsidRPr="00EE2C6B" w:rsidRDefault="003E68A2" w:rsidP="00D40B0E">
                  <w:pPr>
                    <w:jc w:val="center"/>
                    <w:rPr>
                      <w:b/>
                      <w:color w:val="000000" w:themeColor="text1"/>
                      <w:sz w:val="22"/>
                      <w:szCs w:val="22"/>
                      <w:lang w:eastAsia="en-US"/>
                    </w:rPr>
                  </w:pPr>
                  <w:r w:rsidRPr="00EE2C6B">
                    <w:rPr>
                      <w:b/>
                      <w:color w:val="000000" w:themeColor="text1"/>
                      <w:sz w:val="22"/>
                      <w:szCs w:val="22"/>
                      <w:lang w:eastAsia="en-US"/>
                    </w:rPr>
                    <w:t>Номер документа</w:t>
                  </w:r>
                </w:p>
              </w:tc>
            </w:tr>
            <w:tr w:rsidR="003E68A2" w:rsidRPr="001965C9" w:rsidTr="00CB2F20">
              <w:trPr>
                <w:trHeight w:val="541"/>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jc w:val="center"/>
                    <w:rPr>
                      <w:color w:val="000000" w:themeColor="text1"/>
                      <w:sz w:val="22"/>
                      <w:szCs w:val="22"/>
                      <w:lang w:eastAsia="en-US"/>
                    </w:rPr>
                  </w:pPr>
                  <w:r w:rsidRPr="00CB2F20">
                    <w:rPr>
                      <w:color w:val="000000" w:themeColor="text1"/>
                      <w:sz w:val="22"/>
                      <w:szCs w:val="22"/>
                    </w:rPr>
                    <w:t>1</w:t>
                  </w:r>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3E68A2" w:rsidRPr="00EE2C6B" w:rsidRDefault="003E68A2" w:rsidP="00D40B0E">
                  <w:pPr>
                    <w:rPr>
                      <w:color w:val="000000" w:themeColor="text1"/>
                      <w:sz w:val="22"/>
                      <w:szCs w:val="22"/>
                      <w:lang w:eastAsia="en-US"/>
                    </w:rPr>
                  </w:pPr>
                  <w:r w:rsidRPr="00EE2C6B">
                    <w:rPr>
                      <w:sz w:val="22"/>
                      <w:szCs w:val="22"/>
                    </w:rPr>
                    <w:t xml:space="preserve">РХЗ. СХК. </w:t>
                  </w:r>
                  <w:proofErr w:type="spellStart"/>
                  <w:r w:rsidRPr="00EE2C6B">
                    <w:rPr>
                      <w:sz w:val="22"/>
                      <w:szCs w:val="22"/>
                    </w:rPr>
                    <w:t>Зд</w:t>
                  </w:r>
                  <w:proofErr w:type="spellEnd"/>
                  <w:r w:rsidRPr="00EE2C6B">
                    <w:rPr>
                      <w:sz w:val="22"/>
                      <w:szCs w:val="22"/>
                    </w:rPr>
                    <w:t>. 201. Лабораторный аффинажный стенд для отработки экстракционно-кристаллизационной технологии переработки ОЯТ РУ БРЕСТ-ОД-300. Обеспечение ядерной и радиационной безопасности.</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3E68A2" w:rsidRPr="00EE2C6B" w:rsidRDefault="003E68A2" w:rsidP="00D40B0E">
                  <w:pPr>
                    <w:jc w:val="center"/>
                    <w:rPr>
                      <w:color w:val="000000" w:themeColor="text1"/>
                      <w:sz w:val="22"/>
                      <w:szCs w:val="22"/>
                      <w:lang w:eastAsia="en-US"/>
                    </w:rPr>
                  </w:pPr>
                  <w:r w:rsidRPr="00EE2C6B">
                    <w:rPr>
                      <w:sz w:val="22"/>
                      <w:szCs w:val="22"/>
                    </w:rPr>
                    <w:t>7А465-ЯРБ</w:t>
                  </w:r>
                </w:p>
              </w:tc>
            </w:tr>
            <w:tr w:rsidR="003E68A2" w:rsidRPr="001965C9" w:rsidTr="00CB2F20">
              <w:trPr>
                <w:trHeight w:val="435"/>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jc w:val="center"/>
                    <w:rPr>
                      <w:color w:val="000000" w:themeColor="text1"/>
                      <w:sz w:val="22"/>
                      <w:szCs w:val="22"/>
                      <w:lang w:eastAsia="en-US"/>
                    </w:rPr>
                  </w:pPr>
                  <w:r w:rsidRPr="00CB2F20">
                    <w:rPr>
                      <w:color w:val="000000" w:themeColor="text1"/>
                      <w:sz w:val="22"/>
                      <w:szCs w:val="22"/>
                    </w:rPr>
                    <w:t>2</w:t>
                  </w:r>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3E68A2" w:rsidRPr="00EE2C6B" w:rsidRDefault="003E68A2" w:rsidP="00D40B0E">
                  <w:pPr>
                    <w:rPr>
                      <w:color w:val="000000" w:themeColor="text1"/>
                      <w:sz w:val="22"/>
                      <w:szCs w:val="22"/>
                      <w:lang w:eastAsia="en-US"/>
                    </w:rPr>
                  </w:pPr>
                  <w:r w:rsidRPr="00EE2C6B">
                    <w:rPr>
                      <w:sz w:val="22"/>
                      <w:szCs w:val="22"/>
                    </w:rPr>
                    <w:t>Технический проект. Пояснительная записка. Укрупнённого лабораторного аффинажного стенда для отработки кристаллизационной технологии переработки ОЯТ РУ БРЕСТ-ОД-300.</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3E68A2" w:rsidRPr="00EE2C6B" w:rsidRDefault="003E68A2" w:rsidP="00D40B0E">
                  <w:pPr>
                    <w:jc w:val="center"/>
                    <w:rPr>
                      <w:color w:val="000000" w:themeColor="text1"/>
                      <w:sz w:val="22"/>
                      <w:szCs w:val="22"/>
                      <w:lang w:eastAsia="en-US"/>
                    </w:rPr>
                  </w:pPr>
                  <w:r w:rsidRPr="00EE2C6B">
                    <w:rPr>
                      <w:sz w:val="22"/>
                      <w:szCs w:val="22"/>
                    </w:rPr>
                    <w:t>7А388.000.00</w:t>
                  </w:r>
                </w:p>
              </w:tc>
            </w:tr>
            <w:tr w:rsidR="003E68A2" w:rsidRPr="001965C9" w:rsidTr="00CB2F20">
              <w:trPr>
                <w:trHeight w:val="343"/>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jc w:val="center"/>
                    <w:rPr>
                      <w:color w:val="000000" w:themeColor="text1"/>
                      <w:sz w:val="22"/>
                      <w:szCs w:val="22"/>
                      <w:lang w:eastAsia="en-US"/>
                    </w:rPr>
                  </w:pPr>
                  <w:r w:rsidRPr="00CB2F20">
                    <w:rPr>
                      <w:color w:val="000000" w:themeColor="text1"/>
                      <w:sz w:val="22"/>
                      <w:szCs w:val="22"/>
                    </w:rPr>
                    <w:t>3</w:t>
                  </w:r>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3E68A2" w:rsidRPr="00EE2C6B" w:rsidRDefault="003E68A2" w:rsidP="00D40B0E">
                  <w:pPr>
                    <w:rPr>
                      <w:color w:val="000000" w:themeColor="text1"/>
                      <w:sz w:val="22"/>
                      <w:szCs w:val="22"/>
                      <w:lang w:eastAsia="en-US"/>
                    </w:rPr>
                  </w:pPr>
                  <w:r w:rsidRPr="00EE2C6B">
                    <w:rPr>
                      <w:sz w:val="22"/>
                      <w:szCs w:val="22"/>
                    </w:rPr>
                    <w:t xml:space="preserve">Эскизный проект. Пояснительная записка вспомогательных установок </w:t>
                  </w:r>
                  <w:proofErr w:type="spellStart"/>
                  <w:r w:rsidRPr="00EE2C6B">
                    <w:rPr>
                      <w:sz w:val="22"/>
                      <w:szCs w:val="22"/>
                    </w:rPr>
                    <w:t>экстракционно-ристаллизационного</w:t>
                  </w:r>
                  <w:proofErr w:type="spellEnd"/>
                  <w:r w:rsidRPr="00EE2C6B">
                    <w:rPr>
                      <w:sz w:val="22"/>
                      <w:szCs w:val="22"/>
                    </w:rPr>
                    <w:t xml:space="preserve"> аффинажного стенда для отработки технологии переработки ОЯТ РУ БРЕСТ-ОД-300.</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3E68A2" w:rsidRPr="00EE2C6B" w:rsidRDefault="003E68A2" w:rsidP="00D40B0E">
                  <w:pPr>
                    <w:jc w:val="center"/>
                    <w:rPr>
                      <w:color w:val="000000" w:themeColor="text1"/>
                      <w:sz w:val="22"/>
                      <w:szCs w:val="22"/>
                      <w:lang w:eastAsia="en-US"/>
                    </w:rPr>
                  </w:pPr>
                  <w:r w:rsidRPr="00EE2C6B">
                    <w:rPr>
                      <w:sz w:val="22"/>
                      <w:szCs w:val="22"/>
                    </w:rPr>
                    <w:t>7А391.000.00</w:t>
                  </w:r>
                </w:p>
              </w:tc>
            </w:tr>
            <w:tr w:rsidR="003E68A2" w:rsidRPr="001965C9" w:rsidTr="00CB2F20">
              <w:trPr>
                <w:trHeight w:val="409"/>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jc w:val="center"/>
                    <w:rPr>
                      <w:color w:val="000000" w:themeColor="text1"/>
                      <w:sz w:val="22"/>
                      <w:szCs w:val="22"/>
                      <w:lang w:eastAsia="en-US"/>
                    </w:rPr>
                  </w:pPr>
                  <w:r w:rsidRPr="00CB2F20">
                    <w:rPr>
                      <w:color w:val="000000" w:themeColor="text1"/>
                      <w:sz w:val="22"/>
                      <w:szCs w:val="22"/>
                    </w:rPr>
                    <w:t>4</w:t>
                  </w:r>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3E68A2" w:rsidRPr="00EE2C6B" w:rsidRDefault="003E68A2" w:rsidP="00D40B0E">
                  <w:pPr>
                    <w:rPr>
                      <w:color w:val="000000" w:themeColor="text1"/>
                      <w:sz w:val="22"/>
                      <w:szCs w:val="22"/>
                      <w:lang w:eastAsia="en-US"/>
                    </w:rPr>
                  </w:pPr>
                  <w:r w:rsidRPr="00EE2C6B">
                    <w:rPr>
                      <w:rFonts w:eastAsia="Calibri"/>
                      <w:color w:val="000000"/>
                      <w:sz w:val="22"/>
                      <w:szCs w:val="22"/>
                    </w:rPr>
                    <w:t>Эскизный проект</w:t>
                  </w:r>
                  <w:r w:rsidRPr="00EE2C6B">
                    <w:rPr>
                      <w:sz w:val="22"/>
                      <w:szCs w:val="22"/>
                    </w:rPr>
                    <w:t>. Пояснительная записка. Система автоматизации экстракционной установки.</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3E68A2" w:rsidRPr="00EE2C6B" w:rsidRDefault="003E68A2" w:rsidP="00D40B0E">
                  <w:pPr>
                    <w:jc w:val="center"/>
                    <w:rPr>
                      <w:sz w:val="22"/>
                      <w:szCs w:val="22"/>
                    </w:rPr>
                  </w:pPr>
                  <w:r w:rsidRPr="00EE2C6B">
                    <w:rPr>
                      <w:sz w:val="22"/>
                      <w:szCs w:val="22"/>
                    </w:rPr>
                    <w:t>ОК.1176.000.00</w:t>
                  </w:r>
                </w:p>
              </w:tc>
            </w:tr>
            <w:tr w:rsidR="003E68A2" w:rsidRPr="001965C9" w:rsidTr="00CB2F20">
              <w:trPr>
                <w:trHeight w:val="48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E68A2" w:rsidRPr="00CB2F20" w:rsidRDefault="003E68A2" w:rsidP="00D40B0E">
                  <w:pPr>
                    <w:jc w:val="center"/>
                    <w:rPr>
                      <w:color w:val="000000" w:themeColor="text1"/>
                      <w:sz w:val="22"/>
                      <w:szCs w:val="22"/>
                      <w:lang w:eastAsia="en-US"/>
                    </w:rPr>
                  </w:pPr>
                  <w:r w:rsidRPr="00CB2F20">
                    <w:rPr>
                      <w:color w:val="000000" w:themeColor="text1"/>
                      <w:sz w:val="22"/>
                      <w:szCs w:val="22"/>
                    </w:rPr>
                    <w:t>5</w:t>
                  </w:r>
                </w:p>
              </w:tc>
              <w:tc>
                <w:tcPr>
                  <w:tcW w:w="7086"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3E68A2" w:rsidRPr="00EE2C6B" w:rsidRDefault="003E68A2" w:rsidP="00D40B0E">
                  <w:pPr>
                    <w:rPr>
                      <w:color w:val="000000" w:themeColor="text1"/>
                      <w:sz w:val="22"/>
                      <w:szCs w:val="22"/>
                      <w:lang w:eastAsia="en-US"/>
                    </w:rPr>
                  </w:pPr>
                  <w:r w:rsidRPr="00EE2C6B">
                    <w:rPr>
                      <w:sz w:val="22"/>
                      <w:szCs w:val="22"/>
                    </w:rPr>
                    <w:t>Эскизный проект. Пояснительная записка. Система автоматизации кристаллизационной установки</w:t>
                  </w:r>
                  <w:r w:rsidRPr="00EE2C6B">
                    <w:rPr>
                      <w:color w:val="000000" w:themeColor="text1"/>
                      <w:sz w:val="22"/>
                      <w:szCs w:val="22"/>
                    </w:rPr>
                    <w:t xml:space="preserve"> Б5-4.</w:t>
                  </w:r>
                </w:p>
              </w:tc>
              <w:tc>
                <w:tcPr>
                  <w:tcW w:w="2191"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3E68A2" w:rsidRPr="00EE2C6B" w:rsidRDefault="003E68A2" w:rsidP="00D40B0E">
                  <w:pPr>
                    <w:spacing w:after="200"/>
                    <w:jc w:val="center"/>
                    <w:rPr>
                      <w:color w:val="000000" w:themeColor="text1"/>
                      <w:sz w:val="22"/>
                      <w:szCs w:val="22"/>
                      <w:lang w:eastAsia="en-US"/>
                    </w:rPr>
                  </w:pPr>
                  <w:r w:rsidRPr="00EE2C6B">
                    <w:rPr>
                      <w:sz w:val="22"/>
                      <w:szCs w:val="22"/>
                    </w:rPr>
                    <w:t>ОК.1177.000.00</w:t>
                  </w:r>
                </w:p>
              </w:tc>
            </w:tr>
          </w:tbl>
          <w:p w:rsidR="003E68A2" w:rsidRDefault="003E68A2" w:rsidP="00CB2F20">
            <w:pPr>
              <w:spacing w:line="276" w:lineRule="auto"/>
              <w:ind w:left="34"/>
              <w:jc w:val="both"/>
              <w:rPr>
                <w:i/>
              </w:rPr>
            </w:pPr>
            <w:r w:rsidRPr="00205550">
              <w:rPr>
                <w:i/>
              </w:rPr>
              <w:t xml:space="preserve">Для ознакомления </w:t>
            </w:r>
            <w:r w:rsidRPr="00205550">
              <w:rPr>
                <w:rFonts w:eastAsia="Calibri"/>
                <w:i/>
                <w:color w:val="000000"/>
              </w:rPr>
              <w:t xml:space="preserve">с </w:t>
            </w:r>
            <w:r w:rsidRPr="00205550">
              <w:rPr>
                <w:i/>
                <w:color w:val="000000" w:themeColor="text1"/>
              </w:rPr>
              <w:t>документацией</w:t>
            </w:r>
            <w:r w:rsidRPr="00205550">
              <w:rPr>
                <w:i/>
              </w:rPr>
              <w:t xml:space="preserve"> необходимо направить запрос ответственному лицу со стороны Зака</w:t>
            </w:r>
            <w:r>
              <w:rPr>
                <w:i/>
              </w:rPr>
              <w:t>зчика – главному инженеру Радио</w:t>
            </w:r>
            <w:r w:rsidRPr="00205550">
              <w:rPr>
                <w:i/>
              </w:rPr>
              <w:t xml:space="preserve">химического завода ОАО «СХК» </w:t>
            </w:r>
            <w:proofErr w:type="spellStart"/>
            <w:r w:rsidRPr="00205550">
              <w:rPr>
                <w:i/>
              </w:rPr>
              <w:t>Тинину</w:t>
            </w:r>
            <w:proofErr w:type="spellEnd"/>
            <w:r w:rsidRPr="00205550">
              <w:rPr>
                <w:i/>
              </w:rPr>
              <w:t xml:space="preserve"> Василию Владимировичу, по факсу: </w:t>
            </w:r>
            <w:r w:rsidR="00F56B3C">
              <w:rPr>
                <w:i/>
              </w:rPr>
              <w:t xml:space="preserve">8 </w:t>
            </w:r>
            <w:r w:rsidRPr="00205550">
              <w:rPr>
                <w:i/>
              </w:rPr>
              <w:t xml:space="preserve">(3823) 54-76-36. </w:t>
            </w:r>
          </w:p>
          <w:p w:rsidR="003E68A2" w:rsidRDefault="003E68A2" w:rsidP="00CB2F20">
            <w:pPr>
              <w:spacing w:line="276" w:lineRule="auto"/>
              <w:ind w:left="34"/>
              <w:jc w:val="both"/>
              <w:rPr>
                <w:i/>
              </w:rPr>
            </w:pPr>
            <w:r w:rsidRPr="00205550">
              <w:rPr>
                <w:i/>
              </w:rPr>
              <w:t xml:space="preserve">Контактное лицо - Иванов Илья Игоревич, тел.: </w:t>
            </w:r>
            <w:r w:rsidR="00F56B3C">
              <w:rPr>
                <w:i/>
              </w:rPr>
              <w:t xml:space="preserve">8 </w:t>
            </w:r>
            <w:r w:rsidRPr="00205550">
              <w:rPr>
                <w:i/>
              </w:rPr>
              <w:t>(3823) 52-86-79.</w:t>
            </w:r>
          </w:p>
          <w:p w:rsidR="003E68A2" w:rsidRPr="00DF25F5" w:rsidRDefault="003E68A2" w:rsidP="00CB2F20">
            <w:pPr>
              <w:spacing w:line="276" w:lineRule="auto"/>
              <w:jc w:val="both"/>
              <w:rPr>
                <w:color w:val="000000" w:themeColor="text1"/>
                <w:highlight w:val="yellow"/>
              </w:rPr>
            </w:pPr>
            <w:r w:rsidRPr="00F23584">
              <w:rPr>
                <w:color w:val="000000" w:themeColor="text1"/>
              </w:rPr>
              <w:t>В 2015 году подлежит рассмотрению разрабатываемая рабочая конструкторская документация установок аффинажного стенда, включая пояснительную записку, на соответствие требованиям ПБЯ-06-00-96.</w:t>
            </w:r>
          </w:p>
        </w:tc>
      </w:tr>
      <w:tr w:rsidR="003E68A2" w:rsidRPr="00A648A6" w:rsidTr="003E68A2">
        <w:trPr>
          <w:trHeight w:val="425"/>
        </w:trPr>
        <w:tc>
          <w:tcPr>
            <w:tcW w:w="10206" w:type="dxa"/>
          </w:tcPr>
          <w:p w:rsidR="003E68A2" w:rsidRPr="00A648A6" w:rsidRDefault="003E68A2" w:rsidP="00D40B0E">
            <w:pPr>
              <w:spacing w:line="276" w:lineRule="auto"/>
              <w:jc w:val="center"/>
            </w:pPr>
            <w:r w:rsidRPr="00A648A6">
              <w:lastRenderedPageBreak/>
              <w:t xml:space="preserve">Подраздел 2.3 Объем оказываемых услуг либо доля оказываемых услуг в общем объеме закупки </w:t>
            </w:r>
          </w:p>
        </w:tc>
      </w:tr>
      <w:tr w:rsidR="003E68A2" w:rsidRPr="00A648A6" w:rsidTr="003E68A2">
        <w:trPr>
          <w:trHeight w:val="425"/>
        </w:trPr>
        <w:tc>
          <w:tcPr>
            <w:tcW w:w="10206" w:type="dxa"/>
          </w:tcPr>
          <w:p w:rsidR="003E68A2" w:rsidRPr="00A648A6" w:rsidRDefault="003E68A2" w:rsidP="00D40B0E">
            <w:pPr>
              <w:spacing w:line="276" w:lineRule="auto"/>
              <w:ind w:firstLine="601"/>
            </w:pPr>
            <w:r w:rsidRPr="00A648A6">
              <w:t>Доля/объем отдельных услуг в общем объеме закупок не определена.</w:t>
            </w:r>
          </w:p>
        </w:tc>
      </w:tr>
    </w:tbl>
    <w:p w:rsidR="003E68A2" w:rsidRPr="008955D7" w:rsidRDefault="003E68A2" w:rsidP="003E68A2">
      <w:pPr>
        <w:jc w:val="center"/>
      </w:pPr>
    </w:p>
    <w:p w:rsidR="003E68A2" w:rsidRPr="00A648A6" w:rsidRDefault="003E68A2" w:rsidP="003E68A2">
      <w:pPr>
        <w:jc w:val="center"/>
      </w:pPr>
      <w:r w:rsidRPr="00A648A6">
        <w:t>РАЗДЕЛ 3. ТРЕБОВАНИЯ К УСЛУГАМ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3E68A2" w:rsidRPr="00A648A6" w:rsidTr="00CB2F20">
        <w:trPr>
          <w:trHeight w:val="385"/>
        </w:trPr>
        <w:tc>
          <w:tcPr>
            <w:tcW w:w="10206" w:type="dxa"/>
          </w:tcPr>
          <w:p w:rsidR="003E68A2" w:rsidRPr="00A648A6" w:rsidRDefault="003E68A2" w:rsidP="00D40B0E">
            <w:pPr>
              <w:jc w:val="center"/>
            </w:pPr>
            <w:r w:rsidRPr="00A648A6">
              <w:t>Подраздел 3.1 Общие требования</w:t>
            </w:r>
          </w:p>
        </w:tc>
      </w:tr>
      <w:tr w:rsidR="003E68A2" w:rsidRPr="00A648A6" w:rsidTr="00CB2F20">
        <w:trPr>
          <w:trHeight w:val="385"/>
        </w:trPr>
        <w:tc>
          <w:tcPr>
            <w:tcW w:w="10206" w:type="dxa"/>
          </w:tcPr>
          <w:p w:rsidR="003E68A2" w:rsidRPr="00B74856" w:rsidRDefault="003E68A2" w:rsidP="00D40B0E">
            <w:pPr>
              <w:pStyle w:val="affff6"/>
              <w:ind w:firstLine="601"/>
              <w:jc w:val="both"/>
              <w:rPr>
                <w:rFonts w:ascii="Times New Roman" w:hAnsi="Times New Roman" w:cs="Times New Roman"/>
                <w:color w:val="000000" w:themeColor="text1"/>
                <w:sz w:val="24"/>
                <w:szCs w:val="24"/>
              </w:rPr>
            </w:pPr>
            <w:r w:rsidRPr="00B74856">
              <w:rPr>
                <w:rFonts w:ascii="Times New Roman" w:hAnsi="Times New Roman" w:cs="Times New Roman"/>
                <w:color w:val="000000" w:themeColor="text1"/>
                <w:sz w:val="24"/>
                <w:szCs w:val="24"/>
              </w:rPr>
              <w:t>Работа должна быть выполнена в соответствии с требованиями:</w:t>
            </w:r>
          </w:p>
          <w:p w:rsidR="003E68A2" w:rsidRPr="00B74856" w:rsidRDefault="003E68A2" w:rsidP="00D40B0E">
            <w:pPr>
              <w:pStyle w:val="affff6"/>
              <w:ind w:firstLine="601"/>
              <w:jc w:val="both"/>
              <w:rPr>
                <w:rFonts w:ascii="Times New Roman" w:hAnsi="Times New Roman" w:cs="Times New Roman"/>
                <w:color w:val="000000" w:themeColor="text1"/>
                <w:sz w:val="24"/>
                <w:szCs w:val="24"/>
              </w:rPr>
            </w:pPr>
            <w:r w:rsidRPr="00B74856">
              <w:rPr>
                <w:rFonts w:ascii="Times New Roman" w:hAnsi="Times New Roman" w:cs="Times New Roman"/>
                <w:color w:val="000000" w:themeColor="text1"/>
                <w:sz w:val="24"/>
                <w:szCs w:val="24"/>
              </w:rPr>
              <w:t>– действующего законодательства РФ;</w:t>
            </w:r>
          </w:p>
          <w:p w:rsidR="003E68A2" w:rsidRPr="00B74856" w:rsidRDefault="003E68A2" w:rsidP="00D40B0E">
            <w:pPr>
              <w:pStyle w:val="affff6"/>
              <w:ind w:firstLine="601"/>
              <w:jc w:val="both"/>
              <w:rPr>
                <w:rFonts w:ascii="Times New Roman" w:hAnsi="Times New Roman" w:cs="Times New Roman"/>
                <w:color w:val="000000" w:themeColor="text1"/>
                <w:sz w:val="24"/>
                <w:szCs w:val="24"/>
              </w:rPr>
            </w:pPr>
            <w:r w:rsidRPr="00B74856">
              <w:rPr>
                <w:rFonts w:ascii="Times New Roman" w:hAnsi="Times New Roman" w:cs="Times New Roman"/>
                <w:color w:val="000000" w:themeColor="text1"/>
                <w:sz w:val="24"/>
                <w:szCs w:val="24"/>
              </w:rPr>
              <w:t>– федеральных норм и правил в области использования атомной энергии;</w:t>
            </w:r>
          </w:p>
          <w:p w:rsidR="003E68A2" w:rsidRPr="00B74856" w:rsidRDefault="003E68A2" w:rsidP="00D40B0E">
            <w:pPr>
              <w:pStyle w:val="affff6"/>
              <w:ind w:firstLine="601"/>
              <w:jc w:val="both"/>
              <w:rPr>
                <w:rFonts w:ascii="Times New Roman" w:hAnsi="Times New Roman" w:cs="Times New Roman"/>
                <w:color w:val="000000" w:themeColor="text1"/>
                <w:sz w:val="24"/>
                <w:szCs w:val="24"/>
              </w:rPr>
            </w:pPr>
            <w:r w:rsidRPr="00B74856">
              <w:rPr>
                <w:rFonts w:ascii="Times New Roman" w:hAnsi="Times New Roman" w:cs="Times New Roman"/>
                <w:color w:val="000000" w:themeColor="text1"/>
                <w:sz w:val="24"/>
                <w:szCs w:val="24"/>
              </w:rPr>
              <w:t>– принципов, критериев и требований безопасности,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3E68A2" w:rsidRPr="00A648A6" w:rsidRDefault="003E68A2" w:rsidP="00D40B0E">
            <w:pPr>
              <w:pStyle w:val="afff"/>
              <w:tabs>
                <w:tab w:val="left" w:pos="322"/>
                <w:tab w:val="left" w:pos="567"/>
                <w:tab w:val="left" w:pos="933"/>
              </w:tabs>
              <w:spacing w:after="0" w:line="240" w:lineRule="auto"/>
              <w:ind w:left="0" w:firstLine="601"/>
              <w:jc w:val="both"/>
              <w:rPr>
                <w:i/>
                <w:sz w:val="24"/>
                <w:szCs w:val="24"/>
              </w:rPr>
            </w:pPr>
            <w:r w:rsidRPr="00B74856">
              <w:rPr>
                <w:rFonts w:ascii="Times New Roman" w:hAnsi="Times New Roman"/>
                <w:color w:val="000000" w:themeColor="text1"/>
                <w:sz w:val="24"/>
                <w:szCs w:val="24"/>
              </w:rPr>
              <w:lastRenderedPageBreak/>
              <w:t>– государственных отраслевых стандартов и правил, технологической документации, нормативных документов ОАО «СХК», определяющих требования к безопасности и качеству работ, инструкций ОАО «СХК» по вопросам безопасности труда, промышленной санитарии, пожарной, ядерной, радиационной и технической безопасности.</w:t>
            </w:r>
          </w:p>
        </w:tc>
      </w:tr>
      <w:tr w:rsidR="003E68A2" w:rsidRPr="00A648A6" w:rsidTr="00CB2F20">
        <w:trPr>
          <w:trHeight w:val="385"/>
        </w:trPr>
        <w:tc>
          <w:tcPr>
            <w:tcW w:w="10206" w:type="dxa"/>
          </w:tcPr>
          <w:p w:rsidR="003E68A2" w:rsidRPr="00A648A6" w:rsidRDefault="003E68A2" w:rsidP="00D40B0E">
            <w:pPr>
              <w:jc w:val="center"/>
            </w:pPr>
            <w:r w:rsidRPr="00A648A6">
              <w:lastRenderedPageBreak/>
              <w:t>Подраздел 3.2 Требования к качеству оказываемых услуг</w:t>
            </w:r>
          </w:p>
        </w:tc>
      </w:tr>
      <w:tr w:rsidR="003E68A2" w:rsidRPr="00A648A6" w:rsidTr="00CB2F20">
        <w:trPr>
          <w:trHeight w:val="385"/>
        </w:trPr>
        <w:tc>
          <w:tcPr>
            <w:tcW w:w="10206" w:type="dxa"/>
          </w:tcPr>
          <w:p w:rsidR="003E68A2" w:rsidRPr="00A648A6" w:rsidRDefault="003E68A2" w:rsidP="00CB2F20">
            <w:pPr>
              <w:autoSpaceDE w:val="0"/>
              <w:autoSpaceDN w:val="0"/>
              <w:adjustRightInd w:val="0"/>
              <w:spacing w:line="276" w:lineRule="auto"/>
              <w:ind w:firstLine="540"/>
              <w:jc w:val="both"/>
              <w:rPr>
                <w:bCs/>
              </w:rPr>
            </w:pPr>
            <w:r w:rsidRPr="00A648A6">
              <w:rPr>
                <w:bCs/>
              </w:rPr>
              <w:t>Оказываемая услуга должна соответствовать:</w:t>
            </w:r>
          </w:p>
          <w:p w:rsidR="003E68A2" w:rsidRPr="00A648A6" w:rsidRDefault="003E68A2" w:rsidP="00CB2F20">
            <w:pPr>
              <w:autoSpaceDE w:val="0"/>
              <w:autoSpaceDN w:val="0"/>
              <w:adjustRightInd w:val="0"/>
              <w:spacing w:line="276" w:lineRule="auto"/>
              <w:ind w:firstLine="540"/>
              <w:jc w:val="both"/>
            </w:pPr>
            <w:r w:rsidRPr="00A648A6">
              <w:rPr>
                <w:bCs/>
              </w:rPr>
              <w:t xml:space="preserve">- </w:t>
            </w:r>
            <w:r w:rsidRPr="00A648A6">
              <w:t>требованиям действующего законодательства РФ;</w:t>
            </w:r>
          </w:p>
          <w:p w:rsidR="003E68A2" w:rsidRPr="00A648A6" w:rsidRDefault="003E68A2" w:rsidP="00CB2F20">
            <w:pPr>
              <w:autoSpaceDE w:val="0"/>
              <w:autoSpaceDN w:val="0"/>
              <w:adjustRightInd w:val="0"/>
              <w:spacing w:line="276" w:lineRule="auto"/>
              <w:ind w:firstLine="540"/>
              <w:jc w:val="both"/>
            </w:pPr>
            <w:r w:rsidRPr="00A648A6">
              <w:t>- нормам и правилам в области использования атомной энергии и иным нормативно-правовым актам Российской Федерации;</w:t>
            </w:r>
          </w:p>
          <w:p w:rsidR="003E68A2" w:rsidRPr="00A648A6" w:rsidRDefault="003E68A2" w:rsidP="00CB2F20">
            <w:pPr>
              <w:autoSpaceDE w:val="0"/>
              <w:autoSpaceDN w:val="0"/>
              <w:adjustRightInd w:val="0"/>
              <w:spacing w:line="276" w:lineRule="auto"/>
              <w:ind w:firstLine="540"/>
              <w:jc w:val="both"/>
            </w:pPr>
            <w:r w:rsidRPr="00A648A6">
              <w:t>-</w:t>
            </w:r>
            <w:r w:rsidRPr="00A648A6">
              <w:rPr>
                <w:bCs/>
              </w:rPr>
              <w:t xml:space="preserve"> требованиям международного стандарта IS</w:t>
            </w:r>
            <w:r>
              <w:rPr>
                <w:bCs/>
              </w:rPr>
              <w:t>O 9001:2008</w:t>
            </w:r>
            <w:r w:rsidRPr="00A648A6">
              <w:rPr>
                <w:bCs/>
              </w:rPr>
              <w:t>.</w:t>
            </w:r>
          </w:p>
        </w:tc>
      </w:tr>
      <w:tr w:rsidR="003E68A2" w:rsidRPr="00A648A6" w:rsidTr="00CB2F20">
        <w:trPr>
          <w:trHeight w:val="385"/>
        </w:trPr>
        <w:tc>
          <w:tcPr>
            <w:tcW w:w="10206" w:type="dxa"/>
          </w:tcPr>
          <w:p w:rsidR="003E68A2" w:rsidRPr="00A648A6" w:rsidRDefault="003E68A2" w:rsidP="00D40B0E">
            <w:pPr>
              <w:spacing w:line="276" w:lineRule="auto"/>
              <w:jc w:val="center"/>
            </w:pPr>
            <w:r w:rsidRPr="00A648A6">
              <w:t>Подраздел 3.3 Требования к гарантийным обязательствам оказываемых услуг</w:t>
            </w:r>
          </w:p>
        </w:tc>
      </w:tr>
      <w:tr w:rsidR="003E68A2" w:rsidRPr="00A648A6" w:rsidTr="00CB2F20">
        <w:trPr>
          <w:trHeight w:val="385"/>
        </w:trPr>
        <w:tc>
          <w:tcPr>
            <w:tcW w:w="10206" w:type="dxa"/>
          </w:tcPr>
          <w:p w:rsidR="003E68A2" w:rsidRPr="00A648A6" w:rsidRDefault="003E68A2" w:rsidP="00CB2F20">
            <w:pPr>
              <w:widowControl w:val="0"/>
              <w:autoSpaceDE w:val="0"/>
              <w:autoSpaceDN w:val="0"/>
              <w:adjustRightInd w:val="0"/>
              <w:spacing w:line="276" w:lineRule="auto"/>
              <w:ind w:firstLine="601"/>
              <w:jc w:val="both"/>
            </w:pPr>
            <w:r w:rsidRPr="00A648A6">
              <w:t>Исполнитель обязуется в случае выявления в гарантийный срок несоответствий с требованиями п. 3.2 переданных заказчику результатов устранить за свой счет выявленные недостатки в согласованные с Заказчиком сроки.</w:t>
            </w:r>
          </w:p>
          <w:p w:rsidR="003E68A2" w:rsidRPr="00A648A6" w:rsidRDefault="003E68A2" w:rsidP="00CB2F20">
            <w:pPr>
              <w:widowControl w:val="0"/>
              <w:autoSpaceDE w:val="0"/>
              <w:autoSpaceDN w:val="0"/>
              <w:adjustRightInd w:val="0"/>
              <w:spacing w:line="276" w:lineRule="auto"/>
              <w:ind w:firstLine="601"/>
              <w:jc w:val="both"/>
            </w:pPr>
            <w:r w:rsidRPr="00A648A6">
              <w:t>Срок гарантий качества на результаты работ – один год.</w:t>
            </w:r>
          </w:p>
        </w:tc>
      </w:tr>
      <w:tr w:rsidR="003E68A2" w:rsidRPr="00A648A6" w:rsidTr="00CB2F20">
        <w:trPr>
          <w:trHeight w:val="385"/>
        </w:trPr>
        <w:tc>
          <w:tcPr>
            <w:tcW w:w="10206" w:type="dxa"/>
          </w:tcPr>
          <w:p w:rsidR="003E68A2" w:rsidRPr="00A648A6" w:rsidRDefault="003E68A2" w:rsidP="00D40B0E">
            <w:pPr>
              <w:jc w:val="center"/>
            </w:pPr>
            <w:r w:rsidRPr="00A648A6">
              <w:t xml:space="preserve">Подраздел 3.4 Требования к конфиденциальности </w:t>
            </w:r>
          </w:p>
        </w:tc>
      </w:tr>
      <w:tr w:rsidR="003E68A2" w:rsidRPr="00A648A6" w:rsidTr="00CB2F20">
        <w:trPr>
          <w:trHeight w:val="385"/>
        </w:trPr>
        <w:tc>
          <w:tcPr>
            <w:tcW w:w="10206" w:type="dxa"/>
          </w:tcPr>
          <w:p w:rsidR="003E68A2" w:rsidRPr="00A648A6" w:rsidRDefault="003E68A2" w:rsidP="00CB2F20">
            <w:pPr>
              <w:pStyle w:val="afff"/>
              <w:spacing w:after="0"/>
              <w:ind w:left="0" w:firstLine="426"/>
              <w:jc w:val="both"/>
              <w:rPr>
                <w:rFonts w:ascii="Times New Roman" w:hAnsi="Times New Roman"/>
                <w:bCs/>
                <w:sz w:val="24"/>
                <w:szCs w:val="24"/>
              </w:rPr>
            </w:pPr>
            <w:r w:rsidRPr="00A648A6">
              <w:rPr>
                <w:rFonts w:ascii="Times New Roman" w:hAnsi="Times New Roman"/>
                <w:bCs/>
                <w:sz w:val="24"/>
                <w:szCs w:val="24"/>
              </w:rPr>
              <w:t>Стороны обязуются обеспечить конфиденциальность сведений, относящихся к ходу исполнения Договора и полученным результатам.</w:t>
            </w:r>
          </w:p>
          <w:p w:rsidR="003E68A2" w:rsidRPr="00A648A6" w:rsidRDefault="003E68A2" w:rsidP="00CB2F20">
            <w:pPr>
              <w:spacing w:line="276" w:lineRule="auto"/>
              <w:ind w:firstLine="459"/>
              <w:jc w:val="both"/>
              <w:rPr>
                <w:i/>
              </w:rPr>
            </w:pPr>
            <w:r w:rsidRPr="00A648A6">
              <w:rPr>
                <w:bCs/>
              </w:rPr>
              <w:t>Ознакомление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r w:rsidR="003E68A2" w:rsidRPr="00A648A6" w:rsidTr="00CB2F20">
        <w:trPr>
          <w:trHeight w:val="385"/>
        </w:trPr>
        <w:tc>
          <w:tcPr>
            <w:tcW w:w="10206" w:type="dxa"/>
          </w:tcPr>
          <w:p w:rsidR="003E68A2" w:rsidRPr="00A648A6" w:rsidRDefault="003E68A2" w:rsidP="00D40B0E">
            <w:pPr>
              <w:spacing w:line="276" w:lineRule="auto"/>
              <w:jc w:val="center"/>
            </w:pPr>
            <w:r w:rsidRPr="00A648A6">
              <w:t xml:space="preserve">Подраздел 3.5 Требования к безопасности оказания услуг и безопасности результата оказанных услуг </w:t>
            </w:r>
          </w:p>
        </w:tc>
      </w:tr>
      <w:tr w:rsidR="003E68A2" w:rsidRPr="00A648A6" w:rsidTr="00CB2F20">
        <w:trPr>
          <w:trHeight w:val="385"/>
        </w:trPr>
        <w:tc>
          <w:tcPr>
            <w:tcW w:w="10206" w:type="dxa"/>
          </w:tcPr>
          <w:p w:rsidR="003E68A2" w:rsidRDefault="003E68A2" w:rsidP="00CB2F20">
            <w:pPr>
              <w:spacing w:line="276" w:lineRule="auto"/>
              <w:ind w:firstLine="601"/>
              <w:jc w:val="both"/>
              <w:rPr>
                <w:rFonts w:eastAsia="Calibri"/>
                <w:bCs/>
              </w:rPr>
            </w:pPr>
            <w:r w:rsidRPr="00A648A6">
              <w:rPr>
                <w:rFonts w:eastAsia="Calibri"/>
                <w:bCs/>
              </w:rPr>
              <w:t>Работа должна быть выполнена в соответствии с требованиями:</w:t>
            </w:r>
          </w:p>
          <w:p w:rsidR="003E68A2" w:rsidRPr="00A648A6" w:rsidRDefault="003E68A2" w:rsidP="00CB2F20">
            <w:pPr>
              <w:spacing w:line="276" w:lineRule="auto"/>
              <w:ind w:firstLine="601"/>
              <w:jc w:val="both"/>
            </w:pPr>
            <w:r w:rsidRPr="00A648A6">
              <w:t xml:space="preserve"> </w:t>
            </w:r>
            <w:r w:rsidR="00D66152">
              <w:t xml:space="preserve">- </w:t>
            </w:r>
            <w:r w:rsidRPr="00A648A6">
              <w:t>принципов, критериев установленных Федеральной службой по экологическому, технологическому и атомному надзору и другими органами государственного регулирования безопасности, посредством правил и норм, руководств, постановлений и иных правовых нормативных документов;</w:t>
            </w:r>
          </w:p>
          <w:p w:rsidR="003E68A2" w:rsidRPr="00A648A6" w:rsidRDefault="003E68A2" w:rsidP="00CB2F20">
            <w:pPr>
              <w:pStyle w:val="afff"/>
              <w:numPr>
                <w:ilvl w:val="0"/>
                <w:numId w:val="74"/>
              </w:numPr>
              <w:autoSpaceDE w:val="0"/>
              <w:autoSpaceDN w:val="0"/>
              <w:adjustRightInd w:val="0"/>
              <w:spacing w:after="0"/>
              <w:ind w:left="0" w:firstLine="601"/>
              <w:contextualSpacing w:val="0"/>
              <w:jc w:val="both"/>
              <w:rPr>
                <w:sz w:val="24"/>
                <w:szCs w:val="24"/>
              </w:rPr>
            </w:pPr>
            <w:r w:rsidRPr="00A648A6">
              <w:rPr>
                <w:rFonts w:ascii="Times New Roman" w:hAnsi="Times New Roman"/>
                <w:sz w:val="24"/>
                <w:szCs w:val="24"/>
              </w:rPr>
              <w:t xml:space="preserve"> государственных отраслевых стандартов и правил, технологической документации, нормативных документов ОАО «СХК», определяющих требования </w:t>
            </w:r>
            <w:r>
              <w:rPr>
                <w:rFonts w:ascii="Times New Roman" w:hAnsi="Times New Roman"/>
                <w:sz w:val="24"/>
                <w:szCs w:val="24"/>
              </w:rPr>
              <w:t>к</w:t>
            </w:r>
            <w:r w:rsidRPr="00A648A6">
              <w:rPr>
                <w:rFonts w:ascii="Times New Roman" w:hAnsi="Times New Roman"/>
                <w:sz w:val="24"/>
                <w:szCs w:val="24"/>
              </w:rPr>
              <w:t xml:space="preserve"> качеству работ.</w:t>
            </w:r>
          </w:p>
        </w:tc>
      </w:tr>
      <w:tr w:rsidR="003E68A2" w:rsidRPr="00A648A6" w:rsidTr="00CB2F20">
        <w:trPr>
          <w:trHeight w:val="385"/>
        </w:trPr>
        <w:tc>
          <w:tcPr>
            <w:tcW w:w="10206" w:type="dxa"/>
          </w:tcPr>
          <w:p w:rsidR="003E68A2" w:rsidRPr="00A648A6" w:rsidRDefault="003E68A2" w:rsidP="00D40B0E">
            <w:pPr>
              <w:jc w:val="center"/>
            </w:pPr>
            <w:r w:rsidRPr="00A648A6">
              <w:t>Подраздел 3.6 Требования по обучению персонала заказчика</w:t>
            </w:r>
          </w:p>
        </w:tc>
      </w:tr>
      <w:tr w:rsidR="003E68A2" w:rsidRPr="00A648A6" w:rsidTr="00CB2F20">
        <w:trPr>
          <w:trHeight w:val="385"/>
        </w:trPr>
        <w:tc>
          <w:tcPr>
            <w:tcW w:w="10206" w:type="dxa"/>
          </w:tcPr>
          <w:p w:rsidR="003E68A2" w:rsidRPr="00A648A6" w:rsidRDefault="003E68A2" w:rsidP="00D40B0E">
            <w:pPr>
              <w:spacing w:line="276" w:lineRule="auto"/>
              <w:ind w:firstLine="601"/>
              <w:rPr>
                <w:i/>
              </w:rPr>
            </w:pPr>
            <w:r w:rsidRPr="00A648A6">
              <w:t>Не требуется</w:t>
            </w:r>
            <w:r w:rsidR="00D66152">
              <w:t>.</w:t>
            </w:r>
          </w:p>
        </w:tc>
      </w:tr>
      <w:tr w:rsidR="003E68A2" w:rsidRPr="00A648A6" w:rsidTr="00CB2F20">
        <w:trPr>
          <w:trHeight w:val="385"/>
        </w:trPr>
        <w:tc>
          <w:tcPr>
            <w:tcW w:w="10206" w:type="dxa"/>
          </w:tcPr>
          <w:p w:rsidR="003E68A2" w:rsidRPr="00A648A6" w:rsidRDefault="003E68A2" w:rsidP="00D66152">
            <w:pPr>
              <w:spacing w:line="276" w:lineRule="auto"/>
              <w:jc w:val="center"/>
            </w:pPr>
            <w:r w:rsidRPr="00A648A6">
              <w:t>Подраздел 3.7 Требования к составу технического предложения участника</w:t>
            </w:r>
          </w:p>
        </w:tc>
      </w:tr>
      <w:tr w:rsidR="003E68A2" w:rsidRPr="00A648A6" w:rsidTr="00CB2F20">
        <w:trPr>
          <w:trHeight w:val="385"/>
        </w:trPr>
        <w:tc>
          <w:tcPr>
            <w:tcW w:w="10206" w:type="dxa"/>
          </w:tcPr>
          <w:p w:rsidR="003E68A2" w:rsidRPr="002768A1" w:rsidRDefault="003E68A2" w:rsidP="00D40B0E">
            <w:pPr>
              <w:spacing w:line="276" w:lineRule="auto"/>
              <w:ind w:firstLine="601"/>
            </w:pPr>
            <w:r w:rsidRPr="002768A1">
              <w:t>В состав предложения участника должны входить документы подтверждающие:</w:t>
            </w:r>
          </w:p>
          <w:p w:rsidR="003E68A2" w:rsidRPr="002768A1" w:rsidRDefault="003E68A2" w:rsidP="00D66152">
            <w:pPr>
              <w:spacing w:line="276" w:lineRule="auto"/>
              <w:ind w:firstLine="601"/>
              <w:jc w:val="both"/>
              <w:rPr>
                <w:bCs/>
                <w:color w:val="000000" w:themeColor="text1"/>
              </w:rPr>
            </w:pPr>
            <w:r w:rsidRPr="002768A1">
              <w:t xml:space="preserve">1) опыт проведения работ по </w:t>
            </w:r>
            <w:r w:rsidRPr="002768A1">
              <w:rPr>
                <w:bCs/>
                <w:color w:val="000000" w:themeColor="text1"/>
              </w:rPr>
              <w:t>обоснованию допустимых ядерно-безопасных параметров оборудования;</w:t>
            </w:r>
          </w:p>
          <w:p w:rsidR="003E68A2" w:rsidRPr="00AA46AE" w:rsidRDefault="003E68A2" w:rsidP="00D66152">
            <w:pPr>
              <w:spacing w:line="276" w:lineRule="auto"/>
              <w:ind w:firstLine="601"/>
              <w:jc w:val="both"/>
            </w:pPr>
            <w:r w:rsidRPr="002768A1">
              <w:rPr>
                <w:bCs/>
                <w:color w:val="000000" w:themeColor="text1"/>
              </w:rPr>
              <w:t xml:space="preserve">2) </w:t>
            </w:r>
            <w:r w:rsidRPr="002768A1">
              <w:t>опыт проведения работ по</w:t>
            </w:r>
            <w:r w:rsidRPr="002768A1">
              <w:rPr>
                <w:bCs/>
                <w:color w:val="000000" w:themeColor="text1"/>
              </w:rPr>
              <w:t xml:space="preserve"> экспертизе рабочей конструкторской документации на соответствие требованиям ядерной безопасности</w:t>
            </w:r>
            <w:r>
              <w:t>.</w:t>
            </w:r>
          </w:p>
        </w:tc>
      </w:tr>
      <w:tr w:rsidR="003E68A2" w:rsidRPr="00A648A6" w:rsidTr="00CB2F20">
        <w:trPr>
          <w:trHeight w:val="385"/>
        </w:trPr>
        <w:tc>
          <w:tcPr>
            <w:tcW w:w="10206" w:type="dxa"/>
          </w:tcPr>
          <w:p w:rsidR="003E68A2" w:rsidRPr="00A648A6" w:rsidRDefault="003E68A2" w:rsidP="00D40B0E">
            <w:pPr>
              <w:jc w:val="center"/>
            </w:pPr>
            <w:r w:rsidRPr="00A648A6">
              <w:t>Подраздел 3.8 Специальные требования</w:t>
            </w:r>
          </w:p>
        </w:tc>
      </w:tr>
      <w:tr w:rsidR="003E68A2" w:rsidRPr="00A648A6" w:rsidTr="00CB2F20">
        <w:trPr>
          <w:trHeight w:val="385"/>
        </w:trPr>
        <w:tc>
          <w:tcPr>
            <w:tcW w:w="10206" w:type="dxa"/>
          </w:tcPr>
          <w:p w:rsidR="003E68A2" w:rsidRPr="00A648A6" w:rsidRDefault="003E68A2" w:rsidP="00D66152">
            <w:pPr>
              <w:spacing w:line="276" w:lineRule="auto"/>
              <w:ind w:firstLine="601"/>
              <w:jc w:val="both"/>
            </w:pPr>
            <w:proofErr w:type="gramStart"/>
            <w:r w:rsidRPr="007A56FE">
              <w:t xml:space="preserve">Исполнитель должен иметь </w:t>
            </w:r>
            <w:r w:rsidR="00F56B3C" w:rsidRPr="00F15530">
              <w:rPr>
                <w:color w:val="000000"/>
              </w:rPr>
              <w:t xml:space="preserve">лицензию, выданную </w:t>
            </w:r>
            <w:r w:rsidR="00F56B3C" w:rsidRPr="00F15530">
              <w:t xml:space="preserve">Федеральной службой по экологическому, технологическому и атомному надзору, на </w:t>
            </w:r>
            <w:r w:rsidR="00F56B3C" w:rsidRPr="00F15530">
              <w:rPr>
                <w:iCs/>
              </w:rPr>
              <w:t xml:space="preserve">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w:t>
            </w:r>
            <w:r w:rsidR="00F56B3C" w:rsidRPr="00F15530">
              <w:rPr>
                <w:iCs/>
              </w:rPr>
              <w:lastRenderedPageBreak/>
              <w:t>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F56B3C">
              <w:rPr>
                <w:iCs/>
              </w:rPr>
              <w:t>.</w:t>
            </w:r>
            <w:proofErr w:type="gramEnd"/>
          </w:p>
        </w:tc>
      </w:tr>
    </w:tbl>
    <w:p w:rsidR="003E68A2" w:rsidRPr="008955D7" w:rsidRDefault="003E68A2" w:rsidP="003E68A2">
      <w:pPr>
        <w:jc w:val="center"/>
      </w:pPr>
    </w:p>
    <w:p w:rsidR="003E68A2" w:rsidRPr="00A648A6" w:rsidRDefault="003E68A2" w:rsidP="003E68A2">
      <w:pPr>
        <w:jc w:val="center"/>
      </w:pPr>
      <w:r w:rsidRPr="00A648A6">
        <w:t>РАЗДЕЛ 4. РЕЗУЛЬТАТ ОКАЗАННЫХ УСЛУГ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3E68A2" w:rsidRPr="00A648A6" w:rsidTr="00D66152">
        <w:trPr>
          <w:trHeight w:val="385"/>
        </w:trPr>
        <w:tc>
          <w:tcPr>
            <w:tcW w:w="10206" w:type="dxa"/>
          </w:tcPr>
          <w:p w:rsidR="003E68A2" w:rsidRPr="00A648A6" w:rsidRDefault="003E68A2" w:rsidP="00D40B0E">
            <w:pPr>
              <w:jc w:val="center"/>
            </w:pPr>
            <w:r w:rsidRPr="00A648A6">
              <w:t>Подраздел 4.1 Описание конечного результата оказанных услуг</w:t>
            </w:r>
          </w:p>
        </w:tc>
      </w:tr>
      <w:tr w:rsidR="003E68A2" w:rsidRPr="00A648A6" w:rsidTr="00D66152">
        <w:trPr>
          <w:trHeight w:val="385"/>
        </w:trPr>
        <w:tc>
          <w:tcPr>
            <w:tcW w:w="10206" w:type="dxa"/>
          </w:tcPr>
          <w:p w:rsidR="003E68A2" w:rsidRPr="00B06BC5" w:rsidRDefault="003E68A2" w:rsidP="00D66152">
            <w:pPr>
              <w:spacing w:line="276" w:lineRule="auto"/>
              <w:ind w:firstLine="601"/>
              <w:jc w:val="both"/>
            </w:pPr>
            <w:r w:rsidRPr="00B06BC5">
              <w:rPr>
                <w:rFonts w:eastAsiaTheme="minorHAnsi"/>
                <w:iCs/>
                <w:lang w:eastAsia="en-US"/>
              </w:rPr>
              <w:t xml:space="preserve">Конечным результатом оказанных услуг должны </w:t>
            </w:r>
            <w:r>
              <w:rPr>
                <w:rFonts w:eastAsiaTheme="minorHAnsi"/>
                <w:iCs/>
                <w:lang w:eastAsia="en-US"/>
              </w:rPr>
              <w:t>являться</w:t>
            </w:r>
            <w:r w:rsidRPr="00B06BC5">
              <w:rPr>
                <w:rFonts w:eastAsiaTheme="minorHAnsi"/>
                <w:iCs/>
                <w:lang w:eastAsia="en-US"/>
              </w:rPr>
              <w:t xml:space="preserve"> </w:t>
            </w:r>
            <w:r>
              <w:rPr>
                <w:rFonts w:eastAsiaTheme="minorHAnsi"/>
                <w:iCs/>
                <w:lang w:eastAsia="en-US"/>
              </w:rPr>
              <w:t>утвержденные</w:t>
            </w:r>
            <w:r w:rsidRPr="00B06BC5">
              <w:rPr>
                <w:rFonts w:eastAsiaTheme="minorHAnsi"/>
                <w:iCs/>
                <w:lang w:eastAsia="en-US"/>
              </w:rPr>
              <w:t xml:space="preserve"> заключение по ядерной безопасности на оборудование </w:t>
            </w:r>
            <w:r w:rsidRPr="00B06BC5">
              <w:rPr>
                <w:rFonts w:eastAsiaTheme="minorHAnsi"/>
                <w:bCs/>
                <w:iCs/>
                <w:lang w:eastAsia="en-US"/>
              </w:rPr>
              <w:t xml:space="preserve">лабораторного аффинажного стенда и </w:t>
            </w:r>
            <w:r w:rsidRPr="00B06BC5">
              <w:rPr>
                <w:rFonts w:eastAsiaTheme="minorHAnsi"/>
                <w:iCs/>
                <w:lang w:eastAsia="en-US"/>
              </w:rPr>
              <w:t>заключение по ядерной безопасности на РКД лабораторного аффинажного стенда в соответствии с требованиями НП-063-05.</w:t>
            </w:r>
          </w:p>
        </w:tc>
      </w:tr>
      <w:tr w:rsidR="003E68A2" w:rsidRPr="00A648A6" w:rsidTr="00D66152">
        <w:trPr>
          <w:trHeight w:val="385"/>
        </w:trPr>
        <w:tc>
          <w:tcPr>
            <w:tcW w:w="10206" w:type="dxa"/>
          </w:tcPr>
          <w:p w:rsidR="003E68A2" w:rsidRPr="00A648A6" w:rsidRDefault="003E68A2" w:rsidP="00D40B0E">
            <w:pPr>
              <w:jc w:val="center"/>
            </w:pPr>
            <w:r w:rsidRPr="00A648A6">
              <w:t>Подраздел 4.2 Требования по приемке услуг</w:t>
            </w:r>
          </w:p>
        </w:tc>
      </w:tr>
      <w:tr w:rsidR="003E68A2" w:rsidRPr="00A648A6" w:rsidTr="00D66152">
        <w:trPr>
          <w:trHeight w:val="385"/>
        </w:trPr>
        <w:tc>
          <w:tcPr>
            <w:tcW w:w="10206" w:type="dxa"/>
          </w:tcPr>
          <w:p w:rsidR="003E68A2" w:rsidRPr="00A648A6" w:rsidRDefault="003E68A2" w:rsidP="00D40B0E">
            <w:pPr>
              <w:spacing w:line="276" w:lineRule="auto"/>
              <w:ind w:firstLine="601"/>
            </w:pPr>
            <w:r w:rsidRPr="00A648A6">
              <w:t xml:space="preserve">Приемка оказанных услуг </w:t>
            </w:r>
            <w:r>
              <w:t>производит</w:t>
            </w:r>
            <w:r w:rsidRPr="00A648A6">
              <w:t>ся по факту выполнения работ:</w:t>
            </w:r>
          </w:p>
          <w:p w:rsidR="003E68A2" w:rsidRPr="00A648A6" w:rsidRDefault="003E68A2" w:rsidP="00D66152">
            <w:pPr>
              <w:spacing w:line="276" w:lineRule="auto"/>
              <w:ind w:firstLine="601"/>
              <w:jc w:val="both"/>
            </w:pPr>
            <w:r w:rsidRPr="00A648A6">
              <w:t>Исполнитель передает Заказчику акт сдачи-приемки работ с приложением к нему оформленного в соответствии с требованиями Налогового кодекса РФ счета 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 Оплата производится поэтапно (в соответствии с календарным планом Договора).</w:t>
            </w:r>
          </w:p>
        </w:tc>
      </w:tr>
      <w:tr w:rsidR="003E68A2" w:rsidRPr="00A648A6" w:rsidTr="00D66152">
        <w:trPr>
          <w:trHeight w:val="385"/>
        </w:trPr>
        <w:tc>
          <w:tcPr>
            <w:tcW w:w="10206" w:type="dxa"/>
          </w:tcPr>
          <w:p w:rsidR="003E68A2" w:rsidRPr="00A648A6" w:rsidRDefault="003E68A2" w:rsidP="00D40B0E">
            <w:pPr>
              <w:spacing w:line="276" w:lineRule="auto"/>
              <w:jc w:val="center"/>
              <w:rPr>
                <w:i/>
              </w:rPr>
            </w:pPr>
            <w:r w:rsidRPr="00A648A6">
              <w:t>Подраздел 4.3 Требования по передаче Заказчику технических и иных документов (оформление результатов оказанных услуг)</w:t>
            </w:r>
          </w:p>
        </w:tc>
      </w:tr>
      <w:tr w:rsidR="003E68A2" w:rsidRPr="00A648A6" w:rsidTr="00D66152">
        <w:trPr>
          <w:trHeight w:val="385"/>
        </w:trPr>
        <w:tc>
          <w:tcPr>
            <w:tcW w:w="10206" w:type="dxa"/>
          </w:tcPr>
          <w:p w:rsidR="003E68A2" w:rsidRPr="001D2F08" w:rsidRDefault="003E68A2" w:rsidP="00D66152">
            <w:pPr>
              <w:spacing w:line="276" w:lineRule="auto"/>
              <w:ind w:firstLine="601"/>
              <w:jc w:val="both"/>
            </w:pPr>
            <w:r w:rsidRPr="001D2F08">
              <w:t xml:space="preserve">1) Документом, на основании которого осуществляется приемка результатов по первому этапу Договора, должно являться </w:t>
            </w:r>
            <w:r w:rsidRPr="001D2F08">
              <w:rPr>
                <w:color w:val="000000" w:themeColor="text1"/>
              </w:rPr>
              <w:t>заключение по ЯБ на оборудование</w:t>
            </w:r>
            <w:r w:rsidRPr="001D2F08">
              <w:t xml:space="preserve"> </w:t>
            </w:r>
            <w:r w:rsidRPr="001D2F08">
              <w:rPr>
                <w:bCs/>
                <w:color w:val="000000" w:themeColor="text1"/>
              </w:rPr>
              <w:t>лабораторного аффинажного стенда</w:t>
            </w:r>
            <w:r w:rsidRPr="001D2F08">
              <w:t>.</w:t>
            </w:r>
          </w:p>
          <w:p w:rsidR="003E68A2" w:rsidRPr="00A648A6" w:rsidRDefault="003E68A2" w:rsidP="00D66152">
            <w:pPr>
              <w:spacing w:line="276" w:lineRule="auto"/>
              <w:ind w:firstLine="601"/>
              <w:jc w:val="both"/>
            </w:pPr>
            <w:r w:rsidRPr="001D2F08">
              <w:t xml:space="preserve">2) Документом, на основании которого осуществляется приемка результатов по второму этапу Договора, должно являться </w:t>
            </w:r>
            <w:r w:rsidRPr="001D2F08">
              <w:rPr>
                <w:color w:val="000000" w:themeColor="text1"/>
              </w:rPr>
              <w:t>заключение по ЯБ на РКД лабораторного аффинажного стенда</w:t>
            </w:r>
            <w:r w:rsidRPr="001D2F08">
              <w:t>.</w:t>
            </w:r>
          </w:p>
        </w:tc>
      </w:tr>
    </w:tbl>
    <w:p w:rsidR="003E68A2" w:rsidRPr="008955D7" w:rsidRDefault="003E68A2" w:rsidP="003E68A2">
      <w:pPr>
        <w:jc w:val="center"/>
        <w:rPr>
          <w:b/>
        </w:rPr>
      </w:pPr>
    </w:p>
    <w:p w:rsidR="00D66152" w:rsidRPr="00D66152" w:rsidRDefault="003E68A2" w:rsidP="00D66152">
      <w:pPr>
        <w:spacing w:line="276" w:lineRule="auto"/>
        <w:jc w:val="center"/>
      </w:pPr>
      <w:r w:rsidRPr="00A648A6">
        <w:t>РАЗДЕЛ 5.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3E68A2" w:rsidRPr="00A648A6" w:rsidTr="00D66152">
        <w:tc>
          <w:tcPr>
            <w:tcW w:w="10206" w:type="dxa"/>
          </w:tcPr>
          <w:p w:rsidR="003E68A2" w:rsidRPr="00A648A6" w:rsidRDefault="003E68A2" w:rsidP="00D40B0E">
            <w:pPr>
              <w:spacing w:line="276" w:lineRule="auto"/>
              <w:ind w:firstLine="709"/>
              <w:rPr>
                <w:i/>
              </w:rPr>
            </w:pPr>
            <w:r w:rsidRPr="00A648A6">
              <w:t>Не требуется</w:t>
            </w:r>
          </w:p>
        </w:tc>
      </w:tr>
    </w:tbl>
    <w:p w:rsidR="003E68A2" w:rsidRPr="008955D7" w:rsidRDefault="003E68A2" w:rsidP="003E68A2">
      <w:pPr>
        <w:jc w:val="center"/>
      </w:pPr>
    </w:p>
    <w:p w:rsidR="003E68A2" w:rsidRPr="00A648A6" w:rsidRDefault="003E68A2" w:rsidP="003E68A2">
      <w:pPr>
        <w:jc w:val="center"/>
      </w:pPr>
      <w:r w:rsidRPr="00A648A6">
        <w:t>РАЗДЕЛ 6. ПЕРЕЧЕНЬ ПРИНЯТЫХ СОКРАЩЕНИЙ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560"/>
        <w:gridCol w:w="8079"/>
      </w:tblGrid>
      <w:tr w:rsidR="003E68A2" w:rsidRPr="00A648A6" w:rsidTr="00D66152">
        <w:trPr>
          <w:trHeight w:val="399"/>
        </w:trPr>
        <w:tc>
          <w:tcPr>
            <w:tcW w:w="567" w:type="dxa"/>
            <w:vAlign w:val="center"/>
          </w:tcPr>
          <w:p w:rsidR="003E68A2" w:rsidRPr="008955D7" w:rsidRDefault="003E68A2" w:rsidP="00D40B0E">
            <w:pPr>
              <w:tabs>
                <w:tab w:val="left" w:pos="459"/>
              </w:tabs>
              <w:ind w:firstLine="34"/>
              <w:jc w:val="center"/>
            </w:pPr>
            <w:r w:rsidRPr="008955D7">
              <w:t>№</w:t>
            </w:r>
            <w:proofErr w:type="spellStart"/>
            <w:proofErr w:type="gramStart"/>
            <w:r w:rsidRPr="008955D7">
              <w:t>п</w:t>
            </w:r>
            <w:proofErr w:type="spellEnd"/>
            <w:proofErr w:type="gramEnd"/>
            <w:r w:rsidRPr="008955D7">
              <w:t>/</w:t>
            </w:r>
            <w:proofErr w:type="spellStart"/>
            <w:r w:rsidRPr="008955D7">
              <w:t>п</w:t>
            </w:r>
            <w:proofErr w:type="spellEnd"/>
          </w:p>
        </w:tc>
        <w:tc>
          <w:tcPr>
            <w:tcW w:w="1560" w:type="dxa"/>
            <w:vAlign w:val="center"/>
          </w:tcPr>
          <w:p w:rsidR="003E68A2" w:rsidRPr="008955D7" w:rsidRDefault="003E68A2" w:rsidP="00D40B0E">
            <w:pPr>
              <w:autoSpaceDE w:val="0"/>
              <w:autoSpaceDN w:val="0"/>
              <w:adjustRightInd w:val="0"/>
              <w:ind w:hanging="108"/>
              <w:jc w:val="center"/>
            </w:pPr>
            <w:r w:rsidRPr="008955D7">
              <w:t>Сокращение</w:t>
            </w:r>
          </w:p>
        </w:tc>
        <w:tc>
          <w:tcPr>
            <w:tcW w:w="8079" w:type="dxa"/>
            <w:vAlign w:val="center"/>
          </w:tcPr>
          <w:p w:rsidR="003E68A2" w:rsidRPr="008955D7" w:rsidRDefault="003E68A2" w:rsidP="00D40B0E">
            <w:pPr>
              <w:jc w:val="center"/>
            </w:pPr>
            <w:r w:rsidRPr="008955D7">
              <w:t>Расшифровка сокращения</w:t>
            </w:r>
          </w:p>
        </w:tc>
      </w:tr>
      <w:tr w:rsidR="003E68A2" w:rsidRPr="00A648A6" w:rsidTr="00D66152">
        <w:trPr>
          <w:trHeight w:val="399"/>
        </w:trPr>
        <w:tc>
          <w:tcPr>
            <w:tcW w:w="567" w:type="dxa"/>
            <w:vAlign w:val="center"/>
          </w:tcPr>
          <w:p w:rsidR="003E68A2" w:rsidRPr="008955D7" w:rsidRDefault="003E68A2" w:rsidP="00D40B0E">
            <w:pPr>
              <w:tabs>
                <w:tab w:val="left" w:pos="459"/>
              </w:tabs>
              <w:ind w:firstLine="34"/>
              <w:jc w:val="center"/>
            </w:pPr>
            <w:r w:rsidRPr="008955D7">
              <w:t>1</w:t>
            </w:r>
          </w:p>
        </w:tc>
        <w:tc>
          <w:tcPr>
            <w:tcW w:w="1560" w:type="dxa"/>
            <w:vAlign w:val="center"/>
          </w:tcPr>
          <w:p w:rsidR="003E68A2" w:rsidRPr="008955D7" w:rsidRDefault="003E68A2" w:rsidP="00D40B0E">
            <w:pPr>
              <w:autoSpaceDE w:val="0"/>
              <w:autoSpaceDN w:val="0"/>
              <w:adjustRightInd w:val="0"/>
              <w:ind w:hanging="108"/>
              <w:jc w:val="center"/>
            </w:pPr>
            <w:r w:rsidRPr="008955D7">
              <w:t>ОАО «СХК»</w:t>
            </w:r>
          </w:p>
        </w:tc>
        <w:tc>
          <w:tcPr>
            <w:tcW w:w="8079" w:type="dxa"/>
          </w:tcPr>
          <w:p w:rsidR="003E68A2" w:rsidRPr="008955D7" w:rsidRDefault="003E68A2" w:rsidP="00D40B0E">
            <w:r w:rsidRPr="008955D7">
              <w:t>Открытое акционерное общество «Сибирский химический комбинат»</w:t>
            </w:r>
          </w:p>
        </w:tc>
      </w:tr>
      <w:tr w:rsidR="003E68A2" w:rsidRPr="00A648A6" w:rsidTr="00D66152">
        <w:trPr>
          <w:trHeight w:val="433"/>
        </w:trPr>
        <w:tc>
          <w:tcPr>
            <w:tcW w:w="567" w:type="dxa"/>
            <w:vAlign w:val="center"/>
          </w:tcPr>
          <w:p w:rsidR="003E68A2" w:rsidRPr="008955D7" w:rsidRDefault="003E68A2" w:rsidP="00D40B0E">
            <w:pPr>
              <w:tabs>
                <w:tab w:val="left" w:pos="459"/>
              </w:tabs>
              <w:ind w:firstLine="34"/>
              <w:jc w:val="center"/>
            </w:pPr>
            <w:r w:rsidRPr="008955D7">
              <w:t>2</w:t>
            </w:r>
          </w:p>
        </w:tc>
        <w:tc>
          <w:tcPr>
            <w:tcW w:w="1560" w:type="dxa"/>
            <w:vAlign w:val="center"/>
          </w:tcPr>
          <w:p w:rsidR="003E68A2" w:rsidRPr="008955D7" w:rsidRDefault="003E68A2" w:rsidP="00D40B0E">
            <w:pPr>
              <w:autoSpaceDE w:val="0"/>
              <w:autoSpaceDN w:val="0"/>
              <w:adjustRightInd w:val="0"/>
              <w:ind w:hanging="108"/>
              <w:jc w:val="center"/>
            </w:pPr>
            <w:r w:rsidRPr="008955D7">
              <w:rPr>
                <w:color w:val="000000" w:themeColor="text1"/>
              </w:rPr>
              <w:t>ЯБ</w:t>
            </w:r>
          </w:p>
        </w:tc>
        <w:tc>
          <w:tcPr>
            <w:tcW w:w="8079" w:type="dxa"/>
          </w:tcPr>
          <w:p w:rsidR="003E68A2" w:rsidRPr="008955D7" w:rsidRDefault="003E68A2" w:rsidP="00D40B0E">
            <w:pPr>
              <w:rPr>
                <w:i/>
              </w:rPr>
            </w:pPr>
            <w:r w:rsidRPr="008955D7">
              <w:t xml:space="preserve">Ядерная безопасность </w:t>
            </w:r>
          </w:p>
        </w:tc>
      </w:tr>
      <w:tr w:rsidR="003E68A2" w:rsidRPr="00A648A6" w:rsidTr="00D66152">
        <w:trPr>
          <w:trHeight w:val="399"/>
        </w:trPr>
        <w:tc>
          <w:tcPr>
            <w:tcW w:w="567" w:type="dxa"/>
            <w:vAlign w:val="center"/>
          </w:tcPr>
          <w:p w:rsidR="003E68A2" w:rsidRPr="008955D7" w:rsidRDefault="003E68A2" w:rsidP="00D40B0E">
            <w:pPr>
              <w:tabs>
                <w:tab w:val="left" w:pos="459"/>
              </w:tabs>
              <w:ind w:firstLine="34"/>
              <w:jc w:val="center"/>
            </w:pPr>
            <w:r>
              <w:t>5</w:t>
            </w:r>
          </w:p>
        </w:tc>
        <w:tc>
          <w:tcPr>
            <w:tcW w:w="1560" w:type="dxa"/>
            <w:vAlign w:val="center"/>
          </w:tcPr>
          <w:p w:rsidR="003E68A2" w:rsidRPr="008955D7" w:rsidRDefault="003E68A2" w:rsidP="00D40B0E">
            <w:pPr>
              <w:autoSpaceDE w:val="0"/>
              <w:autoSpaceDN w:val="0"/>
              <w:adjustRightInd w:val="0"/>
              <w:ind w:hanging="108"/>
              <w:jc w:val="center"/>
              <w:rPr>
                <w:color w:val="000000" w:themeColor="text1"/>
              </w:rPr>
            </w:pPr>
            <w:r w:rsidRPr="00DF25F5">
              <w:rPr>
                <w:color w:val="000000" w:themeColor="text1"/>
              </w:rPr>
              <w:t>ОД</w:t>
            </w:r>
          </w:p>
        </w:tc>
        <w:tc>
          <w:tcPr>
            <w:tcW w:w="8079" w:type="dxa"/>
          </w:tcPr>
          <w:p w:rsidR="003E68A2" w:rsidRPr="008955D7" w:rsidRDefault="003E68A2" w:rsidP="00D40B0E">
            <w:r>
              <w:t>Опытно-демонстрационный</w:t>
            </w:r>
          </w:p>
        </w:tc>
      </w:tr>
    </w:tbl>
    <w:p w:rsidR="003E68A2" w:rsidRPr="008955D7" w:rsidRDefault="003E68A2" w:rsidP="003E68A2"/>
    <w:p w:rsidR="003E68A2" w:rsidRPr="00A648A6" w:rsidRDefault="003E68A2" w:rsidP="003E68A2">
      <w:pPr>
        <w:spacing w:line="276" w:lineRule="auto"/>
        <w:jc w:val="center"/>
      </w:pPr>
      <w:r w:rsidRPr="00A648A6">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666"/>
      </w:tblGrid>
      <w:tr w:rsidR="003E68A2" w:rsidRPr="00A648A6" w:rsidTr="00D66152">
        <w:tc>
          <w:tcPr>
            <w:tcW w:w="1682" w:type="dxa"/>
          </w:tcPr>
          <w:p w:rsidR="003E68A2" w:rsidRDefault="003E68A2" w:rsidP="00D40B0E">
            <w:pPr>
              <w:jc w:val="center"/>
            </w:pPr>
            <w:r w:rsidRPr="00A648A6">
              <w:t xml:space="preserve">Номер </w:t>
            </w:r>
          </w:p>
          <w:p w:rsidR="003E68A2" w:rsidRPr="00A648A6" w:rsidRDefault="003E68A2" w:rsidP="00D40B0E">
            <w:pPr>
              <w:jc w:val="center"/>
            </w:pPr>
            <w:r w:rsidRPr="00A648A6">
              <w:t>приложения</w:t>
            </w:r>
          </w:p>
        </w:tc>
        <w:tc>
          <w:tcPr>
            <w:tcW w:w="5858" w:type="dxa"/>
          </w:tcPr>
          <w:p w:rsidR="003E68A2" w:rsidRPr="00A648A6" w:rsidRDefault="003E68A2" w:rsidP="00D40B0E">
            <w:pPr>
              <w:jc w:val="center"/>
            </w:pPr>
            <w:r w:rsidRPr="00A648A6">
              <w:t>Наименование приложения</w:t>
            </w:r>
          </w:p>
        </w:tc>
        <w:tc>
          <w:tcPr>
            <w:tcW w:w="2666" w:type="dxa"/>
          </w:tcPr>
          <w:p w:rsidR="003E68A2" w:rsidRPr="00A648A6" w:rsidRDefault="003E68A2" w:rsidP="00D40B0E">
            <w:pPr>
              <w:jc w:val="center"/>
            </w:pPr>
            <w:r w:rsidRPr="00A648A6">
              <w:t>Номер страницы</w:t>
            </w:r>
          </w:p>
        </w:tc>
      </w:tr>
      <w:tr w:rsidR="003E68A2" w:rsidRPr="00A648A6" w:rsidTr="00D66152">
        <w:tc>
          <w:tcPr>
            <w:tcW w:w="1682" w:type="dxa"/>
            <w:vAlign w:val="center"/>
          </w:tcPr>
          <w:p w:rsidR="003E68A2" w:rsidRPr="008955D7" w:rsidRDefault="003E68A2" w:rsidP="00D40B0E">
            <w:pPr>
              <w:ind w:firstLine="34"/>
              <w:jc w:val="center"/>
            </w:pPr>
          </w:p>
        </w:tc>
        <w:tc>
          <w:tcPr>
            <w:tcW w:w="5858" w:type="dxa"/>
          </w:tcPr>
          <w:p w:rsidR="003E68A2" w:rsidRPr="008955D7" w:rsidRDefault="003E68A2" w:rsidP="00D40B0E"/>
        </w:tc>
        <w:tc>
          <w:tcPr>
            <w:tcW w:w="2666" w:type="dxa"/>
            <w:vAlign w:val="center"/>
          </w:tcPr>
          <w:p w:rsidR="003E68A2" w:rsidRPr="00DF1AB8" w:rsidRDefault="003E68A2" w:rsidP="00D40B0E">
            <w:pPr>
              <w:jc w:val="center"/>
            </w:pPr>
          </w:p>
        </w:tc>
      </w:tr>
    </w:tbl>
    <w:p w:rsidR="003E68A2" w:rsidRDefault="003E68A2" w:rsidP="003E68A2">
      <w:pPr>
        <w:rPr>
          <w:u w:val="single"/>
        </w:rPr>
      </w:pPr>
    </w:p>
    <w:p w:rsidR="00DF1AB8" w:rsidRPr="001467B1" w:rsidRDefault="00DF1AB8" w:rsidP="003E68A2">
      <w:pPr>
        <w:rPr>
          <w:u w:val="single"/>
        </w:rPr>
      </w:pPr>
    </w:p>
    <w:p w:rsidR="003E68A2" w:rsidRPr="00EF5F4E" w:rsidRDefault="003E68A2" w:rsidP="003E68A2">
      <w:r w:rsidRPr="00EF5F4E">
        <w:t>Руководитель проекта по созданию</w:t>
      </w:r>
    </w:p>
    <w:p w:rsidR="003E68A2" w:rsidRPr="00EF5F4E" w:rsidRDefault="003E68A2" w:rsidP="003E68A2">
      <w:pPr>
        <w:rPr>
          <w:u w:val="single"/>
        </w:rPr>
      </w:pPr>
      <w:r w:rsidRPr="00EF5F4E">
        <w:t>производства по переработке</w:t>
      </w:r>
      <w:r w:rsidRPr="00EF5F4E">
        <w:rPr>
          <w:u w:val="single"/>
        </w:rPr>
        <w:t xml:space="preserve"> </w:t>
      </w:r>
    </w:p>
    <w:p w:rsidR="00897391" w:rsidRPr="00906057" w:rsidRDefault="003E68A2" w:rsidP="00906057">
      <w:r w:rsidRPr="00EF5F4E">
        <w:rPr>
          <w:u w:val="single"/>
        </w:rPr>
        <w:t xml:space="preserve">ОЯТ ОАО «СХК»                              </w:t>
      </w:r>
      <w:r w:rsidRPr="00EF5F4E">
        <w:tab/>
        <w:t xml:space="preserve"> </w:t>
      </w:r>
      <w:r w:rsidR="00D66152">
        <w:tab/>
      </w:r>
      <w:r w:rsidRPr="00EF5F4E">
        <w:t xml:space="preserve">____________ </w:t>
      </w:r>
      <w:r w:rsidRPr="00EF5F4E">
        <w:rPr>
          <w:u w:val="single"/>
        </w:rPr>
        <w:t xml:space="preserve">  </w:t>
      </w:r>
      <w:r w:rsidRPr="00EF5F4E">
        <w:rPr>
          <w:rFonts w:eastAsia="Calibri"/>
          <w:u w:val="single"/>
        </w:rPr>
        <w:t>С.Г. Терентьев</w:t>
      </w:r>
      <w:r w:rsidRPr="00EF5F4E">
        <w:rPr>
          <w:u w:val="single"/>
        </w:rPr>
        <w:tab/>
      </w:r>
      <w:r w:rsidRPr="00EF5F4E">
        <w:t xml:space="preserve"> _____2014 г.</w:t>
      </w:r>
    </w:p>
    <w:sectPr w:rsidR="00897391" w:rsidRPr="00906057"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865" w:rsidRDefault="009C1865">
      <w:r>
        <w:separator/>
      </w:r>
    </w:p>
  </w:endnote>
  <w:endnote w:type="continuationSeparator" w:id="0">
    <w:p w:rsidR="009C1865" w:rsidRDefault="009C18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Default="00E644C7">
    <w:pPr>
      <w:pStyle w:val="a9"/>
      <w:framePr w:wrap="around" w:vAnchor="text" w:hAnchor="margin" w:xAlign="center" w:y="1"/>
      <w:rPr>
        <w:rStyle w:val="ac"/>
      </w:rPr>
    </w:pPr>
    <w:r>
      <w:rPr>
        <w:rStyle w:val="ac"/>
      </w:rPr>
      <w:fldChar w:fldCharType="begin"/>
    </w:r>
    <w:r w:rsidR="00D40B0E">
      <w:rPr>
        <w:rStyle w:val="ac"/>
      </w:rPr>
      <w:instrText xml:space="preserve">PAGE  </w:instrText>
    </w:r>
    <w:r>
      <w:rPr>
        <w:rStyle w:val="ac"/>
      </w:rPr>
      <w:fldChar w:fldCharType="end"/>
    </w:r>
  </w:p>
  <w:p w:rsidR="00D40B0E" w:rsidRDefault="00D40B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Pr="00FE6219" w:rsidRDefault="00D40B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865" w:rsidRDefault="009C1865">
      <w:r>
        <w:separator/>
      </w:r>
    </w:p>
  </w:footnote>
  <w:footnote w:type="continuationSeparator" w:id="0">
    <w:p w:rsidR="009C1865" w:rsidRDefault="009C18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B0E" w:rsidRPr="00F429FC" w:rsidRDefault="00E644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40B0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1AB8">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7">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8"/>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2"/>
  </w:num>
  <w:num w:numId="15">
    <w:abstractNumId w:val="30"/>
  </w:num>
  <w:num w:numId="16">
    <w:abstractNumId w:val="2"/>
  </w:num>
  <w:num w:numId="17">
    <w:abstractNumId w:val="59"/>
  </w:num>
  <w:num w:numId="18">
    <w:abstractNumId w:val="73"/>
  </w:num>
  <w:num w:numId="19">
    <w:abstractNumId w:val="63"/>
  </w:num>
  <w:num w:numId="20">
    <w:abstractNumId w:val="38"/>
  </w:num>
  <w:num w:numId="21">
    <w:abstractNumId w:val="70"/>
  </w:num>
  <w:num w:numId="22">
    <w:abstractNumId w:val="25"/>
  </w:num>
  <w:num w:numId="23">
    <w:abstractNumId w:val="26"/>
  </w:num>
  <w:num w:numId="24">
    <w:abstractNumId w:val="16"/>
  </w:num>
  <w:num w:numId="25">
    <w:abstractNumId w:val="21"/>
  </w:num>
  <w:num w:numId="26">
    <w:abstractNumId w:val="60"/>
  </w:num>
  <w:num w:numId="27">
    <w:abstractNumId w:val="18"/>
  </w:num>
  <w:num w:numId="28">
    <w:abstractNumId w:val="20"/>
  </w:num>
  <w:num w:numId="29">
    <w:abstractNumId w:val="36"/>
  </w:num>
  <w:num w:numId="30">
    <w:abstractNumId w:val="65"/>
  </w:num>
  <w:num w:numId="31">
    <w:abstractNumId w:val="32"/>
  </w:num>
  <w:num w:numId="32">
    <w:abstractNumId w:val="67"/>
  </w:num>
  <w:num w:numId="33">
    <w:abstractNumId w:val="52"/>
  </w:num>
  <w:num w:numId="34">
    <w:abstractNumId w:val="35"/>
  </w:num>
  <w:num w:numId="35">
    <w:abstractNumId w:val="8"/>
  </w:num>
  <w:num w:numId="36">
    <w:abstractNumId w:val="56"/>
  </w:num>
  <w:num w:numId="37">
    <w:abstractNumId w:val="34"/>
  </w:num>
  <w:num w:numId="38">
    <w:abstractNumId w:val="12"/>
  </w:num>
  <w:num w:numId="39">
    <w:abstractNumId w:val="22"/>
  </w:num>
  <w:num w:numId="40">
    <w:abstractNumId w:val="24"/>
  </w:num>
  <w:num w:numId="41">
    <w:abstractNumId w:val="66"/>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4"/>
  </w:num>
  <w:num w:numId="50">
    <w:abstractNumId w:val="31"/>
  </w:num>
  <w:num w:numId="51">
    <w:abstractNumId w:val="45"/>
  </w:num>
  <w:num w:numId="52">
    <w:abstractNumId w:val="23"/>
  </w:num>
  <w:num w:numId="53">
    <w:abstractNumId w:val="69"/>
  </w:num>
  <w:num w:numId="54">
    <w:abstractNumId w:val="39"/>
  </w:num>
  <w:num w:numId="55">
    <w:abstractNumId w:val="53"/>
  </w:num>
  <w:num w:numId="56">
    <w:abstractNumId w:val="58"/>
  </w:num>
  <w:num w:numId="57">
    <w:abstractNumId w:val="14"/>
  </w:num>
  <w:num w:numId="58">
    <w:abstractNumId w:val="28"/>
  </w:num>
  <w:num w:numId="59">
    <w:abstractNumId w:val="64"/>
  </w:num>
  <w:num w:numId="60">
    <w:abstractNumId w:val="55"/>
  </w:num>
  <w:num w:numId="61">
    <w:abstractNumId w:val="13"/>
  </w:num>
  <w:num w:numId="62">
    <w:abstractNumId w:val="61"/>
  </w:num>
  <w:num w:numId="63">
    <w:abstractNumId w:val="44"/>
  </w:num>
  <w:num w:numId="64">
    <w:abstractNumId w:val="71"/>
  </w:num>
  <w:num w:numId="65">
    <w:abstractNumId w:val="47"/>
  </w:num>
  <w:num w:numId="66">
    <w:abstractNumId w:val="33"/>
  </w:num>
  <w:num w:numId="67">
    <w:abstractNumId w:val="50"/>
  </w:num>
  <w:num w:numId="68">
    <w:abstractNumId w:val="49"/>
  </w:num>
  <w:num w:numId="69">
    <w:abstractNumId w:val="40"/>
  </w:num>
  <w:num w:numId="70">
    <w:abstractNumId w:val="62"/>
  </w:num>
  <w:num w:numId="71">
    <w:abstractNumId w:val="51"/>
  </w:num>
  <w:num w:numId="72">
    <w:abstractNumId w:val="5"/>
  </w:num>
  <w:num w:numId="73">
    <w:abstractNumId w:val="11"/>
  </w:num>
  <w:num w:numId="74">
    <w:abstractNumId w:val="46"/>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4880"/>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B68"/>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647A"/>
    <w:rsid w:val="003E68A2"/>
    <w:rsid w:val="003E6CD8"/>
    <w:rsid w:val="003E71FC"/>
    <w:rsid w:val="003F0D51"/>
    <w:rsid w:val="003F34DE"/>
    <w:rsid w:val="003F3822"/>
    <w:rsid w:val="003F3CD4"/>
    <w:rsid w:val="003F3D83"/>
    <w:rsid w:val="003F5358"/>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2589"/>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474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80074"/>
    <w:rsid w:val="00981BF7"/>
    <w:rsid w:val="00984DC4"/>
    <w:rsid w:val="00986826"/>
    <w:rsid w:val="00991147"/>
    <w:rsid w:val="00992EBF"/>
    <w:rsid w:val="009936F6"/>
    <w:rsid w:val="0099403F"/>
    <w:rsid w:val="00995637"/>
    <w:rsid w:val="00996482"/>
    <w:rsid w:val="00996C5D"/>
    <w:rsid w:val="009A3000"/>
    <w:rsid w:val="009A453C"/>
    <w:rsid w:val="009A480B"/>
    <w:rsid w:val="009A4C92"/>
    <w:rsid w:val="009B05E3"/>
    <w:rsid w:val="009B382E"/>
    <w:rsid w:val="009B65E9"/>
    <w:rsid w:val="009C1865"/>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3C34"/>
    <w:rsid w:val="00A542DE"/>
    <w:rsid w:val="00A568B8"/>
    <w:rsid w:val="00A57583"/>
    <w:rsid w:val="00A60574"/>
    <w:rsid w:val="00A618C5"/>
    <w:rsid w:val="00A619B7"/>
    <w:rsid w:val="00A62A69"/>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44C7"/>
    <w:rsid w:val="00E6523F"/>
    <w:rsid w:val="00E67A51"/>
    <w:rsid w:val="00E73858"/>
    <w:rsid w:val="00E77FAB"/>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5530"/>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A7D6B-5AE1-4C8D-8AEA-9C8072E35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98</Pages>
  <Words>34366</Words>
  <Characters>195887</Characters>
  <Application>Microsoft Office Word</Application>
  <DocSecurity>0</DocSecurity>
  <Lines>1632</Lines>
  <Paragraphs>459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229794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42</cp:revision>
  <cp:lastPrinted>2013-05-13T06:54:00Z</cp:lastPrinted>
  <dcterms:created xsi:type="dcterms:W3CDTF">2014-05-30T03:28:00Z</dcterms:created>
  <dcterms:modified xsi:type="dcterms:W3CDTF">2014-06-04T06:08:00Z</dcterms:modified>
</cp:coreProperties>
</file>