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08E4" w:rsidRPr="00D23206" w:rsidRDefault="003908E4" w:rsidP="00D23206">
      <w:pPr>
        <w:spacing w:after="0" w:line="360" w:lineRule="auto"/>
        <w:jc w:val="both"/>
        <w:rPr>
          <w:sz w:val="24"/>
          <w:szCs w:val="24"/>
        </w:rPr>
      </w:pPr>
      <w:r w:rsidRPr="00D23206">
        <w:rPr>
          <w:sz w:val="24"/>
          <w:szCs w:val="24"/>
        </w:rPr>
        <w:t>Вопрос:</w:t>
      </w:r>
    </w:p>
    <w:p w:rsidR="003908E4" w:rsidRPr="00D23206" w:rsidRDefault="003908E4" w:rsidP="00063600">
      <w:pPr>
        <w:spacing w:after="0" w:line="360" w:lineRule="auto"/>
        <w:ind w:firstLine="720"/>
        <w:jc w:val="both"/>
        <w:rPr>
          <w:sz w:val="24"/>
          <w:szCs w:val="24"/>
        </w:rPr>
      </w:pPr>
      <w:r w:rsidRPr="00D23206">
        <w:rPr>
          <w:sz w:val="24"/>
          <w:szCs w:val="24"/>
        </w:rPr>
        <w:t>Допускаются ли замены запрашиваемого оборудования, в частности снятого с производства, аналогами с характеристиками не ниже запрашиваемых в техническом задании?</w:t>
      </w:r>
    </w:p>
    <w:p w:rsidR="003908E4" w:rsidRPr="00D23206" w:rsidRDefault="003908E4" w:rsidP="00D23206">
      <w:pPr>
        <w:spacing w:after="0" w:line="360" w:lineRule="auto"/>
        <w:jc w:val="both"/>
        <w:rPr>
          <w:sz w:val="24"/>
          <w:szCs w:val="24"/>
        </w:rPr>
      </w:pPr>
    </w:p>
    <w:p w:rsidR="003908E4" w:rsidRPr="00D23206" w:rsidRDefault="003908E4" w:rsidP="00D23206">
      <w:pPr>
        <w:spacing w:after="0" w:line="360" w:lineRule="auto"/>
        <w:jc w:val="both"/>
        <w:rPr>
          <w:sz w:val="24"/>
          <w:szCs w:val="24"/>
        </w:rPr>
      </w:pPr>
      <w:r w:rsidRPr="00D23206">
        <w:rPr>
          <w:sz w:val="24"/>
          <w:szCs w:val="24"/>
        </w:rPr>
        <w:t>Ответ:</w:t>
      </w:r>
    </w:p>
    <w:p w:rsidR="003908E4" w:rsidRPr="001D5AFE" w:rsidRDefault="003908E4" w:rsidP="00D23206">
      <w:pPr>
        <w:pStyle w:val="ListParagraph"/>
        <w:spacing w:after="0" w:line="360" w:lineRule="auto"/>
        <w:ind w:left="0" w:firstLine="720"/>
        <w:jc w:val="both"/>
        <w:rPr>
          <w:sz w:val="24"/>
          <w:szCs w:val="24"/>
        </w:rPr>
      </w:pPr>
      <w:r w:rsidRPr="00D23206">
        <w:rPr>
          <w:sz w:val="24"/>
          <w:szCs w:val="24"/>
        </w:rPr>
        <w:t xml:space="preserve">Технические характеристики и производители </w:t>
      </w:r>
      <w:r>
        <w:rPr>
          <w:sz w:val="24"/>
          <w:szCs w:val="24"/>
        </w:rPr>
        <w:t>оборудования</w:t>
      </w:r>
      <w:r w:rsidRPr="00D23206">
        <w:rPr>
          <w:sz w:val="24"/>
          <w:szCs w:val="24"/>
        </w:rPr>
        <w:t xml:space="preserve">, указанные в техническом задании, подобранны с точки </w:t>
      </w:r>
      <w:r w:rsidRPr="001D5AFE">
        <w:rPr>
          <w:sz w:val="24"/>
          <w:szCs w:val="24"/>
        </w:rPr>
        <w:t xml:space="preserve">зрения их надежности, совместимости с уже имеющимся оборудованием и режимом работы. </w:t>
      </w:r>
      <w:bookmarkStart w:id="0" w:name="_GoBack"/>
      <w:r w:rsidRPr="001D5AFE">
        <w:rPr>
          <w:sz w:val="24"/>
          <w:szCs w:val="24"/>
        </w:rPr>
        <w:t>В этой связи замена оборудования  исключена.</w:t>
      </w:r>
    </w:p>
    <w:bookmarkEnd w:id="0"/>
    <w:p w:rsidR="003908E4" w:rsidRPr="001D5AFE" w:rsidRDefault="003908E4" w:rsidP="00D23206">
      <w:pPr>
        <w:pStyle w:val="ListParagraph"/>
        <w:spacing w:after="0" w:line="360" w:lineRule="auto"/>
        <w:ind w:left="0" w:firstLine="720"/>
        <w:jc w:val="both"/>
        <w:rPr>
          <w:sz w:val="24"/>
          <w:szCs w:val="24"/>
        </w:rPr>
      </w:pPr>
      <w:r w:rsidRPr="001D5AFE">
        <w:rPr>
          <w:sz w:val="24"/>
          <w:szCs w:val="24"/>
        </w:rPr>
        <w:t>Обращаем Ваше внимание на п. 4.7 проекта договора.</w:t>
      </w:r>
    </w:p>
    <w:sectPr w:rsidR="003908E4" w:rsidRPr="001D5AFE" w:rsidSect="00BC12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F53E26"/>
    <w:multiLevelType w:val="hybridMultilevel"/>
    <w:tmpl w:val="5600B92A"/>
    <w:lvl w:ilvl="0" w:tplc="0419000F">
      <w:start w:val="1"/>
      <w:numFmt w:val="decimal"/>
      <w:lvlText w:val="%1."/>
      <w:lvlJc w:val="left"/>
      <w:pPr>
        <w:ind w:left="163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EA06B89"/>
    <w:multiLevelType w:val="hybridMultilevel"/>
    <w:tmpl w:val="EB64FE9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E23BC"/>
    <w:rsid w:val="0001183C"/>
    <w:rsid w:val="00063600"/>
    <w:rsid w:val="00080132"/>
    <w:rsid w:val="00091560"/>
    <w:rsid w:val="001374FF"/>
    <w:rsid w:val="0019008D"/>
    <w:rsid w:val="001D5AFE"/>
    <w:rsid w:val="00202A8B"/>
    <w:rsid w:val="002D4616"/>
    <w:rsid w:val="00340569"/>
    <w:rsid w:val="00367C2B"/>
    <w:rsid w:val="003908E4"/>
    <w:rsid w:val="003A53CB"/>
    <w:rsid w:val="003D2FC5"/>
    <w:rsid w:val="003E23BC"/>
    <w:rsid w:val="006F3D85"/>
    <w:rsid w:val="00786574"/>
    <w:rsid w:val="008D123E"/>
    <w:rsid w:val="00980803"/>
    <w:rsid w:val="009E1097"/>
    <w:rsid w:val="00A111B6"/>
    <w:rsid w:val="00A50940"/>
    <w:rsid w:val="00A552B5"/>
    <w:rsid w:val="00A70211"/>
    <w:rsid w:val="00AC062B"/>
    <w:rsid w:val="00AE68FA"/>
    <w:rsid w:val="00B176D3"/>
    <w:rsid w:val="00BC12A3"/>
    <w:rsid w:val="00BC6504"/>
    <w:rsid w:val="00C62FE5"/>
    <w:rsid w:val="00CE605C"/>
    <w:rsid w:val="00D00522"/>
    <w:rsid w:val="00D23206"/>
    <w:rsid w:val="00D82F3C"/>
    <w:rsid w:val="00D969F5"/>
    <w:rsid w:val="00DC5F73"/>
    <w:rsid w:val="00DE52B1"/>
    <w:rsid w:val="00DF5A36"/>
    <w:rsid w:val="00ED6973"/>
    <w:rsid w:val="00FB6F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552B5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9E109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8D123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D123E"/>
    <w:rPr>
      <w:rFonts w:ascii="Tahoma" w:hAnsi="Tahoma"/>
      <w:sz w:val="16"/>
    </w:rPr>
  </w:style>
  <w:style w:type="paragraph" w:customStyle="1" w:styleId="Default">
    <w:name w:val="Default"/>
    <w:uiPriority w:val="99"/>
    <w:rsid w:val="00D23206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10</TotalTime>
  <Pages>1</Pages>
  <Words>69</Words>
  <Characters>397</Characters>
  <Application>Microsoft Office Outlook</Application>
  <DocSecurity>0</DocSecurity>
  <Lines>0</Lines>
  <Paragraphs>0</Paragraphs>
  <ScaleCrop>false</ScaleCrop>
  <Company>МИФИ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Дмитрий</dc:creator>
  <cp:keywords/>
  <dc:description/>
  <cp:lastModifiedBy>Чуфаров Антон Валерьевич</cp:lastModifiedBy>
  <cp:revision>8</cp:revision>
  <cp:lastPrinted>2016-11-11T12:41:00Z</cp:lastPrinted>
  <dcterms:created xsi:type="dcterms:W3CDTF">2016-11-11T14:31:00Z</dcterms:created>
  <dcterms:modified xsi:type="dcterms:W3CDTF">2017-11-01T11:51:00Z</dcterms:modified>
</cp:coreProperties>
</file>