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Pr="00723913" w:rsidRDefault="0030315B" w:rsidP="0030315B">
      <w:pPr>
        <w:pStyle w:val="110"/>
        <w:keepNext w:val="0"/>
        <w:widowControl w:val="0"/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Cs/>
        </w:rPr>
      </w:pPr>
    </w:p>
    <w:p w:rsidR="0030315B" w:rsidRPr="00723913" w:rsidRDefault="0030315B" w:rsidP="0030315B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30315B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344EED" w:rsidRPr="00344EED">
        <w:rPr>
          <w:b/>
          <w:sz w:val="28"/>
          <w:szCs w:val="28"/>
          <w:lang w:val="ru-RU"/>
        </w:rPr>
        <w:t xml:space="preserve">ремонт </w:t>
      </w:r>
      <w:proofErr w:type="spellStart"/>
      <w:r w:rsidR="00344EED" w:rsidRPr="00344EED">
        <w:rPr>
          <w:b/>
          <w:sz w:val="28"/>
          <w:szCs w:val="28"/>
          <w:lang w:val="ru-RU"/>
        </w:rPr>
        <w:t>отмостки</w:t>
      </w:r>
      <w:proofErr w:type="spellEnd"/>
      <w:r w:rsidR="00344EED" w:rsidRPr="00344EED">
        <w:rPr>
          <w:b/>
          <w:sz w:val="28"/>
          <w:szCs w:val="28"/>
          <w:lang w:val="ru-RU"/>
        </w:rPr>
        <w:t xml:space="preserve"> и об</w:t>
      </w:r>
      <w:bookmarkStart w:id="0" w:name="_GoBack"/>
      <w:bookmarkEnd w:id="0"/>
      <w:r w:rsidR="00344EED" w:rsidRPr="00344EED">
        <w:rPr>
          <w:b/>
          <w:sz w:val="28"/>
          <w:szCs w:val="28"/>
          <w:lang w:val="ru-RU"/>
        </w:rPr>
        <w:t>лицовку цоколя здания закрытой стоянки для автомашин Нижегородского отделения филиала «Приволжский территориальный округ» ФГУП «РосРАО»</w:t>
      </w: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30315B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30315B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30315B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723913" w:rsidRDefault="0030315B" w:rsidP="0030315B">
      <w:pPr>
        <w:widowControl w:val="0"/>
        <w:jc w:val="center"/>
      </w:pPr>
    </w:p>
    <w:p w:rsidR="0030315B" w:rsidRPr="00270579" w:rsidRDefault="0030315B" w:rsidP="0030315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30315B">
      <w:pPr>
        <w:widowControl w:val="0"/>
        <w:jc w:val="center"/>
      </w:pPr>
    </w:p>
    <w:p w:rsidR="0030315B" w:rsidRDefault="0030315B">
      <w:r>
        <w:br w:type="page"/>
      </w:r>
    </w:p>
    <w:p w:rsidR="0084041D" w:rsidRPr="001A5A45" w:rsidRDefault="0084041D" w:rsidP="0084041D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84041D">
      <w:pPr>
        <w:jc w:val="center"/>
      </w:pPr>
      <w:r w:rsidRPr="003B05BC">
        <w:t>на оказание услуг</w:t>
      </w:r>
    </w:p>
    <w:p w:rsidR="0084041D" w:rsidRPr="00CF0BE7" w:rsidRDefault="0084041D" w:rsidP="0084041D">
      <w:pPr>
        <w:jc w:val="center"/>
      </w:pPr>
    </w:p>
    <w:p w:rsidR="0084041D" w:rsidRPr="003048DA" w:rsidRDefault="0084041D" w:rsidP="0084041D">
      <w:pPr>
        <w:jc w:val="center"/>
      </w:pPr>
    </w:p>
    <w:p w:rsidR="003048DA" w:rsidRPr="003048DA" w:rsidRDefault="003048DA" w:rsidP="003048DA">
      <w:pPr>
        <w:jc w:val="center"/>
        <w:rPr>
          <w:iCs/>
        </w:rPr>
      </w:pPr>
      <w:r w:rsidRPr="003048DA">
        <w:rPr>
          <w:iCs/>
        </w:rPr>
        <w:t>СОДЕРЖАНИЕ</w:t>
      </w:r>
    </w:p>
    <w:p w:rsidR="003048DA" w:rsidRPr="003048DA" w:rsidRDefault="003048DA" w:rsidP="003048DA">
      <w:pPr>
        <w:jc w:val="center"/>
        <w:rPr>
          <w:iCs/>
        </w:rPr>
      </w:pPr>
    </w:p>
    <w:p w:rsidR="003048DA" w:rsidRPr="003048DA" w:rsidRDefault="003048DA" w:rsidP="003048DA">
      <w:pPr>
        <w:ind w:left="1276" w:hanging="1276"/>
        <w:rPr>
          <w:iCs/>
        </w:rPr>
      </w:pPr>
      <w:r w:rsidRPr="003048DA">
        <w:rPr>
          <w:iCs/>
        </w:rPr>
        <w:t>РАЗДЕЛ 1. НАИМЕНОВАНИЕ ВЫПОЛНЯЕМЫХ РАБОТ.</w:t>
      </w:r>
    </w:p>
    <w:p w:rsidR="003048DA" w:rsidRPr="003048DA" w:rsidRDefault="003048DA" w:rsidP="003048DA">
      <w:pPr>
        <w:ind w:left="1276" w:hanging="1276"/>
        <w:jc w:val="both"/>
        <w:rPr>
          <w:iCs/>
        </w:rPr>
      </w:pPr>
      <w:r w:rsidRPr="003048DA">
        <w:rPr>
          <w:iCs/>
        </w:rPr>
        <w:t>РАЗДЕЛ 2. ОБЩИЕ ПОЛОЖЕНИЯ.</w:t>
      </w:r>
    </w:p>
    <w:p w:rsidR="003048DA" w:rsidRPr="003048DA" w:rsidRDefault="003048DA" w:rsidP="003048DA">
      <w:pPr>
        <w:tabs>
          <w:tab w:val="left" w:pos="360"/>
          <w:tab w:val="left" w:pos="645"/>
        </w:tabs>
        <w:ind w:left="1276" w:hanging="709"/>
        <w:jc w:val="both"/>
        <w:rPr>
          <w:iCs/>
        </w:rPr>
      </w:pPr>
      <w:r w:rsidRPr="003048DA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048DA" w:rsidRPr="003048DA" w:rsidRDefault="003048DA" w:rsidP="003048DA">
      <w:pPr>
        <w:ind w:left="1276" w:hanging="709"/>
        <w:jc w:val="both"/>
      </w:pPr>
      <w:r w:rsidRPr="003048DA">
        <w:t xml:space="preserve">Подраздел </w:t>
      </w:r>
      <w:proofErr w:type="gramStart"/>
      <w:r w:rsidRPr="003048DA">
        <w:t>2.2  Сведения</w:t>
      </w:r>
      <w:proofErr w:type="gramEnd"/>
      <w:r w:rsidRPr="003048DA">
        <w:t xml:space="preserve"> о выполняемых работах.</w:t>
      </w:r>
    </w:p>
    <w:p w:rsidR="003048DA" w:rsidRPr="003048DA" w:rsidRDefault="003048DA" w:rsidP="003048DA">
      <w:pPr>
        <w:ind w:left="1276" w:hanging="709"/>
        <w:jc w:val="both"/>
        <w:rPr>
          <w:iCs/>
        </w:rPr>
      </w:pPr>
      <w:r w:rsidRPr="003048DA">
        <w:t xml:space="preserve">Подраздел </w:t>
      </w:r>
      <w:proofErr w:type="gramStart"/>
      <w:r w:rsidRPr="003048DA">
        <w:t>2.3  Сведения</w:t>
      </w:r>
      <w:proofErr w:type="gramEnd"/>
      <w:r w:rsidRPr="003048DA">
        <w:t xml:space="preserve"> о месте выполнения работ.</w:t>
      </w:r>
    </w:p>
    <w:p w:rsidR="003048DA" w:rsidRPr="003048DA" w:rsidRDefault="003048DA" w:rsidP="003048DA">
      <w:pPr>
        <w:ind w:left="1276" w:hanging="1276"/>
      </w:pPr>
      <w:r w:rsidRPr="003048DA">
        <w:t>РАЗДЕЛ 3. ТРЕБОВАНИЯ К ТЕХНИЧЕСКИМ ХАРАКТЕРИСТИКАМ РАБОТ.</w:t>
      </w:r>
    </w:p>
    <w:p w:rsidR="003048DA" w:rsidRPr="003048DA" w:rsidRDefault="003048DA" w:rsidP="003048DA">
      <w:pPr>
        <w:ind w:left="1276" w:hanging="709"/>
      </w:pPr>
      <w:r w:rsidRPr="003048DA">
        <w:t>Подраздел 3.1 Технические требования при выполнении работ.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4. ВЕДОМОСТЬ ФИЗИЧЕСКИХ ОБЪЕМОВ РАБОТ, РЕСУРСНАЯ ВЕДОМОСТЬ, СМЕТНЫЕ РАСЧЕТЫ.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5. ТРЕБОВАНИЯ К МАТЕРИАЛАМ И ОБОРУДОВАНИЮ ПРИМЕНЯЕМЫМ ДЛЯ ВЫПОЛНЕНИЯ РАБОТ, В Т.Ч. ВЕДОМОСТЬ МАТЕРИАЛОВ.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6. СРОК ВЫПОЛНЕНИЯ РАБОТ.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7. ТРЕБОВАНИЯ К КАЧЕСТВУ ВЫПОЛНЯЕМЫХ РАБОТ.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8. ТРЕБОВАНИЯ К СРОКУ И (ИЛИ) ОБЪЕМУ ПРЕДОСТАВЛЕНИЯ ГАРАНТИЙ.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9. ТРЕБОВАНИЯ К БЕЗОПАСНОСТИ ВЫПОЛНЯЕМЫХ РАБОТ.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10. ТРЕБОВАНИЯ К РЕЗУЛЬТАТУ</w:t>
      </w:r>
      <w:r w:rsidRPr="003048DA">
        <w:rPr>
          <w:color w:val="FF0000"/>
        </w:rPr>
        <w:t xml:space="preserve"> </w:t>
      </w:r>
      <w:r w:rsidRPr="003048DA">
        <w:t>РАБОТ И ПОРЯДКУ ПРИЕМКИ.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11. ТРЕБОВАНИЕ К ФОРМЕ ПРЕДСТАВЛЯЕМОЙ ИНФОРМАЦИИ.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12. ПЕРЕЧЕНЬ ПРИНЯТЫХ СОКРАЩЕНИЙ.</w:t>
      </w:r>
    </w:p>
    <w:p w:rsidR="003048DA" w:rsidRPr="003048DA" w:rsidRDefault="003048DA" w:rsidP="003048DA">
      <w:pPr>
        <w:ind w:left="1276" w:hanging="1276"/>
        <w:jc w:val="both"/>
      </w:pPr>
      <w:r w:rsidRPr="003048DA">
        <w:t>РАЗДЕЛ 13. ПЕРЕЧЕНЬ ПРИЛОЖЕНИЙ.</w:t>
      </w:r>
    </w:p>
    <w:p w:rsidR="003048DA" w:rsidRPr="003048DA" w:rsidRDefault="003048DA" w:rsidP="003048DA">
      <w:pPr>
        <w:jc w:val="both"/>
      </w:pPr>
    </w:p>
    <w:p w:rsidR="00D61DBB" w:rsidRDefault="00956C45" w:rsidP="00956C45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956C45">
      <w:pPr>
        <w:jc w:val="center"/>
        <w:rPr>
          <w:i/>
        </w:rPr>
        <w:sectPr w:rsidR="00D61DBB" w:rsidSect="003048DA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3048DA" w:rsidRPr="003048DA" w:rsidRDefault="003048DA" w:rsidP="003048DA">
      <w:pPr>
        <w:ind w:right="141"/>
        <w:jc w:val="center"/>
        <w:rPr>
          <w:color w:val="000000"/>
        </w:rPr>
      </w:pPr>
      <w:r w:rsidRPr="003048DA">
        <w:rPr>
          <w:color w:val="000000"/>
        </w:rPr>
        <w:lastRenderedPageBreak/>
        <w:t>РАЗДЕЛ 1. НАИМЕНОВАНИЕ ВЫПОЛНЯЕМЫХ РАБОТ</w:t>
      </w:r>
    </w:p>
    <w:p w:rsidR="003048DA" w:rsidRPr="003048DA" w:rsidRDefault="003048DA" w:rsidP="003048DA">
      <w:pPr>
        <w:ind w:right="141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both"/>
              <w:rPr>
                <w:i/>
                <w:color w:val="000000"/>
                <w:lang w:eastAsia="en-US"/>
              </w:rPr>
            </w:pPr>
            <w:r w:rsidRPr="003048DA">
              <w:rPr>
                <w:bCs/>
                <w:iCs/>
              </w:rPr>
              <w:t xml:space="preserve">Ремонт </w:t>
            </w:r>
            <w:proofErr w:type="spellStart"/>
            <w:r w:rsidRPr="003048DA">
              <w:rPr>
                <w:bCs/>
                <w:iCs/>
              </w:rPr>
              <w:t>отмостки</w:t>
            </w:r>
            <w:proofErr w:type="spellEnd"/>
            <w:r w:rsidRPr="003048DA">
              <w:rPr>
                <w:bCs/>
                <w:iCs/>
              </w:rPr>
              <w:t xml:space="preserve"> и </w:t>
            </w:r>
            <w:proofErr w:type="gramStart"/>
            <w:r w:rsidRPr="003048DA">
              <w:rPr>
                <w:bCs/>
                <w:iCs/>
              </w:rPr>
              <w:t>облицовка  цоколя</w:t>
            </w:r>
            <w:proofErr w:type="gramEnd"/>
            <w:r w:rsidRPr="003048DA">
              <w:rPr>
                <w:bCs/>
                <w:iCs/>
              </w:rPr>
              <w:t xml:space="preserve"> здания закрытой стоянки для автомашин </w:t>
            </w:r>
            <w:r w:rsidRPr="003048DA">
              <w:rPr>
                <w:bCs/>
                <w:iCs/>
                <w:color w:val="000000" w:themeColor="text1"/>
              </w:rPr>
              <w:t>Нижегородского отделения</w:t>
            </w:r>
            <w:r w:rsidRPr="003048DA">
              <w:t xml:space="preserve"> филиала «Приволжский территориальный округ» ФГУП «РосРАО»</w:t>
            </w:r>
          </w:p>
        </w:tc>
      </w:tr>
    </w:tbl>
    <w:p w:rsidR="003048DA" w:rsidRDefault="003048DA" w:rsidP="003048DA">
      <w:pPr>
        <w:jc w:val="center"/>
        <w:rPr>
          <w:color w:val="000000"/>
        </w:rPr>
      </w:pPr>
    </w:p>
    <w:p w:rsidR="003048DA" w:rsidRPr="003048DA" w:rsidRDefault="003048DA" w:rsidP="003048DA">
      <w:pPr>
        <w:jc w:val="center"/>
        <w:rPr>
          <w:color w:val="000000"/>
        </w:rPr>
      </w:pPr>
    </w:p>
    <w:p w:rsidR="003048DA" w:rsidRPr="003048DA" w:rsidRDefault="003048DA" w:rsidP="003048DA">
      <w:pPr>
        <w:jc w:val="center"/>
        <w:rPr>
          <w:color w:val="000000"/>
        </w:rPr>
      </w:pPr>
      <w:r w:rsidRPr="003048DA">
        <w:rPr>
          <w:color w:val="000000"/>
        </w:rPr>
        <w:t>РАЗДЕЛ 2. ОБЩИЕ ПОЛОЖЕНИЯ</w:t>
      </w:r>
    </w:p>
    <w:p w:rsidR="003048DA" w:rsidRPr="003048DA" w:rsidRDefault="003048DA" w:rsidP="003048DA">
      <w:pPr>
        <w:rPr>
          <w:color w:val="000000"/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65"/>
      </w:tblGrid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 xml:space="preserve">Подраздел 2.1 Сведения о строительно-монтажных работах при строительстве, реконструкции </w:t>
            </w:r>
          </w:p>
          <w:p w:rsidR="003048DA" w:rsidRPr="003048DA" w:rsidRDefault="003048DA" w:rsidP="003A1AF9">
            <w:pPr>
              <w:jc w:val="center"/>
              <w:rPr>
                <w:color w:val="000000"/>
                <w:lang w:eastAsia="en-US"/>
              </w:rPr>
            </w:pPr>
            <w:r w:rsidRPr="003048DA">
              <w:rPr>
                <w:color w:val="000000"/>
              </w:rPr>
              <w:t xml:space="preserve">и капитальном ремонте объектов </w:t>
            </w:r>
          </w:p>
        </w:tc>
      </w:tr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both"/>
              <w:rPr>
                <w:color w:val="000000"/>
                <w:lang w:eastAsia="en-US"/>
              </w:rPr>
            </w:pPr>
            <w:r w:rsidRPr="003048DA">
              <w:t>Положение о проведении планово-предупредительного ремонта производственных зданий и сооружений МДС 13-14.2000</w:t>
            </w:r>
          </w:p>
        </w:tc>
      </w:tr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center"/>
              <w:rPr>
                <w:i/>
                <w:color w:val="000000"/>
              </w:rPr>
            </w:pPr>
            <w:r w:rsidRPr="003048DA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048DA" w:rsidRPr="003048DA" w:rsidTr="003048DA">
        <w:trPr>
          <w:trHeight w:val="47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both"/>
              <w:rPr>
                <w:bCs/>
                <w:iCs/>
              </w:rPr>
            </w:pPr>
            <w:r w:rsidRPr="003048DA">
              <w:rPr>
                <w:bCs/>
                <w:iCs/>
              </w:rPr>
              <w:t xml:space="preserve">Ремонт </w:t>
            </w:r>
            <w:proofErr w:type="spellStart"/>
            <w:r w:rsidRPr="003048DA">
              <w:rPr>
                <w:bCs/>
                <w:iCs/>
              </w:rPr>
              <w:t>отмостки</w:t>
            </w:r>
            <w:proofErr w:type="spellEnd"/>
            <w:r w:rsidRPr="003048DA">
              <w:rPr>
                <w:bCs/>
                <w:iCs/>
              </w:rPr>
              <w:t xml:space="preserve"> и </w:t>
            </w:r>
            <w:proofErr w:type="gramStart"/>
            <w:r w:rsidRPr="003048DA">
              <w:rPr>
                <w:bCs/>
                <w:iCs/>
              </w:rPr>
              <w:t>облицовка  цоколя</w:t>
            </w:r>
            <w:proofErr w:type="gramEnd"/>
            <w:r w:rsidRPr="003048DA">
              <w:rPr>
                <w:bCs/>
                <w:iCs/>
              </w:rPr>
              <w:t xml:space="preserve"> здания закрытой стоянки для автомашин: ремонт бетонной </w:t>
            </w:r>
            <w:proofErr w:type="spellStart"/>
            <w:r w:rsidRPr="003048DA">
              <w:rPr>
                <w:bCs/>
                <w:iCs/>
              </w:rPr>
              <w:t>отмостки</w:t>
            </w:r>
            <w:proofErr w:type="spellEnd"/>
            <w:r w:rsidRPr="003048DA">
              <w:rPr>
                <w:bCs/>
                <w:iCs/>
              </w:rPr>
              <w:t>,  ремонт цоколя.</w:t>
            </w:r>
          </w:p>
          <w:tbl>
            <w:tblPr>
              <w:tblW w:w="10598" w:type="dxa"/>
              <w:tblBorders>
                <w:bottom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598"/>
            </w:tblGrid>
            <w:tr w:rsidR="003048DA" w:rsidRPr="003048DA" w:rsidTr="003A1AF9">
              <w:tc>
                <w:tcPr>
                  <w:tcW w:w="10598" w:type="dxa"/>
                </w:tcPr>
                <w:p w:rsidR="003048DA" w:rsidRPr="003048DA" w:rsidRDefault="003048DA" w:rsidP="003A1AF9">
                  <w:pPr>
                    <w:jc w:val="center"/>
                    <w:rPr>
                      <w:i/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Подраздел 2.3 Сведения о месте выполнения работ</w:t>
                  </w:r>
                </w:p>
              </w:tc>
            </w:tr>
          </w:tbl>
          <w:p w:rsidR="003048DA" w:rsidRPr="003048DA" w:rsidRDefault="003048DA" w:rsidP="003A1AF9">
            <w:pPr>
              <w:jc w:val="both"/>
              <w:rPr>
                <w:color w:val="000000"/>
                <w:lang w:eastAsia="en-US"/>
              </w:rPr>
            </w:pPr>
            <w:r w:rsidRPr="003048DA">
              <w:rPr>
                <w:iCs/>
                <w:color w:val="000000"/>
              </w:rPr>
              <w:t>г. Нижний Новгород, Московское шоссе, д. 302а</w:t>
            </w:r>
          </w:p>
        </w:tc>
      </w:tr>
    </w:tbl>
    <w:p w:rsidR="003048DA" w:rsidRDefault="003048DA" w:rsidP="003048DA">
      <w:pPr>
        <w:ind w:left="360"/>
        <w:rPr>
          <w:bCs/>
          <w:iCs/>
        </w:rPr>
      </w:pPr>
    </w:p>
    <w:p w:rsidR="003048DA" w:rsidRPr="003048DA" w:rsidRDefault="003048DA" w:rsidP="003048DA">
      <w:pPr>
        <w:ind w:left="360"/>
        <w:rPr>
          <w:bCs/>
          <w:iCs/>
        </w:rPr>
      </w:pPr>
    </w:p>
    <w:p w:rsidR="003048DA" w:rsidRPr="003048DA" w:rsidRDefault="003048DA" w:rsidP="003048DA">
      <w:pPr>
        <w:jc w:val="center"/>
        <w:rPr>
          <w:color w:val="000000"/>
        </w:rPr>
      </w:pPr>
      <w:r w:rsidRPr="003048DA">
        <w:rPr>
          <w:color w:val="000000"/>
        </w:rPr>
        <w:t>РАЗДЕЛ 3. ТРЕБОВАНИЯ К ТЕХНИЧЕСКИМ ХАРАКТЕРИСТИКАМ РАБОТ</w:t>
      </w:r>
    </w:p>
    <w:p w:rsidR="003048DA" w:rsidRPr="003048DA" w:rsidRDefault="003048DA" w:rsidP="003048DA">
      <w:pPr>
        <w:rPr>
          <w:color w:val="000000"/>
          <w:lang w:eastAsia="en-US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center"/>
              <w:rPr>
                <w:bCs/>
                <w:color w:val="000000"/>
              </w:rPr>
            </w:pPr>
            <w:r w:rsidRPr="003048DA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both"/>
            </w:pPr>
            <w:r w:rsidRPr="003048DA">
              <w:rPr>
                <w:bCs/>
                <w:iCs/>
              </w:rPr>
              <w:t xml:space="preserve">Ремонт здания закрытой стоянки для автомашин </w:t>
            </w:r>
            <w:r w:rsidRPr="003048DA">
              <w:rPr>
                <w:bCs/>
                <w:iCs/>
                <w:color w:val="000000" w:themeColor="text1"/>
              </w:rPr>
              <w:t>Нижегородского отделения</w:t>
            </w:r>
            <w:r w:rsidRPr="003048DA">
              <w:t>:</w:t>
            </w:r>
          </w:p>
          <w:p w:rsidR="003048DA" w:rsidRPr="003048DA" w:rsidRDefault="003048DA" w:rsidP="003A1AF9">
            <w:pPr>
              <w:jc w:val="both"/>
            </w:pPr>
            <w:r w:rsidRPr="003048DA">
              <w:t xml:space="preserve">- </w:t>
            </w:r>
            <w:proofErr w:type="spellStart"/>
            <w:r w:rsidRPr="003048DA">
              <w:t>Отмостка</w:t>
            </w:r>
            <w:proofErr w:type="spellEnd"/>
            <w:r w:rsidRPr="003048DA">
              <w:t xml:space="preserve">: устройство подстилающих </w:t>
            </w:r>
            <w:proofErr w:type="gramStart"/>
            <w:r w:rsidRPr="003048DA">
              <w:t>слоев  песчаных</w:t>
            </w:r>
            <w:proofErr w:type="gramEnd"/>
            <w:r w:rsidRPr="003048DA">
              <w:t xml:space="preserve"> толщиной 15 см, устройство подстилающих щебеночного слоя 10 см, бетонной </w:t>
            </w:r>
            <w:proofErr w:type="spellStart"/>
            <w:r w:rsidRPr="003048DA">
              <w:t>отмостки</w:t>
            </w:r>
            <w:proofErr w:type="spellEnd"/>
            <w:r w:rsidRPr="003048DA">
              <w:t xml:space="preserve"> 15см.</w:t>
            </w:r>
          </w:p>
          <w:p w:rsidR="003048DA" w:rsidRPr="003048DA" w:rsidRDefault="003048DA" w:rsidP="003A1AF9">
            <w:pPr>
              <w:jc w:val="both"/>
              <w:rPr>
                <w:bCs/>
                <w:color w:val="000000"/>
              </w:rPr>
            </w:pPr>
            <w:r w:rsidRPr="003048DA">
              <w:t xml:space="preserve">- Устройство цоколя с креплением его по периметру здания из декоративного камня </w:t>
            </w:r>
            <w:r w:rsidRPr="003048DA">
              <w:rPr>
                <w:color w:val="000000"/>
              </w:rPr>
              <w:t>«</w:t>
            </w:r>
            <w:proofErr w:type="spellStart"/>
            <w:r w:rsidRPr="003048DA">
              <w:rPr>
                <w:color w:val="000000"/>
              </w:rPr>
              <w:t>бессер</w:t>
            </w:r>
            <w:proofErr w:type="spellEnd"/>
            <w:r w:rsidRPr="003048DA">
              <w:rPr>
                <w:color w:val="000000"/>
              </w:rPr>
              <w:t>».</w:t>
            </w:r>
          </w:p>
        </w:tc>
      </w:tr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 xml:space="preserve">Подраздел 3.2 Требования </w:t>
            </w:r>
            <w:r w:rsidRPr="003048DA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048DA" w:rsidRPr="003048DA" w:rsidTr="003048D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r w:rsidRPr="003048DA">
              <w:t xml:space="preserve">Проект производства работ является основным документом, организующим производство работ в соответствии с технологическими правилами, требованиями к охране труда, экологической безопасности и качеству работ </w:t>
            </w:r>
            <w:proofErr w:type="gramStart"/>
            <w:r w:rsidRPr="003048DA">
              <w:t>выполняется  согласно</w:t>
            </w:r>
            <w:proofErr w:type="gramEnd"/>
            <w:r w:rsidRPr="003048DA">
              <w:t xml:space="preserve">  СНиП 3.01.01-85* </w:t>
            </w:r>
          </w:p>
          <w:p w:rsidR="003048DA" w:rsidRPr="003048DA" w:rsidRDefault="003048DA" w:rsidP="003A1AF9">
            <w:pPr>
              <w:rPr>
                <w:lang w:eastAsia="en-US"/>
              </w:rPr>
            </w:pPr>
            <w:r w:rsidRPr="003048DA">
              <w:t>Состав ППР на выполнение ремонтных работ:</w:t>
            </w:r>
          </w:p>
          <w:p w:rsidR="003048DA" w:rsidRPr="003048DA" w:rsidRDefault="003048DA" w:rsidP="003A1AF9">
            <w:r w:rsidRPr="003048DA">
              <w:t>Календарный план производства работ (устанавливает последовательность и сроки выполнения работ, определяет потребность трудозатрат и механизмов).</w:t>
            </w:r>
          </w:p>
          <w:p w:rsidR="003048DA" w:rsidRPr="003048DA" w:rsidRDefault="003048DA" w:rsidP="003A1AF9">
            <w:pPr>
              <w:jc w:val="both"/>
            </w:pPr>
            <w:r w:rsidRPr="003048DA">
              <w:t xml:space="preserve">График поступления на </w:t>
            </w:r>
            <w:proofErr w:type="gramStart"/>
            <w:r w:rsidRPr="003048DA">
              <w:t>объект  материалов</w:t>
            </w:r>
            <w:proofErr w:type="gramEnd"/>
            <w:r w:rsidRPr="003048DA">
              <w:t>.</w:t>
            </w:r>
          </w:p>
          <w:p w:rsidR="003048DA" w:rsidRPr="003048DA" w:rsidRDefault="003048DA" w:rsidP="003A1AF9">
            <w:pPr>
              <w:jc w:val="both"/>
            </w:pPr>
            <w:r w:rsidRPr="003048DA">
              <w:t>Технологические карты (технологические схемы) на выполнение отдельных видов работ (сложных работ, выполнением новых методов или типовые)</w:t>
            </w:r>
          </w:p>
          <w:p w:rsidR="003048DA" w:rsidRPr="003048DA" w:rsidRDefault="003048DA" w:rsidP="003A1AF9">
            <w:pPr>
              <w:jc w:val="both"/>
              <w:rPr>
                <w:color w:val="000000"/>
              </w:rPr>
            </w:pPr>
            <w:r w:rsidRPr="003048DA">
              <w:t>Требования по технике безопасности.</w:t>
            </w:r>
          </w:p>
        </w:tc>
      </w:tr>
    </w:tbl>
    <w:p w:rsidR="003048DA" w:rsidRDefault="003048DA" w:rsidP="003048DA">
      <w:pPr>
        <w:rPr>
          <w:b/>
          <w:bCs/>
          <w:iCs/>
        </w:rPr>
      </w:pPr>
    </w:p>
    <w:p w:rsidR="003048DA" w:rsidRPr="003048DA" w:rsidRDefault="003048DA" w:rsidP="003048DA">
      <w:pPr>
        <w:rPr>
          <w:b/>
          <w:bCs/>
          <w:iCs/>
        </w:rPr>
      </w:pPr>
    </w:p>
    <w:p w:rsidR="003048DA" w:rsidRPr="003048DA" w:rsidRDefault="003048DA" w:rsidP="003048DA">
      <w:pPr>
        <w:jc w:val="center"/>
      </w:pPr>
      <w:r w:rsidRPr="003048DA">
        <w:t>РАЗДЕЛ 4. ВЕДОМОСТЬ ФИЗИЧЕСКИХ ОБЪЕМОВ РАБОТ, РЕСУРСНАЯ ВЕДОМОСТЬ, СМЕТНЫЕ РАСЧЕТЫ.</w:t>
      </w:r>
    </w:p>
    <w:p w:rsidR="003048DA" w:rsidRPr="003048DA" w:rsidRDefault="003048DA" w:rsidP="003048DA">
      <w:pPr>
        <w:jc w:val="center"/>
        <w:rPr>
          <w:color w:val="000000"/>
        </w:rPr>
      </w:pP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59"/>
      </w:tblGrid>
      <w:tr w:rsidR="003048DA" w:rsidRPr="003048DA" w:rsidTr="003048DA">
        <w:tc>
          <w:tcPr>
            <w:tcW w:w="9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both"/>
              <w:rPr>
                <w:i/>
                <w:color w:val="000000"/>
              </w:rPr>
            </w:pPr>
          </w:p>
          <w:p w:rsidR="003048DA" w:rsidRPr="003048DA" w:rsidRDefault="003048DA" w:rsidP="003A1AF9">
            <w:pPr>
              <w:widowControl w:val="0"/>
              <w:autoSpaceDE w:val="0"/>
              <w:autoSpaceDN w:val="0"/>
              <w:adjustRightInd w:val="0"/>
              <w:jc w:val="right"/>
              <w:rPr>
                <w:i/>
                <w:color w:val="000000"/>
              </w:rPr>
            </w:pPr>
            <w:r w:rsidRPr="003048DA">
              <w:rPr>
                <w:i/>
                <w:color w:val="000000"/>
              </w:rPr>
              <w:t>Таблица 1</w:t>
            </w:r>
          </w:p>
          <w:tbl>
            <w:tblPr>
              <w:tblW w:w="10218" w:type="dxa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475"/>
              <w:gridCol w:w="6804"/>
              <w:gridCol w:w="1682"/>
              <w:gridCol w:w="1257"/>
            </w:tblGrid>
            <w:tr w:rsidR="003048DA" w:rsidRPr="003048DA" w:rsidTr="003A1AF9">
              <w:trPr>
                <w:tblHeader/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№ п/п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Наименование видов работ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Единица измерения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Количество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1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2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3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</w:pPr>
                  <w:r w:rsidRPr="003048DA">
                    <w:t>4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 xml:space="preserve">Разборка покрытий и </w:t>
                  </w:r>
                  <w:proofErr w:type="gramStart"/>
                  <w:r w:rsidRPr="003048DA">
                    <w:rPr>
                      <w:color w:val="000000"/>
                    </w:rPr>
                    <w:t>оснований  старой</w:t>
                  </w:r>
                  <w:proofErr w:type="gramEnd"/>
                  <w:r w:rsidRPr="003048DA">
                    <w:rPr>
                      <w:color w:val="000000"/>
                    </w:rPr>
                    <w:t xml:space="preserve"> </w:t>
                  </w:r>
                  <w:proofErr w:type="spellStart"/>
                  <w:r w:rsidRPr="003048DA">
                    <w:rPr>
                      <w:color w:val="000000"/>
                    </w:rPr>
                    <w:t>отмостки</w:t>
                  </w:r>
                  <w:proofErr w:type="spellEnd"/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100 м3 конструкций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0,2175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bookmarkStart w:id="4" w:name="TO0000036"/>
                  <w:r w:rsidRPr="003048DA">
                    <w:rPr>
                      <w:color w:val="000000"/>
                    </w:rPr>
                    <w:lastRenderedPageBreak/>
                    <w:t>2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Устройство подстилающих слоев песчаных толщиной 15 см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 м3 подстилающего слоя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21,75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 xml:space="preserve">Разработка грунта при ремонте </w:t>
                  </w:r>
                  <w:proofErr w:type="spellStart"/>
                  <w:r w:rsidRPr="003048DA">
                    <w:rPr>
                      <w:color w:val="000000"/>
                    </w:rPr>
                    <w:t>отмостки</w:t>
                  </w:r>
                  <w:proofErr w:type="spellEnd"/>
                  <w:r w:rsidRPr="003048DA">
                    <w:rPr>
                      <w:color w:val="000000"/>
                    </w:rPr>
                    <w:t>, грунты 1-2 группы, без крепления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100 м3 грунта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0,58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Устройство подстилающих слоев щебеночных толщиной 10см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 м3 подстилающего слоя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14,5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 xml:space="preserve">Устройство бетонной </w:t>
                  </w:r>
                  <w:proofErr w:type="spellStart"/>
                  <w:r w:rsidRPr="003048DA">
                    <w:rPr>
                      <w:color w:val="000000"/>
                    </w:rPr>
                    <w:t>отмостки</w:t>
                  </w:r>
                  <w:proofErr w:type="spellEnd"/>
                  <w:r w:rsidRPr="003048DA">
                    <w:rPr>
                      <w:color w:val="000000"/>
                    </w:rPr>
                    <w:t xml:space="preserve"> из бетона М200 толщиной 15 см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 м3 подстилающего слоя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21,75</w:t>
                  </w:r>
                </w:p>
              </w:tc>
            </w:tr>
            <w:tr w:rsidR="003048DA" w:rsidRPr="003048DA" w:rsidTr="003A1AF9">
              <w:trPr>
                <w:trHeight w:val="483"/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Погрузочные работы при автомобильных перевозках мусора строительного с погрузкой вручную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1т</w:t>
                  </w:r>
                </w:p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47,85</w:t>
                  </w:r>
                </w:p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7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Перевозка грузов автомобилями-самосвалами грузоподъемностью 10 т, работающих вне карьера, на расстояние: до 30 км I класс груза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1т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47,85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Сверление отверстий глубиной 160 мм диаметром: 14 мм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8A25FA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100 отверстий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1,812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 xml:space="preserve">Монтаж каркаса из металлического </w:t>
                  </w:r>
                  <w:proofErr w:type="gramStart"/>
                  <w:r w:rsidRPr="003048DA">
                    <w:rPr>
                      <w:color w:val="000000"/>
                    </w:rPr>
                    <w:t>уголка  для</w:t>
                  </w:r>
                  <w:proofErr w:type="gramEnd"/>
                  <w:r w:rsidRPr="003048DA">
                    <w:rPr>
                      <w:color w:val="000000"/>
                    </w:rPr>
                    <w:t xml:space="preserve"> крепления цокольного кирпича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 т конструкций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1,10985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 xml:space="preserve">Окраска </w:t>
                  </w:r>
                  <w:proofErr w:type="gramStart"/>
                  <w:r w:rsidRPr="003048DA">
                    <w:rPr>
                      <w:color w:val="000000"/>
                    </w:rPr>
                    <w:t>металлических  поверхностей</w:t>
                  </w:r>
                  <w:proofErr w:type="gramEnd"/>
                  <w:r w:rsidRPr="003048DA">
                    <w:rPr>
                      <w:color w:val="000000"/>
                    </w:rPr>
                    <w:t>: эмалью ПФ-115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100 м2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0,363</w:t>
                  </w:r>
                </w:p>
              </w:tc>
            </w:tr>
            <w:tr w:rsidR="003048DA" w:rsidRPr="003048DA" w:rsidTr="003A1AF9">
              <w:trPr>
                <w:trHeight w:val="278"/>
                <w:jc w:val="center"/>
              </w:trPr>
              <w:tc>
                <w:tcPr>
                  <w:tcW w:w="2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335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Наружная облицовка по бетонной поверхности цоколя кирпичом (типа «</w:t>
                  </w:r>
                  <w:proofErr w:type="spellStart"/>
                  <w:r w:rsidRPr="003048DA">
                    <w:rPr>
                      <w:color w:val="000000"/>
                    </w:rPr>
                    <w:t>бессер</w:t>
                  </w:r>
                  <w:proofErr w:type="spellEnd"/>
                  <w:r w:rsidRPr="003048DA">
                    <w:rPr>
                      <w:color w:val="000000"/>
                    </w:rPr>
                    <w:t>») на цементном растворе: стен</w:t>
                  </w:r>
                </w:p>
              </w:tc>
              <w:tc>
                <w:tcPr>
                  <w:tcW w:w="82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100м2</w:t>
                  </w:r>
                </w:p>
              </w:tc>
              <w:tc>
                <w:tcPr>
                  <w:tcW w:w="56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48DA" w:rsidRPr="003048DA" w:rsidRDefault="003048DA" w:rsidP="003A1AF9">
                  <w:pPr>
                    <w:jc w:val="right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0,5436</w:t>
                  </w:r>
                </w:p>
              </w:tc>
            </w:tr>
            <w:bookmarkEnd w:id="4"/>
          </w:tbl>
          <w:p w:rsidR="003048DA" w:rsidRPr="003048DA" w:rsidRDefault="003048DA" w:rsidP="003A1AF9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3048DA" w:rsidRPr="003048DA" w:rsidRDefault="003048DA" w:rsidP="003048DA">
      <w:pPr>
        <w:tabs>
          <w:tab w:val="left" w:pos="1080"/>
        </w:tabs>
        <w:ind w:right="-55"/>
        <w:jc w:val="right"/>
      </w:pPr>
    </w:p>
    <w:p w:rsidR="003048DA" w:rsidRPr="003048DA" w:rsidRDefault="003048DA" w:rsidP="003048DA">
      <w:pPr>
        <w:tabs>
          <w:tab w:val="left" w:pos="1080"/>
        </w:tabs>
        <w:ind w:right="-55"/>
      </w:pPr>
    </w:p>
    <w:p w:rsidR="003048DA" w:rsidRDefault="003048DA" w:rsidP="003048DA">
      <w:pPr>
        <w:jc w:val="center"/>
        <w:rPr>
          <w:color w:val="000000"/>
        </w:rPr>
      </w:pPr>
      <w:r w:rsidRPr="003048DA">
        <w:t xml:space="preserve"> </w:t>
      </w:r>
      <w:r w:rsidRPr="003048DA">
        <w:rPr>
          <w:color w:val="000000"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8A25FA" w:rsidRPr="003048DA" w:rsidRDefault="008A25FA" w:rsidP="003048DA">
      <w:pPr>
        <w:jc w:val="center"/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A25F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ind w:right="34"/>
              <w:jc w:val="both"/>
            </w:pPr>
            <w:r w:rsidRPr="003048DA">
              <w:t xml:space="preserve">- Материалы, </w:t>
            </w:r>
            <w:proofErr w:type="gramStart"/>
            <w:r w:rsidRPr="003048DA">
              <w:t>изделия,  конструкции</w:t>
            </w:r>
            <w:proofErr w:type="gramEnd"/>
            <w:r w:rsidRPr="003048DA">
              <w:t xml:space="preserve"> должны соответствовать нормативным документам (ГОСТ, ТУ и т.д.), сертификатам соответствия.</w:t>
            </w:r>
          </w:p>
          <w:p w:rsidR="003048DA" w:rsidRPr="003048DA" w:rsidRDefault="003048DA" w:rsidP="003A1AF9">
            <w:pPr>
              <w:tabs>
                <w:tab w:val="left" w:pos="1080"/>
              </w:tabs>
              <w:ind w:right="-55"/>
              <w:jc w:val="both"/>
            </w:pPr>
            <w:r w:rsidRPr="003048DA">
              <w:t>- Материалы и оборудование для производства ремонтных работ поставляются Подрядчиком;</w:t>
            </w:r>
          </w:p>
          <w:p w:rsidR="003048DA" w:rsidRPr="003048DA" w:rsidRDefault="003048DA" w:rsidP="003A1AF9">
            <w:pPr>
              <w:tabs>
                <w:tab w:val="left" w:pos="1080"/>
              </w:tabs>
              <w:ind w:right="-55"/>
              <w:jc w:val="both"/>
            </w:pPr>
            <w:r w:rsidRPr="003048DA">
              <w:t>- Подрядчик при производстве работ согласовывает с Заказчиком образцы применяемых материалов;</w:t>
            </w:r>
          </w:p>
          <w:p w:rsidR="003048DA" w:rsidRPr="003048DA" w:rsidRDefault="003048DA" w:rsidP="003A1AF9">
            <w:pPr>
              <w:tabs>
                <w:tab w:val="left" w:pos="1080"/>
              </w:tabs>
              <w:ind w:right="-55"/>
              <w:jc w:val="both"/>
            </w:pPr>
            <w:r w:rsidRPr="003048DA">
              <w:t xml:space="preserve">- Подрядчик обязан направить Заказчику копии технических паспортов и сертификатов на применяемые материалы и </w:t>
            </w:r>
            <w:proofErr w:type="gramStart"/>
            <w:r w:rsidRPr="003048DA">
              <w:t>оборудование  до</w:t>
            </w:r>
            <w:proofErr w:type="gramEnd"/>
            <w:r w:rsidRPr="003048DA">
              <w:t xml:space="preserve"> передачи их в работу для проверки Заказчиком на соответствие сметной и технической документации.</w:t>
            </w:r>
          </w:p>
          <w:p w:rsidR="003048DA" w:rsidRPr="003048DA" w:rsidRDefault="003048DA" w:rsidP="003A1AF9">
            <w:pPr>
              <w:ind w:right="-3"/>
              <w:jc w:val="both"/>
              <w:rPr>
                <w:i/>
                <w:color w:val="000000"/>
              </w:rPr>
            </w:pPr>
          </w:p>
          <w:p w:rsidR="003048DA" w:rsidRPr="003048DA" w:rsidRDefault="003048DA" w:rsidP="003A1AF9">
            <w:pPr>
              <w:jc w:val="right"/>
              <w:rPr>
                <w:i/>
                <w:color w:val="000000"/>
              </w:rPr>
            </w:pPr>
            <w:r w:rsidRPr="003048DA">
              <w:rPr>
                <w:i/>
                <w:color w:val="000000"/>
              </w:rPr>
              <w:t>Таблица 2</w:t>
            </w:r>
          </w:p>
          <w:p w:rsidR="003048DA" w:rsidRPr="003048DA" w:rsidRDefault="003048DA" w:rsidP="003A1AF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i/>
                <w:color w:val="000000"/>
              </w:rPr>
            </w:pPr>
            <w:r w:rsidRPr="003048DA">
              <w:rPr>
                <w:b/>
                <w:bCs/>
                <w:i/>
                <w:color w:val="000000"/>
              </w:rPr>
              <w:t xml:space="preserve">Ведомость материалов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564"/>
              <w:gridCol w:w="6687"/>
              <w:gridCol w:w="1275"/>
              <w:gridCol w:w="1313"/>
            </w:tblGrid>
            <w:tr w:rsidR="003048DA" w:rsidRPr="003048DA" w:rsidTr="003A1AF9">
              <w:trPr>
                <w:tblHeader/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3048DA">
                    <w:rPr>
                      <w:i/>
                      <w:color w:val="000000"/>
                    </w:rPr>
                    <w:t xml:space="preserve">№ </w:t>
                  </w:r>
                  <w:proofErr w:type="spellStart"/>
                  <w:r w:rsidRPr="003048DA">
                    <w:rPr>
                      <w:i/>
                      <w:color w:val="000000"/>
                    </w:rPr>
                    <w:t>п.п</w:t>
                  </w:r>
                  <w:proofErr w:type="spellEnd"/>
                  <w:r w:rsidRPr="003048DA">
                    <w:rPr>
                      <w:i/>
                      <w:color w:val="000000"/>
                    </w:rPr>
                    <w:t>.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3048DA">
                    <w:rPr>
                      <w:i/>
                      <w:color w:val="000000"/>
                    </w:rPr>
                    <w:t xml:space="preserve">Наименование материалов </w:t>
                  </w:r>
                </w:p>
                <w:p w:rsidR="003048DA" w:rsidRPr="003048DA" w:rsidRDefault="003048DA" w:rsidP="003A1AF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3048DA">
                    <w:rPr>
                      <w:i/>
                      <w:color w:val="000000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3048DA">
                    <w:rPr>
                      <w:i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autoSpaceDE w:val="0"/>
                    <w:autoSpaceDN w:val="0"/>
                    <w:adjustRightInd w:val="0"/>
                    <w:jc w:val="center"/>
                    <w:rPr>
                      <w:i/>
                      <w:color w:val="000000"/>
                    </w:rPr>
                  </w:pPr>
                  <w:r w:rsidRPr="003048DA">
                    <w:rPr>
                      <w:i/>
                      <w:color w:val="000000"/>
                    </w:rPr>
                    <w:t>Количество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4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Песок природный для строительных работ средний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26,1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Щебень из природного камня для строительных работ марка 1000, фракция 40-70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1,45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Щебень из природного камня для строительных работ марка 800, фракция 5(</w:t>
                  </w:r>
                  <w:proofErr w:type="gramStart"/>
                  <w:r w:rsidRPr="003048DA">
                    <w:rPr>
                      <w:color w:val="000000"/>
                    </w:rPr>
                    <w:t>3)-</w:t>
                  </w:r>
                  <w:proofErr w:type="gramEnd"/>
                  <w:r w:rsidRPr="003048DA">
                    <w:rPr>
                      <w:color w:val="000000"/>
                    </w:rPr>
                    <w:t>10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1,305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Щебень из природного камня для строительных работ марка 800, фракция 20-40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14,5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Каменная мелочь марки 300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1,595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Мастика битумно-латексная кровельная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0,0435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lastRenderedPageBreak/>
                    <w:t>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Доски необрезные хвойных пород длиной 2-3,75 м, все ширины, толщиной 32-40 мм, IV сорта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0,0218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Бетон тяжелый, класс В15 (М200)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21,75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Сверла диаметром: 20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шт.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Канаты пеньковые пропитанные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0,0001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Кислород технический: газообразный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2,164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Проволока горячекатаная в мотках, диаметром 6,3-6,5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 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Швеллеры № 40 из стали марки: Ст0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0,0022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Электроды диаметром: 4 мм Э46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0,0002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Болты с гайками и шайбами строительные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0,0044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Гвозди строительные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 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Болты высокопрочные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0,0078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Пропан-бутан, смесь техническая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0,6548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Растворитель марки: Р-4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0,0007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Бруски обрезные хвойных пород длиной: 4-6,5 м, шириной 75-150 мм, толщиной 40-75 мм, I сорта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0,0011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Грунтовка: ГФ-021 красно-коричневая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0,0003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22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Отдельные конструктивные элементы зданий и сооружений с преобладанием: горячекатаных профилей, средняя масса сборочной единицы от 0,1 до 0,5 т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0,0211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23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 xml:space="preserve">Канат двойной </w:t>
                  </w:r>
                  <w:proofErr w:type="spellStart"/>
                  <w:r w:rsidRPr="003048DA">
                    <w:rPr>
                      <w:color w:val="000000"/>
                    </w:rPr>
                    <w:t>свивки</w:t>
                  </w:r>
                  <w:proofErr w:type="spellEnd"/>
                  <w:r w:rsidRPr="003048DA">
                    <w:rPr>
                      <w:color w:val="000000"/>
                    </w:rPr>
                    <w:t xml:space="preserve"> типа ТК, конструкции 6х19(1+6+</w:t>
                  </w:r>
                  <w:proofErr w:type="gramStart"/>
                  <w:r w:rsidRPr="003048DA">
                    <w:rPr>
                      <w:color w:val="000000"/>
                    </w:rPr>
                    <w:t>12)+</w:t>
                  </w:r>
                  <w:proofErr w:type="gramEnd"/>
                  <w:r w:rsidRPr="003048DA">
                    <w:rPr>
                      <w:color w:val="000000"/>
                    </w:rPr>
                    <w:t xml:space="preserve">1 </w:t>
                  </w:r>
                  <w:proofErr w:type="spellStart"/>
                  <w:r w:rsidRPr="003048DA">
                    <w:rPr>
                      <w:color w:val="000000"/>
                    </w:rPr>
                    <w:t>о.с</w:t>
                  </w:r>
                  <w:proofErr w:type="spellEnd"/>
                  <w:r w:rsidRPr="003048DA">
                    <w:rPr>
                      <w:color w:val="000000"/>
                    </w:rPr>
                    <w:t>., оцинкованный из проволок марки В, маркировочная группа: 1770 н/мм2, диаметром 5,5 мм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10 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0,0208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24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Уголок 100*100*8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90,6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25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Универсальный рамный анкер HRD-UGS 14X160/90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3048DA">
                    <w:rPr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181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26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Уайт-спирит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0,0005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27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Эмаль ПФ-115 серая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0,0069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28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Портландцемент пуццолановый общестроительного и специального назначения марки: 400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т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0,0217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29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Ветошь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кг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0,2718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30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Раствор готовый отделочный тяжелый, цементный 1:3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м3</w:t>
                  </w:r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1,087</w:t>
                  </w:r>
                </w:p>
              </w:tc>
            </w:tr>
            <w:tr w:rsidR="003048DA" w:rsidRPr="003048DA" w:rsidTr="003A1AF9">
              <w:trPr>
                <w:jc w:val="center"/>
              </w:trPr>
              <w:tc>
                <w:tcPr>
                  <w:tcW w:w="28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31</w:t>
                  </w:r>
                </w:p>
              </w:tc>
              <w:tc>
                <w:tcPr>
                  <w:tcW w:w="339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Камень декоративный коричневый типа "</w:t>
                  </w:r>
                  <w:proofErr w:type="spellStart"/>
                  <w:r w:rsidRPr="003048DA">
                    <w:rPr>
                      <w:color w:val="000000"/>
                    </w:rPr>
                    <w:t>Бессер</w:t>
                  </w:r>
                  <w:proofErr w:type="spellEnd"/>
                  <w:r w:rsidRPr="003048DA">
                    <w:rPr>
                      <w:color w:val="000000"/>
                    </w:rPr>
                    <w:t xml:space="preserve">" 250*120*88 </w:t>
                  </w:r>
                </w:p>
              </w:tc>
              <w:tc>
                <w:tcPr>
                  <w:tcW w:w="64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proofErr w:type="spellStart"/>
                  <w:r w:rsidRPr="003048DA">
                    <w:rPr>
                      <w:color w:val="000000"/>
                    </w:rPr>
                    <w:t>шт</w:t>
                  </w:r>
                  <w:proofErr w:type="spellEnd"/>
                </w:p>
              </w:tc>
              <w:tc>
                <w:tcPr>
                  <w:tcW w:w="66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048DA" w:rsidRPr="003048DA" w:rsidRDefault="003048DA" w:rsidP="003A1AF9">
                  <w:pPr>
                    <w:jc w:val="center"/>
                    <w:rPr>
                      <w:color w:val="000000"/>
                    </w:rPr>
                  </w:pPr>
                  <w:r w:rsidRPr="003048DA">
                    <w:rPr>
                      <w:color w:val="000000"/>
                    </w:rPr>
                    <w:t>2066</w:t>
                  </w:r>
                </w:p>
              </w:tc>
            </w:tr>
          </w:tbl>
          <w:p w:rsidR="003048DA" w:rsidRPr="003048DA" w:rsidRDefault="003048DA" w:rsidP="003A1AF9">
            <w:pPr>
              <w:jc w:val="both"/>
              <w:rPr>
                <w:i/>
                <w:color w:val="000000"/>
                <w:lang w:eastAsia="en-US"/>
              </w:rPr>
            </w:pPr>
          </w:p>
        </w:tc>
      </w:tr>
    </w:tbl>
    <w:p w:rsidR="003048DA" w:rsidRDefault="003048DA" w:rsidP="003048DA">
      <w:pPr>
        <w:tabs>
          <w:tab w:val="left" w:pos="1080"/>
        </w:tabs>
        <w:ind w:right="-55"/>
        <w:jc w:val="both"/>
      </w:pPr>
    </w:p>
    <w:p w:rsidR="008A25FA" w:rsidRPr="003048DA" w:rsidRDefault="008A25FA" w:rsidP="003048DA">
      <w:pPr>
        <w:tabs>
          <w:tab w:val="left" w:pos="1080"/>
        </w:tabs>
        <w:ind w:right="-55"/>
        <w:jc w:val="both"/>
      </w:pPr>
    </w:p>
    <w:p w:rsidR="003048DA" w:rsidRPr="003048DA" w:rsidRDefault="003048DA" w:rsidP="003048DA">
      <w:pPr>
        <w:jc w:val="center"/>
        <w:rPr>
          <w:color w:val="000000"/>
        </w:rPr>
      </w:pPr>
      <w:r w:rsidRPr="003048DA">
        <w:rPr>
          <w:color w:val="000000"/>
        </w:rPr>
        <w:t>РАЗДЕЛ 6. СРОК (ИНТЕРВАЛ) ВЫПОЛНЕНИЯ РАБОТ</w:t>
      </w:r>
    </w:p>
    <w:p w:rsidR="003048DA" w:rsidRPr="003048DA" w:rsidRDefault="003048DA" w:rsidP="003048DA">
      <w:pPr>
        <w:jc w:val="both"/>
        <w:rPr>
          <w:b/>
          <w:bCs/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A25FA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pStyle w:val="afffb"/>
              <w:jc w:val="both"/>
            </w:pPr>
            <w:r w:rsidRPr="003048DA">
              <w:t xml:space="preserve">Дата начала выполнения работ </w:t>
            </w:r>
            <w:proofErr w:type="gramStart"/>
            <w:r w:rsidRPr="003048DA">
              <w:t>–  дата</w:t>
            </w:r>
            <w:proofErr w:type="gramEnd"/>
            <w:r w:rsidRPr="003048DA">
              <w:t xml:space="preserve"> подписания договора;</w:t>
            </w:r>
          </w:p>
          <w:p w:rsidR="003048DA" w:rsidRPr="003048DA" w:rsidRDefault="003048DA" w:rsidP="003A1AF9">
            <w:pPr>
              <w:pStyle w:val="afffb"/>
              <w:jc w:val="both"/>
              <w:rPr>
                <w:i/>
                <w:color w:val="000000"/>
                <w:lang w:eastAsia="en-US"/>
              </w:rPr>
            </w:pPr>
            <w:r w:rsidRPr="003048DA">
              <w:t xml:space="preserve">Дата окончания выполнения работ – по истечении </w:t>
            </w:r>
            <w:r w:rsidRPr="003048DA">
              <w:rPr>
                <w:color w:val="000000"/>
              </w:rPr>
              <w:t xml:space="preserve">2 (двух) месяцев </w:t>
            </w:r>
            <w:r w:rsidRPr="003048DA">
              <w:t>с даты подписания договора</w:t>
            </w:r>
            <w:r w:rsidRPr="003048DA">
              <w:rPr>
                <w:color w:val="000000"/>
              </w:rPr>
              <w:t>.</w:t>
            </w:r>
          </w:p>
        </w:tc>
      </w:tr>
    </w:tbl>
    <w:p w:rsidR="003048DA" w:rsidRPr="003048DA" w:rsidRDefault="003048DA" w:rsidP="003048DA">
      <w:pPr>
        <w:tabs>
          <w:tab w:val="left" w:pos="1080"/>
        </w:tabs>
        <w:ind w:right="-55"/>
      </w:pPr>
    </w:p>
    <w:p w:rsidR="003048DA" w:rsidRPr="003048DA" w:rsidRDefault="003048DA" w:rsidP="003048DA">
      <w:pPr>
        <w:jc w:val="center"/>
        <w:rPr>
          <w:color w:val="000000"/>
        </w:rPr>
      </w:pPr>
    </w:p>
    <w:p w:rsidR="003048DA" w:rsidRPr="003048DA" w:rsidRDefault="003048DA" w:rsidP="003048DA">
      <w:pPr>
        <w:jc w:val="center"/>
        <w:rPr>
          <w:color w:val="000000"/>
        </w:rPr>
      </w:pPr>
      <w:r w:rsidRPr="003048DA">
        <w:rPr>
          <w:color w:val="000000"/>
        </w:rPr>
        <w:t>РАЗДЕЛ 7. ТРЕБОВАНИЯ К КАЧЕСТВУ ВЫПОЛНЯЕМЫХ РАБОТ</w:t>
      </w:r>
    </w:p>
    <w:p w:rsidR="003048DA" w:rsidRPr="003048DA" w:rsidRDefault="003048DA" w:rsidP="003048DA">
      <w:pPr>
        <w:jc w:val="both"/>
        <w:rPr>
          <w:b/>
          <w:bCs/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D0BB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  <w:rPr>
                <w:i/>
                <w:color w:val="000000"/>
              </w:rPr>
            </w:pPr>
            <w:r w:rsidRPr="003048DA">
              <w:t>Обеспечить качество выполнения всех работ в соответствии с техническими регламентами и иными нормативными актами.</w:t>
            </w:r>
          </w:p>
        </w:tc>
      </w:tr>
    </w:tbl>
    <w:p w:rsidR="003048DA" w:rsidRDefault="003048DA" w:rsidP="003048DA">
      <w:pPr>
        <w:pStyle w:val="afffb"/>
      </w:pPr>
    </w:p>
    <w:p w:rsidR="008D0BBC" w:rsidRPr="003048DA" w:rsidRDefault="008D0BBC" w:rsidP="003048DA">
      <w:pPr>
        <w:pStyle w:val="afffb"/>
      </w:pPr>
    </w:p>
    <w:p w:rsidR="003048DA" w:rsidRPr="003048DA" w:rsidRDefault="003048DA" w:rsidP="003048DA">
      <w:pPr>
        <w:jc w:val="center"/>
        <w:rPr>
          <w:color w:val="000000"/>
        </w:rPr>
      </w:pPr>
      <w:r w:rsidRPr="003048DA">
        <w:rPr>
          <w:color w:val="000000"/>
        </w:rPr>
        <w:t>РАЗДЕЛ 8. ТРЕБОВАНИЯ К СРОКУ И (ИЛИ) ОБЪЕМУ ПРЕДОСТАВЛЕНИЯ ГАРАНТИЙ</w:t>
      </w:r>
    </w:p>
    <w:p w:rsidR="003048DA" w:rsidRPr="003048DA" w:rsidRDefault="003048DA" w:rsidP="003048DA">
      <w:pPr>
        <w:jc w:val="both"/>
        <w:rPr>
          <w:b/>
          <w:bCs/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D0BB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shd w:val="clear" w:color="auto" w:fill="FFFFFF"/>
              <w:jc w:val="both"/>
              <w:rPr>
                <w:i/>
              </w:rPr>
            </w:pPr>
            <w:r w:rsidRPr="003048DA">
              <w:t>Гарантийный срок на выполненные работы - 24 месяца с момента принятия результата работ.</w:t>
            </w:r>
          </w:p>
        </w:tc>
      </w:tr>
    </w:tbl>
    <w:p w:rsidR="003048DA" w:rsidRDefault="003048DA" w:rsidP="003048DA">
      <w:pPr>
        <w:pStyle w:val="afffb"/>
      </w:pPr>
    </w:p>
    <w:p w:rsidR="008D0BBC" w:rsidRPr="003048DA" w:rsidRDefault="008D0BBC" w:rsidP="003048DA">
      <w:pPr>
        <w:pStyle w:val="afffb"/>
      </w:pPr>
    </w:p>
    <w:p w:rsidR="003048DA" w:rsidRPr="003048DA" w:rsidRDefault="003048DA" w:rsidP="003048DA">
      <w:pPr>
        <w:jc w:val="center"/>
      </w:pPr>
      <w:r w:rsidRPr="003048DA">
        <w:t>РАЗДЕЛ 9. ТРЕБОВАНИЯ К БЕЗОПАСНОСТИ ВЫПОЛНЯЕМЫХ РАБОТ</w:t>
      </w:r>
    </w:p>
    <w:p w:rsidR="003048DA" w:rsidRPr="003048DA" w:rsidRDefault="003048DA" w:rsidP="003048DA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D0BB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8D0BBC" w:rsidRDefault="003048DA" w:rsidP="008D0BBC">
            <w:pPr>
              <w:widowControl w:val="0"/>
              <w:tabs>
                <w:tab w:val="left" w:pos="284"/>
                <w:tab w:val="num" w:pos="1276"/>
              </w:tabs>
              <w:autoSpaceDE w:val="0"/>
              <w:autoSpaceDN w:val="0"/>
              <w:adjustRightInd w:val="0"/>
              <w:jc w:val="both"/>
            </w:pPr>
            <w:r w:rsidRPr="003048DA">
              <w:t xml:space="preserve">Обеспечить безопасное выполнение работ в соответствии с требованиями СНиП 12-03-2001 «Безопасность труда в строительстве. Часть 1. Общие требования», СНиП 12-04-2002 «Безопасность </w:t>
            </w:r>
            <w:proofErr w:type="gramStart"/>
            <w:r w:rsidRPr="003048DA">
              <w:t>труда  в</w:t>
            </w:r>
            <w:proofErr w:type="gramEnd"/>
            <w:r w:rsidRPr="003048DA">
              <w:t xml:space="preserve"> строительстве. Часть 2. Строительное производство».</w:t>
            </w:r>
          </w:p>
        </w:tc>
      </w:tr>
    </w:tbl>
    <w:p w:rsidR="003048DA" w:rsidRDefault="003048DA" w:rsidP="003048DA">
      <w:pPr>
        <w:tabs>
          <w:tab w:val="left" w:pos="1080"/>
        </w:tabs>
        <w:ind w:right="-55"/>
        <w:jc w:val="both"/>
      </w:pPr>
    </w:p>
    <w:p w:rsidR="008D0BBC" w:rsidRPr="003048DA" w:rsidRDefault="008D0BBC" w:rsidP="003048DA">
      <w:pPr>
        <w:tabs>
          <w:tab w:val="left" w:pos="1080"/>
        </w:tabs>
        <w:ind w:right="-55"/>
        <w:jc w:val="both"/>
      </w:pPr>
    </w:p>
    <w:p w:rsidR="003048DA" w:rsidRPr="003048DA" w:rsidRDefault="003048DA" w:rsidP="003048DA">
      <w:pPr>
        <w:jc w:val="center"/>
      </w:pPr>
      <w:r w:rsidRPr="003048DA">
        <w:t>РАЗДЕЛ 10. ТРЕБОВАНИЯ К РЕЗУЛЬТАТУ РАБОТ И ПОРЯДКУ ПРИЕМКИ</w:t>
      </w:r>
    </w:p>
    <w:p w:rsidR="003048DA" w:rsidRPr="008D0BBC" w:rsidRDefault="003048DA" w:rsidP="003048DA">
      <w:pPr>
        <w:jc w:val="both"/>
        <w:rPr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D0BB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tabs>
                <w:tab w:val="left" w:pos="1080"/>
              </w:tabs>
              <w:ind w:right="-55"/>
              <w:jc w:val="both"/>
              <w:rPr>
                <w:i/>
              </w:rPr>
            </w:pPr>
            <w:r w:rsidRPr="003048DA">
      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      </w:r>
          </w:p>
        </w:tc>
      </w:tr>
    </w:tbl>
    <w:p w:rsidR="003048DA" w:rsidRDefault="003048DA" w:rsidP="003048DA">
      <w:pPr>
        <w:jc w:val="center"/>
      </w:pPr>
    </w:p>
    <w:p w:rsidR="008D0BBC" w:rsidRPr="003048DA" w:rsidRDefault="008D0BBC" w:rsidP="003048DA">
      <w:pPr>
        <w:jc w:val="center"/>
      </w:pPr>
    </w:p>
    <w:p w:rsidR="003048DA" w:rsidRPr="003048DA" w:rsidRDefault="003048DA" w:rsidP="003048DA">
      <w:pPr>
        <w:jc w:val="center"/>
      </w:pPr>
      <w:r w:rsidRPr="003048DA">
        <w:t>РАЗДЕЛ 11. ТРЕБОВАНИЕ К ФОРМЕ ПРЕДСТАВЛЯЕМОЙ ИНФОРМАЦИИ</w:t>
      </w:r>
    </w:p>
    <w:p w:rsidR="003048DA" w:rsidRPr="003048DA" w:rsidRDefault="003048DA" w:rsidP="003048DA">
      <w:pPr>
        <w:jc w:val="both"/>
        <w:rPr>
          <w:b/>
          <w:bCs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3048DA" w:rsidRPr="003048DA" w:rsidTr="008D0BBC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pStyle w:val="afffb"/>
              <w:jc w:val="both"/>
              <w:rPr>
                <w:i/>
              </w:rPr>
            </w:pPr>
            <w:r w:rsidRPr="003048DA">
              <w:t xml:space="preserve">Унифицированная форма № КС-2, унифицированная форма № КС-3 - </w:t>
            </w:r>
            <w:proofErr w:type="gramStart"/>
            <w:r w:rsidRPr="003048DA">
              <w:t>утвержденные  постановлением</w:t>
            </w:r>
            <w:proofErr w:type="gramEnd"/>
            <w:r w:rsidRPr="003048DA">
              <w:t xml:space="preserve"> Госкомстата России №100  от 11 ноября 1999 года,  на русском языке.</w:t>
            </w:r>
          </w:p>
        </w:tc>
      </w:tr>
    </w:tbl>
    <w:p w:rsidR="003048DA" w:rsidRPr="003048DA" w:rsidRDefault="003048DA" w:rsidP="003048DA">
      <w:pPr>
        <w:jc w:val="center"/>
        <w:rPr>
          <w:color w:val="000000"/>
        </w:rPr>
      </w:pPr>
    </w:p>
    <w:p w:rsidR="003048DA" w:rsidRPr="003048DA" w:rsidRDefault="003048DA" w:rsidP="003048DA">
      <w:pPr>
        <w:jc w:val="center"/>
        <w:rPr>
          <w:color w:val="000000"/>
        </w:rPr>
      </w:pPr>
    </w:p>
    <w:p w:rsidR="003048DA" w:rsidRPr="003048DA" w:rsidRDefault="003048DA" w:rsidP="003048DA">
      <w:pPr>
        <w:ind w:firstLine="567"/>
        <w:jc w:val="center"/>
        <w:rPr>
          <w:color w:val="000000"/>
        </w:rPr>
      </w:pPr>
      <w:r w:rsidRPr="003048DA">
        <w:rPr>
          <w:color w:val="000000"/>
        </w:rPr>
        <w:t>РАЗДЕЛ 12. ПЕРЕЧЕНЬ ПРИНЯТЫХ СОКРАЩЕНИЙ</w:t>
      </w:r>
    </w:p>
    <w:p w:rsidR="003048DA" w:rsidRPr="003048DA" w:rsidRDefault="003048DA" w:rsidP="003048DA">
      <w:pPr>
        <w:ind w:firstLine="567"/>
        <w:jc w:val="both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804"/>
      </w:tblGrid>
      <w:tr w:rsidR="003048DA" w:rsidRPr="003048DA" w:rsidTr="008D0BB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DA" w:rsidRPr="003048DA" w:rsidRDefault="003048DA" w:rsidP="003A1AF9">
            <w:pPr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DA" w:rsidRPr="003048DA" w:rsidRDefault="003048DA" w:rsidP="003A1A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>Сокращение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DA" w:rsidRPr="003048DA" w:rsidRDefault="003048DA" w:rsidP="003A1AF9">
            <w:pPr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>Расшифровка сокращения</w:t>
            </w:r>
          </w:p>
        </w:tc>
      </w:tr>
      <w:tr w:rsidR="003048DA" w:rsidRPr="003048DA" w:rsidTr="008D0BB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both"/>
              <w:rPr>
                <w:color w:val="000000"/>
              </w:rPr>
            </w:pPr>
            <w:r w:rsidRPr="003048DA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pStyle w:val="afffb"/>
            </w:pPr>
            <w:r w:rsidRPr="003048DA">
              <w:t>СНиП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pStyle w:val="afffb"/>
            </w:pPr>
            <w:r w:rsidRPr="003048DA">
              <w:t>Строительные нормы и правила</w:t>
            </w:r>
          </w:p>
        </w:tc>
      </w:tr>
    </w:tbl>
    <w:p w:rsidR="003048DA" w:rsidRDefault="003048DA" w:rsidP="003048DA">
      <w:pPr>
        <w:jc w:val="both"/>
        <w:rPr>
          <w:color w:val="000000"/>
        </w:rPr>
      </w:pPr>
    </w:p>
    <w:p w:rsidR="008D0BBC" w:rsidRPr="003048DA" w:rsidRDefault="008D0BBC" w:rsidP="003048DA">
      <w:pPr>
        <w:jc w:val="both"/>
        <w:rPr>
          <w:color w:val="000000"/>
        </w:rPr>
      </w:pPr>
    </w:p>
    <w:p w:rsidR="003048DA" w:rsidRPr="003048DA" w:rsidRDefault="003048DA" w:rsidP="003048DA">
      <w:pPr>
        <w:jc w:val="center"/>
        <w:rPr>
          <w:color w:val="000000"/>
        </w:rPr>
      </w:pPr>
      <w:r w:rsidRPr="003048DA">
        <w:rPr>
          <w:color w:val="000000"/>
        </w:rPr>
        <w:t>РАЗДЕЛ 13. ПЕРЕЧЕНЬ ПРИЛОЖЕНИЙ</w:t>
      </w:r>
    </w:p>
    <w:p w:rsidR="003048DA" w:rsidRPr="003048DA" w:rsidRDefault="003048DA" w:rsidP="003048DA">
      <w:pPr>
        <w:jc w:val="both"/>
        <w:rPr>
          <w:color w:val="000000"/>
        </w:rPr>
      </w:pPr>
    </w:p>
    <w:tbl>
      <w:tblPr>
        <w:tblW w:w="1006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6662"/>
        <w:gridCol w:w="2552"/>
      </w:tblGrid>
      <w:tr w:rsidR="003048DA" w:rsidRPr="003048DA" w:rsidTr="008D0BB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DA" w:rsidRPr="003048DA" w:rsidRDefault="003048DA" w:rsidP="003A1AF9">
            <w:pPr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>№ п/п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DA" w:rsidRPr="003048DA" w:rsidRDefault="003048DA" w:rsidP="003A1A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>Наименование приложения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48DA" w:rsidRPr="003048DA" w:rsidRDefault="003048DA" w:rsidP="003A1AF9">
            <w:pPr>
              <w:jc w:val="center"/>
              <w:rPr>
                <w:color w:val="000000"/>
              </w:rPr>
            </w:pPr>
            <w:r w:rsidRPr="003048DA">
              <w:rPr>
                <w:color w:val="000000"/>
              </w:rPr>
              <w:t>Номер страницы</w:t>
            </w:r>
          </w:p>
        </w:tc>
      </w:tr>
      <w:tr w:rsidR="003048DA" w:rsidRPr="003048DA" w:rsidTr="008D0BB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both"/>
            </w:pPr>
            <w:r w:rsidRPr="003048DA">
              <w:t>1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autoSpaceDE w:val="0"/>
              <w:autoSpaceDN w:val="0"/>
              <w:adjustRightInd w:val="0"/>
            </w:pPr>
            <w:r w:rsidRPr="003048DA">
              <w:t>Локальный сметный расчет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DA" w:rsidRPr="003048DA" w:rsidRDefault="003048DA" w:rsidP="003A1AF9">
            <w:pPr>
              <w:jc w:val="center"/>
            </w:pPr>
            <w:r w:rsidRPr="003048DA">
              <w:t>7</w:t>
            </w:r>
          </w:p>
        </w:tc>
      </w:tr>
    </w:tbl>
    <w:p w:rsidR="003048DA" w:rsidRPr="003048DA" w:rsidRDefault="003048DA" w:rsidP="003048DA">
      <w:pPr>
        <w:pStyle w:val="afffb"/>
        <w:jc w:val="center"/>
        <w:rPr>
          <w:b/>
          <w:caps/>
        </w:rPr>
      </w:pPr>
    </w:p>
    <w:p w:rsidR="008D0BBC" w:rsidRDefault="008D0BBC">
      <w:r>
        <w:br w:type="page"/>
      </w:r>
    </w:p>
    <w:p w:rsidR="004E55EA" w:rsidRDefault="004E55EA" w:rsidP="003A1AF9">
      <w:pPr>
        <w:jc w:val="center"/>
        <w:rPr>
          <w:b/>
          <w:bCs/>
        </w:rPr>
        <w:sectPr w:rsidR="004E55EA" w:rsidSect="003048DA">
          <w:pgSz w:w="11907" w:h="16840" w:code="9"/>
          <w:pgMar w:top="1134" w:right="567" w:bottom="1134" w:left="1418" w:header="709" w:footer="274" w:gutter="0"/>
          <w:cols w:space="708"/>
          <w:docGrid w:linePitch="360"/>
        </w:sectPr>
      </w:pPr>
    </w:p>
    <w:tbl>
      <w:tblPr>
        <w:tblW w:w="155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59"/>
        <w:gridCol w:w="2803"/>
        <w:gridCol w:w="5169"/>
        <w:gridCol w:w="1925"/>
        <w:gridCol w:w="1472"/>
        <w:gridCol w:w="1163"/>
        <w:gridCol w:w="1226"/>
        <w:gridCol w:w="1203"/>
      </w:tblGrid>
      <w:tr w:rsidR="004E55EA" w:rsidRPr="009C7A9B" w:rsidTr="003A1AF9">
        <w:trPr>
          <w:trHeight w:val="315"/>
        </w:trPr>
        <w:tc>
          <w:tcPr>
            <w:tcW w:w="15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C7A9B" w:rsidRDefault="004E55EA" w:rsidP="003A1AF9">
            <w:pPr>
              <w:jc w:val="center"/>
              <w:rPr>
                <w:b/>
                <w:bCs/>
              </w:rPr>
            </w:pPr>
            <w:r w:rsidRPr="009C7A9B">
              <w:rPr>
                <w:b/>
                <w:bCs/>
              </w:rPr>
              <w:lastRenderedPageBreak/>
              <w:t>ЛОКАЛЬНЫЙ СМЕТНЫЙ РАСЧЕТ</w:t>
            </w:r>
          </w:p>
        </w:tc>
      </w:tr>
      <w:tr w:rsidR="004E55EA" w:rsidRPr="009F69F8" w:rsidTr="003A1AF9">
        <w:trPr>
          <w:trHeight w:val="255"/>
        </w:trPr>
        <w:tc>
          <w:tcPr>
            <w:tcW w:w="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2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5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</w:tr>
      <w:tr w:rsidR="004E55EA" w:rsidRPr="009F69F8" w:rsidTr="003A1AF9">
        <w:trPr>
          <w:trHeight w:val="315"/>
        </w:trPr>
        <w:tc>
          <w:tcPr>
            <w:tcW w:w="155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Default="004E55EA" w:rsidP="003A1AF9">
            <w:pPr>
              <w:ind w:left="360" w:firstLine="66"/>
              <w:jc w:val="center"/>
              <w:rPr>
                <w:b/>
                <w:iCs/>
              </w:rPr>
            </w:pPr>
            <w:r w:rsidRPr="009F69F8">
              <w:rPr>
                <w:b/>
                <w:bCs/>
              </w:rPr>
              <w:t xml:space="preserve">Объект: </w:t>
            </w:r>
            <w:r w:rsidRPr="003F2B71">
              <w:rPr>
                <w:b/>
                <w:bCs/>
                <w:iCs/>
              </w:rPr>
              <w:t xml:space="preserve">Ремонт </w:t>
            </w:r>
            <w:proofErr w:type="spellStart"/>
            <w:r w:rsidRPr="003F2B71">
              <w:rPr>
                <w:b/>
                <w:bCs/>
                <w:iCs/>
              </w:rPr>
              <w:t>отмостки</w:t>
            </w:r>
            <w:proofErr w:type="spellEnd"/>
            <w:r w:rsidRPr="003F2B71">
              <w:rPr>
                <w:b/>
                <w:bCs/>
                <w:iCs/>
              </w:rPr>
              <w:t xml:space="preserve"> и </w:t>
            </w:r>
            <w:proofErr w:type="gramStart"/>
            <w:r w:rsidRPr="003F2B71">
              <w:rPr>
                <w:b/>
                <w:bCs/>
                <w:iCs/>
              </w:rPr>
              <w:t>облицовка  цоколя</w:t>
            </w:r>
            <w:proofErr w:type="gramEnd"/>
            <w:r w:rsidRPr="003F2B71">
              <w:rPr>
                <w:b/>
                <w:bCs/>
                <w:iCs/>
              </w:rPr>
              <w:t xml:space="preserve"> здания закрытой стоянки для автомашин</w:t>
            </w:r>
            <w:r w:rsidRPr="00A9196E">
              <w:rPr>
                <w:b/>
                <w:bCs/>
                <w:iCs/>
              </w:rPr>
              <w:t xml:space="preserve"> </w:t>
            </w:r>
            <w:r w:rsidRPr="00A9196E">
              <w:rPr>
                <w:b/>
              </w:rPr>
              <w:t xml:space="preserve">Нижегородского отделения </w:t>
            </w:r>
            <w:r>
              <w:rPr>
                <w:b/>
              </w:rPr>
              <w:t xml:space="preserve">                                  </w:t>
            </w:r>
            <w:r w:rsidRPr="00A9196E">
              <w:rPr>
                <w:b/>
              </w:rPr>
              <w:t xml:space="preserve">филиала </w:t>
            </w:r>
            <w:r w:rsidRPr="00A9196E">
              <w:rPr>
                <w:b/>
                <w:iCs/>
              </w:rPr>
              <w:t>«Приволжский территориальный округ» ФГУП «РосРАО»</w:t>
            </w:r>
          </w:p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</w:tr>
      <w:tr w:rsidR="004E55EA" w:rsidRPr="009F69F8" w:rsidTr="003A1AF9">
        <w:trPr>
          <w:trHeight w:val="255"/>
        </w:trPr>
        <w:tc>
          <w:tcPr>
            <w:tcW w:w="85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  <w:r w:rsidRPr="009F69F8">
              <w:rPr>
                <w:sz w:val="20"/>
                <w:szCs w:val="20"/>
              </w:rPr>
              <w:t>Основание: дефектная ведомость</w:t>
            </w:r>
          </w:p>
        </w:tc>
        <w:tc>
          <w:tcPr>
            <w:tcW w:w="1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i/>
                <w:iCs/>
                <w:sz w:val="16"/>
                <w:szCs w:val="16"/>
              </w:rPr>
            </w:pPr>
          </w:p>
        </w:tc>
      </w:tr>
      <w:tr w:rsidR="004E55EA" w:rsidRPr="009F69F8" w:rsidTr="003A1AF9">
        <w:trPr>
          <w:trHeight w:val="255"/>
        </w:trPr>
        <w:tc>
          <w:tcPr>
            <w:tcW w:w="119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  <w:r w:rsidRPr="00DC79CD">
              <w:rPr>
                <w:sz w:val="20"/>
                <w:szCs w:val="20"/>
              </w:rPr>
              <w:t>Составлен по состоянию на 1 кв. 2014г. по Нижегородской области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  <w:tc>
          <w:tcPr>
            <w:tcW w:w="12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E55EA" w:rsidRPr="009F69F8" w:rsidRDefault="004E55EA" w:rsidP="003A1AF9">
            <w:pPr>
              <w:rPr>
                <w:sz w:val="20"/>
                <w:szCs w:val="20"/>
              </w:rPr>
            </w:pPr>
          </w:p>
        </w:tc>
      </w:tr>
    </w:tbl>
    <w:p w:rsidR="004E55EA" w:rsidRPr="007A6D6C" w:rsidRDefault="004E55EA" w:rsidP="004E55EA">
      <w:pPr>
        <w:tabs>
          <w:tab w:val="left" w:pos="900"/>
          <w:tab w:val="left" w:pos="1080"/>
        </w:tabs>
        <w:ind w:right="-55"/>
        <w:jc w:val="both"/>
      </w:pPr>
      <w:r>
        <w:t xml:space="preserve"> </w:t>
      </w:r>
    </w:p>
    <w:tbl>
      <w:tblPr>
        <w:tblW w:w="15291" w:type="dxa"/>
        <w:tblInd w:w="93" w:type="dxa"/>
        <w:tblLook w:val="04A0" w:firstRow="1" w:lastRow="0" w:firstColumn="1" w:lastColumn="0" w:noHBand="0" w:noVBand="1"/>
      </w:tblPr>
      <w:tblGrid>
        <w:gridCol w:w="409"/>
        <w:gridCol w:w="1591"/>
        <w:gridCol w:w="3311"/>
        <w:gridCol w:w="1221"/>
        <w:gridCol w:w="772"/>
        <w:gridCol w:w="1265"/>
        <w:gridCol w:w="737"/>
        <w:gridCol w:w="1040"/>
        <w:gridCol w:w="920"/>
        <w:gridCol w:w="1265"/>
        <w:gridCol w:w="920"/>
        <w:gridCol w:w="920"/>
        <w:gridCol w:w="920"/>
      </w:tblGrid>
      <w:tr w:rsidR="004E55EA" w:rsidRPr="00DC79CD" w:rsidTr="003A1AF9">
        <w:trPr>
          <w:trHeight w:val="268"/>
        </w:trPr>
        <w:tc>
          <w:tcPr>
            <w:tcW w:w="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№ </w:t>
            </w:r>
            <w:proofErr w:type="spellStart"/>
            <w:r w:rsidRPr="00DC79CD">
              <w:rPr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Количество</w:t>
            </w:r>
          </w:p>
        </w:tc>
        <w:tc>
          <w:tcPr>
            <w:tcW w:w="27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391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Общая стоимость, руб.</w:t>
            </w:r>
          </w:p>
        </w:tc>
        <w:tc>
          <w:tcPr>
            <w:tcW w:w="18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Затраты труда рабочих, чел.-ч, не занятых обслуживанием машин</w:t>
            </w:r>
          </w:p>
        </w:tc>
      </w:tr>
      <w:tr w:rsidR="004E55EA" w:rsidRPr="00DC79CD" w:rsidTr="003A1AF9">
        <w:trPr>
          <w:trHeight w:val="480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всего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эксплуатации машин</w:t>
            </w:r>
          </w:p>
        </w:tc>
        <w:tc>
          <w:tcPr>
            <w:tcW w:w="7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proofErr w:type="gramStart"/>
            <w:r w:rsidRPr="00DC79CD">
              <w:rPr>
                <w:sz w:val="18"/>
                <w:szCs w:val="18"/>
              </w:rPr>
              <w:t>мате-</w:t>
            </w:r>
            <w:r w:rsidRPr="00DC79CD">
              <w:rPr>
                <w:sz w:val="18"/>
                <w:szCs w:val="18"/>
              </w:rPr>
              <w:br/>
              <w:t>риалы</w:t>
            </w:r>
            <w:proofErr w:type="gramEnd"/>
          </w:p>
        </w:tc>
        <w:tc>
          <w:tcPr>
            <w:tcW w:w="10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Всего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эксплуатации машин</w:t>
            </w:r>
          </w:p>
        </w:tc>
        <w:tc>
          <w:tcPr>
            <w:tcW w:w="9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proofErr w:type="gramStart"/>
            <w:r w:rsidRPr="00DC79CD">
              <w:rPr>
                <w:sz w:val="18"/>
                <w:szCs w:val="18"/>
              </w:rPr>
              <w:t>мате-</w:t>
            </w:r>
            <w:r w:rsidRPr="00DC79CD">
              <w:rPr>
                <w:sz w:val="18"/>
                <w:szCs w:val="18"/>
              </w:rPr>
              <w:br/>
              <w:t>риалы</w:t>
            </w:r>
            <w:proofErr w:type="gramEnd"/>
          </w:p>
        </w:tc>
        <w:tc>
          <w:tcPr>
            <w:tcW w:w="184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</w:tr>
      <w:tr w:rsidR="004E55EA" w:rsidRPr="00DC79CD" w:rsidTr="003A1AF9">
        <w:trPr>
          <w:trHeight w:val="765"/>
        </w:trPr>
        <w:tc>
          <w:tcPr>
            <w:tcW w:w="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1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3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оплаты труда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в </w:t>
            </w:r>
            <w:proofErr w:type="spellStart"/>
            <w:r w:rsidRPr="00DC79CD">
              <w:rPr>
                <w:sz w:val="18"/>
                <w:szCs w:val="18"/>
              </w:rPr>
              <w:t>т.ч</w:t>
            </w:r>
            <w:proofErr w:type="spellEnd"/>
            <w:r w:rsidRPr="00DC79CD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7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10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в </w:t>
            </w:r>
            <w:proofErr w:type="spellStart"/>
            <w:r w:rsidRPr="00DC79CD">
              <w:rPr>
                <w:sz w:val="18"/>
                <w:szCs w:val="18"/>
              </w:rPr>
              <w:t>т.ч</w:t>
            </w:r>
            <w:proofErr w:type="spellEnd"/>
            <w:r w:rsidRPr="00DC79CD">
              <w:rPr>
                <w:sz w:val="18"/>
                <w:szCs w:val="18"/>
              </w:rPr>
              <w:t>. оплаты труда</w:t>
            </w:r>
          </w:p>
        </w:tc>
        <w:tc>
          <w:tcPr>
            <w:tcW w:w="9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на единицу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всего</w:t>
            </w:r>
          </w:p>
        </w:tc>
      </w:tr>
      <w:tr w:rsidR="004E55EA" w:rsidRPr="00DC79CD" w:rsidTr="003A1AF9">
        <w:trPr>
          <w:trHeight w:val="25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4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7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10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13</w:t>
            </w:r>
          </w:p>
        </w:tc>
      </w:tr>
      <w:tr w:rsidR="004E55EA" w:rsidRPr="00DC79CD" w:rsidTr="003A1AF9">
        <w:trPr>
          <w:trHeight w:val="383"/>
        </w:trPr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20"/>
                <w:szCs w:val="20"/>
              </w:rPr>
            </w:pPr>
            <w:r w:rsidRPr="00DC79CD">
              <w:rPr>
                <w:b/>
                <w:bCs/>
                <w:sz w:val="20"/>
                <w:szCs w:val="20"/>
              </w:rPr>
              <w:t xml:space="preserve">                                       Раздел 1. Ремонт </w:t>
            </w:r>
            <w:proofErr w:type="spellStart"/>
            <w:r w:rsidRPr="00DC79CD">
              <w:rPr>
                <w:b/>
                <w:bCs/>
                <w:sz w:val="20"/>
                <w:szCs w:val="20"/>
              </w:rPr>
              <w:t>отмостки</w:t>
            </w:r>
            <w:proofErr w:type="spellEnd"/>
            <w:r w:rsidRPr="00DC79CD">
              <w:rPr>
                <w:b/>
                <w:bCs/>
                <w:sz w:val="20"/>
                <w:szCs w:val="20"/>
              </w:rPr>
              <w:t xml:space="preserve"> и цоколя</w:t>
            </w:r>
          </w:p>
        </w:tc>
      </w:tr>
      <w:tr w:rsidR="004E55EA" w:rsidRPr="00DC79CD" w:rsidTr="003A1AF9">
        <w:trPr>
          <w:trHeight w:val="10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ТЕРр68-12-5</w:t>
            </w:r>
            <w:r w:rsidRPr="00DC79CD">
              <w:rPr>
                <w:i/>
                <w:iCs/>
                <w:sz w:val="18"/>
                <w:szCs w:val="18"/>
              </w:rPr>
              <w:br/>
              <w:t>Ред.2009г. с Изм.1-4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Разборка покрытий и </w:t>
            </w:r>
            <w:proofErr w:type="gramStart"/>
            <w:r w:rsidRPr="00DC79CD">
              <w:rPr>
                <w:sz w:val="18"/>
                <w:szCs w:val="18"/>
              </w:rPr>
              <w:t>оснований  старой</w:t>
            </w:r>
            <w:proofErr w:type="gramEnd"/>
            <w:r w:rsidRPr="00DC79CD">
              <w:rPr>
                <w:sz w:val="18"/>
                <w:szCs w:val="18"/>
              </w:rPr>
              <w:t xml:space="preserve"> </w:t>
            </w:r>
            <w:proofErr w:type="spellStart"/>
            <w:r w:rsidRPr="00DC79CD">
              <w:rPr>
                <w:sz w:val="18"/>
                <w:szCs w:val="18"/>
              </w:rPr>
              <w:t>отмостки</w:t>
            </w:r>
            <w:proofErr w:type="spellEnd"/>
            <w:r w:rsidRPr="00DC79CD">
              <w:rPr>
                <w:sz w:val="18"/>
                <w:szCs w:val="18"/>
              </w:rPr>
              <w:br/>
              <w:t>(100 м3 конструкций)</w:t>
            </w:r>
            <w:r w:rsidRPr="00DC79CD">
              <w:rPr>
                <w:i/>
                <w:iCs/>
                <w:sz w:val="14"/>
                <w:szCs w:val="14"/>
              </w:rPr>
              <w:br/>
              <w:t>НР (201,47 руб.): 104% от ФОТ (193,72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(116,23 руб.): 60% от ФОТ (193,72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0,2175</w:t>
            </w:r>
            <w:r w:rsidRPr="00DC79CD">
              <w:rPr>
                <w:i/>
                <w:iCs/>
                <w:sz w:val="14"/>
                <w:szCs w:val="14"/>
              </w:rPr>
              <w:br/>
              <w:t>145*0,15/100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2583,11</w:t>
            </w:r>
            <w:r w:rsidRPr="00DC79CD">
              <w:rPr>
                <w:sz w:val="16"/>
                <w:szCs w:val="16"/>
              </w:rPr>
              <w:br/>
              <w:t>658,29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1924,82</w:t>
            </w:r>
            <w:r w:rsidRPr="00DC79CD">
              <w:rPr>
                <w:sz w:val="16"/>
                <w:szCs w:val="16"/>
              </w:rPr>
              <w:br/>
              <w:t>232,36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561,83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143,18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418,65</w:t>
            </w:r>
            <w:r w:rsidRPr="00DC79CD">
              <w:rPr>
                <w:sz w:val="16"/>
                <w:szCs w:val="16"/>
              </w:rPr>
              <w:br/>
              <w:t>50,54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77,72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16,9</w:t>
            </w:r>
          </w:p>
        </w:tc>
      </w:tr>
      <w:tr w:rsidR="004E55EA" w:rsidRPr="00DC79CD" w:rsidTr="003A1AF9">
        <w:trPr>
          <w:trHeight w:val="15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ТЕР11-01-002-01</w:t>
            </w:r>
            <w:r w:rsidRPr="00DC79CD">
              <w:rPr>
                <w:i/>
                <w:iCs/>
                <w:sz w:val="18"/>
                <w:szCs w:val="18"/>
              </w:rPr>
              <w:br/>
              <w:t>Ред.2009г. с Изм.1-4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Устройство подстилающих слоев </w:t>
            </w:r>
            <w:proofErr w:type="gramStart"/>
            <w:r w:rsidRPr="00DC79CD">
              <w:rPr>
                <w:sz w:val="18"/>
                <w:szCs w:val="18"/>
              </w:rPr>
              <w:t>песчаных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 м3 подстилающего слоя)</w:t>
            </w:r>
            <w:r w:rsidRPr="00DC79C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DC79CD">
              <w:rPr>
                <w:i/>
                <w:iCs/>
                <w:sz w:val="14"/>
                <w:szCs w:val="14"/>
              </w:rPr>
              <w:br/>
              <w:t>НР (1049,77 руб.): 123% от ФОТ (853,47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(544,09 руб.): 75%*0.85 от ФОТ (853,47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21,75</w:t>
            </w:r>
            <w:r w:rsidRPr="00DC79CD">
              <w:rPr>
                <w:i/>
                <w:iCs/>
                <w:sz w:val="14"/>
                <w:szCs w:val="14"/>
              </w:rPr>
              <w:br/>
              <w:t>145*0,15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136,61</w:t>
            </w:r>
            <w:r w:rsidRPr="00DC79CD">
              <w:rPr>
                <w:sz w:val="16"/>
                <w:szCs w:val="16"/>
              </w:rPr>
              <w:br/>
              <w:t>35,45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34,63</w:t>
            </w:r>
            <w:r w:rsidRPr="00DC79CD">
              <w:rPr>
                <w:sz w:val="16"/>
                <w:szCs w:val="16"/>
              </w:rPr>
              <w:br/>
              <w:t>3,79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66,53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2971,27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771,04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753,2</w:t>
            </w:r>
            <w:r w:rsidRPr="00DC79CD">
              <w:rPr>
                <w:sz w:val="16"/>
                <w:szCs w:val="16"/>
              </w:rPr>
              <w:br/>
              <w:t>82,43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1447,03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3,9215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85,29</w:t>
            </w:r>
          </w:p>
        </w:tc>
      </w:tr>
      <w:tr w:rsidR="004E55EA" w:rsidRPr="00DC79CD" w:rsidTr="003A1AF9">
        <w:trPr>
          <w:trHeight w:val="10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ТЕРр51-2-3</w:t>
            </w:r>
            <w:r w:rsidRPr="00DC79CD">
              <w:rPr>
                <w:i/>
                <w:iCs/>
                <w:sz w:val="18"/>
                <w:szCs w:val="18"/>
              </w:rPr>
              <w:br/>
              <w:t>Ред.2009г. с Изм.1-4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Разработка грунта при ремонте </w:t>
            </w:r>
            <w:proofErr w:type="spellStart"/>
            <w:r w:rsidRPr="00DC79CD">
              <w:rPr>
                <w:sz w:val="18"/>
                <w:szCs w:val="18"/>
              </w:rPr>
              <w:t>отмостки</w:t>
            </w:r>
            <w:proofErr w:type="spellEnd"/>
            <w:r w:rsidRPr="00DC79CD">
              <w:rPr>
                <w:sz w:val="18"/>
                <w:szCs w:val="18"/>
              </w:rPr>
              <w:t xml:space="preserve">, грунты 1-2 группы, без </w:t>
            </w:r>
            <w:proofErr w:type="gramStart"/>
            <w:r w:rsidRPr="00DC79CD">
              <w:rPr>
                <w:sz w:val="18"/>
                <w:szCs w:val="18"/>
              </w:rPr>
              <w:t>крепления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100 м3 грунта)</w:t>
            </w:r>
            <w:r w:rsidRPr="00DC79CD">
              <w:rPr>
                <w:i/>
                <w:iCs/>
                <w:sz w:val="14"/>
                <w:szCs w:val="14"/>
              </w:rPr>
              <w:br/>
              <w:t>НР (1254,06 руб.): 75% от ФОТ (1672,08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(752,44 руб.): 45% от ФОТ (1672,08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0,58</w:t>
            </w:r>
            <w:r w:rsidRPr="00DC79CD">
              <w:rPr>
                <w:i/>
                <w:iCs/>
                <w:sz w:val="14"/>
                <w:szCs w:val="14"/>
              </w:rPr>
              <w:br/>
              <w:t>145*0,4/100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2883,75</w:t>
            </w:r>
            <w:r w:rsidRPr="00DC79CD">
              <w:rPr>
                <w:sz w:val="16"/>
                <w:szCs w:val="16"/>
              </w:rPr>
              <w:br/>
              <w:t>2882,88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0,87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1672,58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1672,08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0,5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346,5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200,97</w:t>
            </w:r>
          </w:p>
        </w:tc>
      </w:tr>
      <w:tr w:rsidR="004E55EA" w:rsidRPr="00DC79CD" w:rsidTr="003A1AF9">
        <w:trPr>
          <w:trHeight w:val="18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ТЕР11-01-002-04</w:t>
            </w:r>
            <w:r w:rsidRPr="00DC79CD">
              <w:rPr>
                <w:i/>
                <w:iCs/>
                <w:sz w:val="18"/>
                <w:szCs w:val="18"/>
              </w:rPr>
              <w:br/>
              <w:t>Ред.2009г. с Изм.1-4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Устройство подстилающих слоев </w:t>
            </w:r>
            <w:proofErr w:type="gramStart"/>
            <w:r w:rsidRPr="00DC79CD">
              <w:rPr>
                <w:sz w:val="18"/>
                <w:szCs w:val="18"/>
              </w:rPr>
              <w:t>щебеночных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 м3 подстилающего слоя)</w:t>
            </w:r>
            <w:r w:rsidRPr="00DC79C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DC79CD">
              <w:rPr>
                <w:i/>
                <w:iCs/>
                <w:sz w:val="14"/>
                <w:szCs w:val="14"/>
              </w:rPr>
              <w:br/>
              <w:t>НР (833,61 руб.): 123% от ФОТ (677,73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(432,05 руб.): 75%*0.85 от ФОТ (677,73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14,5</w:t>
            </w:r>
            <w:r w:rsidRPr="00DC79CD">
              <w:rPr>
                <w:i/>
                <w:iCs/>
                <w:sz w:val="14"/>
                <w:szCs w:val="14"/>
              </w:rPr>
              <w:br/>
              <w:t>145*0,1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487,59</w:t>
            </w:r>
            <w:r w:rsidRPr="00DC79CD">
              <w:rPr>
                <w:sz w:val="16"/>
                <w:szCs w:val="16"/>
              </w:rPr>
              <w:br/>
              <w:t>39,8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63,13</w:t>
            </w:r>
            <w:r w:rsidRPr="00DC79CD">
              <w:rPr>
                <w:sz w:val="16"/>
                <w:szCs w:val="16"/>
              </w:rPr>
              <w:br/>
              <w:t>6,94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384,66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7070,06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577,1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915,39</w:t>
            </w:r>
            <w:r w:rsidRPr="00DC79CD">
              <w:rPr>
                <w:sz w:val="16"/>
                <w:szCs w:val="16"/>
              </w:rPr>
              <w:br/>
              <w:t>100,63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5577,57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4,2895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62,2</w:t>
            </w:r>
          </w:p>
        </w:tc>
      </w:tr>
      <w:tr w:rsidR="004E55EA" w:rsidRPr="00DC79CD" w:rsidTr="003A1AF9">
        <w:trPr>
          <w:trHeight w:val="1919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ТЕР11-01-002-09</w:t>
            </w:r>
            <w:r w:rsidRPr="00DC79CD">
              <w:rPr>
                <w:i/>
                <w:iCs/>
                <w:sz w:val="18"/>
                <w:szCs w:val="18"/>
              </w:rPr>
              <w:br/>
              <w:t>Ред.2009г. с Изм.1-4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Устройство бетонной </w:t>
            </w:r>
            <w:proofErr w:type="spellStart"/>
            <w:r w:rsidRPr="00DC79CD">
              <w:rPr>
                <w:sz w:val="18"/>
                <w:szCs w:val="18"/>
              </w:rPr>
              <w:t>отмостки</w:t>
            </w:r>
            <w:proofErr w:type="spellEnd"/>
            <w:r w:rsidRPr="00DC79CD">
              <w:rPr>
                <w:sz w:val="18"/>
                <w:szCs w:val="18"/>
              </w:rPr>
              <w:t xml:space="preserve"> из бетона М200</w:t>
            </w:r>
            <w:r w:rsidRPr="00DC79CD">
              <w:rPr>
                <w:sz w:val="18"/>
                <w:szCs w:val="18"/>
              </w:rPr>
              <w:br/>
              <w:t>(1 м3 подстилающего слоя)</w:t>
            </w:r>
            <w:r w:rsidRPr="00DC79CD">
              <w:rPr>
                <w:i/>
                <w:iCs/>
                <w:sz w:val="14"/>
                <w:szCs w:val="14"/>
              </w:rPr>
              <w:br/>
              <w:t>39,75 = 600,45 - 1,02 x 549,71</w:t>
            </w:r>
            <w:r w:rsidRPr="00DC79C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</w:t>
            </w:r>
            <w:proofErr w:type="gramStart"/>
            <w:r w:rsidRPr="00DC79CD">
              <w:rPr>
                <w:i/>
                <w:iCs/>
                <w:sz w:val="14"/>
                <w:szCs w:val="14"/>
              </w:rPr>
              <w:t>25)</w:t>
            </w:r>
            <w:r w:rsidRPr="00DC79CD">
              <w:rPr>
                <w:i/>
                <w:iCs/>
                <w:sz w:val="14"/>
                <w:szCs w:val="14"/>
              </w:rPr>
              <w:br/>
              <w:t>НР</w:t>
            </w:r>
            <w:proofErr w:type="gramEnd"/>
            <w:r w:rsidRPr="00DC79CD">
              <w:rPr>
                <w:i/>
                <w:iCs/>
                <w:sz w:val="14"/>
                <w:szCs w:val="14"/>
              </w:rPr>
              <w:t xml:space="preserve"> (988,5 руб.): 123% от ФОТ (803,66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(512,33 руб.): 75%*0.85 от ФОТ (803,66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21,75</w:t>
            </w:r>
            <w:r w:rsidRPr="00DC79CD">
              <w:rPr>
                <w:i/>
                <w:iCs/>
                <w:sz w:val="14"/>
                <w:szCs w:val="14"/>
              </w:rPr>
              <w:br/>
              <w:t>145*0,15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44,63</w:t>
            </w:r>
            <w:r w:rsidRPr="00DC79CD">
              <w:rPr>
                <w:sz w:val="16"/>
                <w:szCs w:val="16"/>
              </w:rPr>
              <w:br/>
              <w:t>36,95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0,33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7,35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970,7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803,66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7,18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159,86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4,209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91,55</w:t>
            </w:r>
          </w:p>
        </w:tc>
      </w:tr>
      <w:tr w:rsidR="004E55EA" w:rsidRPr="00DC79CD" w:rsidTr="003A1AF9">
        <w:trPr>
          <w:trHeight w:val="4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t>Уд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t>1. 401-0005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outlineLvl w:val="0"/>
              <w:rPr>
                <w:i/>
                <w:iCs/>
                <w:sz w:val="14"/>
                <w:szCs w:val="14"/>
              </w:rPr>
            </w:pPr>
            <w:r w:rsidRPr="00DC79CD">
              <w:rPr>
                <w:i/>
                <w:iCs/>
                <w:sz w:val="14"/>
                <w:szCs w:val="14"/>
              </w:rPr>
              <w:t>Бетон тяжелый, класс В12,5 (М150), (м3)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t>1,02</w:t>
            </w:r>
            <w:r w:rsidRPr="00DC79CD">
              <w:rPr>
                <w:i/>
                <w:iCs/>
                <w:sz w:val="16"/>
                <w:szCs w:val="16"/>
              </w:rPr>
              <w:br/>
              <w:t>22,19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color w:val="000000"/>
                <w:sz w:val="14"/>
                <w:szCs w:val="14"/>
              </w:rPr>
            </w:pPr>
            <w:r w:rsidRPr="00DC79CD">
              <w:rPr>
                <w:color w:val="000000"/>
                <w:sz w:val="14"/>
                <w:szCs w:val="14"/>
              </w:rPr>
              <w:t>549,71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color w:val="000000"/>
                <w:sz w:val="14"/>
                <w:szCs w:val="14"/>
              </w:rPr>
            </w:pPr>
            <w:r w:rsidRPr="00DC79CD">
              <w:rPr>
                <w:color w:val="000000"/>
                <w:sz w:val="14"/>
                <w:szCs w:val="14"/>
              </w:rPr>
              <w:t>549,71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4"/>
                <w:szCs w:val="14"/>
              </w:rPr>
            </w:pPr>
            <w:r w:rsidRPr="00DC79CD">
              <w:rPr>
                <w:sz w:val="14"/>
                <w:szCs w:val="14"/>
              </w:rPr>
              <w:t>12198,06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4"/>
                <w:szCs w:val="14"/>
              </w:rPr>
            </w:pPr>
            <w:r w:rsidRPr="00DC79CD">
              <w:rPr>
                <w:sz w:val="14"/>
                <w:szCs w:val="14"/>
              </w:rPr>
              <w:t>12198,06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ТСЦ-401-0006</w:t>
            </w:r>
            <w:r w:rsidRPr="00DC79CD">
              <w:rPr>
                <w:i/>
                <w:iCs/>
                <w:sz w:val="18"/>
                <w:szCs w:val="18"/>
              </w:rPr>
              <w:br/>
              <w:t>Ред.2009г. с Изм.1-4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Бетон тяжелый, класс В15 (М</w:t>
            </w:r>
            <w:proofErr w:type="gramStart"/>
            <w:r w:rsidRPr="00DC79CD">
              <w:rPr>
                <w:sz w:val="18"/>
                <w:szCs w:val="18"/>
              </w:rPr>
              <w:t>200)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м3)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21,75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574,32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574,32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12491,46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12491,46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107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ФССЦпг01-01-01-041</w:t>
            </w:r>
            <w:r w:rsidRPr="00DC79CD">
              <w:rPr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DC79CD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DC79CD">
              <w:rPr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Погрузочные работы при автомобильных перевозках: мусора строительного с погрузкой </w:t>
            </w:r>
            <w:proofErr w:type="gramStart"/>
            <w:r w:rsidRPr="00DC79CD">
              <w:rPr>
                <w:sz w:val="18"/>
                <w:szCs w:val="18"/>
              </w:rPr>
              <w:t>вручную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 т груза)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47,85</w:t>
            </w:r>
            <w:r w:rsidRPr="00DC79CD">
              <w:rPr>
                <w:i/>
                <w:iCs/>
                <w:sz w:val="14"/>
                <w:szCs w:val="14"/>
              </w:rPr>
              <w:br/>
              <w:t>21,75*2,2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42,98</w:t>
            </w:r>
            <w:r w:rsidRPr="00DC79CD">
              <w:rPr>
                <w:sz w:val="16"/>
                <w:szCs w:val="16"/>
              </w:rPr>
              <w:br/>
              <w:t>42,98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2053,76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2053,76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986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8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ФССЦпг03-21-01-030</w:t>
            </w:r>
            <w:r w:rsidRPr="00DC79CD">
              <w:rPr>
                <w:i/>
                <w:iCs/>
                <w:sz w:val="18"/>
                <w:szCs w:val="18"/>
              </w:rPr>
              <w:br/>
              <w:t xml:space="preserve">Пр. </w:t>
            </w:r>
            <w:proofErr w:type="spellStart"/>
            <w:r w:rsidRPr="00DC79CD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DC79CD">
              <w:rPr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Перевозка грузов автомобилями-самосвалами грузоподъемностью 10 т, работающих вне карьера, на расстояние: до 30 км I класс </w:t>
            </w:r>
            <w:proofErr w:type="gramStart"/>
            <w:r w:rsidRPr="00DC79CD">
              <w:rPr>
                <w:sz w:val="18"/>
                <w:szCs w:val="18"/>
              </w:rPr>
              <w:t>груза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 т груза)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47,85</w:t>
            </w:r>
            <w:r w:rsidRPr="00DC79CD">
              <w:rPr>
                <w:i/>
                <w:iCs/>
                <w:sz w:val="14"/>
                <w:szCs w:val="14"/>
              </w:rPr>
              <w:br/>
              <w:t>21,75*2,2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19,29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19,29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923,03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923,03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18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ТЕР46-03-002-01</w:t>
            </w:r>
            <w:r w:rsidRPr="00DC79CD">
              <w:rPr>
                <w:i/>
                <w:iCs/>
                <w:sz w:val="18"/>
                <w:szCs w:val="18"/>
              </w:rPr>
              <w:br/>
              <w:t>Редакция 2009 с Изм.вып.1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Сверление горизонтальных отверстий глубиной 200 мм диаметром: 14 </w:t>
            </w:r>
            <w:proofErr w:type="gramStart"/>
            <w:r w:rsidRPr="00DC79CD">
              <w:rPr>
                <w:sz w:val="18"/>
                <w:szCs w:val="18"/>
              </w:rPr>
              <w:t>мм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100 отверстий)</w:t>
            </w:r>
            <w:r w:rsidRPr="00DC79CD">
              <w:rPr>
                <w:i/>
                <w:iCs/>
                <w:sz w:val="14"/>
                <w:szCs w:val="14"/>
              </w:rPr>
              <w:br/>
              <w:t>НР (976,79 руб.): 110% от ФОТ (887,99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(528,35 руб.): 70%*0.85 от ФОТ (887,99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1,812</w:t>
            </w:r>
            <w:r w:rsidRPr="00DC79CD">
              <w:rPr>
                <w:i/>
                <w:iCs/>
                <w:sz w:val="14"/>
                <w:szCs w:val="14"/>
              </w:rPr>
              <w:br/>
              <w:t>90,6/0,5/100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2410,34</w:t>
            </w:r>
            <w:r w:rsidRPr="00DC79CD">
              <w:rPr>
                <w:sz w:val="16"/>
                <w:szCs w:val="16"/>
              </w:rPr>
              <w:br/>
              <w:t>234,86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919,98</w:t>
            </w:r>
            <w:r w:rsidRPr="00DC79CD">
              <w:rPr>
                <w:sz w:val="16"/>
                <w:szCs w:val="16"/>
              </w:rPr>
              <w:br/>
              <w:t>255,2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1255,5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4367,54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425,57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1667</w:t>
            </w:r>
            <w:r w:rsidRPr="00DC79CD">
              <w:rPr>
                <w:sz w:val="16"/>
                <w:szCs w:val="16"/>
              </w:rPr>
              <w:br/>
              <w:t>462,42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2274,97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23,3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42,22</w:t>
            </w:r>
          </w:p>
        </w:tc>
      </w:tr>
      <w:tr w:rsidR="004E55EA" w:rsidRPr="00DC79CD" w:rsidTr="003A1AF9">
        <w:trPr>
          <w:trHeight w:val="1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ТЕР46-03-002-17</w:t>
            </w:r>
            <w:r w:rsidRPr="00DC79CD">
              <w:rPr>
                <w:i/>
                <w:iCs/>
                <w:sz w:val="18"/>
                <w:szCs w:val="18"/>
              </w:rPr>
              <w:br/>
              <w:t>Редакция 2009 с Изм.вып.1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На каждые 10 мм изменения глубины сверления добавляется или исключается: к расценке 46-03-002-01</w:t>
            </w:r>
            <w:r w:rsidRPr="00DC79CD">
              <w:rPr>
                <w:sz w:val="18"/>
                <w:szCs w:val="18"/>
              </w:rPr>
              <w:br/>
              <w:t xml:space="preserve">(100 </w:t>
            </w:r>
            <w:proofErr w:type="gramStart"/>
            <w:r w:rsidRPr="00DC79CD">
              <w:rPr>
                <w:sz w:val="18"/>
                <w:szCs w:val="18"/>
              </w:rPr>
              <w:t>отверстий)</w:t>
            </w:r>
            <w:r w:rsidRPr="00DC79CD">
              <w:rPr>
                <w:i/>
                <w:iCs/>
                <w:sz w:val="14"/>
                <w:szCs w:val="14"/>
              </w:rPr>
              <w:br/>
              <w:t>(</w:t>
            </w:r>
            <w:proofErr w:type="gramEnd"/>
            <w:r w:rsidRPr="00DC79CD">
              <w:rPr>
                <w:i/>
                <w:iCs/>
                <w:sz w:val="14"/>
                <w:szCs w:val="14"/>
              </w:rPr>
              <w:t xml:space="preserve">исключить до 160 мм ПЗ=4 (ОЗП=4; ЭМ=4 к </w:t>
            </w:r>
            <w:proofErr w:type="spellStart"/>
            <w:r w:rsidRPr="00DC79C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C79CD">
              <w:rPr>
                <w:i/>
                <w:iCs/>
                <w:sz w:val="14"/>
                <w:szCs w:val="14"/>
              </w:rPr>
              <w:t xml:space="preserve">.; ЗПМ=4; МАТ=4 к </w:t>
            </w:r>
            <w:proofErr w:type="spellStart"/>
            <w:r w:rsidRPr="00DC79CD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C79CD">
              <w:rPr>
                <w:i/>
                <w:iCs/>
                <w:sz w:val="14"/>
                <w:szCs w:val="14"/>
              </w:rPr>
              <w:t>.; ТЗ=4; ТЗМ=4))</w:t>
            </w:r>
            <w:r w:rsidRPr="00DC79CD">
              <w:rPr>
                <w:i/>
                <w:iCs/>
                <w:sz w:val="14"/>
                <w:szCs w:val="14"/>
              </w:rPr>
              <w:br/>
              <w:t>НР (-131,47 руб.): 110% от ФОТ (-119,52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(-71,11 руб.): 70%*0.85 от ФОТ (-119,52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-1,812</w:t>
            </w:r>
            <w:r w:rsidRPr="00DC79CD">
              <w:rPr>
                <w:i/>
                <w:iCs/>
                <w:sz w:val="14"/>
                <w:szCs w:val="14"/>
              </w:rPr>
              <w:br/>
              <w:t>-90,6/0,5/100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418,72</w:t>
            </w:r>
            <w:r w:rsidRPr="00DC79CD">
              <w:rPr>
                <w:sz w:val="16"/>
                <w:szCs w:val="16"/>
              </w:rPr>
              <w:br/>
              <w:t>14,92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152,68</w:t>
            </w:r>
            <w:r w:rsidRPr="00DC79CD">
              <w:rPr>
                <w:sz w:val="16"/>
                <w:szCs w:val="16"/>
              </w:rPr>
              <w:br/>
              <w:t>51,04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251,12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-758,72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-27,04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-276,66</w:t>
            </w:r>
            <w:r w:rsidRPr="00DC79CD">
              <w:rPr>
                <w:sz w:val="16"/>
                <w:szCs w:val="16"/>
              </w:rPr>
              <w:br/>
              <w:t>-92,48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-455,02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-2,68</w:t>
            </w:r>
          </w:p>
        </w:tc>
      </w:tr>
      <w:tr w:rsidR="004E55EA" w:rsidRPr="00DC79CD" w:rsidTr="003A1AF9">
        <w:trPr>
          <w:trHeight w:val="12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ТЕР09-01-005-03</w:t>
            </w:r>
            <w:r w:rsidRPr="00DC79CD">
              <w:rPr>
                <w:i/>
                <w:iCs/>
                <w:sz w:val="18"/>
                <w:szCs w:val="18"/>
              </w:rPr>
              <w:br/>
              <w:t>Редакция 2009 с Изм.вып.1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Монтаж каркаса из металлического </w:t>
            </w:r>
            <w:proofErr w:type="gramStart"/>
            <w:r w:rsidRPr="00DC79CD">
              <w:rPr>
                <w:sz w:val="18"/>
                <w:szCs w:val="18"/>
              </w:rPr>
              <w:t>уголка  для</w:t>
            </w:r>
            <w:proofErr w:type="gramEnd"/>
            <w:r w:rsidRPr="00DC79CD">
              <w:rPr>
                <w:sz w:val="18"/>
                <w:szCs w:val="18"/>
              </w:rPr>
              <w:t xml:space="preserve"> крепления цокольного кирпича</w:t>
            </w:r>
            <w:r w:rsidRPr="00DC79CD">
              <w:rPr>
                <w:sz w:val="18"/>
                <w:szCs w:val="18"/>
              </w:rPr>
              <w:br/>
              <w:t>(1 т конструкций)</w:t>
            </w:r>
            <w:r w:rsidRPr="00DC79CD">
              <w:rPr>
                <w:i/>
                <w:iCs/>
                <w:sz w:val="14"/>
                <w:szCs w:val="14"/>
              </w:rPr>
              <w:br/>
              <w:t>НР (306,34 руб.): 90% от ФОТ (340,38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(245,92 руб.): 85%*0.85 от ФОТ (340,38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1,10985</w:t>
            </w:r>
            <w:r w:rsidRPr="00DC79CD">
              <w:rPr>
                <w:i/>
                <w:iCs/>
                <w:sz w:val="14"/>
                <w:szCs w:val="14"/>
              </w:rPr>
              <w:br/>
              <w:t>90,6*12,25/1000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1183,64</w:t>
            </w:r>
            <w:r w:rsidRPr="00DC79CD">
              <w:rPr>
                <w:sz w:val="16"/>
                <w:szCs w:val="16"/>
              </w:rPr>
              <w:br/>
              <w:t>258,05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521,49</w:t>
            </w:r>
            <w:r w:rsidRPr="00DC79CD">
              <w:rPr>
                <w:sz w:val="16"/>
                <w:szCs w:val="16"/>
              </w:rPr>
              <w:br/>
              <w:t>48,64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404,1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1313,66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286,4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578,78</w:t>
            </w:r>
            <w:r w:rsidRPr="00DC79CD">
              <w:rPr>
                <w:sz w:val="16"/>
                <w:szCs w:val="16"/>
              </w:rPr>
              <w:br/>
              <w:t>53,98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448,48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24,86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27,59</w:t>
            </w:r>
          </w:p>
        </w:tc>
      </w:tr>
      <w:tr w:rsidR="004E55EA" w:rsidRPr="00DC79CD" w:rsidTr="003A1AF9">
        <w:trPr>
          <w:trHeight w:val="4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t>Н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1. 201-9002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outlineLvl w:val="0"/>
              <w:rPr>
                <w:sz w:val="14"/>
                <w:szCs w:val="14"/>
              </w:rPr>
            </w:pPr>
            <w:r w:rsidRPr="00DC79CD">
              <w:rPr>
                <w:sz w:val="14"/>
                <w:szCs w:val="14"/>
              </w:rPr>
              <w:t>Конструкции: стальные, (т)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</w:t>
            </w:r>
            <w:r w:rsidRPr="00DC79CD">
              <w:rPr>
                <w:sz w:val="16"/>
                <w:szCs w:val="16"/>
              </w:rPr>
              <w:br/>
              <w:t>1,11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12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 xml:space="preserve">Прайс-лист </w:t>
            </w:r>
            <w:proofErr w:type="spellStart"/>
            <w:r w:rsidRPr="00DC79CD">
              <w:rPr>
                <w:b/>
                <w:bCs/>
                <w:sz w:val="18"/>
                <w:szCs w:val="18"/>
              </w:rPr>
              <w:t>металлобаза</w:t>
            </w:r>
            <w:proofErr w:type="spellEnd"/>
            <w:r w:rsidRPr="00DC79CD">
              <w:rPr>
                <w:b/>
                <w:bCs/>
                <w:sz w:val="18"/>
                <w:szCs w:val="18"/>
              </w:rPr>
              <w:t xml:space="preserve"> "</w:t>
            </w:r>
            <w:proofErr w:type="spellStart"/>
            <w:r w:rsidRPr="00DC79CD">
              <w:rPr>
                <w:b/>
                <w:bCs/>
                <w:sz w:val="18"/>
                <w:szCs w:val="18"/>
              </w:rPr>
              <w:t>Шери</w:t>
            </w:r>
            <w:proofErr w:type="spellEnd"/>
            <w:r w:rsidRPr="00DC79CD">
              <w:rPr>
                <w:b/>
                <w:bCs/>
                <w:sz w:val="18"/>
                <w:szCs w:val="18"/>
              </w:rPr>
              <w:t>"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Уголок 100*100*8 (398,75/1,18/5,89*1,08=61,</w:t>
            </w:r>
            <w:proofErr w:type="gramStart"/>
            <w:r w:rsidRPr="00DC79CD">
              <w:rPr>
                <w:sz w:val="18"/>
                <w:szCs w:val="18"/>
              </w:rPr>
              <w:t>96)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м)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90,6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61,96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61,96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5613,58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5613,58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868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13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Прайс-лист "Мир крепежа"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Универсальный рамный анкер</w:t>
            </w:r>
            <w:r w:rsidRPr="00DC79CD">
              <w:rPr>
                <w:sz w:val="18"/>
                <w:szCs w:val="18"/>
              </w:rPr>
              <w:br/>
              <w:t>HRD-UGS 14X160/90 (72,1/1,18/5,89*1,08=11,</w:t>
            </w:r>
            <w:proofErr w:type="gramStart"/>
            <w:r w:rsidRPr="00DC79CD">
              <w:rPr>
                <w:sz w:val="18"/>
                <w:szCs w:val="18"/>
              </w:rPr>
              <w:t>2)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spellStart"/>
            <w:proofErr w:type="gramEnd"/>
            <w:r w:rsidRPr="00DC79CD">
              <w:rPr>
                <w:sz w:val="18"/>
                <w:szCs w:val="18"/>
              </w:rPr>
              <w:t>шт</w:t>
            </w:r>
            <w:proofErr w:type="spellEnd"/>
            <w:r w:rsidRPr="00DC79CD">
              <w:rPr>
                <w:sz w:val="18"/>
                <w:szCs w:val="18"/>
              </w:rPr>
              <w:t>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181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11,2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11,2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2027,2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2027,2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18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ТЕР13-03-004-26</w:t>
            </w:r>
            <w:r w:rsidRPr="00DC79CD">
              <w:rPr>
                <w:i/>
                <w:iCs/>
                <w:sz w:val="18"/>
                <w:szCs w:val="18"/>
              </w:rPr>
              <w:br/>
              <w:t>Редакция 2009 с Изм.вып.1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Окраска </w:t>
            </w:r>
            <w:proofErr w:type="gramStart"/>
            <w:r w:rsidRPr="00DC79CD">
              <w:rPr>
                <w:sz w:val="18"/>
                <w:szCs w:val="18"/>
              </w:rPr>
              <w:t>металлических  поверхностей</w:t>
            </w:r>
            <w:proofErr w:type="gramEnd"/>
            <w:r w:rsidRPr="00DC79CD">
              <w:rPr>
                <w:sz w:val="18"/>
                <w:szCs w:val="18"/>
              </w:rPr>
              <w:t>: эмалью ПФ-115</w:t>
            </w:r>
            <w:r w:rsidRPr="00DC79CD">
              <w:rPr>
                <w:sz w:val="18"/>
                <w:szCs w:val="18"/>
              </w:rPr>
              <w:br/>
              <w:t>(100 м2 окрашиваемой поверхности)</w:t>
            </w:r>
            <w:r w:rsidRPr="00DC79C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DC79CD">
              <w:rPr>
                <w:i/>
                <w:iCs/>
                <w:sz w:val="14"/>
                <w:szCs w:val="14"/>
              </w:rPr>
              <w:br/>
              <w:t>НР (13,72 руб.): 90% от ФОТ (15,24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(9,07 руб.): 70%*0.85 от ФОТ (15,24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0,363</w:t>
            </w:r>
            <w:r w:rsidRPr="00DC79CD">
              <w:rPr>
                <w:i/>
                <w:iCs/>
                <w:sz w:val="14"/>
                <w:szCs w:val="14"/>
              </w:rPr>
              <w:br/>
              <w:t>1,1*33/100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357,68</w:t>
            </w:r>
            <w:r w:rsidRPr="00DC79CD">
              <w:rPr>
                <w:sz w:val="16"/>
                <w:szCs w:val="16"/>
              </w:rPr>
              <w:br/>
              <w:t>41,85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7,85</w:t>
            </w:r>
            <w:r w:rsidRPr="00DC79CD">
              <w:rPr>
                <w:sz w:val="16"/>
                <w:szCs w:val="16"/>
              </w:rPr>
              <w:br/>
              <w:t>0,13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307,98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129,84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15,19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2,85</w:t>
            </w:r>
            <w:r w:rsidRPr="00DC79CD">
              <w:rPr>
                <w:sz w:val="16"/>
                <w:szCs w:val="16"/>
              </w:rPr>
              <w:br/>
              <w:t>0,05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111,8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4,4045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1,6</w:t>
            </w:r>
          </w:p>
        </w:tc>
      </w:tr>
      <w:tr w:rsidR="004E55EA" w:rsidRPr="00DC79CD" w:rsidTr="003A1AF9">
        <w:trPr>
          <w:trHeight w:val="22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ТЕР15-01-017-01</w:t>
            </w:r>
            <w:r w:rsidRPr="00DC79CD">
              <w:rPr>
                <w:i/>
                <w:iCs/>
                <w:sz w:val="18"/>
                <w:szCs w:val="18"/>
              </w:rPr>
              <w:br/>
              <w:t>Редакция 2009 с Изм.вып.1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Наружная облицовка по бетонной поверхности цоколя </w:t>
            </w:r>
            <w:proofErr w:type="spellStart"/>
            <w:r w:rsidRPr="00DC79CD">
              <w:rPr>
                <w:sz w:val="18"/>
                <w:szCs w:val="18"/>
              </w:rPr>
              <w:t>кирпичем</w:t>
            </w:r>
            <w:proofErr w:type="spellEnd"/>
            <w:r w:rsidRPr="00DC79CD">
              <w:rPr>
                <w:sz w:val="18"/>
                <w:szCs w:val="18"/>
              </w:rPr>
              <w:t xml:space="preserve"> (типа «</w:t>
            </w:r>
            <w:proofErr w:type="spellStart"/>
            <w:r w:rsidRPr="00DC79CD">
              <w:rPr>
                <w:sz w:val="18"/>
                <w:szCs w:val="18"/>
              </w:rPr>
              <w:t>бессер</w:t>
            </w:r>
            <w:proofErr w:type="spellEnd"/>
            <w:r w:rsidRPr="00DC79CD">
              <w:rPr>
                <w:sz w:val="18"/>
                <w:szCs w:val="18"/>
              </w:rPr>
              <w:t xml:space="preserve">») на цементном растворе: </w:t>
            </w:r>
            <w:proofErr w:type="gramStart"/>
            <w:r w:rsidRPr="00DC79CD">
              <w:rPr>
                <w:sz w:val="18"/>
                <w:szCs w:val="18"/>
              </w:rPr>
              <w:t>стен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gramEnd"/>
            <w:r w:rsidRPr="00DC79CD">
              <w:rPr>
                <w:sz w:val="18"/>
                <w:szCs w:val="18"/>
              </w:rPr>
              <w:t>100 м2 облицованной поверхности)</w:t>
            </w:r>
            <w:r w:rsidRPr="00DC79CD">
              <w:rPr>
                <w:i/>
                <w:iCs/>
                <w:sz w:val="14"/>
                <w:szCs w:val="14"/>
              </w:rPr>
              <w:br/>
              <w:t>3 796,66 = 13 942,66 - 100 x 101,46</w:t>
            </w:r>
            <w:r w:rsidRPr="00DC79CD">
              <w:rPr>
                <w:i/>
                <w:iCs/>
                <w:sz w:val="14"/>
                <w:szCs w:val="14"/>
              </w:rPr>
              <w:br/>
              <w:t>(При ремонте и реконструкции зданий и сооружений работы, аналогичные технологическим процессам в новом строительстве ОЗП=1,15; ЭМ=1,25; ЗПМ=1,25; ТЗ=1,15; ТЗМ=1,25)</w:t>
            </w:r>
            <w:r w:rsidRPr="00DC79CD">
              <w:rPr>
                <w:i/>
                <w:iCs/>
                <w:sz w:val="14"/>
                <w:szCs w:val="14"/>
              </w:rPr>
              <w:br/>
              <w:t>НР (1890,34 руб.): 105% от ФОТ (1800,32 руб.)</w:t>
            </w:r>
            <w:r w:rsidRPr="00DC79CD">
              <w:rPr>
                <w:i/>
                <w:iCs/>
                <w:sz w:val="14"/>
                <w:szCs w:val="14"/>
              </w:rPr>
              <w:br/>
              <w:t>СП (841,65 руб.): 55%*0.85 от ФОТ (1800,32 руб.)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0,5436</w:t>
            </w:r>
            <w:r w:rsidRPr="00DC79CD">
              <w:rPr>
                <w:i/>
                <w:iCs/>
                <w:sz w:val="14"/>
                <w:szCs w:val="14"/>
              </w:rPr>
              <w:br/>
              <w:t>90,6*0,6/100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4238,34</w:t>
            </w:r>
            <w:r w:rsidRPr="00DC79CD">
              <w:rPr>
                <w:sz w:val="16"/>
                <w:szCs w:val="16"/>
              </w:rPr>
              <w:br/>
              <w:t>3292,91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60,85</w:t>
            </w:r>
            <w:r w:rsidRPr="00DC79CD">
              <w:rPr>
                <w:sz w:val="16"/>
                <w:szCs w:val="16"/>
              </w:rPr>
              <w:br/>
              <w:t>18,93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884,58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2303,96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1790,03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33,08</w:t>
            </w:r>
            <w:r w:rsidRPr="00DC79CD">
              <w:rPr>
                <w:sz w:val="16"/>
                <w:szCs w:val="16"/>
              </w:rPr>
              <w:br/>
              <w:t>10,29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480,85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334,305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181,73</w:t>
            </w:r>
          </w:p>
        </w:tc>
      </w:tr>
      <w:tr w:rsidR="004E55EA" w:rsidRPr="00DC79CD" w:rsidTr="003A1AF9">
        <w:trPr>
          <w:trHeight w:val="45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lastRenderedPageBreak/>
              <w:t>Уд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t>1. 101-0270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outlineLvl w:val="0"/>
              <w:rPr>
                <w:i/>
                <w:iCs/>
                <w:sz w:val="14"/>
                <w:szCs w:val="14"/>
              </w:rPr>
            </w:pPr>
            <w:r w:rsidRPr="00DC79CD">
              <w:rPr>
                <w:i/>
                <w:iCs/>
                <w:sz w:val="14"/>
                <w:szCs w:val="14"/>
              </w:rPr>
              <w:t>Плитки керамические фасадные и ковры из них: цветные (однотонные) толщиной 9 мм, (м2)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outlineLvl w:val="0"/>
              <w:rPr>
                <w:i/>
                <w:iCs/>
                <w:sz w:val="16"/>
                <w:szCs w:val="16"/>
              </w:rPr>
            </w:pPr>
            <w:r w:rsidRPr="00DC79CD">
              <w:rPr>
                <w:i/>
                <w:iCs/>
                <w:sz w:val="16"/>
                <w:szCs w:val="16"/>
              </w:rPr>
              <w:t>100</w:t>
            </w:r>
            <w:r w:rsidRPr="00DC79CD">
              <w:rPr>
                <w:i/>
                <w:iCs/>
                <w:sz w:val="16"/>
                <w:szCs w:val="16"/>
              </w:rPr>
              <w:br/>
              <w:t>54,36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color w:val="000000"/>
                <w:sz w:val="14"/>
                <w:szCs w:val="14"/>
              </w:rPr>
            </w:pPr>
            <w:r w:rsidRPr="00DC79CD">
              <w:rPr>
                <w:color w:val="000000"/>
                <w:sz w:val="14"/>
                <w:szCs w:val="14"/>
              </w:rPr>
              <w:t>101,46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color w:val="000000"/>
                <w:sz w:val="14"/>
                <w:szCs w:val="14"/>
              </w:rPr>
            </w:pPr>
            <w:r w:rsidRPr="00DC79CD">
              <w:rPr>
                <w:color w:val="000000"/>
                <w:sz w:val="14"/>
                <w:szCs w:val="14"/>
              </w:rPr>
              <w:t>101,46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4"/>
                <w:szCs w:val="14"/>
              </w:rPr>
            </w:pPr>
            <w:r w:rsidRPr="00DC79CD">
              <w:rPr>
                <w:sz w:val="14"/>
                <w:szCs w:val="14"/>
              </w:rPr>
              <w:t>5515,37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4"/>
                <w:szCs w:val="14"/>
              </w:rPr>
            </w:pPr>
            <w:r w:rsidRPr="00DC79CD">
              <w:rPr>
                <w:sz w:val="14"/>
                <w:szCs w:val="14"/>
              </w:rPr>
              <w:t>5515,37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outlineLvl w:val="0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913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16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Прайс-лист ООО "Строй Шанс"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Камень декоративный коричневый типа "</w:t>
            </w:r>
            <w:proofErr w:type="spellStart"/>
            <w:r w:rsidRPr="00DC79CD">
              <w:rPr>
                <w:sz w:val="18"/>
                <w:szCs w:val="18"/>
              </w:rPr>
              <w:t>Бессер</w:t>
            </w:r>
            <w:proofErr w:type="spellEnd"/>
            <w:r w:rsidRPr="00DC79CD">
              <w:rPr>
                <w:sz w:val="18"/>
                <w:szCs w:val="18"/>
              </w:rPr>
              <w:t>" 250*120*88 (16,7/1,18/5,89*1,08=2,</w:t>
            </w:r>
            <w:proofErr w:type="gramStart"/>
            <w:r w:rsidRPr="00DC79CD">
              <w:rPr>
                <w:sz w:val="18"/>
                <w:szCs w:val="18"/>
              </w:rPr>
              <w:t>61)</w:t>
            </w:r>
            <w:r w:rsidRPr="00DC79CD">
              <w:rPr>
                <w:sz w:val="18"/>
                <w:szCs w:val="18"/>
              </w:rPr>
              <w:br/>
              <w:t>(</w:t>
            </w:r>
            <w:proofErr w:type="spellStart"/>
            <w:proofErr w:type="gramEnd"/>
            <w:r w:rsidRPr="00DC79CD">
              <w:rPr>
                <w:sz w:val="18"/>
                <w:szCs w:val="18"/>
              </w:rPr>
              <w:t>шт</w:t>
            </w:r>
            <w:proofErr w:type="spellEnd"/>
            <w:r w:rsidRPr="00DC79CD">
              <w:rPr>
                <w:sz w:val="18"/>
                <w:szCs w:val="18"/>
              </w:rPr>
              <w:t>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center"/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2065,68</w:t>
            </w:r>
            <w:r w:rsidRPr="00DC79CD">
              <w:rPr>
                <w:i/>
                <w:iCs/>
                <w:sz w:val="14"/>
                <w:szCs w:val="14"/>
              </w:rPr>
              <w:br/>
              <w:t>54,36*38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2,61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2,61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5391,42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5391,42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1529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E55EA" w:rsidRPr="00DC79CD" w:rsidRDefault="004E55EA" w:rsidP="003A1AF9">
            <w:pPr>
              <w:jc w:val="center"/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4E55EA" w:rsidRPr="00DC79CD" w:rsidTr="003A1AF9">
        <w:trPr>
          <w:trHeight w:val="450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49103,17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8510,97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5023,00</w:t>
            </w:r>
            <w:r w:rsidRPr="00DC79CD">
              <w:rPr>
                <w:sz w:val="16"/>
                <w:szCs w:val="16"/>
              </w:rPr>
              <w:br/>
              <w:t>667,86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35569,2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707,37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7383,13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3911,02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60397,32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707,37</w:t>
            </w:r>
          </w:p>
        </w:tc>
      </w:tr>
      <w:tr w:rsidR="004E55EA" w:rsidRPr="00DC79CD" w:rsidTr="003A1AF9">
        <w:trPr>
          <w:trHeight w:val="810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Всего с учетом индекса пересчета в текущие цены на </w:t>
            </w:r>
            <w:proofErr w:type="gramStart"/>
            <w:r w:rsidRPr="00DC79CD">
              <w:rPr>
                <w:sz w:val="18"/>
                <w:szCs w:val="18"/>
              </w:rPr>
              <w:t>1  кв.</w:t>
            </w:r>
            <w:proofErr w:type="gramEnd"/>
            <w:r w:rsidRPr="00DC79CD">
              <w:rPr>
                <w:sz w:val="18"/>
                <w:szCs w:val="18"/>
              </w:rPr>
              <w:t xml:space="preserve"> 2014г. по Нижегородской области СМР=5,89 (письмо Минстроя России №3085-ЕС/08 от 28.02.2014, приказ №01-10/11 от 04.03.2014 Департамента градостроительного развития территории по Нижегородской области):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355740,21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707,37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  </w:t>
            </w:r>
            <w:proofErr w:type="spellStart"/>
            <w:r w:rsidRPr="00DC79CD">
              <w:rPr>
                <w:sz w:val="18"/>
                <w:szCs w:val="18"/>
              </w:rPr>
              <w:t>Справочно</w:t>
            </w:r>
            <w:proofErr w:type="spellEnd"/>
            <w:r w:rsidRPr="00DC79CD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35569,2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5023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9178,83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7383,13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3911,02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b/>
                <w:bCs/>
                <w:sz w:val="16"/>
                <w:szCs w:val="16"/>
              </w:rPr>
            </w:pPr>
            <w:r w:rsidRPr="00DC79CD">
              <w:rPr>
                <w:b/>
                <w:bCs/>
                <w:sz w:val="16"/>
                <w:szCs w:val="16"/>
              </w:rPr>
              <w:t>355740,21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sz w:val="18"/>
                <w:szCs w:val="18"/>
              </w:rPr>
            </w:pPr>
            <w:r w:rsidRPr="00DC79CD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64033,24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</w:tr>
      <w:tr w:rsidR="004E55EA" w:rsidRPr="00DC79CD" w:rsidTr="003A1AF9">
        <w:trPr>
          <w:trHeight w:val="255"/>
        </w:trPr>
        <w:tc>
          <w:tcPr>
            <w:tcW w:w="95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rPr>
                <w:b/>
                <w:bCs/>
                <w:sz w:val="18"/>
                <w:szCs w:val="18"/>
              </w:rPr>
            </w:pPr>
            <w:r w:rsidRPr="00DC79CD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b/>
                <w:bCs/>
                <w:sz w:val="16"/>
                <w:szCs w:val="16"/>
              </w:rPr>
            </w:pPr>
            <w:r w:rsidRPr="00DC79CD">
              <w:rPr>
                <w:b/>
                <w:bCs/>
                <w:sz w:val="16"/>
                <w:szCs w:val="16"/>
              </w:rPr>
              <w:t>419773,45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sz w:val="16"/>
                <w:szCs w:val="16"/>
              </w:rPr>
            </w:pPr>
            <w:r w:rsidRPr="00DC79CD">
              <w:rPr>
                <w:sz w:val="16"/>
                <w:szCs w:val="16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55EA" w:rsidRPr="00DC79CD" w:rsidRDefault="004E55EA" w:rsidP="003A1AF9">
            <w:pPr>
              <w:jc w:val="right"/>
              <w:rPr>
                <w:b/>
                <w:bCs/>
                <w:sz w:val="16"/>
                <w:szCs w:val="16"/>
              </w:rPr>
            </w:pPr>
            <w:r w:rsidRPr="00DC79CD">
              <w:rPr>
                <w:b/>
                <w:bCs/>
                <w:sz w:val="16"/>
                <w:szCs w:val="16"/>
              </w:rPr>
              <w:t>707,37</w:t>
            </w:r>
          </w:p>
        </w:tc>
      </w:tr>
    </w:tbl>
    <w:p w:rsidR="004E55EA" w:rsidRDefault="004E55EA" w:rsidP="0030315B">
      <w:pPr>
        <w:sectPr w:rsidR="004E55EA" w:rsidSect="004E55EA">
          <w:pgSz w:w="16840" w:h="11907" w:orient="landscape" w:code="9"/>
          <w:pgMar w:top="1418" w:right="1134" w:bottom="567" w:left="851" w:header="709" w:footer="272" w:gutter="0"/>
          <w:cols w:space="708"/>
          <w:docGrid w:linePitch="360"/>
        </w:sectPr>
      </w:pPr>
    </w:p>
    <w:p w:rsidR="0030315B" w:rsidRDefault="0030315B" w:rsidP="004E55EA"/>
    <w:sectPr w:rsidR="0030315B" w:rsidSect="003048DA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1AF9" w:rsidRDefault="003A1AF9">
      <w:r>
        <w:separator/>
      </w:r>
    </w:p>
  </w:endnote>
  <w:endnote w:type="continuationSeparator" w:id="0">
    <w:p w:rsidR="003A1AF9" w:rsidRDefault="003A1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3A1AF9" w:rsidRDefault="003A1AF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30315B" w:rsidRDefault="003A1AF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923247802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344EED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344EED">
          <w:rPr>
            <w:rFonts w:ascii="Times New Roman" w:hAnsi="Times New Roman"/>
            <w:noProof/>
          </w:rPr>
          <w:t>11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3A1AF9" w:rsidRPr="0030315B" w:rsidRDefault="003A1AF9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Pr="003A1AF9">
      <w:rPr>
        <w:rFonts w:ascii="Times New Roman" w:hAnsi="Times New Roman" w:cs="Times New Roman"/>
      </w:rPr>
      <w:t xml:space="preserve">ремонт </w:t>
    </w:r>
    <w:proofErr w:type="spellStart"/>
    <w:r w:rsidRPr="003A1AF9">
      <w:rPr>
        <w:rFonts w:ascii="Times New Roman" w:hAnsi="Times New Roman" w:cs="Times New Roman"/>
      </w:rPr>
      <w:t>отмостки</w:t>
    </w:r>
    <w:proofErr w:type="spellEnd"/>
    <w:r w:rsidRPr="003A1AF9">
      <w:rPr>
        <w:rFonts w:ascii="Times New Roman" w:hAnsi="Times New Roman" w:cs="Times New Roman"/>
      </w:rPr>
      <w:t xml:space="preserve"> и облицовку цоколя здания закрытой стоянки для автомашин Нижегородского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3A1AF9" w:rsidRPr="0030315B" w:rsidRDefault="003A1AF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1AF9" w:rsidRDefault="003A1AF9">
      <w:r>
        <w:separator/>
      </w:r>
    </w:p>
  </w:footnote>
  <w:footnote w:type="continuationSeparator" w:id="0">
    <w:p w:rsidR="003A1AF9" w:rsidRDefault="003A1A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3A1AF9" w:rsidRPr="00723913" w:rsidRDefault="003A1AF9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3A1AF9" w:rsidRPr="00723913" w:rsidRDefault="003A1AF9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2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1"/>
  </w:num>
  <w:num w:numId="12">
    <w:abstractNumId w:val="5"/>
  </w:num>
  <w:num w:numId="13">
    <w:abstractNumId w:val="16"/>
  </w:num>
  <w:num w:numId="14">
    <w:abstractNumId w:val="9"/>
  </w:num>
  <w:num w:numId="15">
    <w:abstractNumId w:val="4"/>
  </w:num>
  <w:num w:numId="16">
    <w:abstractNumId w:val="7"/>
  </w:num>
  <w:num w:numId="17">
    <w:abstractNumId w:val="6"/>
  </w:num>
  <w:num w:numId="18">
    <w:abstractNumId w:val="5"/>
    <w:lvlOverride w:ilvl="0">
      <w:startOverride w:val="1"/>
    </w:lvlOverride>
  </w:num>
  <w:num w:numId="19">
    <w:abstractNumId w:val="9"/>
    <w:lvlOverride w:ilvl="0">
      <w:startOverride w:val="1"/>
    </w:lvlOverride>
  </w:num>
  <w:num w:numId="20">
    <w:abstractNumId w:val="4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16"/>
    <w:lvlOverride w:ilvl="0">
      <w:startOverride w:val="1"/>
    </w:lvlOverride>
  </w:num>
  <w:num w:numId="23">
    <w:abstractNumId w:val="9"/>
    <w:lvlOverride w:ilvl="0">
      <w:startOverride w:val="1"/>
    </w:lvlOverride>
  </w:num>
  <w:num w:numId="24">
    <w:abstractNumId w:val="16"/>
    <w:lvlOverride w:ilvl="0">
      <w:startOverride w:val="1"/>
    </w:lvlOverride>
  </w:num>
  <w:num w:numId="25">
    <w:abstractNumId w:val="4"/>
    <w:lvlOverride w:ilvl="0">
      <w:startOverride w:val="1"/>
    </w:lvlOverride>
  </w:num>
  <w:num w:numId="26">
    <w:abstractNumId w:val="18"/>
  </w:num>
  <w:num w:numId="27">
    <w:abstractNumId w:val="22"/>
  </w:num>
  <w:num w:numId="28">
    <w:abstractNumId w:val="11"/>
  </w:num>
  <w:num w:numId="29">
    <w:abstractNumId w:val="10"/>
  </w:num>
  <w:num w:numId="30">
    <w:abstractNumId w:val="20"/>
  </w:num>
  <w:num w:numId="31">
    <w:abstractNumId w:val="19"/>
  </w:num>
  <w:num w:numId="32">
    <w:abstractNumId w:val="8"/>
  </w:num>
  <w:num w:numId="3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24"/>
  </w:num>
  <w:num w:numId="36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48DA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EED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1AF9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55EA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25FA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0BBC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25C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500C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F293425-FC0F-4D15-BB00-F0FE07B4F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216</TotalTime>
  <Pages>11</Pages>
  <Words>2148</Words>
  <Characters>14139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16255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50</cp:revision>
  <cp:lastPrinted>2013-05-13T10:31:00Z</cp:lastPrinted>
  <dcterms:created xsi:type="dcterms:W3CDTF">2013-12-04T11:06:00Z</dcterms:created>
  <dcterms:modified xsi:type="dcterms:W3CDTF">2014-06-17T10:47:00Z</dcterms:modified>
</cp:coreProperties>
</file>