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proofErr w:type="gramStart"/>
      <w:r>
        <w:t xml:space="preserve">для запроса цен в электронной форме на поставку </w:t>
      </w:r>
      <w:r w:rsidR="005D0327">
        <w:rPr>
          <w:color w:val="000000"/>
          <w:sz w:val="22"/>
          <w:szCs w:val="22"/>
        </w:rPr>
        <w:t>программного обеспечения для мобильной КИМ</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roofErr w:type="gramEnd"/>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CE2D72" w:rsidRPr="005D0327" w:rsidRDefault="00CE2D72" w:rsidP="005D0327">
            <w:pPr>
              <w:rPr>
                <w:spacing w:val="-6"/>
                <w:lang w:val="en-US"/>
              </w:rPr>
            </w:pPr>
            <w:r w:rsidRPr="007F61AB">
              <w:rPr>
                <w:spacing w:val="-6"/>
              </w:rPr>
              <w:t xml:space="preserve">№ </w:t>
            </w:r>
            <w:r w:rsidR="005D0327">
              <w:rPr>
                <w:spacing w:val="-6"/>
              </w:rPr>
              <w:t>78</w:t>
            </w:r>
            <w:r w:rsidR="005D0327">
              <w:rPr>
                <w:spacing w:val="-6"/>
                <w:lang w:val="en-US"/>
              </w:rPr>
              <w:t>45</w:t>
            </w:r>
            <w:r>
              <w:rPr>
                <w:spacing w:val="-6"/>
              </w:rPr>
              <w:t>/</w:t>
            </w:r>
            <w:r w:rsidR="005D0327">
              <w:rPr>
                <w:spacing w:val="-6"/>
                <w:lang w:val="en-US"/>
              </w:rPr>
              <w:t>722</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DB37CA"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CE2D72" w:rsidTr="001B7025">
        <w:trPr>
          <w:trHeight w:val="465"/>
        </w:trPr>
        <w:tc>
          <w:tcPr>
            <w:tcW w:w="2520" w:type="dxa"/>
            <w:tcBorders>
              <w:top w:val="nil"/>
              <w:left w:val="nil"/>
              <w:bottom w:val="nil"/>
              <w:right w:val="nil"/>
            </w:tcBorders>
            <w:vAlign w:val="bottom"/>
          </w:tcPr>
          <w:p w:rsidR="00CE2D72" w:rsidRPr="005D0327" w:rsidRDefault="00DB37CA" w:rsidP="005D0327">
            <w:r>
              <w:t xml:space="preserve">Директор по </w:t>
            </w:r>
            <w:proofErr w:type="gramStart"/>
            <w:r>
              <w:t>И</w:t>
            </w:r>
            <w:r w:rsidR="005D0327">
              <w:t>Т</w:t>
            </w:r>
            <w:proofErr w:type="gramEnd"/>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vAlign w:val="bottom"/>
          </w:tcPr>
          <w:p w:rsidR="00CE2D72" w:rsidRDefault="00CE2D72" w:rsidP="001B7025">
            <w:r>
              <w:t>Начальник отдела 44</w:t>
            </w:r>
          </w:p>
        </w:tc>
        <w:tc>
          <w:tcPr>
            <w:tcW w:w="2160" w:type="dxa"/>
            <w:tcBorders>
              <w:top w:val="nil"/>
              <w:left w:val="nil"/>
              <w:bottom w:val="nil"/>
              <w:right w:val="nil"/>
            </w:tcBorders>
          </w:tcPr>
          <w:p w:rsidR="00CE2D72" w:rsidRDefault="00CE2D72"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DB37CA" w:rsidP="00DB37CA">
            <w:r>
              <w:t>Е</w:t>
            </w:r>
            <w:r w:rsidR="00CE2D72">
              <w:t>.</w:t>
            </w:r>
            <w:r>
              <w:t>В</w:t>
            </w:r>
            <w:r w:rsidR="00CE2D72">
              <w:t xml:space="preserve">. </w:t>
            </w:r>
            <w:r>
              <w:t>Антонов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242ADF"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970FC5">
        <w:rPr>
          <w:webHidden/>
          <w:szCs w:val="24"/>
        </w:rPr>
        <w:t>4</w:t>
      </w:r>
    </w:p>
    <w:p w:rsidR="00CE2D72" w:rsidRPr="00954228"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4300BB">
        <w:t>4</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поставку программного обеспечения </w:t>
      </w:r>
      <w:proofErr w:type="gramStart"/>
      <w:r w:rsidR="0095665A" w:rsidRPr="00622359">
        <w:rPr>
          <w:rFonts w:ascii="Times New Roman" w:hAnsi="Times New Roman"/>
          <w:spacing w:val="-6"/>
          <w:sz w:val="24"/>
          <w:szCs w:val="24"/>
        </w:rPr>
        <w:t>для</w:t>
      </w:r>
      <w:proofErr w:type="gramEnd"/>
      <w:r w:rsidR="0095665A" w:rsidRPr="00622359">
        <w:rPr>
          <w:rFonts w:ascii="Times New Roman" w:hAnsi="Times New Roman"/>
          <w:spacing w:val="-6"/>
          <w:sz w:val="24"/>
          <w:szCs w:val="24"/>
        </w:rPr>
        <w:t xml:space="preserve"> мобильной КИМ</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r w:rsidRPr="00622359">
        <w:rPr>
          <w:color w:val="000000"/>
        </w:rPr>
        <w:t>Горшков Антон Георгиевич</w:t>
      </w:r>
      <w:r w:rsidRPr="00622359">
        <w:t>.</w:t>
      </w:r>
    </w:p>
    <w:p w:rsidR="0095665A" w:rsidRPr="00622359" w:rsidRDefault="0095665A" w:rsidP="0095665A">
      <w:pPr>
        <w:tabs>
          <w:tab w:val="left" w:pos="1134"/>
        </w:tabs>
        <w:ind w:firstLine="709"/>
        <w:contextualSpacing/>
        <w:jc w:val="both"/>
      </w:pPr>
      <w:r w:rsidRPr="00622359">
        <w:t>Телефон: 8 (35191) 57300, факс: 8 (35191) 57200.</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proofErr w:type="spellStart"/>
      <w:r w:rsidRPr="00622359">
        <w:rPr>
          <w:rFonts w:ascii="Times New Roman" w:hAnsi="Times New Roman"/>
          <w:sz w:val="24"/>
          <w:szCs w:val="24"/>
          <w:u w:val="single"/>
          <w:lang w:val="en-US"/>
        </w:rPr>
        <w:t>gorshkov</w:t>
      </w:r>
      <w:proofErr w:type="spellEnd"/>
      <w:r w:rsidRPr="00622359">
        <w:rPr>
          <w:rFonts w:ascii="Times New Roman" w:hAnsi="Times New Roman"/>
          <w:sz w:val="24"/>
          <w:szCs w:val="24"/>
          <w:u w:val="single"/>
        </w:rPr>
        <w:t>@</w:t>
      </w:r>
      <w:proofErr w:type="spellStart"/>
      <w:r w:rsidRPr="00622359">
        <w:rPr>
          <w:rFonts w:ascii="Times New Roman" w:hAnsi="Times New Roman"/>
          <w:sz w:val="24"/>
          <w:szCs w:val="24"/>
          <w:u w:val="single"/>
          <w:lang w:val="en-US"/>
        </w:rPr>
        <w:t>imf</w:t>
      </w:r>
      <w:proofErr w:type="spellEnd"/>
      <w:r w:rsidRPr="00622359">
        <w:rPr>
          <w:rFonts w:ascii="Times New Roman" w:hAnsi="Times New Roman"/>
          <w:sz w:val="24"/>
          <w:szCs w:val="24"/>
          <w:u w:val="single"/>
        </w:rPr>
        <w:t>.</w:t>
      </w:r>
      <w:proofErr w:type="spellStart"/>
      <w:r w:rsidRPr="00622359">
        <w:rPr>
          <w:rFonts w:ascii="Times New Roman" w:hAnsi="Times New Roman"/>
          <w:sz w:val="24"/>
          <w:szCs w:val="24"/>
          <w:u w:val="single"/>
          <w:lang w:val="en-US"/>
        </w:rPr>
        <w:t>ru</w:t>
      </w:r>
      <w:proofErr w:type="spellEnd"/>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8"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95665A" w:rsidRPr="00622359">
        <w:rPr>
          <w:rFonts w:ascii="Times New Roman" w:hAnsi="Times New Roman"/>
          <w:sz w:val="24"/>
          <w:szCs w:val="24"/>
        </w:rPr>
        <w:t xml:space="preserve">Поставка программного обеспечения для </w:t>
      </w:r>
      <w:proofErr w:type="gramStart"/>
      <w:r w:rsidR="0095665A" w:rsidRPr="00622359">
        <w:rPr>
          <w:rFonts w:ascii="Times New Roman" w:hAnsi="Times New Roman"/>
          <w:sz w:val="24"/>
          <w:szCs w:val="24"/>
        </w:rPr>
        <w:t>мобильной</w:t>
      </w:r>
      <w:proofErr w:type="gramEnd"/>
      <w:r w:rsidR="0095665A" w:rsidRPr="00622359">
        <w:rPr>
          <w:rFonts w:ascii="Times New Roman" w:hAnsi="Times New Roman"/>
          <w:sz w:val="24"/>
          <w:szCs w:val="24"/>
        </w:rPr>
        <w:t xml:space="preserve"> КИМ.</w:t>
      </w:r>
    </w:p>
    <w:p w:rsidR="004300BB" w:rsidRDefault="004300BB"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 xml:space="preserve">Срок выполнения </w:t>
      </w:r>
      <w:r w:rsidR="0095665A" w:rsidRPr="00622359">
        <w:t>поставок</w:t>
      </w:r>
      <w:r w:rsidRPr="00622359">
        <w:t>:</w:t>
      </w:r>
      <w:r w:rsidR="0095665A" w:rsidRPr="00622359">
        <w:t xml:space="preserve"> Поставка программного обеспечения должна быть произведена </w:t>
      </w:r>
      <w:r w:rsidR="004300BB" w:rsidRPr="00043A79">
        <w:t>не позднее</w:t>
      </w:r>
      <w:r w:rsidR="00043A79" w:rsidRPr="00043A79">
        <w:t xml:space="preserve"> 20</w:t>
      </w:r>
      <w:r w:rsidR="004300BB" w:rsidRPr="00043A79">
        <w:t>.0</w:t>
      </w:r>
      <w:r w:rsidR="00043A79" w:rsidRPr="00043A79">
        <w:t>2</w:t>
      </w:r>
      <w:r w:rsidR="004300BB" w:rsidRPr="00043A79">
        <w:t>.2016</w:t>
      </w:r>
      <w:r w:rsidR="0095665A" w:rsidRPr="00043A79">
        <w:t>.</w:t>
      </w:r>
    </w:p>
    <w:p w:rsidR="004300BB" w:rsidRDefault="004300BB"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r w:rsidR="0095665A" w:rsidRPr="00622359">
        <w:rPr>
          <w:bCs/>
          <w:color w:val="000000"/>
        </w:rPr>
        <w:t xml:space="preserve">456080 г. Трехгорный Челябинской области, ул. </w:t>
      </w:r>
      <w:proofErr w:type="gramStart"/>
      <w:r w:rsidR="0095665A" w:rsidRPr="00622359">
        <w:rPr>
          <w:bCs/>
          <w:color w:val="000000"/>
        </w:rPr>
        <w:t>Заречная</w:t>
      </w:r>
      <w:proofErr w:type="gramEnd"/>
      <w:r w:rsidR="0095665A" w:rsidRPr="00622359">
        <w:rPr>
          <w:bCs/>
          <w:color w:val="000000"/>
        </w:rPr>
        <w:t>, 13.</w:t>
      </w:r>
      <w:r w:rsidR="00622359">
        <w:rPr>
          <w:bCs/>
          <w:color w:val="000000"/>
        </w:rPr>
        <w:t xml:space="preserve"> </w:t>
      </w:r>
      <w:r w:rsidR="00622359">
        <w:rPr>
          <w:sz w:val="22"/>
          <w:szCs w:val="22"/>
        </w:rPr>
        <w:t>Д</w:t>
      </w:r>
      <w:r w:rsidR="00622359" w:rsidRPr="00C50DC2">
        <w:rPr>
          <w:sz w:val="22"/>
          <w:szCs w:val="22"/>
        </w:rPr>
        <w:t>оставка оборудования должна осуществляться гражданами РФ</w:t>
      </w:r>
      <w:r w:rsidR="00622359">
        <w:rPr>
          <w:sz w:val="22"/>
          <w:szCs w:val="22"/>
        </w:rPr>
        <w:t>.</w:t>
      </w:r>
    </w:p>
    <w:p w:rsidR="0095665A" w:rsidRPr="00622359" w:rsidRDefault="0095665A" w:rsidP="00CB30E2">
      <w:pPr>
        <w:tabs>
          <w:tab w:val="left" w:pos="1134"/>
        </w:tabs>
        <w:ind w:firstLine="709"/>
        <w:contextualSpacing/>
        <w:jc w:val="both"/>
      </w:pPr>
    </w:p>
    <w:p w:rsidR="00CB30E2" w:rsidRPr="00622359" w:rsidRDefault="0095665A" w:rsidP="00CB30E2">
      <w:pPr>
        <w:tabs>
          <w:tab w:val="left" w:pos="1134"/>
        </w:tabs>
        <w:ind w:firstLine="709"/>
        <w:contextualSpacing/>
        <w:jc w:val="both"/>
        <w:rPr>
          <w:b/>
          <w:i/>
        </w:rPr>
      </w:pPr>
      <w:r w:rsidRPr="00622359">
        <w:t xml:space="preserve">Город Трехгорный является закрытым административно-территориальным образованием (ЗАТО) системы </w:t>
      </w:r>
      <w:proofErr w:type="spellStart"/>
      <w:r w:rsidRPr="00622359">
        <w:t>Госкорпорации</w:t>
      </w:r>
      <w:proofErr w:type="spellEnd"/>
      <w:r w:rsidRPr="00622359">
        <w:t xml:space="preserve"> «</w:t>
      </w:r>
      <w:proofErr w:type="spellStart"/>
      <w:r w:rsidRPr="00622359">
        <w:t>Росатом</w:t>
      </w:r>
      <w:proofErr w:type="spellEnd"/>
      <w:r w:rsidRPr="00622359">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622359">
        <w:t>в</w:t>
      </w:r>
      <w:proofErr w:type="gramEnd"/>
      <w:r w:rsidRPr="00622359">
        <w:t xml:space="preserve"> ЗАТО, </w:t>
      </w:r>
      <w:proofErr w:type="gramStart"/>
      <w:r w:rsidRPr="00622359">
        <w:t>на</w:t>
      </w:r>
      <w:proofErr w:type="gramEnd"/>
      <w:r w:rsidRPr="00622359">
        <w:t xml:space="preserve"> территории которого расположены объекты Министерства РФ по атомной энергии. На </w:t>
      </w:r>
      <w:proofErr w:type="gramStart"/>
      <w:r w:rsidRPr="00622359">
        <w:t>территории</w:t>
      </w:r>
      <w:proofErr w:type="gramEnd"/>
      <w:r w:rsidRPr="00622359">
        <w:t xml:space="preserve"> ЗАТО Трехгорный установлен особый режим безопасного </w:t>
      </w:r>
      <w:r w:rsidRPr="00622359">
        <w:lastRenderedPageBreak/>
        <w:t>функционирования предприятий (организаций), который предусматривает ограничения на въезд граждан на его территорию</w:t>
      </w:r>
      <w:r w:rsidR="004300BB">
        <w:t>.</w:t>
      </w:r>
    </w:p>
    <w:p w:rsidR="0095665A" w:rsidRPr="00622359" w:rsidRDefault="0095665A" w:rsidP="00CB30E2">
      <w:pPr>
        <w:tabs>
          <w:tab w:val="left" w:pos="1134"/>
        </w:tabs>
        <w:ind w:firstLine="709"/>
        <w:contextualSpacing/>
        <w:jc w:val="both"/>
        <w:rPr>
          <w:b/>
          <w:i/>
        </w:rPr>
      </w:pPr>
    </w:p>
    <w:p w:rsidR="00CB30E2" w:rsidRPr="001B2E6D" w:rsidRDefault="00CB30E2" w:rsidP="00CB30E2">
      <w:pPr>
        <w:tabs>
          <w:tab w:val="left" w:pos="1134"/>
        </w:tabs>
        <w:ind w:firstLine="709"/>
        <w:contextualSpacing/>
        <w:jc w:val="both"/>
      </w:pPr>
      <w:r w:rsidRPr="00622359">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Условия оплаты: </w:t>
      </w:r>
      <w:r w:rsidR="0095665A" w:rsidRPr="00622359">
        <w:rPr>
          <w:rFonts w:ascii="Times New Roman" w:hAnsi="Times New Roman"/>
          <w:sz w:val="24"/>
          <w:szCs w:val="24"/>
        </w:rPr>
        <w:t>Оплата в размере 100% в течение 10 (десяти) банковских дней со дня подписания Сторонами Акта приема-передачи лицензии.</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4300BB">
        <w:rPr>
          <w:rFonts w:ascii="Times New Roman" w:hAnsi="Times New Roman"/>
          <w:sz w:val="24"/>
          <w:szCs w:val="24"/>
        </w:rPr>
        <w:t>2 310 032</w:t>
      </w:r>
      <w:r w:rsidR="0095665A" w:rsidRPr="00622359">
        <w:rPr>
          <w:rFonts w:ascii="Times New Roman" w:hAnsi="Times New Roman"/>
          <w:sz w:val="24"/>
          <w:szCs w:val="24"/>
        </w:rPr>
        <w:t xml:space="preserve">,00 рублей (два миллиона </w:t>
      </w:r>
      <w:r w:rsidR="004300BB">
        <w:rPr>
          <w:rFonts w:ascii="Times New Roman" w:hAnsi="Times New Roman"/>
          <w:sz w:val="24"/>
          <w:szCs w:val="24"/>
        </w:rPr>
        <w:t xml:space="preserve">триста десять тысяч тридцать два </w:t>
      </w:r>
      <w:r w:rsidR="0095665A" w:rsidRPr="00622359">
        <w:rPr>
          <w:rFonts w:ascii="Times New Roman" w:hAnsi="Times New Roman"/>
          <w:sz w:val="24"/>
          <w:szCs w:val="24"/>
        </w:rPr>
        <w:t>рубл</w:t>
      </w:r>
      <w:r w:rsidR="004300BB">
        <w:rPr>
          <w:rFonts w:ascii="Times New Roman" w:hAnsi="Times New Roman"/>
          <w:sz w:val="24"/>
          <w:szCs w:val="24"/>
        </w:rPr>
        <w:t>я</w:t>
      </w:r>
      <w:r w:rsidR="0095665A" w:rsidRPr="00622359">
        <w:rPr>
          <w:rFonts w:ascii="Times New Roman" w:hAnsi="Times New Roman"/>
          <w:sz w:val="24"/>
          <w:szCs w:val="24"/>
        </w:rPr>
        <w:t xml:space="preserve"> 00 копеек)</w:t>
      </w:r>
      <w:r w:rsidRPr="00622359">
        <w:rPr>
          <w:rFonts w:ascii="Times New Roman" w:hAnsi="Times New Roman"/>
          <w:sz w:val="24"/>
          <w:szCs w:val="24"/>
        </w:rPr>
        <w:t xml:space="preserve">, </w:t>
      </w:r>
      <w:r w:rsidR="0026186E" w:rsidRPr="00622359">
        <w:rPr>
          <w:rFonts w:ascii="Times New Roman" w:hAnsi="Times New Roman"/>
          <w:sz w:val="24"/>
          <w:szCs w:val="24"/>
        </w:rPr>
        <w:t xml:space="preserve">без </w:t>
      </w:r>
      <w:r w:rsidRPr="00622359">
        <w:rPr>
          <w:rFonts w:ascii="Times New Roman" w:hAnsi="Times New Roman"/>
          <w:sz w:val="24"/>
          <w:szCs w:val="24"/>
        </w:rPr>
        <w:t>НДС.</w:t>
      </w:r>
    </w:p>
    <w:p w:rsidR="0026186E" w:rsidRPr="00622359" w:rsidRDefault="0026186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26186E" w:rsidP="00CB30E2">
      <w:pPr>
        <w:tabs>
          <w:tab w:val="left" w:pos="1134"/>
        </w:tabs>
        <w:ind w:firstLine="709"/>
        <w:contextualSpacing/>
        <w:jc w:val="both"/>
      </w:pPr>
      <w:r w:rsidRPr="001B2E6D">
        <w:t xml:space="preserve">стоимость всех лицензий программного обеспечения. </w:t>
      </w:r>
      <w:r w:rsidRPr="001B2E6D">
        <w:rPr>
          <w:color w:val="000000"/>
        </w:rPr>
        <w:t>НДС не облагается на основании подпункта 26 пункта 2 статьи 149 НК РФ</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lastRenderedPageBreak/>
        <w:t xml:space="preserve">Закупка проводится на электронной торговой площадке (ЭТП) </w:t>
      </w:r>
      <w:r w:rsidR="0026186E" w:rsidRPr="001B2E6D">
        <w:t>«Аукционный конкурсный дом»</w:t>
      </w:r>
      <w:r w:rsidRPr="001B2E6D">
        <w:t xml:space="preserve"> в сети «Интернет» по адресу: </w:t>
      </w:r>
      <w:r w:rsidR="0026186E" w:rsidRPr="001B2E6D">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19"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0"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26186E" w:rsidRPr="00622359">
        <w:rPr>
          <w:rFonts w:ascii="Times New Roman" w:hAnsi="Times New Roman"/>
          <w:sz w:val="24"/>
          <w:szCs w:val="24"/>
        </w:rPr>
        <w:t>«Аукционный конкурсный дом»</w:t>
      </w:r>
      <w:r w:rsidRPr="00622359">
        <w:rPr>
          <w:rFonts w:ascii="Times New Roman" w:hAnsi="Times New Roman"/>
          <w:sz w:val="24"/>
          <w:szCs w:val="24"/>
        </w:rPr>
        <w:t xml:space="preserve"> </w:t>
      </w:r>
      <w:r w:rsidR="0026186E" w:rsidRPr="00622359">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4A40C4"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622359">
        <w:rPr>
          <w:rFonts w:ascii="Times New Roman" w:hAnsi="Times New Roman"/>
          <w:sz w:val="24"/>
          <w:szCs w:val="24"/>
        </w:rPr>
        <w:t>окончания</w:t>
      </w:r>
      <w:r w:rsidRPr="00622359">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622359">
        <w:rPr>
          <w:rFonts w:ascii="Times New Roman" w:hAnsi="Times New Roman"/>
          <w:spacing w:val="-6"/>
          <w:sz w:val="24"/>
          <w:szCs w:val="24"/>
        </w:rPr>
        <w:t>08</w:t>
      </w:r>
      <w:r w:rsidRPr="00622359">
        <w:rPr>
          <w:rFonts w:ascii="Times New Roman" w:hAnsi="Times New Roman"/>
          <w:spacing w:val="-6"/>
          <w:sz w:val="24"/>
          <w:szCs w:val="24"/>
        </w:rPr>
        <w:t xml:space="preserve">-00 (время </w:t>
      </w:r>
      <w:r w:rsidRPr="004A40C4">
        <w:rPr>
          <w:rFonts w:ascii="Times New Roman" w:hAnsi="Times New Roman"/>
          <w:spacing w:val="-6"/>
          <w:sz w:val="24"/>
          <w:szCs w:val="24"/>
        </w:rPr>
        <w:t>московское) «</w:t>
      </w:r>
      <w:r w:rsidR="004A40C4" w:rsidRPr="004A40C4">
        <w:rPr>
          <w:rFonts w:ascii="Times New Roman" w:hAnsi="Times New Roman"/>
          <w:spacing w:val="-6"/>
          <w:sz w:val="24"/>
          <w:szCs w:val="24"/>
        </w:rPr>
        <w:t>09</w:t>
      </w:r>
      <w:r w:rsidRPr="004A40C4">
        <w:rPr>
          <w:rFonts w:ascii="Times New Roman" w:hAnsi="Times New Roman"/>
          <w:spacing w:val="-6"/>
          <w:sz w:val="24"/>
          <w:szCs w:val="24"/>
        </w:rPr>
        <w:t xml:space="preserve">» </w:t>
      </w:r>
      <w:r w:rsidR="004A40C4" w:rsidRPr="004A40C4">
        <w:rPr>
          <w:rFonts w:ascii="Times New Roman" w:hAnsi="Times New Roman"/>
          <w:spacing w:val="-6"/>
          <w:sz w:val="24"/>
          <w:szCs w:val="24"/>
        </w:rPr>
        <w:t>ноября</w:t>
      </w:r>
      <w:r w:rsidRPr="004A40C4">
        <w:rPr>
          <w:rFonts w:ascii="Times New Roman" w:hAnsi="Times New Roman"/>
          <w:spacing w:val="-6"/>
          <w:sz w:val="24"/>
          <w:szCs w:val="24"/>
        </w:rPr>
        <w:t xml:space="preserve"> 20</w:t>
      </w:r>
      <w:r w:rsidR="004A40C4" w:rsidRPr="004A40C4">
        <w:rPr>
          <w:rFonts w:ascii="Times New Roman" w:hAnsi="Times New Roman"/>
          <w:spacing w:val="-6"/>
          <w:sz w:val="24"/>
          <w:szCs w:val="24"/>
        </w:rPr>
        <w:t>15</w:t>
      </w:r>
      <w:r w:rsidRPr="004A40C4">
        <w:rPr>
          <w:rFonts w:ascii="Times New Roman" w:hAnsi="Times New Roman"/>
          <w:spacing w:val="-6"/>
          <w:sz w:val="24"/>
          <w:szCs w:val="24"/>
        </w:rPr>
        <w:t xml:space="preserve"> года. </w:t>
      </w:r>
    </w:p>
    <w:p w:rsidR="00CB30E2" w:rsidRPr="004A40C4" w:rsidRDefault="00CB30E2" w:rsidP="00CB30E2">
      <w:pPr>
        <w:tabs>
          <w:tab w:val="left" w:pos="1134"/>
        </w:tabs>
        <w:ind w:firstLine="709"/>
        <w:contextualSpacing/>
        <w:jc w:val="both"/>
        <w:rPr>
          <w:spacing w:val="-6"/>
        </w:rPr>
      </w:pPr>
      <w:r w:rsidRPr="004A40C4">
        <w:rPr>
          <w:spacing w:val="-6"/>
        </w:rPr>
        <w:t>Место заседания закупочной комиссии (при проведении):</w:t>
      </w:r>
    </w:p>
    <w:p w:rsidR="00CB30E2" w:rsidRPr="004A40C4" w:rsidRDefault="0026186E" w:rsidP="00CB30E2">
      <w:pPr>
        <w:tabs>
          <w:tab w:val="left" w:pos="1134"/>
        </w:tabs>
        <w:ind w:left="709"/>
        <w:contextualSpacing/>
        <w:jc w:val="both"/>
      </w:pPr>
      <w:proofErr w:type="gramStart"/>
      <w:r w:rsidRPr="004A40C4">
        <w:t>А</w:t>
      </w:r>
      <w:r w:rsidR="00CB30E2" w:rsidRPr="004A40C4">
        <w:t>дрес</w:t>
      </w:r>
      <w:r w:rsidRPr="004A40C4">
        <w:t xml:space="preserve"> </w:t>
      </w:r>
      <w:r w:rsidR="00622359" w:rsidRPr="004A40C4">
        <w:t>456080, Челябинская область, г. Трехгорный, ул. Заречная, 13</w:t>
      </w:r>
      <w:proofErr w:type="gramEnd"/>
    </w:p>
    <w:p w:rsidR="00CB30E2" w:rsidRPr="004A40C4" w:rsidRDefault="00CB30E2" w:rsidP="00CB30E2">
      <w:pPr>
        <w:tabs>
          <w:tab w:val="left" w:pos="1134"/>
        </w:tabs>
        <w:ind w:left="709"/>
        <w:contextualSpacing/>
        <w:jc w:val="both"/>
        <w:rPr>
          <w:spacing w:val="-6"/>
        </w:rPr>
      </w:pPr>
    </w:p>
    <w:p w:rsidR="00CB30E2" w:rsidRPr="004A40C4"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4A40C4">
        <w:rPr>
          <w:rFonts w:ascii="Times New Roman" w:hAnsi="Times New Roman"/>
          <w:spacing w:val="-6"/>
          <w:sz w:val="24"/>
          <w:szCs w:val="24"/>
        </w:rPr>
        <w:t xml:space="preserve">Место и </w:t>
      </w:r>
      <w:r w:rsidRPr="004A40C4">
        <w:rPr>
          <w:rFonts w:ascii="Times New Roman" w:hAnsi="Times New Roman"/>
          <w:sz w:val="24"/>
          <w:szCs w:val="24"/>
        </w:rPr>
        <w:t>дата</w:t>
      </w:r>
      <w:r w:rsidRPr="004A40C4">
        <w:rPr>
          <w:rFonts w:ascii="Times New Roman" w:hAnsi="Times New Roman"/>
          <w:spacing w:val="-6"/>
          <w:sz w:val="24"/>
          <w:szCs w:val="24"/>
        </w:rPr>
        <w:t xml:space="preserve"> рассмотрения заявок и подведения итогов закупки: </w:t>
      </w:r>
    </w:p>
    <w:p w:rsidR="00CB30E2" w:rsidRPr="004A40C4" w:rsidRDefault="00CB30E2" w:rsidP="00622359">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4A40C4">
        <w:t>Место и дата проведения отборочной стадии и подведения итогов запроса цен: адрес</w:t>
      </w:r>
      <w:r w:rsidR="00622359" w:rsidRPr="004A40C4">
        <w:t xml:space="preserve"> 456080, Челябинская область, г. Трехгорный, ул. Заречная, 13</w:t>
      </w:r>
      <w:r w:rsidRPr="004A40C4">
        <w:t>, не позднее «</w:t>
      </w:r>
      <w:r w:rsidR="004A40C4" w:rsidRPr="004A40C4">
        <w:t>27</w:t>
      </w:r>
      <w:r w:rsidRPr="004A40C4">
        <w:t xml:space="preserve">» </w:t>
      </w:r>
      <w:r w:rsidR="004A40C4" w:rsidRPr="004A40C4">
        <w:t>ноября</w:t>
      </w:r>
      <w:r w:rsidRPr="004A40C4">
        <w:t xml:space="preserve"> 20</w:t>
      </w:r>
      <w:r w:rsidR="004A40C4" w:rsidRPr="004A40C4">
        <w:t>15</w:t>
      </w:r>
      <w:r w:rsidRPr="004A40C4">
        <w:t xml:space="preserve"> г.</w:t>
      </w:r>
      <w:bookmarkStart w:id="11" w:name="_GoBack"/>
      <w:bookmarkEnd w:id="11"/>
      <w:r w:rsidRPr="001B2E6D">
        <w:t xml:space="preserve"> </w:t>
      </w:r>
    </w:p>
    <w:p w:rsidR="00CB30E2" w:rsidRPr="001B2E6D" w:rsidRDefault="00CB30E2" w:rsidP="00CB30E2">
      <w:pPr>
        <w:tabs>
          <w:tab w:val="left" w:pos="1134"/>
        </w:tabs>
        <w:ind w:firstLine="709"/>
        <w:contextualSpacing/>
        <w:jc w:val="both"/>
        <w:rPr>
          <w:spacing w:val="-6"/>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B2E6D">
        <w:rPr>
          <w:rFonts w:ascii="Times New Roman" w:hAnsi="Times New Roman"/>
          <w:spacing w:val="-6"/>
          <w:sz w:val="24"/>
          <w:szCs w:val="24"/>
        </w:rPr>
        <w:t xml:space="preserve">Срок </w:t>
      </w:r>
      <w:r w:rsidRPr="001B2E6D">
        <w:rPr>
          <w:rFonts w:ascii="Times New Roman" w:hAnsi="Times New Roman"/>
          <w:sz w:val="24"/>
          <w:szCs w:val="24"/>
        </w:rPr>
        <w:t>заключения</w:t>
      </w:r>
      <w:r w:rsidR="00622359" w:rsidRPr="001B2E6D">
        <w:rPr>
          <w:rFonts w:ascii="Times New Roman" w:hAnsi="Times New Roman"/>
          <w:spacing w:val="-6"/>
          <w:sz w:val="24"/>
          <w:szCs w:val="24"/>
        </w:rPr>
        <w:t xml:space="preserve"> договора</w:t>
      </w:r>
      <w:r w:rsidRPr="001B2E6D">
        <w:rPr>
          <w:rFonts w:ascii="Times New Roman" w:hAnsi="Times New Roman"/>
          <w:spacing w:val="-6"/>
          <w:sz w:val="24"/>
          <w:szCs w:val="24"/>
        </w:rPr>
        <w:t xml:space="preserve">: </w:t>
      </w:r>
      <w:r w:rsidRPr="001B2E6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622359" w:rsidRDefault="00CB30E2"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1"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4300BB" w:rsidTr="001B2E6D">
        <w:trPr>
          <w:trHeight w:val="440"/>
          <w:tblHeader/>
        </w:trPr>
        <w:tc>
          <w:tcPr>
            <w:tcW w:w="709" w:type="dxa"/>
            <w:tcBorders>
              <w:left w:val="single" w:sz="4" w:space="0" w:color="808080" w:themeColor="background1" w:themeShade="80"/>
            </w:tcBorders>
            <w:vAlign w:val="center"/>
          </w:tcPr>
          <w:p w:rsidR="001B2E6D" w:rsidRPr="004300BB" w:rsidRDefault="001B2E6D" w:rsidP="00054E93">
            <w:pPr>
              <w:jc w:val="center"/>
            </w:pPr>
            <w:r w:rsidRPr="004300BB">
              <w:t xml:space="preserve">№ </w:t>
            </w:r>
            <w:proofErr w:type="gramStart"/>
            <w:r w:rsidRPr="004300BB">
              <w:t>п</w:t>
            </w:r>
            <w:proofErr w:type="gramEnd"/>
            <w:r w:rsidRPr="004300BB">
              <w:t>/п</w:t>
            </w:r>
          </w:p>
        </w:tc>
        <w:tc>
          <w:tcPr>
            <w:tcW w:w="6521" w:type="dxa"/>
            <w:tcBorders>
              <w:right w:val="single" w:sz="4" w:space="0" w:color="808080" w:themeColor="background1" w:themeShade="80"/>
            </w:tcBorders>
            <w:vAlign w:val="center"/>
          </w:tcPr>
          <w:p w:rsidR="001B2E6D" w:rsidRPr="004300BB" w:rsidRDefault="001B2E6D" w:rsidP="00054E93">
            <w:pPr>
              <w:ind w:right="153"/>
              <w:jc w:val="center"/>
              <w:rPr>
                <w:bCs/>
              </w:rPr>
            </w:pPr>
            <w:r w:rsidRPr="004300BB">
              <w:t>Требования</w:t>
            </w:r>
          </w:p>
        </w:tc>
        <w:tc>
          <w:tcPr>
            <w:tcW w:w="7938" w:type="dxa"/>
            <w:tcBorders>
              <w:left w:val="single" w:sz="4" w:space="0" w:color="808080" w:themeColor="background1" w:themeShade="80"/>
            </w:tcBorders>
            <w:vAlign w:val="center"/>
          </w:tcPr>
          <w:p w:rsidR="001B2E6D" w:rsidRPr="004300BB" w:rsidRDefault="001B2E6D" w:rsidP="00054E93">
            <w:pPr>
              <w:ind w:right="153"/>
              <w:jc w:val="center"/>
              <w:rPr>
                <w:bCs/>
              </w:rPr>
            </w:pPr>
            <w:r w:rsidRPr="004300BB">
              <w:t>Документы, подтверждающие соответствие установленным требованиям</w:t>
            </w:r>
          </w:p>
        </w:tc>
      </w:tr>
      <w:tr w:rsidR="001B2E6D" w:rsidRPr="004300BB"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4300BB"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4300BB" w:rsidRDefault="001B2E6D" w:rsidP="00054E93">
            <w:pPr>
              <w:ind w:right="153"/>
              <w:rPr>
                <w:bCs/>
              </w:rPr>
            </w:pPr>
            <w:r w:rsidRPr="004300B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4300BB"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4300BB"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1B2E6D" w:rsidRPr="004300BB" w:rsidRDefault="001B2E6D" w:rsidP="00054E93">
            <w:pPr>
              <w:ind w:right="153" w:firstLine="495"/>
            </w:pPr>
            <w:r w:rsidRPr="004300B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4300BB" w:rsidRDefault="001B2E6D" w:rsidP="00054E93">
            <w:pPr>
              <w:ind w:right="153" w:firstLine="495"/>
            </w:pPr>
            <w:r w:rsidRPr="004300B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4300BB"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4300BB">
              <w:rPr>
                <w:rFonts w:ascii="Times New Roman" w:hAnsi="Times New Roman"/>
                <w:sz w:val="24"/>
                <w:szCs w:val="24"/>
              </w:rPr>
              <w:t xml:space="preserve">копии документов о государственной регистрации </w:t>
            </w:r>
            <w:proofErr w:type="gramStart"/>
            <w:r w:rsidRPr="004300BB">
              <w:rPr>
                <w:rFonts w:ascii="Times New Roman" w:hAnsi="Times New Roman"/>
                <w:sz w:val="24"/>
                <w:szCs w:val="24"/>
              </w:rPr>
              <w:t>из</w:t>
            </w:r>
            <w:proofErr w:type="gramEnd"/>
            <w:r w:rsidRPr="004300BB">
              <w:rPr>
                <w:rFonts w:ascii="Times New Roman" w:hAnsi="Times New Roman"/>
                <w:sz w:val="24"/>
                <w:szCs w:val="24"/>
              </w:rPr>
              <w:t xml:space="preserve"> следующих:</w:t>
            </w:r>
            <w:bookmarkEnd w:id="40"/>
          </w:p>
          <w:p w:rsidR="001B2E6D" w:rsidRPr="004300BB" w:rsidRDefault="001B2E6D" w:rsidP="001B2E6D">
            <w:pPr>
              <w:numPr>
                <w:ilvl w:val="0"/>
                <w:numId w:val="23"/>
              </w:numPr>
              <w:tabs>
                <w:tab w:val="left" w:pos="300"/>
              </w:tabs>
              <w:ind w:left="0" w:right="153" w:firstLine="0"/>
              <w:jc w:val="both"/>
              <w:rPr>
                <w:bCs/>
              </w:rPr>
            </w:pPr>
            <w:r w:rsidRPr="004300BB">
              <w:t>для юридических лиц – копия выписки из единого государственного реестра юридических лиц (выписка из ЕГРЮЛ);</w:t>
            </w:r>
          </w:p>
          <w:p w:rsidR="001B2E6D" w:rsidRPr="004300BB" w:rsidRDefault="001B2E6D" w:rsidP="001B2E6D">
            <w:pPr>
              <w:numPr>
                <w:ilvl w:val="0"/>
                <w:numId w:val="23"/>
              </w:numPr>
              <w:tabs>
                <w:tab w:val="left" w:pos="300"/>
              </w:tabs>
              <w:ind w:left="0" w:right="153" w:firstLine="0"/>
              <w:jc w:val="both"/>
              <w:rPr>
                <w:bCs/>
              </w:rPr>
            </w:pPr>
            <w:r w:rsidRPr="004300BB">
              <w:t>для индивидуальных предпринимателей</w:t>
            </w:r>
            <w:r w:rsidRPr="004300BB" w:rsidDel="007B2165">
              <w:t xml:space="preserve"> </w:t>
            </w:r>
            <w:r w:rsidRPr="004300B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4300BB" w:rsidRDefault="001B2E6D" w:rsidP="001B2E6D">
            <w:pPr>
              <w:numPr>
                <w:ilvl w:val="0"/>
                <w:numId w:val="23"/>
              </w:numPr>
              <w:tabs>
                <w:tab w:val="left" w:pos="300"/>
              </w:tabs>
              <w:ind w:left="0" w:right="153" w:firstLine="0"/>
              <w:jc w:val="both"/>
              <w:rPr>
                <w:bCs/>
              </w:rPr>
            </w:pPr>
            <w:r w:rsidRPr="004300BB">
              <w:t>для иных физических лиц – копии документов, удостоверяющих личность;</w:t>
            </w:r>
          </w:p>
          <w:p w:rsidR="001B2E6D" w:rsidRPr="004300BB" w:rsidRDefault="001B2E6D" w:rsidP="001B2E6D">
            <w:pPr>
              <w:numPr>
                <w:ilvl w:val="0"/>
                <w:numId w:val="23"/>
              </w:numPr>
              <w:tabs>
                <w:tab w:val="left" w:pos="300"/>
              </w:tabs>
              <w:ind w:left="0" w:right="153" w:firstLine="0"/>
              <w:jc w:val="both"/>
              <w:rPr>
                <w:bCs/>
              </w:rPr>
            </w:pPr>
            <w:r w:rsidRPr="004300BB">
              <w:t>для иностранных лиц:</w:t>
            </w:r>
          </w:p>
          <w:p w:rsidR="001B2E6D" w:rsidRPr="004300BB"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4300B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300B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300BB">
              <w:rPr>
                <w:rFonts w:ascii="Times New Roman" w:hAnsi="Times New Roman"/>
                <w:sz w:val="24"/>
                <w:szCs w:val="24"/>
              </w:rPr>
              <w:t>;</w:t>
            </w:r>
          </w:p>
          <w:p w:rsidR="001B2E6D" w:rsidRPr="004300BB"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4300BB">
              <w:rPr>
                <w:rFonts w:ascii="Times New Roman" w:hAnsi="Times New Roman"/>
                <w:sz w:val="24"/>
                <w:szCs w:val="24"/>
              </w:rPr>
              <w:t>краткая пояснительная записка, содержащая:</w:t>
            </w:r>
          </w:p>
          <w:p w:rsidR="001B2E6D" w:rsidRPr="004300BB"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300B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4300BB">
              <w:rPr>
                <w:rFonts w:ascii="Times New Roman" w:hAnsi="Times New Roman"/>
                <w:sz w:val="24"/>
                <w:szCs w:val="24"/>
              </w:rPr>
              <w:lastRenderedPageBreak/>
              <w:t>итогам закупки;</w:t>
            </w:r>
          </w:p>
          <w:p w:rsidR="001B2E6D" w:rsidRPr="004300BB"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300B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4300BB"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4300BB"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4300BB"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4300BB"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4300B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300BB" w:rsidDel="00BA2715">
              <w:rPr>
                <w:rFonts w:ascii="Times New Roman" w:hAnsi="Times New Roman"/>
                <w:sz w:val="24"/>
                <w:szCs w:val="24"/>
              </w:rPr>
              <w:t xml:space="preserve"> </w:t>
            </w:r>
            <w:r w:rsidRPr="004300B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4300BB"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4300BB"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4300BB" w:rsidRDefault="001B2E6D" w:rsidP="00054E93">
            <w:pPr>
              <w:ind w:right="153"/>
            </w:pPr>
          </w:p>
        </w:tc>
        <w:tc>
          <w:tcPr>
            <w:tcW w:w="7938" w:type="dxa"/>
            <w:tcBorders>
              <w:left w:val="single" w:sz="4" w:space="0" w:color="808080" w:themeColor="background1" w:themeShade="80"/>
            </w:tcBorders>
            <w:vAlign w:val="center"/>
          </w:tcPr>
          <w:p w:rsidR="001B2E6D" w:rsidRPr="004300BB"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4300BB">
              <w:rPr>
                <w:rFonts w:ascii="Times New Roman" w:hAnsi="Times New Roman"/>
                <w:sz w:val="24"/>
                <w:szCs w:val="24"/>
              </w:rPr>
              <w:t>копии учредительных документов в действующей редакции (для юридических лиц);</w:t>
            </w:r>
            <w:bookmarkEnd w:id="41"/>
          </w:p>
        </w:tc>
      </w:tr>
      <w:tr w:rsidR="001B2E6D" w:rsidRPr="004300BB"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4300BB"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4300BB" w:rsidRDefault="001B2E6D" w:rsidP="00054E93">
            <w:pPr>
              <w:ind w:right="153"/>
            </w:pPr>
          </w:p>
        </w:tc>
        <w:tc>
          <w:tcPr>
            <w:tcW w:w="7938" w:type="dxa"/>
            <w:tcBorders>
              <w:left w:val="single" w:sz="4" w:space="0" w:color="808080" w:themeColor="background1" w:themeShade="80"/>
            </w:tcBorders>
            <w:vAlign w:val="center"/>
          </w:tcPr>
          <w:p w:rsidR="001B2E6D" w:rsidRPr="004300BB"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300B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4300BB"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4300BB"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4300BB"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4300BB"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300B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4300BB" w:rsidRDefault="001B2E6D" w:rsidP="001B2E6D">
            <w:pPr>
              <w:numPr>
                <w:ilvl w:val="0"/>
                <w:numId w:val="23"/>
              </w:numPr>
              <w:tabs>
                <w:tab w:val="left" w:pos="353"/>
              </w:tabs>
              <w:ind w:left="353" w:right="153" w:hanging="353"/>
              <w:jc w:val="both"/>
            </w:pPr>
            <w:r w:rsidRPr="004300B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4300BB" w:rsidRDefault="001B2E6D" w:rsidP="001B2E6D">
            <w:pPr>
              <w:numPr>
                <w:ilvl w:val="0"/>
                <w:numId w:val="23"/>
              </w:numPr>
              <w:tabs>
                <w:tab w:val="left" w:pos="353"/>
              </w:tabs>
              <w:ind w:left="353" w:right="153" w:hanging="353"/>
              <w:jc w:val="both"/>
              <w:rPr>
                <w:bCs/>
              </w:rPr>
            </w:pPr>
            <w:r w:rsidRPr="004300B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4300BB">
              <w:lastRenderedPageBreak/>
              <w:t xml:space="preserve">обеспечения заявки на участие в закупке, обеспечение договора является сделкой с заинтересованностью </w:t>
            </w:r>
          </w:p>
          <w:p w:rsidR="001B2E6D" w:rsidRPr="004300BB" w:rsidRDefault="001B2E6D" w:rsidP="00054E93">
            <w:pPr>
              <w:tabs>
                <w:tab w:val="left" w:pos="353"/>
              </w:tabs>
              <w:ind w:right="153" w:firstLine="353"/>
              <w:rPr>
                <w:bCs/>
              </w:rPr>
            </w:pPr>
            <w:r w:rsidRPr="004300B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4300BB" w:rsidTr="001B2E6D">
        <w:trPr>
          <w:trHeight w:val="699"/>
        </w:trPr>
        <w:tc>
          <w:tcPr>
            <w:tcW w:w="709" w:type="dxa"/>
            <w:tcBorders>
              <w:top w:val="single" w:sz="4" w:space="0" w:color="auto"/>
            </w:tcBorders>
            <w:vAlign w:val="center"/>
          </w:tcPr>
          <w:p w:rsidR="001B2E6D" w:rsidRPr="004300BB"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1B2E6D" w:rsidRPr="004300BB" w:rsidRDefault="001B2E6D" w:rsidP="00054E93">
            <w:pPr>
              <w:ind w:right="153"/>
            </w:pPr>
            <w:r w:rsidRPr="004300B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4300BB"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300BB">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4300BB" w:rsidRDefault="001B2E6D" w:rsidP="001B2E6D">
            <w:pPr>
              <w:numPr>
                <w:ilvl w:val="0"/>
                <w:numId w:val="23"/>
              </w:numPr>
              <w:tabs>
                <w:tab w:val="left" w:pos="353"/>
              </w:tabs>
              <w:ind w:left="353" w:right="153" w:hanging="353"/>
              <w:jc w:val="both"/>
              <w:rPr>
                <w:bCs/>
              </w:rPr>
            </w:pPr>
            <w:r w:rsidRPr="004300BB">
              <w:t>о </w:t>
            </w:r>
            <w:proofErr w:type="spellStart"/>
            <w:r w:rsidRPr="004300BB">
              <w:t>ненахождении</w:t>
            </w:r>
            <w:proofErr w:type="spellEnd"/>
            <w:r w:rsidRPr="004300BB">
              <w:t xml:space="preserve"> участника закупки в процессе ликвидации (для юридического лица);</w:t>
            </w:r>
          </w:p>
          <w:p w:rsidR="001B2E6D" w:rsidRPr="004300BB" w:rsidRDefault="001B2E6D" w:rsidP="001B2E6D">
            <w:pPr>
              <w:numPr>
                <w:ilvl w:val="0"/>
                <w:numId w:val="23"/>
              </w:numPr>
              <w:tabs>
                <w:tab w:val="left" w:pos="353"/>
              </w:tabs>
              <w:ind w:left="353" w:right="153" w:hanging="353"/>
              <w:jc w:val="both"/>
              <w:rPr>
                <w:bCs/>
              </w:rPr>
            </w:pPr>
            <w:r w:rsidRPr="004300BB">
              <w:t>об отсутствии в отношении участника закупки решения арбитражного суда о признании его несостоятельным (банкротом);</w:t>
            </w:r>
          </w:p>
          <w:p w:rsidR="001B2E6D" w:rsidRPr="004300BB" w:rsidRDefault="001B2E6D" w:rsidP="001B2E6D">
            <w:pPr>
              <w:numPr>
                <w:ilvl w:val="0"/>
                <w:numId w:val="23"/>
              </w:numPr>
              <w:tabs>
                <w:tab w:val="left" w:pos="353"/>
              </w:tabs>
              <w:ind w:left="353" w:right="153" w:hanging="353"/>
              <w:jc w:val="both"/>
              <w:rPr>
                <w:bCs/>
              </w:rPr>
            </w:pPr>
            <w:r w:rsidRPr="004300BB">
              <w:t>об отсутствии ареста имущества участника закупки, наложенного по решению суда, административного органа;</w:t>
            </w:r>
          </w:p>
          <w:p w:rsidR="001B2E6D" w:rsidRPr="004300BB" w:rsidRDefault="001B2E6D" w:rsidP="001B2E6D">
            <w:pPr>
              <w:numPr>
                <w:ilvl w:val="0"/>
                <w:numId w:val="23"/>
              </w:numPr>
              <w:tabs>
                <w:tab w:val="left" w:pos="353"/>
              </w:tabs>
              <w:ind w:left="353" w:right="153" w:hanging="353"/>
              <w:jc w:val="both"/>
              <w:rPr>
                <w:bCs/>
              </w:rPr>
            </w:pPr>
            <w:r w:rsidRPr="004300BB">
              <w:t xml:space="preserve">о </w:t>
            </w:r>
            <w:proofErr w:type="spellStart"/>
            <w:r w:rsidRPr="004300BB">
              <w:t>неприостановлении</w:t>
            </w:r>
            <w:proofErr w:type="spellEnd"/>
            <w:r w:rsidRPr="004300BB">
              <w:t xml:space="preserve"> деятельности участника закупки.</w:t>
            </w:r>
          </w:p>
        </w:tc>
      </w:tr>
      <w:tr w:rsidR="001B2E6D" w:rsidRPr="004300BB" w:rsidTr="001B2E6D">
        <w:trPr>
          <w:trHeight w:val="440"/>
        </w:trPr>
        <w:tc>
          <w:tcPr>
            <w:tcW w:w="709" w:type="dxa"/>
            <w:vAlign w:val="center"/>
          </w:tcPr>
          <w:p w:rsidR="001B2E6D" w:rsidRPr="004300BB"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1B2E6D" w:rsidRPr="004300BB" w:rsidRDefault="001B2E6D" w:rsidP="00054E93">
            <w:pPr>
              <w:ind w:right="153"/>
            </w:pPr>
            <w:r w:rsidRPr="004300B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4300BB" w:rsidRDefault="001B2E6D" w:rsidP="00054E93">
            <w:pPr>
              <w:pStyle w:val="afff"/>
              <w:tabs>
                <w:tab w:val="left" w:pos="300"/>
              </w:tabs>
              <w:spacing w:line="240" w:lineRule="auto"/>
              <w:ind w:left="0" w:right="153"/>
              <w:rPr>
                <w:rFonts w:ascii="Times New Roman" w:hAnsi="Times New Roman"/>
                <w:sz w:val="24"/>
                <w:szCs w:val="24"/>
              </w:rPr>
            </w:pPr>
          </w:p>
        </w:tc>
      </w:tr>
      <w:tr w:rsidR="001B2E6D" w:rsidRPr="004300BB" w:rsidTr="001B2E6D">
        <w:trPr>
          <w:trHeight w:val="440"/>
        </w:trPr>
        <w:tc>
          <w:tcPr>
            <w:tcW w:w="709" w:type="dxa"/>
            <w:vAlign w:val="center"/>
          </w:tcPr>
          <w:p w:rsidR="001B2E6D" w:rsidRPr="004300BB"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1B2E6D" w:rsidRPr="004300BB" w:rsidRDefault="001B2E6D" w:rsidP="00054E93">
            <w:pPr>
              <w:ind w:right="153"/>
            </w:pPr>
            <w:r w:rsidRPr="004300BB">
              <w:t>соответствовать требованиям, установленным на основании поручений Правительства Российской Федерации:</w:t>
            </w:r>
          </w:p>
          <w:p w:rsidR="001B2E6D" w:rsidRPr="004300BB" w:rsidRDefault="001B2E6D" w:rsidP="00054E93">
            <w:pPr>
              <w:ind w:right="153"/>
            </w:pPr>
            <w:r w:rsidRPr="004300BB">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4300BB"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300B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4300BB" w:rsidTr="001B2E6D">
        <w:trPr>
          <w:trHeight w:val="440"/>
        </w:trPr>
        <w:tc>
          <w:tcPr>
            <w:tcW w:w="709" w:type="dxa"/>
            <w:vAlign w:val="center"/>
          </w:tcPr>
          <w:p w:rsidR="001B2E6D" w:rsidRPr="004300BB"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1B2E6D" w:rsidRPr="004300BB" w:rsidRDefault="001B2E6D" w:rsidP="00054E93">
            <w:pPr>
              <w:ind w:firstLine="720"/>
            </w:pPr>
            <w:proofErr w:type="gramStart"/>
            <w:r w:rsidRPr="004300BB">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4300BB">
              <w:t xml:space="preserve"> именно:</w:t>
            </w:r>
          </w:p>
          <w:p w:rsidR="001B2E6D" w:rsidRPr="004300BB" w:rsidRDefault="001B2E6D" w:rsidP="00054E93">
            <w:pPr>
              <w:ind w:firstLine="720"/>
            </w:pPr>
            <w:r w:rsidRPr="004300BB">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4300BB">
              <w:t>право</w:t>
            </w:r>
            <w:proofErr w:type="gramEnd"/>
            <w:r w:rsidRPr="004300BB">
              <w:t xml:space="preserve"> на заключение которого является предметом настоящей закупки:</w:t>
            </w:r>
          </w:p>
          <w:p w:rsidR="001B2E6D" w:rsidRPr="004300BB" w:rsidRDefault="00054E93" w:rsidP="00054E93">
            <w:pPr>
              <w:tabs>
                <w:tab w:val="left" w:pos="2054"/>
              </w:tabs>
            </w:pPr>
            <w:r w:rsidRPr="004300BB">
              <w:t>т</w:t>
            </w:r>
            <w:r w:rsidR="001B2E6D" w:rsidRPr="004300BB">
              <w:t>ребования не установлены</w:t>
            </w:r>
          </w:p>
        </w:tc>
        <w:tc>
          <w:tcPr>
            <w:tcW w:w="7938" w:type="dxa"/>
            <w:tcBorders>
              <w:top w:val="single" w:sz="4" w:space="0" w:color="auto"/>
              <w:bottom w:val="single" w:sz="4" w:space="0" w:color="auto"/>
            </w:tcBorders>
            <w:vAlign w:val="center"/>
          </w:tcPr>
          <w:p w:rsidR="001B2E6D" w:rsidRPr="004300BB"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4300BB">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1B2E6D" w:rsidRPr="004300BB" w:rsidRDefault="001B2E6D" w:rsidP="00054E93">
            <w:pPr>
              <w:tabs>
                <w:tab w:val="left" w:pos="2054"/>
              </w:tabs>
              <w:ind w:firstLine="637"/>
            </w:pPr>
            <w:r w:rsidRPr="004300BB">
              <w:t>требования не установлены</w:t>
            </w:r>
          </w:p>
          <w:p w:rsidR="001B2E6D" w:rsidRPr="004300BB" w:rsidRDefault="001B2E6D" w:rsidP="00054E93">
            <w:pPr>
              <w:tabs>
                <w:tab w:val="left" w:pos="2054"/>
              </w:tabs>
              <w:ind w:firstLine="637"/>
            </w:pPr>
            <w:proofErr w:type="gramStart"/>
            <w:r w:rsidRPr="004300BB">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300BB">
              <w:rPr>
                <w:lang w:val="en-US"/>
              </w:rPr>
              <w:t> </w:t>
            </w:r>
            <w:r w:rsidRPr="004300BB">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300BB" w:rsidDel="000F05B1">
              <w:t xml:space="preserve"> </w:t>
            </w:r>
            <w:r w:rsidRPr="004300BB">
              <w:t>от соответствующего органа.</w:t>
            </w:r>
            <w:proofErr w:type="gramEnd"/>
          </w:p>
        </w:tc>
      </w:tr>
      <w:tr w:rsidR="001B2E6D" w:rsidRPr="004300BB" w:rsidTr="001B2E6D">
        <w:trPr>
          <w:trHeight w:val="70"/>
        </w:trPr>
        <w:tc>
          <w:tcPr>
            <w:tcW w:w="709" w:type="dxa"/>
            <w:vAlign w:val="center"/>
          </w:tcPr>
          <w:p w:rsidR="001B2E6D" w:rsidRPr="004300BB"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1B2E6D" w:rsidRPr="004300BB" w:rsidRDefault="001B2E6D" w:rsidP="00054E93">
            <w:pPr>
              <w:tabs>
                <w:tab w:val="left" w:pos="778"/>
              </w:tabs>
              <w:ind w:right="153"/>
            </w:pPr>
            <w:r w:rsidRPr="004300BB">
              <w:t>отсутствие сведений об участнике закупки в следующих реестрах недобросовестных поставщиков:</w:t>
            </w:r>
          </w:p>
          <w:p w:rsidR="001B2E6D" w:rsidRPr="004300BB" w:rsidRDefault="001B2E6D" w:rsidP="001B2E6D">
            <w:pPr>
              <w:numPr>
                <w:ilvl w:val="0"/>
                <w:numId w:val="24"/>
              </w:numPr>
              <w:tabs>
                <w:tab w:val="left" w:pos="1094"/>
              </w:tabs>
              <w:ind w:left="0" w:right="153" w:firstLine="669"/>
              <w:jc w:val="both"/>
            </w:pPr>
            <w:r w:rsidRPr="004300B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4300BB" w:rsidRDefault="001B2E6D" w:rsidP="001B2E6D">
            <w:pPr>
              <w:numPr>
                <w:ilvl w:val="0"/>
                <w:numId w:val="24"/>
              </w:numPr>
              <w:tabs>
                <w:tab w:val="left" w:pos="1094"/>
              </w:tabs>
              <w:ind w:left="0" w:right="153" w:firstLine="669"/>
              <w:jc w:val="both"/>
            </w:pPr>
            <w:r w:rsidRPr="004300B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4300BB" w:rsidRDefault="001B2E6D" w:rsidP="001B2E6D">
            <w:pPr>
              <w:numPr>
                <w:ilvl w:val="0"/>
                <w:numId w:val="24"/>
              </w:numPr>
              <w:tabs>
                <w:tab w:val="left" w:pos="1094"/>
              </w:tabs>
              <w:ind w:left="0" w:right="153" w:firstLine="669"/>
              <w:jc w:val="both"/>
            </w:pPr>
            <w:r w:rsidRPr="004300BB">
              <w:t xml:space="preserve">в реестре недобросовестных поставщиков </w:t>
            </w:r>
            <w:proofErr w:type="spellStart"/>
            <w:r w:rsidRPr="004300BB">
              <w:t>Госкорпорации</w:t>
            </w:r>
            <w:proofErr w:type="spellEnd"/>
            <w:r w:rsidRPr="004300BB">
              <w:t xml:space="preserve"> «</w:t>
            </w:r>
            <w:proofErr w:type="spellStart"/>
            <w:r w:rsidRPr="004300BB">
              <w:t>Росатом</w:t>
            </w:r>
            <w:proofErr w:type="spellEnd"/>
            <w:r w:rsidRPr="004300BB">
              <w:t xml:space="preserve">» и организаций </w:t>
            </w:r>
            <w:proofErr w:type="spellStart"/>
            <w:r w:rsidRPr="004300BB">
              <w:t>Госкорпорации</w:t>
            </w:r>
            <w:proofErr w:type="spellEnd"/>
            <w:r w:rsidRPr="004300BB">
              <w:t xml:space="preserve"> «</w:t>
            </w:r>
            <w:proofErr w:type="spellStart"/>
            <w:r w:rsidRPr="004300BB">
              <w:t>Росатом</w:t>
            </w:r>
            <w:proofErr w:type="spellEnd"/>
            <w:r w:rsidRPr="004300BB">
              <w:t>».</w:t>
            </w:r>
          </w:p>
        </w:tc>
        <w:tc>
          <w:tcPr>
            <w:tcW w:w="7938" w:type="dxa"/>
            <w:tcBorders>
              <w:top w:val="single" w:sz="4" w:space="0" w:color="auto"/>
            </w:tcBorders>
          </w:tcPr>
          <w:p w:rsidR="001B2E6D" w:rsidRPr="004300BB" w:rsidRDefault="001B2E6D" w:rsidP="00054E93">
            <w:r w:rsidRPr="004300B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054E93" w:rsidRDefault="00054E93"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EC3F5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EC3F5D">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1" w:name="_Toc402520353"/>
      <w:bookmarkStart w:id="82"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1"/>
        <w:tabs>
          <w:tab w:val="clear" w:pos="1134"/>
        </w:tabs>
        <w:autoSpaceDE w:val="0"/>
        <w:autoSpaceDN w:val="0"/>
        <w:spacing w:line="240" w:lineRule="auto"/>
        <w:ind w:firstLine="0"/>
      </w:pPr>
    </w:p>
    <w:p w:rsidR="00054E93" w:rsidRPr="008B0FDE" w:rsidDel="00EC0238" w:rsidRDefault="00054E93" w:rsidP="00054E9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23626420"/>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23626421"/>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3" w:name="_Ref317253528"/>
          </w:p>
        </w:tc>
        <w:bookmarkEnd w:id="93"/>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5"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5"/>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6" w:name="_Ref401300807"/>
          </w:p>
        </w:tc>
        <w:bookmarkEnd w:id="96"/>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8" w:name="_Ref115078477"/>
            <w:r w:rsidRPr="005671FF">
              <w:t xml:space="preserve">В этом случае участник </w:t>
            </w:r>
            <w:r>
              <w:t>закупки</w:t>
            </w:r>
            <w:r w:rsidRPr="005671FF">
              <w:t xml:space="preserve"> готовит следующие документы:</w:t>
            </w:r>
            <w:bookmarkEnd w:id="97"/>
            <w:bookmarkEnd w:id="98"/>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9"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99"/>
          </w:p>
          <w:p w:rsidR="00054E93" w:rsidRPr="003012C7" w:rsidRDefault="00054E93" w:rsidP="00054E93">
            <w:pPr>
              <w:pStyle w:val="Times12"/>
              <w:numPr>
                <w:ilvl w:val="0"/>
                <w:numId w:val="51"/>
              </w:numPr>
              <w:tabs>
                <w:tab w:val="left" w:pos="1416"/>
              </w:tabs>
              <w:ind w:left="-2" w:firstLine="567"/>
            </w:pPr>
            <w:bookmarkStart w:id="100"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1"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1"/>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2"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EC3F5D">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EC3F5D">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6"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6"/>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EC3F5D">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7" w:name="_Ref317254659"/>
          </w:p>
        </w:tc>
        <w:bookmarkEnd w:id="107"/>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8"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8"/>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9" w:name="_Ref401223818"/>
          </w:p>
        </w:tc>
        <w:tc>
          <w:tcPr>
            <w:tcW w:w="2268" w:type="dxa"/>
          </w:tcPr>
          <w:p w:rsidR="00054E93" w:rsidRDefault="00054E93" w:rsidP="00054E93">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6"/>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9" w:name="_Ref317256138"/>
          </w:p>
        </w:tc>
        <w:bookmarkEnd w:id="119"/>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20"/>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1" w:name="_Ref397617142"/>
          </w:p>
        </w:tc>
        <w:tc>
          <w:tcPr>
            <w:tcW w:w="2268" w:type="dxa"/>
          </w:tcPr>
          <w:p w:rsidR="00054E93" w:rsidRPr="00EC3767" w:rsidRDefault="00054E93" w:rsidP="00054E93">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7" w:name="_Ref321836398"/>
          </w:p>
        </w:tc>
        <w:bookmarkEnd w:id="127"/>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CE2D72" w:rsidRDefault="00CE2D72" w:rsidP="0000278F"/>
    <w:p w:rsidR="004300BB" w:rsidRPr="0086338B" w:rsidRDefault="004300BB" w:rsidP="004300BB">
      <w:pPr>
        <w:jc w:val="center"/>
        <w:rPr>
          <w:b/>
          <w:color w:val="000000"/>
        </w:rPr>
      </w:pPr>
      <w:proofErr w:type="spellStart"/>
      <w:r w:rsidRPr="00AB3315">
        <w:rPr>
          <w:b/>
          <w:color w:val="000000"/>
        </w:rPr>
        <w:t>Сублицензионный</w:t>
      </w:r>
      <w:proofErr w:type="spellEnd"/>
      <w:r w:rsidRPr="00AB3315">
        <w:rPr>
          <w:b/>
          <w:color w:val="000000"/>
        </w:rPr>
        <w:t xml:space="preserve"> договор №</w:t>
      </w:r>
      <w:r w:rsidRPr="0086338B">
        <w:rPr>
          <w:b/>
          <w:color w:val="000000"/>
        </w:rPr>
        <w:t xml:space="preserve">   </w:t>
      </w:r>
    </w:p>
    <w:p w:rsidR="004300BB" w:rsidRPr="00AB3315" w:rsidRDefault="004300BB" w:rsidP="004300BB">
      <w:pPr>
        <w:jc w:val="center"/>
        <w:rPr>
          <w:b/>
          <w:color w:val="000000"/>
        </w:rPr>
      </w:pPr>
    </w:p>
    <w:p w:rsidR="004300BB" w:rsidRPr="00AB3315" w:rsidRDefault="004300BB" w:rsidP="004300BB">
      <w:pPr>
        <w:rPr>
          <w:color w:val="000000"/>
        </w:rPr>
      </w:pPr>
      <w:r w:rsidRPr="00AB3315">
        <w:rPr>
          <w:color w:val="000000"/>
        </w:rPr>
        <w:t>г. </w:t>
      </w:r>
      <w:r>
        <w:rPr>
          <w:color w:val="000000"/>
        </w:rPr>
        <w:t>Трехгорный</w:t>
      </w:r>
      <w:r w:rsidRPr="00AB3315">
        <w:rPr>
          <w:color w:val="000000"/>
        </w:rPr>
        <w:t>                                </w:t>
      </w:r>
      <w:r>
        <w:rPr>
          <w:color w:val="000000"/>
        </w:rPr>
        <w:t xml:space="preserve">                                            </w:t>
      </w:r>
      <w:r w:rsidRPr="00AB3315">
        <w:rPr>
          <w:color w:val="000000"/>
        </w:rPr>
        <w:t>   </w:t>
      </w:r>
      <w:r w:rsidRPr="00AB3315">
        <w:rPr>
          <w:color w:val="000000"/>
        </w:rPr>
        <w:tab/>
      </w:r>
      <w:r>
        <w:rPr>
          <w:color w:val="000000"/>
        </w:rPr>
        <w:t xml:space="preserve">            </w:t>
      </w:r>
      <w:r w:rsidRPr="00AB3315">
        <w:rPr>
          <w:color w:val="000000"/>
          <w:lang w:val="en-US"/>
        </w:rPr>
        <w:t> </w:t>
      </w:r>
      <w:r w:rsidRPr="00AB3315">
        <w:rPr>
          <w:color w:val="000000"/>
        </w:rPr>
        <w:t>«</w:t>
      </w:r>
      <w:r>
        <w:rPr>
          <w:color w:val="000000"/>
        </w:rPr>
        <w:t>___</w:t>
      </w:r>
      <w:r w:rsidRPr="00AB3315">
        <w:rPr>
          <w:color w:val="000000"/>
        </w:rPr>
        <w:t>»</w:t>
      </w:r>
      <w:r w:rsidRPr="00AB3315">
        <w:rPr>
          <w:color w:val="000000"/>
          <w:lang w:val="en-US"/>
        </w:rPr>
        <w:t> </w:t>
      </w:r>
      <w:r>
        <w:rPr>
          <w:color w:val="000000"/>
        </w:rPr>
        <w:t xml:space="preserve">____________ </w:t>
      </w:r>
      <w:r w:rsidRPr="00AB3315">
        <w:rPr>
          <w:color w:val="000000"/>
        </w:rPr>
        <w:t>201</w:t>
      </w:r>
      <w:r w:rsidRPr="00F3392A">
        <w:rPr>
          <w:color w:val="000000"/>
        </w:rPr>
        <w:t>5</w:t>
      </w:r>
      <w:r w:rsidRPr="00AB3315">
        <w:rPr>
          <w:color w:val="000000"/>
        </w:rPr>
        <w:t xml:space="preserve"> г. </w:t>
      </w:r>
    </w:p>
    <w:p w:rsidR="004300BB" w:rsidRPr="00AB3315" w:rsidRDefault="004300BB" w:rsidP="004300BB">
      <w:pPr>
        <w:rPr>
          <w:color w:val="000000"/>
        </w:rPr>
      </w:pPr>
      <w:r w:rsidRPr="00AB3315">
        <w:rPr>
          <w:color w:val="000000"/>
        </w:rPr>
        <w:t xml:space="preserve">          </w:t>
      </w:r>
    </w:p>
    <w:p w:rsidR="004300BB" w:rsidRPr="004300BB" w:rsidRDefault="004300BB" w:rsidP="004300BB">
      <w:pPr>
        <w:pStyle w:val="10"/>
        <w:tabs>
          <w:tab w:val="clear" w:pos="1134"/>
        </w:tabs>
        <w:ind w:left="0" w:firstLine="851"/>
        <w:jc w:val="both"/>
        <w:rPr>
          <w:sz w:val="24"/>
          <w:szCs w:val="24"/>
        </w:rPr>
      </w:pPr>
      <w:r w:rsidRPr="004300BB">
        <w:rPr>
          <w:sz w:val="24"/>
          <w:szCs w:val="24"/>
        </w:rPr>
        <w:t xml:space="preserve">________________________________________________________, именуемое далее «Сублицензиар», в лице ___________________________________, действующего на основании _____________ с одной стороны и </w:t>
      </w:r>
      <w:r w:rsidRPr="004300BB">
        <w:rPr>
          <w:b/>
          <w:sz w:val="24"/>
          <w:szCs w:val="24"/>
        </w:rPr>
        <w:t>федеральное государственное унитарное предприятие</w:t>
      </w:r>
      <w:r w:rsidRPr="004300BB">
        <w:rPr>
          <w:b/>
        </w:rPr>
        <w:t xml:space="preserve"> </w:t>
      </w:r>
      <w:r w:rsidRPr="004300BB">
        <w:rPr>
          <w:b/>
          <w:sz w:val="24"/>
          <w:szCs w:val="24"/>
        </w:rPr>
        <w:t>«Приборостроительный завод»</w:t>
      </w:r>
      <w:r w:rsidRPr="004300BB">
        <w:rPr>
          <w:sz w:val="24"/>
          <w:szCs w:val="24"/>
        </w:rPr>
        <w:t xml:space="preserve"> (ФГУП «ПСЗ»), именуемое в дальнейшем «Сублицензиат», в лице генерального директора Комарова Геннадия Владимировича, действующего на основании Устава, с другой стороны, заключили настоящий Договор о нижеследующем:</w:t>
      </w:r>
    </w:p>
    <w:tbl>
      <w:tblPr>
        <w:tblW w:w="0" w:type="auto"/>
        <w:tblLook w:val="04A0" w:firstRow="1" w:lastRow="0" w:firstColumn="1" w:lastColumn="0" w:noHBand="0" w:noVBand="1"/>
      </w:tblPr>
      <w:tblGrid>
        <w:gridCol w:w="9855"/>
      </w:tblGrid>
      <w:tr w:rsidR="004300BB" w:rsidRPr="004300BB" w:rsidTr="004300BB">
        <w:tc>
          <w:tcPr>
            <w:tcW w:w="9855" w:type="dxa"/>
          </w:tcPr>
          <w:p w:rsidR="004300BB" w:rsidRDefault="004300BB" w:rsidP="004300BB">
            <w:pPr>
              <w:ind w:firstLine="851"/>
              <w:jc w:val="both"/>
              <w:rPr>
                <w:b/>
                <w:bCs/>
                <w:color w:val="000000"/>
              </w:rPr>
            </w:pPr>
          </w:p>
          <w:p w:rsidR="004300BB" w:rsidRPr="004300BB" w:rsidRDefault="004300BB" w:rsidP="004300BB">
            <w:pPr>
              <w:ind w:firstLine="851"/>
              <w:jc w:val="center"/>
              <w:rPr>
                <w:b/>
                <w:color w:val="000000"/>
              </w:rPr>
            </w:pPr>
            <w:r w:rsidRPr="004300BB">
              <w:rPr>
                <w:b/>
                <w:bCs/>
                <w:color w:val="000000"/>
              </w:rPr>
              <w:t>Понятия и термины, используемые в настоящем договоре</w:t>
            </w:r>
            <w:r w:rsidRPr="004300BB">
              <w:rPr>
                <w:b/>
                <w:color w:val="000000"/>
              </w:rPr>
              <w:t>:</w:t>
            </w:r>
          </w:p>
        </w:tc>
      </w:tr>
      <w:tr w:rsidR="004300BB" w:rsidRPr="004300BB" w:rsidTr="004300BB">
        <w:tc>
          <w:tcPr>
            <w:tcW w:w="9855" w:type="dxa"/>
          </w:tcPr>
          <w:p w:rsidR="004300BB" w:rsidRPr="004300BB" w:rsidRDefault="004300BB" w:rsidP="004300BB">
            <w:pPr>
              <w:jc w:val="both"/>
              <w:rPr>
                <w:bCs/>
                <w:color w:val="000000"/>
              </w:rPr>
            </w:pPr>
            <w:r w:rsidRPr="004300BB">
              <w:rPr>
                <w:b/>
                <w:bCs/>
                <w:color w:val="000000"/>
              </w:rPr>
              <w:t>«Программное обеспечение»,</w:t>
            </w:r>
            <w:r w:rsidRPr="004300BB">
              <w:rPr>
                <w:bCs/>
                <w:color w:val="000000"/>
              </w:rPr>
              <w:t xml:space="preserve"> далее </w:t>
            </w:r>
            <w:r w:rsidRPr="004300BB">
              <w:rPr>
                <w:b/>
                <w:bCs/>
                <w:color w:val="000000"/>
              </w:rPr>
              <w:t>ПО</w:t>
            </w:r>
            <w:r w:rsidRPr="004300BB">
              <w:rPr>
                <w:bCs/>
                <w:color w:val="000000"/>
              </w:rPr>
              <w:t xml:space="preserve"> – программное обеспечение ____________,</w:t>
            </w:r>
            <w:r w:rsidRPr="004300BB">
              <w:rPr>
                <w:color w:val="000000"/>
              </w:rPr>
              <w:t xml:space="preserve"> результат интеллектуальной деятельности в виде программы  для ЭВМ (объект авторского права), исключительное право на который принадлежит Правообладателю;</w:t>
            </w:r>
          </w:p>
        </w:tc>
      </w:tr>
      <w:tr w:rsidR="004300BB" w:rsidRPr="004300BB" w:rsidTr="004300BB">
        <w:tc>
          <w:tcPr>
            <w:tcW w:w="9855" w:type="dxa"/>
          </w:tcPr>
          <w:p w:rsidR="004300BB" w:rsidRPr="004300BB" w:rsidRDefault="004300BB" w:rsidP="004300BB">
            <w:pPr>
              <w:jc w:val="both"/>
              <w:rPr>
                <w:bCs/>
                <w:color w:val="000000"/>
                <w:sz w:val="6"/>
                <w:szCs w:val="6"/>
              </w:rPr>
            </w:pPr>
          </w:p>
        </w:tc>
      </w:tr>
      <w:tr w:rsidR="004300BB" w:rsidRPr="004300BB" w:rsidTr="004300BB">
        <w:tc>
          <w:tcPr>
            <w:tcW w:w="9855" w:type="dxa"/>
          </w:tcPr>
          <w:p w:rsidR="004300BB" w:rsidRPr="004300BB" w:rsidRDefault="004300BB" w:rsidP="004300BB">
            <w:pPr>
              <w:jc w:val="both"/>
              <w:rPr>
                <w:color w:val="000000"/>
              </w:rPr>
            </w:pPr>
            <w:r w:rsidRPr="004300BB">
              <w:rPr>
                <w:b/>
                <w:bCs/>
                <w:color w:val="000000"/>
              </w:rPr>
              <w:t>«Правообладатель»</w:t>
            </w:r>
            <w:r w:rsidRPr="004300BB">
              <w:rPr>
                <w:color w:val="000000"/>
              </w:rPr>
              <w:t xml:space="preserve"> - компания _______________________________ является обладателем исключительных  имущественных и/или иных прав </w:t>
            </w:r>
            <w:proofErr w:type="gramStart"/>
            <w:r w:rsidRPr="004300BB">
              <w:rPr>
                <w:color w:val="000000"/>
              </w:rPr>
              <w:t>на</w:t>
            </w:r>
            <w:proofErr w:type="gramEnd"/>
            <w:r w:rsidRPr="004300BB">
              <w:rPr>
                <w:color w:val="000000"/>
              </w:rPr>
              <w:t xml:space="preserve"> ПО.</w:t>
            </w:r>
          </w:p>
          <w:p w:rsidR="004300BB" w:rsidRPr="004300BB" w:rsidRDefault="004300BB" w:rsidP="004300BB">
            <w:pPr>
              <w:jc w:val="both"/>
              <w:rPr>
                <w:color w:val="000000"/>
              </w:rPr>
            </w:pPr>
          </w:p>
          <w:p w:rsidR="004300BB" w:rsidRPr="004300BB" w:rsidRDefault="004300BB" w:rsidP="004300BB">
            <w:pPr>
              <w:jc w:val="both"/>
              <w:rPr>
                <w:color w:val="000000"/>
              </w:rPr>
            </w:pPr>
            <w:r w:rsidRPr="004300BB">
              <w:t>____________________________________________________</w:t>
            </w:r>
            <w:r w:rsidRPr="004300BB">
              <w:rPr>
                <w:color w:val="000000"/>
              </w:rPr>
              <w:t xml:space="preserve"> получило право осуществлять распространение лицензий </w:t>
            </w:r>
            <w:proofErr w:type="gramStart"/>
            <w:r w:rsidRPr="004300BB">
              <w:rPr>
                <w:color w:val="000000"/>
              </w:rPr>
              <w:t>ПО</w:t>
            </w:r>
            <w:proofErr w:type="gramEnd"/>
            <w:r w:rsidRPr="004300BB">
              <w:rPr>
                <w:color w:val="000000"/>
              </w:rPr>
              <w:t xml:space="preserve"> согласно  ______________________________________ от __________________________________________.</w:t>
            </w:r>
          </w:p>
          <w:p w:rsidR="004300BB" w:rsidRPr="004300BB" w:rsidRDefault="004300BB" w:rsidP="004300BB">
            <w:pPr>
              <w:jc w:val="both"/>
              <w:rPr>
                <w:color w:val="000000"/>
              </w:rPr>
            </w:pPr>
          </w:p>
        </w:tc>
      </w:tr>
      <w:tr w:rsidR="004300BB" w:rsidRPr="00AB3315" w:rsidTr="004300BB">
        <w:tc>
          <w:tcPr>
            <w:tcW w:w="9855" w:type="dxa"/>
          </w:tcPr>
          <w:p w:rsidR="004300BB" w:rsidRPr="002E3AC5"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jc w:val="both"/>
              <w:rPr>
                <w:b/>
                <w:bCs/>
                <w:color w:val="000000"/>
              </w:rPr>
            </w:pPr>
            <w:proofErr w:type="gramStart"/>
            <w:r w:rsidRPr="00AB3315">
              <w:rPr>
                <w:b/>
                <w:bCs/>
                <w:color w:val="000000"/>
              </w:rPr>
              <w:t>«Сублицензиар»</w:t>
            </w:r>
            <w:r w:rsidRPr="00AB3315">
              <w:rPr>
                <w:color w:val="000000"/>
              </w:rPr>
              <w:t xml:space="preserve"> - </w:t>
            </w:r>
            <w:r>
              <w:t xml:space="preserve">____________________________________ </w:t>
            </w:r>
            <w:r w:rsidRPr="00AB3315">
              <w:rPr>
                <w:color w:val="000000"/>
              </w:rPr>
              <w:t xml:space="preserve">обладающее правом распространять </w:t>
            </w:r>
            <w:r>
              <w:rPr>
                <w:color w:val="000000"/>
              </w:rPr>
              <w:t xml:space="preserve">лицензии на ПО на территории Российской Федерации </w:t>
            </w:r>
            <w:r w:rsidRPr="00AB3315">
              <w:rPr>
                <w:color w:val="000000"/>
              </w:rPr>
              <w:t xml:space="preserve">на основании </w:t>
            </w:r>
            <w:r>
              <w:rPr>
                <w:color w:val="000000"/>
              </w:rPr>
              <w:t>___________________________</w:t>
            </w:r>
            <w:r w:rsidRPr="00AB3315">
              <w:rPr>
                <w:color w:val="000000"/>
              </w:rPr>
              <w:t>;</w:t>
            </w:r>
            <w:proofErr w:type="gramEnd"/>
          </w:p>
        </w:tc>
      </w:tr>
      <w:tr w:rsidR="004300BB" w:rsidRPr="00AB3315" w:rsidTr="004300BB">
        <w:tc>
          <w:tcPr>
            <w:tcW w:w="9855" w:type="dxa"/>
          </w:tcPr>
          <w:p w:rsidR="004300BB" w:rsidRPr="002E3AC5"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jc w:val="both"/>
              <w:rPr>
                <w:b/>
                <w:bCs/>
                <w:color w:val="000000"/>
              </w:rPr>
            </w:pPr>
            <w:r w:rsidRPr="00AB3315">
              <w:rPr>
                <w:b/>
                <w:bCs/>
                <w:color w:val="000000"/>
              </w:rPr>
              <w:t>«Сублицензиат»</w:t>
            </w:r>
            <w:r w:rsidRPr="00AB3315">
              <w:rPr>
                <w:color w:val="000000"/>
              </w:rPr>
              <w:t xml:space="preserve"> - лицо, правомерно владеющее экземпляром Программного продукта и/или использующее Программу разрешенными способами на основании данного договора;</w:t>
            </w:r>
          </w:p>
        </w:tc>
      </w:tr>
      <w:tr w:rsidR="004300BB" w:rsidRPr="00AB3315" w:rsidTr="004300BB">
        <w:tc>
          <w:tcPr>
            <w:tcW w:w="9855" w:type="dxa"/>
          </w:tcPr>
          <w:p w:rsidR="004300BB" w:rsidRPr="002E3AC5"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jc w:val="both"/>
              <w:rPr>
                <w:b/>
                <w:bCs/>
                <w:color w:val="000000"/>
              </w:rPr>
            </w:pPr>
            <w:proofErr w:type="gramStart"/>
            <w:r w:rsidRPr="00AB3315">
              <w:rPr>
                <w:b/>
                <w:bCs/>
                <w:color w:val="000000"/>
              </w:rPr>
              <w:t>«Программа»</w:t>
            </w:r>
            <w:r w:rsidRPr="00AB3315">
              <w:rPr>
                <w:color w:val="000000"/>
              </w:rPr>
              <w:t xml:space="preserve"> - экземпляр (копия) ПО, записанный на материальном носителе, либо записанный на электронном носителе, в том числе записанный в память ЭВМ;</w:t>
            </w:r>
            <w:proofErr w:type="gramEnd"/>
          </w:p>
        </w:tc>
      </w:tr>
      <w:tr w:rsidR="004300BB" w:rsidRPr="00AB3315" w:rsidTr="004300BB">
        <w:tc>
          <w:tcPr>
            <w:tcW w:w="9855" w:type="dxa"/>
          </w:tcPr>
          <w:p w:rsidR="004300BB" w:rsidRPr="002E3AC5"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jc w:val="both"/>
              <w:rPr>
                <w:b/>
                <w:bCs/>
                <w:color w:val="000000"/>
              </w:rPr>
            </w:pPr>
            <w:r w:rsidRPr="00AB3315">
              <w:rPr>
                <w:b/>
                <w:bCs/>
                <w:color w:val="000000"/>
              </w:rPr>
              <w:t>«Дистрибутив»</w:t>
            </w:r>
            <w:r w:rsidRPr="00AB3315">
              <w:rPr>
                <w:color w:val="000000"/>
              </w:rPr>
              <w:t xml:space="preserve"> - набор файлов, предназначенных для установки на ПК Пользователя Программы; может быть получен с интернет-сайта Правообладателя или Сублицензиара;</w:t>
            </w:r>
          </w:p>
        </w:tc>
      </w:tr>
      <w:tr w:rsidR="004300BB" w:rsidRPr="00AB3315" w:rsidTr="004300BB">
        <w:tc>
          <w:tcPr>
            <w:tcW w:w="9855" w:type="dxa"/>
          </w:tcPr>
          <w:p w:rsidR="004300BB" w:rsidRPr="002E3AC5"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jc w:val="both"/>
              <w:rPr>
                <w:b/>
                <w:bCs/>
                <w:color w:val="000000"/>
              </w:rPr>
            </w:pPr>
            <w:r w:rsidRPr="00AB3315">
              <w:rPr>
                <w:b/>
                <w:bCs/>
                <w:color w:val="000000"/>
              </w:rPr>
              <w:t>«Лицензия»</w:t>
            </w:r>
            <w:r w:rsidRPr="00AB3315">
              <w:rPr>
                <w:color w:val="000000"/>
              </w:rPr>
              <w:t xml:space="preserve"> - право использования Программы такими способами как: воспроизведение Программы; хранение её в памяти ЭВМ (одной ЭВМ или одного пользователя сети); активация Программы; запуск в работу; обновление и работа с актуальной Программой, на условиях простой (неисключительной) лицензии.</w:t>
            </w:r>
          </w:p>
        </w:tc>
      </w:tr>
      <w:tr w:rsidR="004300BB" w:rsidRPr="00AB3315" w:rsidTr="004300BB">
        <w:tc>
          <w:tcPr>
            <w:tcW w:w="9855" w:type="dxa"/>
          </w:tcPr>
          <w:p w:rsidR="004300BB" w:rsidRPr="002E3AC5"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jc w:val="both"/>
              <w:rPr>
                <w:color w:val="000000"/>
              </w:rPr>
            </w:pPr>
            <w:r w:rsidRPr="00AB3315">
              <w:rPr>
                <w:b/>
                <w:bCs/>
                <w:color w:val="000000"/>
              </w:rPr>
              <w:t>«Установка Программы»</w:t>
            </w:r>
            <w:r w:rsidRPr="00AB3315">
              <w:rPr>
                <w:color w:val="000000"/>
              </w:rPr>
              <w:t xml:space="preserve"> - запись Программы в память ЭВМ, в </w:t>
            </w:r>
            <w:proofErr w:type="spellStart"/>
            <w:r w:rsidRPr="00AB3315">
              <w:rPr>
                <w:color w:val="000000"/>
              </w:rPr>
              <w:t>т</w:t>
            </w:r>
            <w:proofErr w:type="gramStart"/>
            <w:r w:rsidRPr="00AB3315">
              <w:rPr>
                <w:color w:val="000000"/>
              </w:rPr>
              <w:t>.ч</w:t>
            </w:r>
            <w:proofErr w:type="spellEnd"/>
            <w:proofErr w:type="gramEnd"/>
            <w:r w:rsidRPr="00AB3315">
              <w:rPr>
                <w:color w:val="000000"/>
              </w:rPr>
              <w:t xml:space="preserve"> установка Программы с дистрибутива на ПК Пользователя;</w:t>
            </w:r>
          </w:p>
        </w:tc>
      </w:tr>
      <w:tr w:rsidR="004300BB" w:rsidRPr="00AB3315" w:rsidTr="004300BB">
        <w:tc>
          <w:tcPr>
            <w:tcW w:w="9855" w:type="dxa"/>
          </w:tcPr>
          <w:p w:rsidR="004300BB" w:rsidRPr="002E3AC5"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rPr>
                <w:color w:val="000000"/>
              </w:rPr>
            </w:pPr>
            <w:r w:rsidRPr="00AB3315">
              <w:rPr>
                <w:b/>
                <w:bCs/>
                <w:color w:val="000000"/>
              </w:rPr>
              <w:t>«Код активации Программы»</w:t>
            </w:r>
            <w:r w:rsidRPr="00AB3315">
              <w:rPr>
                <w:color w:val="000000"/>
              </w:rPr>
              <w:t xml:space="preserve"> - длинная случайная последовательность символов, используемая программой для активации функций Программы, предусмотренных Лицензией;</w:t>
            </w:r>
          </w:p>
        </w:tc>
      </w:tr>
      <w:tr w:rsidR="004300BB" w:rsidRPr="00AB3315" w:rsidTr="004300BB">
        <w:tc>
          <w:tcPr>
            <w:tcW w:w="9855" w:type="dxa"/>
          </w:tcPr>
          <w:p w:rsidR="004300BB" w:rsidRPr="00F47BFB" w:rsidRDefault="004300BB" w:rsidP="004300BB">
            <w:pPr>
              <w:rPr>
                <w:b/>
                <w:bCs/>
                <w:color w:val="000000"/>
                <w:sz w:val="6"/>
                <w:szCs w:val="6"/>
              </w:rPr>
            </w:pPr>
          </w:p>
        </w:tc>
      </w:tr>
      <w:tr w:rsidR="004300BB" w:rsidRPr="00AB3315" w:rsidTr="004300BB">
        <w:tc>
          <w:tcPr>
            <w:tcW w:w="9855" w:type="dxa"/>
          </w:tcPr>
          <w:p w:rsidR="004300BB" w:rsidRPr="00AB3315" w:rsidRDefault="004300BB" w:rsidP="004300BB">
            <w:pPr>
              <w:jc w:val="both"/>
              <w:rPr>
                <w:color w:val="000000"/>
              </w:rPr>
            </w:pPr>
            <w:r w:rsidRPr="00AB3315">
              <w:rPr>
                <w:b/>
                <w:bCs/>
                <w:color w:val="000000"/>
              </w:rPr>
              <w:t>«Адаптация Программы»</w:t>
            </w:r>
            <w:r w:rsidRPr="00AB3315">
              <w:rPr>
                <w:color w:val="000000"/>
              </w:rPr>
              <w:t xml:space="preserve"> - внесение изменений, осуществляемых исключительно в целях обеспечения полного функционирования Программ на конкретных технических средствах Сублицензиата;</w:t>
            </w:r>
          </w:p>
        </w:tc>
      </w:tr>
      <w:tr w:rsidR="004300BB" w:rsidRPr="00AB3315" w:rsidTr="004300BB">
        <w:tc>
          <w:tcPr>
            <w:tcW w:w="9855" w:type="dxa"/>
          </w:tcPr>
          <w:p w:rsidR="004300BB" w:rsidRPr="00F47BFB"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jc w:val="both"/>
              <w:rPr>
                <w:color w:val="000000"/>
              </w:rPr>
            </w:pPr>
            <w:r w:rsidRPr="00AB3315">
              <w:rPr>
                <w:b/>
                <w:bCs/>
                <w:color w:val="000000"/>
              </w:rPr>
              <w:t>«Модификация Программы»</w:t>
            </w:r>
            <w:r w:rsidRPr="00AB3315">
              <w:rPr>
                <w:color w:val="000000"/>
              </w:rPr>
              <w:t xml:space="preserve"> - любые изменения Программы, не являющиеся адаптацией;</w:t>
            </w:r>
          </w:p>
        </w:tc>
      </w:tr>
      <w:tr w:rsidR="004300BB" w:rsidRPr="00AB3315" w:rsidTr="004300BB">
        <w:tc>
          <w:tcPr>
            <w:tcW w:w="9855" w:type="dxa"/>
          </w:tcPr>
          <w:p w:rsidR="004300BB" w:rsidRPr="00F47BFB" w:rsidRDefault="004300BB" w:rsidP="004300BB">
            <w:pPr>
              <w:jc w:val="both"/>
              <w:rPr>
                <w:b/>
                <w:bCs/>
                <w:color w:val="000000"/>
                <w:sz w:val="6"/>
                <w:szCs w:val="6"/>
              </w:rPr>
            </w:pPr>
          </w:p>
        </w:tc>
      </w:tr>
      <w:tr w:rsidR="004300BB" w:rsidRPr="00AB3315" w:rsidTr="004300BB">
        <w:tc>
          <w:tcPr>
            <w:tcW w:w="9855" w:type="dxa"/>
          </w:tcPr>
          <w:p w:rsidR="004300BB" w:rsidRPr="00AB3315" w:rsidRDefault="004300BB" w:rsidP="004300BB">
            <w:pPr>
              <w:jc w:val="both"/>
              <w:rPr>
                <w:color w:val="000000"/>
              </w:rPr>
            </w:pPr>
            <w:r w:rsidRPr="00AB3315">
              <w:rPr>
                <w:color w:val="000000"/>
              </w:rPr>
              <w:t>«</w:t>
            </w:r>
            <w:r w:rsidRPr="00AB3315">
              <w:rPr>
                <w:b/>
                <w:color w:val="000000"/>
              </w:rPr>
              <w:t>Лицензионное соглашение</w:t>
            </w:r>
            <w:r w:rsidRPr="00AB3315">
              <w:rPr>
                <w:color w:val="000000"/>
              </w:rPr>
              <w:t xml:space="preserve">» </w:t>
            </w:r>
            <w:r w:rsidRPr="009921E0">
              <w:rPr>
                <w:color w:val="000000"/>
              </w:rPr>
              <w:t>-</w:t>
            </w:r>
            <w:r w:rsidRPr="00AB3315">
              <w:rPr>
                <w:color w:val="000000"/>
              </w:rPr>
              <w:t xml:space="preserve"> соглашение между Правообладателем и Сублицензиатом, </w:t>
            </w:r>
            <w:r w:rsidRPr="00AB3315">
              <w:rPr>
                <w:color w:val="000000"/>
              </w:rPr>
              <w:lastRenderedPageBreak/>
              <w:t>заключаемое отдельно между Правообладателем и Сублицензиато</w:t>
            </w:r>
            <w:r w:rsidRPr="009921E0">
              <w:rPr>
                <w:color w:val="000000"/>
              </w:rPr>
              <w:t>м</w:t>
            </w:r>
            <w:r w:rsidRPr="00AB3315">
              <w:rPr>
                <w:color w:val="000000"/>
              </w:rPr>
              <w:t xml:space="preserve"> или опубликованное в открытых источниках (публичная оферта), среди которых могут быть: интернет-сайт Правообладателя,  документация </w:t>
            </w:r>
            <w:proofErr w:type="gramStart"/>
            <w:r w:rsidRPr="00AB3315">
              <w:rPr>
                <w:color w:val="000000"/>
              </w:rPr>
              <w:t>к</w:t>
            </w:r>
            <w:proofErr w:type="gramEnd"/>
            <w:r w:rsidRPr="00AB3315">
              <w:rPr>
                <w:color w:val="000000"/>
              </w:rPr>
              <w:t xml:space="preserve"> ПО. Необходимым требованием для использования </w:t>
            </w:r>
            <w:proofErr w:type="gramStart"/>
            <w:r w:rsidRPr="00AB3315">
              <w:rPr>
                <w:color w:val="000000"/>
              </w:rPr>
              <w:t>ПО является</w:t>
            </w:r>
            <w:proofErr w:type="gramEnd"/>
            <w:r w:rsidRPr="00AB3315">
              <w:rPr>
                <w:color w:val="000000"/>
              </w:rPr>
              <w:t xml:space="preserve"> безусловное принятие Сублицензиатом требований Лицензионного соглашения. Лицензионное соглашение включено в состав дистрибутива. Неисключительные права на использование ПО на территории Российской Федерации и за ее пределами  переходят к </w:t>
            </w:r>
            <w:proofErr w:type="spellStart"/>
            <w:r w:rsidRPr="00AB3315">
              <w:rPr>
                <w:color w:val="000000"/>
              </w:rPr>
              <w:t>Сублицензату</w:t>
            </w:r>
            <w:proofErr w:type="spellEnd"/>
            <w:r w:rsidRPr="00AB3315">
              <w:rPr>
                <w:color w:val="000000"/>
              </w:rPr>
              <w:t xml:space="preserve">  с момента инсталляции </w:t>
            </w:r>
            <w:proofErr w:type="gramStart"/>
            <w:r w:rsidRPr="00AB3315">
              <w:rPr>
                <w:color w:val="000000"/>
              </w:rPr>
              <w:t>ПО</w:t>
            </w:r>
            <w:proofErr w:type="gramEnd"/>
            <w:r w:rsidRPr="00AB3315">
              <w:rPr>
                <w:color w:val="000000"/>
              </w:rPr>
              <w:t>.</w:t>
            </w:r>
          </w:p>
        </w:tc>
      </w:tr>
    </w:tbl>
    <w:p w:rsidR="004300BB" w:rsidRPr="00AB3315" w:rsidRDefault="004300BB" w:rsidP="004300BB">
      <w:pPr>
        <w:rPr>
          <w:color w:val="000000"/>
        </w:rPr>
      </w:pPr>
    </w:p>
    <w:tbl>
      <w:tblPr>
        <w:tblW w:w="0" w:type="auto"/>
        <w:tblLook w:val="04A0" w:firstRow="1" w:lastRow="0" w:firstColumn="1" w:lastColumn="0" w:noHBand="0" w:noVBand="1"/>
      </w:tblPr>
      <w:tblGrid>
        <w:gridCol w:w="756"/>
        <w:gridCol w:w="8991"/>
      </w:tblGrid>
      <w:tr w:rsidR="004300BB" w:rsidRPr="00AB3315" w:rsidTr="004300BB">
        <w:tc>
          <w:tcPr>
            <w:tcW w:w="756" w:type="dxa"/>
          </w:tcPr>
          <w:p w:rsidR="004300BB" w:rsidRPr="00AB3315" w:rsidRDefault="004300BB" w:rsidP="004300BB">
            <w:pPr>
              <w:rPr>
                <w:b/>
                <w:bCs/>
                <w:color w:val="000000"/>
              </w:rPr>
            </w:pPr>
          </w:p>
        </w:tc>
        <w:tc>
          <w:tcPr>
            <w:tcW w:w="8991" w:type="dxa"/>
          </w:tcPr>
          <w:p w:rsidR="004300BB" w:rsidRPr="00AB3315" w:rsidRDefault="004300BB" w:rsidP="004300BB">
            <w:pPr>
              <w:jc w:val="center"/>
              <w:rPr>
                <w:color w:val="000000"/>
              </w:rPr>
            </w:pPr>
            <w:r w:rsidRPr="00AB3315">
              <w:rPr>
                <w:b/>
                <w:bCs/>
                <w:color w:val="000000"/>
              </w:rPr>
              <w:t>1. ПРЕДМЕТ ДОГОВОРА</w:t>
            </w:r>
          </w:p>
        </w:tc>
      </w:tr>
      <w:tr w:rsidR="004300BB" w:rsidRPr="00AB3315" w:rsidTr="004300BB">
        <w:tc>
          <w:tcPr>
            <w:tcW w:w="756" w:type="dxa"/>
          </w:tcPr>
          <w:p w:rsidR="004300BB" w:rsidRPr="00AB3315" w:rsidRDefault="004300BB" w:rsidP="004300BB">
            <w:pPr>
              <w:rPr>
                <w:b/>
                <w:bCs/>
                <w:color w:val="000000"/>
              </w:rPr>
            </w:pPr>
            <w:r w:rsidRPr="00AB3315">
              <w:rPr>
                <w:color w:val="000000"/>
              </w:rPr>
              <w:t>1.1.</w:t>
            </w:r>
          </w:p>
        </w:tc>
        <w:tc>
          <w:tcPr>
            <w:tcW w:w="8991" w:type="dxa"/>
          </w:tcPr>
          <w:p w:rsidR="004300BB" w:rsidRPr="00AB3315" w:rsidRDefault="004300BB" w:rsidP="004300BB">
            <w:pPr>
              <w:jc w:val="both"/>
              <w:rPr>
                <w:color w:val="000000"/>
              </w:rPr>
            </w:pPr>
            <w:r w:rsidRPr="00AB3315">
              <w:rPr>
                <w:color w:val="000000"/>
              </w:rPr>
              <w:t xml:space="preserve">По настоящему договору Сублицензиар обязуется </w:t>
            </w:r>
            <w:r>
              <w:rPr>
                <w:color w:val="000000"/>
              </w:rPr>
              <w:t>передать</w:t>
            </w:r>
            <w:r w:rsidRPr="00AB3315">
              <w:rPr>
                <w:color w:val="000000"/>
              </w:rPr>
              <w:t xml:space="preserve"> Сублицензиату простую (неисключительную) лицензию на программно</w:t>
            </w:r>
            <w:r>
              <w:rPr>
                <w:color w:val="000000"/>
              </w:rPr>
              <w:t>е</w:t>
            </w:r>
            <w:r w:rsidRPr="00AB3315">
              <w:rPr>
                <w:color w:val="000000"/>
              </w:rPr>
              <w:t xml:space="preserve"> обеспечени</w:t>
            </w:r>
            <w:r>
              <w:rPr>
                <w:color w:val="000000"/>
              </w:rPr>
              <w:t>е</w:t>
            </w:r>
            <w:r w:rsidRPr="00AB3315">
              <w:rPr>
                <w:color w:val="000000"/>
              </w:rPr>
              <w:t xml:space="preserve"> </w:t>
            </w:r>
            <w:r>
              <w:rPr>
                <w:color w:val="000000"/>
              </w:rPr>
              <w:t>_______________ (далее - лицензия)</w:t>
            </w:r>
            <w:r w:rsidRPr="00AB3315">
              <w:rPr>
                <w:color w:val="000000"/>
              </w:rPr>
              <w:t xml:space="preserve"> в количестве и пределах, указанных в Приложении №1, являющемся неотъемлемой частью настоящего Договора.</w:t>
            </w:r>
          </w:p>
          <w:p w:rsidR="004300BB" w:rsidRPr="00AB3315" w:rsidRDefault="004300BB" w:rsidP="004300BB">
            <w:pPr>
              <w:jc w:val="both"/>
              <w:rPr>
                <w:color w:val="000000"/>
              </w:rPr>
            </w:pPr>
          </w:p>
        </w:tc>
      </w:tr>
      <w:tr w:rsidR="004300BB" w:rsidRPr="00AB3315" w:rsidTr="004300BB">
        <w:tc>
          <w:tcPr>
            <w:tcW w:w="756" w:type="dxa"/>
          </w:tcPr>
          <w:p w:rsidR="004300BB" w:rsidRPr="00AB3315" w:rsidRDefault="004300BB" w:rsidP="004300BB">
            <w:pPr>
              <w:rPr>
                <w:b/>
                <w:bCs/>
                <w:color w:val="000000"/>
              </w:rPr>
            </w:pPr>
          </w:p>
        </w:tc>
        <w:tc>
          <w:tcPr>
            <w:tcW w:w="8991" w:type="dxa"/>
          </w:tcPr>
          <w:p w:rsidR="004300BB" w:rsidRPr="00AB3315" w:rsidRDefault="004300BB" w:rsidP="004300BB">
            <w:pPr>
              <w:jc w:val="center"/>
              <w:rPr>
                <w:b/>
                <w:color w:val="000000"/>
              </w:rPr>
            </w:pPr>
            <w:r w:rsidRPr="00AB3315">
              <w:rPr>
                <w:b/>
                <w:color w:val="000000"/>
              </w:rPr>
              <w:t>2. СУММА ДОГОВОРА</w:t>
            </w:r>
          </w:p>
        </w:tc>
      </w:tr>
      <w:tr w:rsidR="004300BB" w:rsidRPr="00AB3315" w:rsidTr="004300BB">
        <w:tc>
          <w:tcPr>
            <w:tcW w:w="756" w:type="dxa"/>
          </w:tcPr>
          <w:p w:rsidR="004300BB" w:rsidRPr="00AB3315" w:rsidRDefault="004300BB" w:rsidP="004300BB">
            <w:pPr>
              <w:rPr>
                <w:bCs/>
                <w:color w:val="000000"/>
              </w:rPr>
            </w:pPr>
            <w:r w:rsidRPr="00AB3315">
              <w:rPr>
                <w:bCs/>
                <w:color w:val="000000"/>
              </w:rPr>
              <w:t>2.1.</w:t>
            </w:r>
          </w:p>
        </w:tc>
        <w:tc>
          <w:tcPr>
            <w:tcW w:w="8991" w:type="dxa"/>
          </w:tcPr>
          <w:p w:rsidR="004300BB" w:rsidRPr="00AB3315" w:rsidRDefault="004300BB" w:rsidP="004300BB">
            <w:pPr>
              <w:jc w:val="both"/>
              <w:rPr>
                <w:color w:val="000000"/>
              </w:rPr>
            </w:pPr>
            <w:r w:rsidRPr="00AB3315">
              <w:rPr>
                <w:color w:val="000000"/>
              </w:rPr>
              <w:t>Сумма Договора составляет:</w:t>
            </w:r>
            <w:r>
              <w:rPr>
                <w:color w:val="000000"/>
              </w:rPr>
              <w:t xml:space="preserve"> </w:t>
            </w:r>
            <w:r>
              <w:rPr>
                <w:b/>
                <w:color w:val="000000"/>
              </w:rPr>
              <w:t>________________</w:t>
            </w:r>
            <w:r w:rsidRPr="00AB3315">
              <w:rPr>
                <w:color w:val="000000"/>
              </w:rPr>
              <w:t>(</w:t>
            </w:r>
            <w:r w:rsidRPr="00BF3537">
              <w:rPr>
                <w:b/>
                <w:i/>
                <w:color w:val="000000"/>
              </w:rPr>
              <w:t>сумма прописью</w:t>
            </w:r>
            <w:r w:rsidRPr="00AB3315">
              <w:rPr>
                <w:color w:val="000000"/>
              </w:rPr>
              <w:t xml:space="preserve">) </w:t>
            </w:r>
            <w:r>
              <w:rPr>
                <w:color w:val="000000"/>
              </w:rPr>
              <w:t>рублей</w:t>
            </w:r>
            <w:r w:rsidRPr="00AB3315">
              <w:rPr>
                <w:color w:val="000000"/>
              </w:rPr>
              <w:t>,</w:t>
            </w:r>
            <w:r w:rsidRPr="003543ED">
              <w:rPr>
                <w:color w:val="000000"/>
              </w:rPr>
              <w:t xml:space="preserve"> </w:t>
            </w:r>
            <w:r>
              <w:rPr>
                <w:color w:val="000000"/>
              </w:rPr>
              <w:t>и включает в себя стоимость всех лицензий, указанных в Приложении №1.</w:t>
            </w:r>
            <w:r w:rsidRPr="00AB3315">
              <w:rPr>
                <w:color w:val="000000"/>
              </w:rPr>
              <w:t xml:space="preserve"> НДС не облагается на основании подпункта 26 пункта 2 статьи 149 НК РФ. </w:t>
            </w:r>
          </w:p>
        </w:tc>
      </w:tr>
      <w:tr w:rsidR="004300BB" w:rsidRPr="00AB3315" w:rsidTr="004300BB">
        <w:tc>
          <w:tcPr>
            <w:tcW w:w="756" w:type="dxa"/>
          </w:tcPr>
          <w:p w:rsidR="004300BB" w:rsidRPr="00AB3315" w:rsidRDefault="004300BB" w:rsidP="004300BB">
            <w:pPr>
              <w:rPr>
                <w:bCs/>
                <w:color w:val="000000"/>
              </w:rPr>
            </w:pPr>
            <w:r w:rsidRPr="00AB3315">
              <w:rPr>
                <w:bCs/>
                <w:color w:val="000000"/>
              </w:rPr>
              <w:t>2.2.</w:t>
            </w:r>
          </w:p>
        </w:tc>
        <w:tc>
          <w:tcPr>
            <w:tcW w:w="8991" w:type="dxa"/>
          </w:tcPr>
          <w:p w:rsidR="004300BB" w:rsidRPr="00AB3315" w:rsidRDefault="004300BB" w:rsidP="004300BB">
            <w:pPr>
              <w:rPr>
                <w:color w:val="000000"/>
              </w:rPr>
            </w:pPr>
            <w:r w:rsidRPr="00AB3315">
              <w:rPr>
                <w:color w:val="000000"/>
              </w:rPr>
              <w:t xml:space="preserve">Сумма Договора является окончательной и </w:t>
            </w:r>
            <w:r>
              <w:rPr>
                <w:color w:val="000000"/>
              </w:rPr>
              <w:t xml:space="preserve">изменению не </w:t>
            </w:r>
            <w:r w:rsidRPr="00AB3315">
              <w:rPr>
                <w:color w:val="000000"/>
              </w:rPr>
              <w:t>подлежит.</w:t>
            </w:r>
          </w:p>
          <w:p w:rsidR="004300BB" w:rsidRPr="00AB3315" w:rsidRDefault="004300BB" w:rsidP="004300BB">
            <w:pPr>
              <w:rPr>
                <w:color w:val="000000"/>
              </w:rPr>
            </w:pPr>
          </w:p>
        </w:tc>
      </w:tr>
      <w:tr w:rsidR="004300BB" w:rsidRPr="00AB3315" w:rsidTr="004300BB">
        <w:tc>
          <w:tcPr>
            <w:tcW w:w="756" w:type="dxa"/>
          </w:tcPr>
          <w:p w:rsidR="004300BB" w:rsidRPr="00AB3315" w:rsidRDefault="004300BB" w:rsidP="004300BB">
            <w:pPr>
              <w:rPr>
                <w:bCs/>
                <w:color w:val="000000"/>
              </w:rPr>
            </w:pPr>
          </w:p>
        </w:tc>
        <w:tc>
          <w:tcPr>
            <w:tcW w:w="8991" w:type="dxa"/>
          </w:tcPr>
          <w:p w:rsidR="004300BB" w:rsidRPr="00AB3315" w:rsidRDefault="004300BB" w:rsidP="004300BB">
            <w:pPr>
              <w:jc w:val="center"/>
              <w:rPr>
                <w:color w:val="000000"/>
              </w:rPr>
            </w:pPr>
            <w:r w:rsidRPr="00AB3315">
              <w:rPr>
                <w:b/>
                <w:bCs/>
                <w:color w:val="000000"/>
              </w:rPr>
              <w:t>3. ПРАВА И ОБЯЗАНОСТИ СТОРОН</w:t>
            </w:r>
          </w:p>
        </w:tc>
      </w:tr>
      <w:tr w:rsidR="004300BB" w:rsidRPr="00AB3315" w:rsidTr="004300BB">
        <w:tc>
          <w:tcPr>
            <w:tcW w:w="756" w:type="dxa"/>
          </w:tcPr>
          <w:p w:rsidR="004300BB" w:rsidRPr="00AB3315" w:rsidRDefault="004300BB" w:rsidP="004300BB">
            <w:pPr>
              <w:rPr>
                <w:color w:val="000000"/>
              </w:rPr>
            </w:pPr>
            <w:r w:rsidRPr="00AB3315">
              <w:rPr>
                <w:color w:val="000000"/>
              </w:rPr>
              <w:t>3.1.</w:t>
            </w:r>
          </w:p>
        </w:tc>
        <w:tc>
          <w:tcPr>
            <w:tcW w:w="8991" w:type="dxa"/>
          </w:tcPr>
          <w:p w:rsidR="004300BB" w:rsidRPr="00AB3315" w:rsidRDefault="004300BB" w:rsidP="004300BB">
            <w:pPr>
              <w:jc w:val="both"/>
              <w:rPr>
                <w:color w:val="000000"/>
                <w:lang w:val="en-US"/>
              </w:rPr>
            </w:pPr>
            <w:r w:rsidRPr="00AB3315">
              <w:rPr>
                <w:color w:val="000000"/>
              </w:rPr>
              <w:t>Права и обязанности Сублицензиара</w:t>
            </w:r>
            <w:r w:rsidRPr="00AB3315">
              <w:rPr>
                <w:color w:val="000000"/>
                <w:lang w:val="en-US"/>
              </w:rPr>
              <w:t>:</w:t>
            </w:r>
          </w:p>
        </w:tc>
      </w:tr>
      <w:tr w:rsidR="004300BB" w:rsidRPr="00AB3315" w:rsidTr="004300BB">
        <w:tc>
          <w:tcPr>
            <w:tcW w:w="756" w:type="dxa"/>
          </w:tcPr>
          <w:p w:rsidR="004300BB" w:rsidRPr="00AB3315" w:rsidRDefault="004300BB" w:rsidP="004300BB">
            <w:pPr>
              <w:rPr>
                <w:bCs/>
                <w:color w:val="000000"/>
              </w:rPr>
            </w:pPr>
            <w:r w:rsidRPr="00AB3315">
              <w:rPr>
                <w:bCs/>
                <w:color w:val="000000"/>
              </w:rPr>
              <w:t>3.1.1.</w:t>
            </w:r>
          </w:p>
        </w:tc>
        <w:tc>
          <w:tcPr>
            <w:tcW w:w="8991" w:type="dxa"/>
          </w:tcPr>
          <w:p w:rsidR="004300BB" w:rsidRPr="00AB3315" w:rsidRDefault="004300BB" w:rsidP="004300BB">
            <w:pPr>
              <w:jc w:val="both"/>
              <w:rPr>
                <w:bCs/>
                <w:color w:val="000000"/>
              </w:rPr>
            </w:pPr>
            <w:r w:rsidRPr="00AB3315">
              <w:rPr>
                <w:bCs/>
                <w:color w:val="000000"/>
              </w:rPr>
              <w:t xml:space="preserve">Сублицензиар осуществляет поставку </w:t>
            </w:r>
            <w:r>
              <w:rPr>
                <w:bCs/>
                <w:color w:val="000000"/>
              </w:rPr>
              <w:t>лицензии</w:t>
            </w:r>
            <w:r w:rsidRPr="00AB3315">
              <w:rPr>
                <w:bCs/>
                <w:color w:val="000000"/>
              </w:rPr>
              <w:t xml:space="preserve"> Сублицензиату в виде Дистрибутива (набора электронных файлов).</w:t>
            </w:r>
          </w:p>
        </w:tc>
      </w:tr>
      <w:tr w:rsidR="004300BB" w:rsidRPr="00AB3315" w:rsidTr="004300BB">
        <w:tc>
          <w:tcPr>
            <w:tcW w:w="756" w:type="dxa"/>
          </w:tcPr>
          <w:p w:rsidR="004300BB" w:rsidRPr="00AB3315" w:rsidRDefault="004300BB" w:rsidP="004300BB">
            <w:pPr>
              <w:rPr>
                <w:bCs/>
                <w:color w:val="000000"/>
              </w:rPr>
            </w:pPr>
            <w:r w:rsidRPr="00AB3315">
              <w:rPr>
                <w:bCs/>
                <w:color w:val="000000"/>
              </w:rPr>
              <w:t>3.1.2.</w:t>
            </w:r>
          </w:p>
        </w:tc>
        <w:tc>
          <w:tcPr>
            <w:tcW w:w="8991" w:type="dxa"/>
          </w:tcPr>
          <w:p w:rsidR="004300BB" w:rsidRPr="00AB3315" w:rsidRDefault="004300BB" w:rsidP="004300BB">
            <w:pPr>
              <w:jc w:val="both"/>
              <w:rPr>
                <w:b/>
                <w:bCs/>
                <w:color w:val="000000"/>
              </w:rPr>
            </w:pPr>
            <w:r w:rsidRPr="00AB3315">
              <w:rPr>
                <w:color w:val="000000"/>
              </w:rPr>
              <w:t xml:space="preserve">Сублицензиар обязуется предоставлять Сублицензиату техническую поддержку, обновления </w:t>
            </w:r>
            <w:r>
              <w:rPr>
                <w:color w:val="000000"/>
              </w:rPr>
              <w:t>лицензии</w:t>
            </w:r>
            <w:r w:rsidRPr="00AB3315">
              <w:rPr>
                <w:color w:val="000000"/>
              </w:rPr>
              <w:t xml:space="preserve"> (если были выпущены официальные релизы) в течение 12 (двенадцати) календарных месяцев </w:t>
            </w:r>
            <w:proofErr w:type="gramStart"/>
            <w:r w:rsidRPr="00AB3315">
              <w:rPr>
                <w:color w:val="000000"/>
              </w:rPr>
              <w:t>с даты подписания</w:t>
            </w:r>
            <w:proofErr w:type="gramEnd"/>
            <w:r w:rsidRPr="00AB3315">
              <w:rPr>
                <w:color w:val="000000"/>
              </w:rPr>
              <w:t xml:space="preserve"> Сторонами Акта приема-передачи </w:t>
            </w:r>
            <w:r>
              <w:rPr>
                <w:color w:val="000000"/>
              </w:rPr>
              <w:t>лицензии</w:t>
            </w:r>
            <w:r w:rsidRPr="00AB3315">
              <w:rPr>
                <w:color w:val="000000"/>
              </w:rPr>
              <w:t>.</w:t>
            </w:r>
            <w:r>
              <w:rPr>
                <w:color w:val="000000"/>
              </w:rPr>
              <w:t xml:space="preserve"> </w:t>
            </w:r>
          </w:p>
        </w:tc>
      </w:tr>
      <w:tr w:rsidR="004300BB" w:rsidRPr="00AB3315" w:rsidTr="004300BB">
        <w:tc>
          <w:tcPr>
            <w:tcW w:w="756" w:type="dxa"/>
          </w:tcPr>
          <w:p w:rsidR="004300BB" w:rsidRPr="00AB3315" w:rsidRDefault="004300BB" w:rsidP="004300BB">
            <w:pPr>
              <w:rPr>
                <w:bCs/>
                <w:color w:val="000000"/>
              </w:rPr>
            </w:pPr>
            <w:r w:rsidRPr="00AB3315">
              <w:rPr>
                <w:bCs/>
                <w:color w:val="000000"/>
              </w:rPr>
              <w:t>3.2.</w:t>
            </w:r>
          </w:p>
        </w:tc>
        <w:tc>
          <w:tcPr>
            <w:tcW w:w="8991" w:type="dxa"/>
          </w:tcPr>
          <w:p w:rsidR="004300BB" w:rsidRPr="00AB3315" w:rsidRDefault="004300BB" w:rsidP="004300BB">
            <w:pPr>
              <w:jc w:val="both"/>
              <w:rPr>
                <w:b/>
                <w:bCs/>
                <w:color w:val="000000"/>
              </w:rPr>
            </w:pPr>
            <w:r w:rsidRPr="00AB3315">
              <w:rPr>
                <w:color w:val="000000"/>
              </w:rPr>
              <w:t>Права и обязанности Сублицензиата:</w:t>
            </w:r>
          </w:p>
        </w:tc>
      </w:tr>
      <w:tr w:rsidR="004300BB" w:rsidRPr="00AB3315" w:rsidTr="004300BB">
        <w:tc>
          <w:tcPr>
            <w:tcW w:w="756" w:type="dxa"/>
          </w:tcPr>
          <w:p w:rsidR="004300BB" w:rsidRPr="00AB3315" w:rsidRDefault="004300BB" w:rsidP="004300BB">
            <w:pPr>
              <w:rPr>
                <w:color w:val="000000"/>
              </w:rPr>
            </w:pPr>
            <w:r w:rsidRPr="00AB3315">
              <w:rPr>
                <w:color w:val="000000"/>
              </w:rPr>
              <w:t>3.2.1.</w:t>
            </w:r>
          </w:p>
        </w:tc>
        <w:tc>
          <w:tcPr>
            <w:tcW w:w="8991" w:type="dxa"/>
          </w:tcPr>
          <w:p w:rsidR="004300BB" w:rsidRPr="00640C23" w:rsidRDefault="004300BB" w:rsidP="004300BB">
            <w:pPr>
              <w:jc w:val="both"/>
            </w:pPr>
            <w:r w:rsidRPr="00640C23">
              <w:t xml:space="preserve">Сублицензиат обязан оплатить лицензию в размере и в сроки, указанные в </w:t>
            </w:r>
            <w:proofErr w:type="spellStart"/>
            <w:r w:rsidRPr="00640C23">
              <w:t>п.п</w:t>
            </w:r>
            <w:proofErr w:type="spellEnd"/>
            <w:r w:rsidRPr="00640C23">
              <w:t>. 5.1. Договора.</w:t>
            </w:r>
          </w:p>
        </w:tc>
      </w:tr>
      <w:tr w:rsidR="004300BB" w:rsidRPr="00AB3315" w:rsidTr="004300BB">
        <w:tc>
          <w:tcPr>
            <w:tcW w:w="756" w:type="dxa"/>
          </w:tcPr>
          <w:p w:rsidR="004300BB" w:rsidRPr="00AB3315" w:rsidRDefault="004300BB" w:rsidP="004300BB">
            <w:pPr>
              <w:rPr>
                <w:bCs/>
                <w:color w:val="000000"/>
              </w:rPr>
            </w:pPr>
            <w:r w:rsidRPr="00AB3315">
              <w:rPr>
                <w:color w:val="000000"/>
              </w:rPr>
              <w:t>3.2.2.</w:t>
            </w:r>
          </w:p>
        </w:tc>
        <w:tc>
          <w:tcPr>
            <w:tcW w:w="8991" w:type="dxa"/>
          </w:tcPr>
          <w:p w:rsidR="004300BB" w:rsidRPr="00AB3315" w:rsidRDefault="004300BB" w:rsidP="004300BB">
            <w:pPr>
              <w:jc w:val="both"/>
              <w:rPr>
                <w:b/>
                <w:bCs/>
                <w:color w:val="000000"/>
              </w:rPr>
            </w:pPr>
            <w:r w:rsidRPr="00AB3315">
              <w:rPr>
                <w:color w:val="000000"/>
              </w:rPr>
              <w:t xml:space="preserve">Сублицензиат вправе самостоятельно осуществлять установку </w:t>
            </w:r>
            <w:r>
              <w:rPr>
                <w:color w:val="000000"/>
              </w:rPr>
              <w:t xml:space="preserve">лицензии </w:t>
            </w:r>
            <w:r w:rsidRPr="00AB3315">
              <w:rPr>
                <w:color w:val="000000"/>
              </w:rPr>
              <w:t>на своём ПК с Дистрибутива.</w:t>
            </w:r>
          </w:p>
        </w:tc>
      </w:tr>
      <w:tr w:rsidR="004300BB" w:rsidRPr="00AB3315" w:rsidTr="004300BB">
        <w:tc>
          <w:tcPr>
            <w:tcW w:w="756" w:type="dxa"/>
          </w:tcPr>
          <w:p w:rsidR="004300BB" w:rsidRPr="00AB3315" w:rsidRDefault="004300BB" w:rsidP="004300BB">
            <w:pPr>
              <w:rPr>
                <w:bCs/>
                <w:color w:val="000000"/>
              </w:rPr>
            </w:pPr>
            <w:r w:rsidRPr="00AB3315">
              <w:rPr>
                <w:color w:val="000000"/>
              </w:rPr>
              <w:t>3.2.3.</w:t>
            </w:r>
          </w:p>
        </w:tc>
        <w:tc>
          <w:tcPr>
            <w:tcW w:w="8991" w:type="dxa"/>
          </w:tcPr>
          <w:p w:rsidR="004300BB" w:rsidRPr="00AB3315" w:rsidRDefault="004300BB" w:rsidP="004300BB">
            <w:pPr>
              <w:jc w:val="both"/>
              <w:rPr>
                <w:b/>
                <w:bCs/>
                <w:color w:val="000000"/>
              </w:rPr>
            </w:pPr>
            <w:r w:rsidRPr="00AB3315">
              <w:rPr>
                <w:color w:val="000000"/>
              </w:rPr>
              <w:t xml:space="preserve">Сублицензиат не вправе производить модификацию </w:t>
            </w:r>
            <w:r>
              <w:rPr>
                <w:color w:val="000000"/>
              </w:rPr>
              <w:t>лицензии</w:t>
            </w:r>
            <w:r w:rsidRPr="00AB3315">
              <w:rPr>
                <w:color w:val="000000"/>
              </w:rPr>
              <w:t xml:space="preserve">, кроме как через дистрибутивы или соответствующие файлы, предоставляемые Сублицензиаром или Правообладателем. Все модификации являются неотъемлемой частью </w:t>
            </w:r>
            <w:r>
              <w:rPr>
                <w:color w:val="000000"/>
              </w:rPr>
              <w:t>лицензии</w:t>
            </w:r>
            <w:r w:rsidRPr="00AB3315">
              <w:rPr>
                <w:color w:val="000000"/>
              </w:rPr>
              <w:t xml:space="preserve">, поэтому действие настоящего договора распространяется и на любые модификации </w:t>
            </w:r>
            <w:r>
              <w:rPr>
                <w:color w:val="000000"/>
              </w:rPr>
              <w:t>лицензии</w:t>
            </w:r>
            <w:r w:rsidRPr="00AB3315">
              <w:rPr>
                <w:color w:val="000000"/>
              </w:rPr>
              <w:t>.</w:t>
            </w:r>
          </w:p>
        </w:tc>
      </w:tr>
      <w:tr w:rsidR="004300BB" w:rsidRPr="00AB3315" w:rsidTr="004300BB">
        <w:tc>
          <w:tcPr>
            <w:tcW w:w="756" w:type="dxa"/>
          </w:tcPr>
          <w:p w:rsidR="004300BB" w:rsidRPr="00AB3315" w:rsidRDefault="004300BB" w:rsidP="004300BB">
            <w:pPr>
              <w:rPr>
                <w:bCs/>
                <w:color w:val="000000"/>
              </w:rPr>
            </w:pPr>
            <w:r w:rsidRPr="00AB3315">
              <w:rPr>
                <w:color w:val="000000"/>
              </w:rPr>
              <w:t>3.2.4.</w:t>
            </w:r>
          </w:p>
        </w:tc>
        <w:tc>
          <w:tcPr>
            <w:tcW w:w="8991" w:type="dxa"/>
          </w:tcPr>
          <w:p w:rsidR="004300BB" w:rsidRPr="00AB3315" w:rsidRDefault="004300BB" w:rsidP="004300BB">
            <w:pPr>
              <w:jc w:val="both"/>
              <w:rPr>
                <w:b/>
                <w:bCs/>
                <w:color w:val="000000"/>
              </w:rPr>
            </w:pPr>
            <w:r w:rsidRPr="00AB3315">
              <w:rPr>
                <w:color w:val="000000"/>
              </w:rPr>
              <w:t xml:space="preserve">Сублицензиат обязан не допускать действий, нарушающих исключительное право Правообладателя на </w:t>
            </w:r>
            <w:r>
              <w:rPr>
                <w:color w:val="000000"/>
              </w:rPr>
              <w:t>лицензию</w:t>
            </w:r>
            <w:r w:rsidRPr="00AB3315">
              <w:rPr>
                <w:color w:val="000000"/>
              </w:rPr>
              <w:t>.</w:t>
            </w:r>
          </w:p>
        </w:tc>
      </w:tr>
      <w:tr w:rsidR="004300BB" w:rsidRPr="00AB3315" w:rsidTr="004300BB">
        <w:tc>
          <w:tcPr>
            <w:tcW w:w="756" w:type="dxa"/>
          </w:tcPr>
          <w:p w:rsidR="004300BB" w:rsidRPr="00AB3315" w:rsidRDefault="004300BB" w:rsidP="004300BB">
            <w:pPr>
              <w:rPr>
                <w:bCs/>
                <w:color w:val="000000"/>
              </w:rPr>
            </w:pPr>
            <w:r w:rsidRPr="00AB3315">
              <w:rPr>
                <w:color w:val="000000"/>
              </w:rPr>
              <w:t>3.2.5.</w:t>
            </w:r>
          </w:p>
        </w:tc>
        <w:tc>
          <w:tcPr>
            <w:tcW w:w="8991" w:type="dxa"/>
          </w:tcPr>
          <w:p w:rsidR="004300BB" w:rsidRPr="00AB3315" w:rsidRDefault="004300BB" w:rsidP="004300BB">
            <w:pPr>
              <w:jc w:val="both"/>
              <w:rPr>
                <w:color w:val="000000"/>
              </w:rPr>
            </w:pPr>
            <w:r w:rsidRPr="00AB3315">
              <w:rPr>
                <w:color w:val="000000"/>
              </w:rPr>
              <w:t xml:space="preserve">Для адаптации </w:t>
            </w:r>
            <w:r>
              <w:rPr>
                <w:color w:val="000000"/>
              </w:rPr>
              <w:t>лицензии</w:t>
            </w:r>
            <w:r w:rsidRPr="00AB3315">
              <w:rPr>
                <w:color w:val="000000"/>
              </w:rPr>
              <w:t xml:space="preserve"> Сублицензиат вправе осуществлять настройку </w:t>
            </w:r>
            <w:r>
              <w:rPr>
                <w:color w:val="000000"/>
              </w:rPr>
              <w:t>лицензии</w:t>
            </w:r>
            <w:r w:rsidRPr="00AB3315">
              <w:rPr>
                <w:color w:val="000000"/>
              </w:rPr>
              <w:t xml:space="preserve"> исключительно при помощи команд настройки.</w:t>
            </w:r>
          </w:p>
          <w:p w:rsidR="004300BB" w:rsidRPr="00AB3315" w:rsidRDefault="004300BB" w:rsidP="004300BB">
            <w:pPr>
              <w:jc w:val="both"/>
              <w:rPr>
                <w:b/>
                <w:bCs/>
                <w:color w:val="000000"/>
              </w:rPr>
            </w:pPr>
          </w:p>
        </w:tc>
      </w:tr>
      <w:tr w:rsidR="004300BB" w:rsidRPr="00AB3315" w:rsidTr="004300BB">
        <w:tc>
          <w:tcPr>
            <w:tcW w:w="756" w:type="dxa"/>
          </w:tcPr>
          <w:p w:rsidR="004300BB" w:rsidRPr="00AB3315" w:rsidRDefault="004300BB" w:rsidP="004300BB">
            <w:pPr>
              <w:rPr>
                <w:color w:val="000000"/>
              </w:rPr>
            </w:pPr>
          </w:p>
        </w:tc>
        <w:tc>
          <w:tcPr>
            <w:tcW w:w="8991" w:type="dxa"/>
          </w:tcPr>
          <w:p w:rsidR="004300BB" w:rsidRPr="00AB3315" w:rsidRDefault="004300BB" w:rsidP="004300BB">
            <w:pPr>
              <w:jc w:val="center"/>
              <w:rPr>
                <w:b/>
                <w:color w:val="000000"/>
              </w:rPr>
            </w:pPr>
            <w:r w:rsidRPr="00AB3315">
              <w:rPr>
                <w:b/>
                <w:color w:val="000000"/>
              </w:rPr>
              <w:t>4. УСЛОВИЯ И СРОКИ ПОСТАВКИ</w:t>
            </w:r>
          </w:p>
        </w:tc>
      </w:tr>
      <w:tr w:rsidR="004300BB" w:rsidRPr="00AB3315" w:rsidTr="004300BB">
        <w:tc>
          <w:tcPr>
            <w:tcW w:w="756" w:type="dxa"/>
          </w:tcPr>
          <w:p w:rsidR="004300BB" w:rsidRPr="00AB3315" w:rsidRDefault="004300BB" w:rsidP="004300BB">
            <w:pPr>
              <w:rPr>
                <w:color w:val="000000"/>
              </w:rPr>
            </w:pPr>
            <w:r w:rsidRPr="00AB3315">
              <w:rPr>
                <w:color w:val="000000"/>
              </w:rPr>
              <w:t>4.1.</w:t>
            </w:r>
          </w:p>
        </w:tc>
        <w:tc>
          <w:tcPr>
            <w:tcW w:w="8991" w:type="dxa"/>
          </w:tcPr>
          <w:p w:rsidR="004300BB" w:rsidRPr="00AB3315" w:rsidRDefault="004300BB" w:rsidP="00043A79">
            <w:pPr>
              <w:jc w:val="both"/>
              <w:rPr>
                <w:color w:val="000000"/>
              </w:rPr>
            </w:pPr>
            <w:r>
              <w:rPr>
                <w:color w:val="000000"/>
              </w:rPr>
              <w:t>Лицензия</w:t>
            </w:r>
            <w:r w:rsidRPr="00AB3315">
              <w:rPr>
                <w:color w:val="000000"/>
              </w:rPr>
              <w:t>, указанн</w:t>
            </w:r>
            <w:r>
              <w:rPr>
                <w:color w:val="000000"/>
              </w:rPr>
              <w:t>ая</w:t>
            </w:r>
            <w:r w:rsidRPr="00AB3315">
              <w:rPr>
                <w:color w:val="000000"/>
              </w:rPr>
              <w:t xml:space="preserve"> в п.1.1. Договора, должн</w:t>
            </w:r>
            <w:r>
              <w:rPr>
                <w:color w:val="000000"/>
              </w:rPr>
              <w:t>а</w:t>
            </w:r>
            <w:r w:rsidRPr="00AB3315">
              <w:rPr>
                <w:color w:val="000000"/>
              </w:rPr>
              <w:t xml:space="preserve"> быть поставлен</w:t>
            </w:r>
            <w:r>
              <w:rPr>
                <w:color w:val="000000"/>
              </w:rPr>
              <w:t>а</w:t>
            </w:r>
            <w:r w:rsidRPr="00AB3315">
              <w:rPr>
                <w:color w:val="000000"/>
              </w:rPr>
              <w:t xml:space="preserve"> Сублицензиату </w:t>
            </w:r>
            <w:r w:rsidR="00043A79">
              <w:rPr>
                <w:color w:val="000000"/>
              </w:rPr>
              <w:t xml:space="preserve">не позднее </w:t>
            </w:r>
            <w:r w:rsidR="00043A79" w:rsidRPr="00043A79">
              <w:rPr>
                <w:color w:val="000000"/>
              </w:rPr>
              <w:t>20</w:t>
            </w:r>
            <w:r>
              <w:rPr>
                <w:color w:val="000000"/>
              </w:rPr>
              <w:t>.</w:t>
            </w:r>
            <w:r w:rsidRPr="00DC2BE1">
              <w:rPr>
                <w:color w:val="000000"/>
              </w:rPr>
              <w:t>0</w:t>
            </w:r>
            <w:r w:rsidR="00043A79" w:rsidRPr="00043A79">
              <w:rPr>
                <w:color w:val="000000"/>
              </w:rPr>
              <w:t>2</w:t>
            </w:r>
            <w:r>
              <w:rPr>
                <w:color w:val="000000"/>
              </w:rPr>
              <w:t>.201</w:t>
            </w:r>
            <w:r w:rsidRPr="00F6045E">
              <w:rPr>
                <w:color w:val="000000"/>
              </w:rPr>
              <w:t>6</w:t>
            </w:r>
            <w:r w:rsidRPr="00AB3315">
              <w:rPr>
                <w:color w:val="000000"/>
              </w:rPr>
              <w:t>. Досрочная поставка разрешается с согласия Сублицензиата.</w:t>
            </w:r>
          </w:p>
        </w:tc>
      </w:tr>
      <w:tr w:rsidR="004300BB" w:rsidRPr="00AB3315" w:rsidTr="004300BB">
        <w:tc>
          <w:tcPr>
            <w:tcW w:w="756" w:type="dxa"/>
          </w:tcPr>
          <w:p w:rsidR="004300BB" w:rsidRPr="00AB3315" w:rsidRDefault="004300BB" w:rsidP="004300BB">
            <w:pPr>
              <w:rPr>
                <w:color w:val="000000"/>
              </w:rPr>
            </w:pPr>
            <w:r w:rsidRPr="00AB3315">
              <w:rPr>
                <w:color w:val="000000"/>
              </w:rPr>
              <w:t>4.2.</w:t>
            </w:r>
          </w:p>
        </w:tc>
        <w:tc>
          <w:tcPr>
            <w:tcW w:w="8991" w:type="dxa"/>
          </w:tcPr>
          <w:p w:rsidR="004300BB" w:rsidRPr="00AB3315" w:rsidRDefault="004300BB" w:rsidP="004300BB">
            <w:pPr>
              <w:jc w:val="both"/>
              <w:rPr>
                <w:color w:val="000000"/>
              </w:rPr>
            </w:pPr>
            <w:r w:rsidRPr="00AB3315">
              <w:rPr>
                <w:color w:val="000000"/>
              </w:rPr>
              <w:t xml:space="preserve">Поставку </w:t>
            </w:r>
            <w:r>
              <w:rPr>
                <w:color w:val="000000"/>
              </w:rPr>
              <w:t xml:space="preserve">лицензии </w:t>
            </w:r>
            <w:r w:rsidRPr="00AB3315">
              <w:rPr>
                <w:color w:val="000000"/>
              </w:rPr>
              <w:t xml:space="preserve">Сублицензиату Сублицензиар осуществляет </w:t>
            </w:r>
            <w:r w:rsidRPr="00AB3315">
              <w:rPr>
                <w:bCs/>
                <w:color w:val="000000"/>
              </w:rPr>
              <w:t>посредством электронных каналов связи (электронная почта и интернет)</w:t>
            </w:r>
            <w:r w:rsidRPr="00AB3315">
              <w:rPr>
                <w:color w:val="000000"/>
              </w:rPr>
              <w:t xml:space="preserve">. </w:t>
            </w:r>
          </w:p>
        </w:tc>
      </w:tr>
      <w:tr w:rsidR="004300BB" w:rsidRPr="00AB3315" w:rsidTr="004300BB">
        <w:tc>
          <w:tcPr>
            <w:tcW w:w="756" w:type="dxa"/>
          </w:tcPr>
          <w:p w:rsidR="004300BB" w:rsidRPr="00AB3315" w:rsidRDefault="004300BB" w:rsidP="004300BB">
            <w:pPr>
              <w:rPr>
                <w:color w:val="000000"/>
              </w:rPr>
            </w:pPr>
            <w:r w:rsidRPr="00AB3315">
              <w:rPr>
                <w:color w:val="000000"/>
              </w:rPr>
              <w:t>4.3.</w:t>
            </w:r>
          </w:p>
        </w:tc>
        <w:tc>
          <w:tcPr>
            <w:tcW w:w="8991" w:type="dxa"/>
          </w:tcPr>
          <w:p w:rsidR="004300BB" w:rsidRPr="00AB3315" w:rsidRDefault="004300BB" w:rsidP="004300BB">
            <w:pPr>
              <w:jc w:val="both"/>
              <w:rPr>
                <w:color w:val="000000"/>
              </w:rPr>
            </w:pPr>
            <w:r w:rsidRPr="00AB3315">
              <w:rPr>
                <w:snapToGrid w:val="0"/>
                <w:color w:val="000000"/>
              </w:rPr>
              <w:t xml:space="preserve">При поставке </w:t>
            </w:r>
            <w:r w:rsidRPr="004B5D25">
              <w:rPr>
                <w:snapToGrid w:val="0"/>
                <w:color w:val="000000"/>
              </w:rPr>
              <w:t>лицензии</w:t>
            </w:r>
            <w:r w:rsidRPr="00AB3315">
              <w:rPr>
                <w:snapToGrid w:val="0"/>
                <w:color w:val="000000"/>
              </w:rPr>
              <w:t xml:space="preserve"> Сублицензиар предоставля</w:t>
            </w:r>
            <w:r>
              <w:rPr>
                <w:snapToGrid w:val="0"/>
                <w:color w:val="000000"/>
              </w:rPr>
              <w:t>е</w:t>
            </w:r>
            <w:r w:rsidRPr="00AB3315">
              <w:rPr>
                <w:snapToGrid w:val="0"/>
                <w:color w:val="000000"/>
              </w:rPr>
              <w:t xml:space="preserve">т </w:t>
            </w:r>
            <w:r w:rsidRPr="00AB3315">
              <w:rPr>
                <w:color w:val="000000"/>
              </w:rPr>
              <w:t xml:space="preserve">акт приема-передачи </w:t>
            </w:r>
            <w:r>
              <w:rPr>
                <w:color w:val="000000"/>
              </w:rPr>
              <w:t>лицензии</w:t>
            </w:r>
            <w:r w:rsidRPr="00AB3315">
              <w:rPr>
                <w:snapToGrid w:val="0"/>
                <w:color w:val="000000"/>
              </w:rPr>
              <w:t xml:space="preserve">, </w:t>
            </w:r>
            <w:r w:rsidRPr="00AB3315">
              <w:rPr>
                <w:color w:val="000000"/>
              </w:rPr>
              <w:t xml:space="preserve">в двух оригинальных экземплярах (по одному для каждой из сторон) </w:t>
            </w:r>
          </w:p>
        </w:tc>
      </w:tr>
      <w:tr w:rsidR="004300BB" w:rsidRPr="00AB3315" w:rsidTr="004300BB">
        <w:tc>
          <w:tcPr>
            <w:tcW w:w="756" w:type="dxa"/>
          </w:tcPr>
          <w:p w:rsidR="004300BB" w:rsidRPr="00AB3315" w:rsidRDefault="004300BB" w:rsidP="004300BB">
            <w:pPr>
              <w:rPr>
                <w:color w:val="000000"/>
              </w:rPr>
            </w:pPr>
            <w:r w:rsidRPr="00AB3315">
              <w:rPr>
                <w:color w:val="000000"/>
              </w:rPr>
              <w:lastRenderedPageBreak/>
              <w:t>4.4.</w:t>
            </w:r>
          </w:p>
        </w:tc>
        <w:tc>
          <w:tcPr>
            <w:tcW w:w="8991" w:type="dxa"/>
          </w:tcPr>
          <w:p w:rsidR="004300BB" w:rsidRPr="00AB3315" w:rsidRDefault="004300BB" w:rsidP="004300BB">
            <w:pPr>
              <w:jc w:val="both"/>
              <w:rPr>
                <w:color w:val="000000"/>
              </w:rPr>
            </w:pPr>
            <w:r w:rsidRPr="00AB3315">
              <w:rPr>
                <w:bCs/>
                <w:color w:val="000000"/>
              </w:rPr>
              <w:t xml:space="preserve">Сублицензиат </w:t>
            </w:r>
            <w:r w:rsidRPr="00AB3315">
              <w:rPr>
                <w:color w:val="000000"/>
              </w:rPr>
              <w:t>обязуется в течени</w:t>
            </w:r>
            <w:proofErr w:type="gramStart"/>
            <w:r w:rsidRPr="00AB3315">
              <w:rPr>
                <w:color w:val="000000"/>
              </w:rPr>
              <w:t>и</w:t>
            </w:r>
            <w:proofErr w:type="gramEnd"/>
            <w:r w:rsidRPr="00AB3315">
              <w:rPr>
                <w:color w:val="000000"/>
              </w:rPr>
              <w:t xml:space="preserve"> 10 (десяти) календарных дней подписать Акт приема-передачи </w:t>
            </w:r>
            <w:r>
              <w:rPr>
                <w:color w:val="000000"/>
              </w:rPr>
              <w:t>лицензии</w:t>
            </w:r>
            <w:r w:rsidRPr="00AB3315">
              <w:rPr>
                <w:color w:val="000000"/>
              </w:rPr>
              <w:t xml:space="preserve">, либо составить мотивированные возражения для его подписания в письменном виде и направить в адрес </w:t>
            </w:r>
            <w:r w:rsidRPr="00AB3315">
              <w:rPr>
                <w:bCs/>
                <w:color w:val="000000"/>
              </w:rPr>
              <w:t>Сублицензиара</w:t>
            </w:r>
            <w:r w:rsidRPr="00AB3315">
              <w:rPr>
                <w:color w:val="000000"/>
              </w:rPr>
              <w:t xml:space="preserve">. В противном случае акт будет считаться подписанным </w:t>
            </w:r>
            <w:r w:rsidRPr="00AB3315">
              <w:rPr>
                <w:bCs/>
                <w:color w:val="000000"/>
              </w:rPr>
              <w:t xml:space="preserve">Сублицензиатом </w:t>
            </w:r>
            <w:r w:rsidRPr="00AB3315">
              <w:rPr>
                <w:color w:val="000000"/>
              </w:rPr>
              <w:t xml:space="preserve">в том виде и на ту дату, которая первоначально была указана </w:t>
            </w:r>
            <w:r w:rsidRPr="00AB3315">
              <w:rPr>
                <w:bCs/>
                <w:color w:val="000000"/>
              </w:rPr>
              <w:t>Сублицензиаром</w:t>
            </w:r>
            <w:r w:rsidRPr="00AB3315">
              <w:rPr>
                <w:color w:val="000000"/>
              </w:rPr>
              <w:t>.</w:t>
            </w:r>
          </w:p>
        </w:tc>
      </w:tr>
      <w:tr w:rsidR="004300BB" w:rsidRPr="00AB3315" w:rsidTr="004300BB">
        <w:tc>
          <w:tcPr>
            <w:tcW w:w="756" w:type="dxa"/>
          </w:tcPr>
          <w:p w:rsidR="004300BB" w:rsidRPr="00AB3315" w:rsidRDefault="004300BB" w:rsidP="004300BB">
            <w:pPr>
              <w:rPr>
                <w:color w:val="000000"/>
              </w:rPr>
            </w:pPr>
            <w:r w:rsidRPr="00AB3315">
              <w:rPr>
                <w:color w:val="000000"/>
              </w:rPr>
              <w:t>4.5.</w:t>
            </w:r>
          </w:p>
        </w:tc>
        <w:tc>
          <w:tcPr>
            <w:tcW w:w="8991" w:type="dxa"/>
          </w:tcPr>
          <w:p w:rsidR="004300BB" w:rsidRPr="00AB3315" w:rsidRDefault="004300BB" w:rsidP="004300BB">
            <w:pPr>
              <w:jc w:val="both"/>
              <w:rPr>
                <w:color w:val="000000"/>
              </w:rPr>
            </w:pPr>
            <w:r w:rsidRPr="00AB3315">
              <w:rPr>
                <w:color w:val="000000"/>
              </w:rPr>
              <w:t xml:space="preserve">Датой поставки </w:t>
            </w:r>
            <w:r>
              <w:rPr>
                <w:color w:val="000000"/>
              </w:rPr>
              <w:t>лицензии</w:t>
            </w:r>
            <w:r w:rsidRPr="00AB3315">
              <w:rPr>
                <w:color w:val="000000"/>
              </w:rPr>
              <w:t xml:space="preserve"> считается дата </w:t>
            </w:r>
            <w:r>
              <w:rPr>
                <w:color w:val="000000"/>
              </w:rPr>
              <w:t>получения лицензии через электронную почту Сублицензиатом</w:t>
            </w:r>
            <w:r w:rsidRPr="00AB3315">
              <w:rPr>
                <w:color w:val="000000"/>
              </w:rPr>
              <w:t>.</w:t>
            </w:r>
          </w:p>
        </w:tc>
      </w:tr>
      <w:tr w:rsidR="004300BB" w:rsidRPr="00AB3315" w:rsidTr="004300BB">
        <w:tc>
          <w:tcPr>
            <w:tcW w:w="756" w:type="dxa"/>
          </w:tcPr>
          <w:p w:rsidR="004300BB" w:rsidRPr="00AB3315" w:rsidRDefault="004300BB" w:rsidP="004300BB">
            <w:pPr>
              <w:rPr>
                <w:color w:val="000000"/>
              </w:rPr>
            </w:pPr>
            <w:r w:rsidRPr="00AB3315">
              <w:rPr>
                <w:color w:val="000000"/>
              </w:rPr>
              <w:t>4.6.</w:t>
            </w:r>
          </w:p>
        </w:tc>
        <w:tc>
          <w:tcPr>
            <w:tcW w:w="8991" w:type="dxa"/>
          </w:tcPr>
          <w:p w:rsidR="004300BB" w:rsidRPr="00AB3315" w:rsidRDefault="004300BB" w:rsidP="004300BB">
            <w:pPr>
              <w:jc w:val="both"/>
              <w:rPr>
                <w:color w:val="000000"/>
              </w:rPr>
            </w:pPr>
            <w:r>
              <w:rPr>
                <w:color w:val="000000"/>
              </w:rPr>
              <w:t xml:space="preserve">Отправка </w:t>
            </w:r>
            <w:r w:rsidRPr="00E929FA">
              <w:rPr>
                <w:color w:val="000000"/>
              </w:rPr>
              <w:t>лицензии</w:t>
            </w:r>
            <w:r>
              <w:rPr>
                <w:color w:val="000000"/>
              </w:rPr>
              <w:t xml:space="preserve"> допускается сразу на несколько адресов электронной почты Сублицензиата.</w:t>
            </w:r>
          </w:p>
        </w:tc>
      </w:tr>
      <w:tr w:rsidR="004300BB" w:rsidRPr="00AB3315" w:rsidTr="004300BB">
        <w:tc>
          <w:tcPr>
            <w:tcW w:w="756" w:type="dxa"/>
          </w:tcPr>
          <w:p w:rsidR="004300BB" w:rsidRPr="00AB3315" w:rsidRDefault="004300BB" w:rsidP="004300BB">
            <w:pPr>
              <w:rPr>
                <w:color w:val="000000"/>
              </w:rPr>
            </w:pPr>
            <w:r w:rsidRPr="00AB3315">
              <w:rPr>
                <w:color w:val="000000"/>
              </w:rPr>
              <w:t>4.7.</w:t>
            </w:r>
          </w:p>
        </w:tc>
        <w:tc>
          <w:tcPr>
            <w:tcW w:w="8991" w:type="dxa"/>
          </w:tcPr>
          <w:p w:rsidR="004300BB" w:rsidRPr="00AB3315" w:rsidRDefault="004300BB" w:rsidP="004300BB">
            <w:pPr>
              <w:jc w:val="both"/>
              <w:rPr>
                <w:color w:val="000000"/>
              </w:rPr>
            </w:pPr>
            <w:r w:rsidRPr="00AB3315">
              <w:rPr>
                <w:color w:val="000000"/>
              </w:rPr>
              <w:t xml:space="preserve">Сублицензиар обязуется предоставить </w:t>
            </w:r>
            <w:r>
              <w:rPr>
                <w:color w:val="000000"/>
              </w:rPr>
              <w:t>Сублицензиату</w:t>
            </w:r>
            <w:r w:rsidRPr="00AB3315">
              <w:rPr>
                <w:color w:val="000000"/>
              </w:rPr>
              <w:t xml:space="preserve"> все необходимые документы, подтверждающие поставку</w:t>
            </w:r>
            <w:r>
              <w:rPr>
                <w:color w:val="000000"/>
              </w:rPr>
              <w:t xml:space="preserve"> лицензии</w:t>
            </w:r>
            <w:r w:rsidRPr="001C7223">
              <w:rPr>
                <w:color w:val="000000"/>
              </w:rPr>
              <w:t>:</w:t>
            </w:r>
            <w:r w:rsidRPr="00AB3315">
              <w:rPr>
                <w:color w:val="000000"/>
              </w:rPr>
              <w:t xml:space="preserve"> </w:t>
            </w:r>
            <w:r>
              <w:rPr>
                <w:color w:val="000000"/>
              </w:rPr>
              <w:t xml:space="preserve">оригинал </w:t>
            </w:r>
            <w:proofErr w:type="gramStart"/>
            <w:r w:rsidRPr="00AB3315">
              <w:rPr>
                <w:color w:val="000000"/>
              </w:rPr>
              <w:t>счет-фактур</w:t>
            </w:r>
            <w:r>
              <w:rPr>
                <w:color w:val="000000"/>
              </w:rPr>
              <w:t>ы</w:t>
            </w:r>
            <w:proofErr w:type="gramEnd"/>
            <w:r>
              <w:rPr>
                <w:color w:val="000000"/>
              </w:rPr>
              <w:t>, заполненный в соответствии с НКРФ (со штампом без НДС)</w:t>
            </w:r>
            <w:r w:rsidRPr="00DC52DD">
              <w:rPr>
                <w:color w:val="000000"/>
              </w:rPr>
              <w:t>;</w:t>
            </w:r>
            <w:r w:rsidRPr="00AB3315">
              <w:rPr>
                <w:color w:val="000000"/>
              </w:rPr>
              <w:t xml:space="preserve"> копию сертификата производителя </w:t>
            </w:r>
            <w:r>
              <w:rPr>
                <w:color w:val="000000"/>
              </w:rPr>
              <w:t>лицензии</w:t>
            </w:r>
            <w:r w:rsidRPr="00AB3315">
              <w:rPr>
                <w:color w:val="000000"/>
              </w:rPr>
              <w:t xml:space="preserve"> на дату поставки.</w:t>
            </w:r>
          </w:p>
        </w:tc>
      </w:tr>
      <w:tr w:rsidR="004300BB" w:rsidRPr="00AB3315" w:rsidTr="004300BB">
        <w:tc>
          <w:tcPr>
            <w:tcW w:w="756" w:type="dxa"/>
          </w:tcPr>
          <w:p w:rsidR="004300BB" w:rsidRPr="00AB3315" w:rsidRDefault="004300BB" w:rsidP="004300BB">
            <w:pPr>
              <w:rPr>
                <w:color w:val="000000"/>
              </w:rPr>
            </w:pPr>
          </w:p>
        </w:tc>
        <w:tc>
          <w:tcPr>
            <w:tcW w:w="8991" w:type="dxa"/>
          </w:tcPr>
          <w:p w:rsidR="004300BB" w:rsidRPr="00AB3315" w:rsidRDefault="004300BB" w:rsidP="004300BB">
            <w:pPr>
              <w:jc w:val="both"/>
              <w:rPr>
                <w:color w:val="000000"/>
              </w:rPr>
            </w:pPr>
            <w:r w:rsidRPr="00AB3315">
              <w:rPr>
                <w:color w:val="000000"/>
              </w:rPr>
              <w:t>Поставляем</w:t>
            </w:r>
            <w:r>
              <w:rPr>
                <w:color w:val="000000"/>
              </w:rPr>
              <w:t>ая</w:t>
            </w:r>
            <w:r w:rsidRPr="00AB3315">
              <w:rPr>
                <w:color w:val="000000"/>
              </w:rPr>
              <w:t xml:space="preserve"> </w:t>
            </w:r>
            <w:r>
              <w:rPr>
                <w:color w:val="000000"/>
              </w:rPr>
              <w:t>лицензия</w:t>
            </w:r>
            <w:r w:rsidRPr="00AB3315">
              <w:rPr>
                <w:color w:val="000000"/>
              </w:rPr>
              <w:t xml:space="preserve"> должны быть свободн</w:t>
            </w:r>
            <w:r>
              <w:rPr>
                <w:color w:val="000000"/>
              </w:rPr>
              <w:t>а</w:t>
            </w:r>
            <w:r w:rsidRPr="00AB3315">
              <w:rPr>
                <w:color w:val="000000"/>
              </w:rPr>
              <w:t xml:space="preserve"> от прав третьих лиц.</w:t>
            </w:r>
          </w:p>
          <w:p w:rsidR="004300BB" w:rsidRPr="00AB3315" w:rsidRDefault="004300BB" w:rsidP="004300BB">
            <w:pPr>
              <w:jc w:val="both"/>
              <w:rPr>
                <w:color w:val="000000"/>
              </w:rPr>
            </w:pPr>
          </w:p>
        </w:tc>
      </w:tr>
      <w:tr w:rsidR="004300BB" w:rsidRPr="00AB3315" w:rsidTr="004300BB">
        <w:tc>
          <w:tcPr>
            <w:tcW w:w="756" w:type="dxa"/>
          </w:tcPr>
          <w:p w:rsidR="004300BB" w:rsidRPr="00AB3315" w:rsidRDefault="004300BB" w:rsidP="004300BB">
            <w:pPr>
              <w:rPr>
                <w:color w:val="000000"/>
              </w:rPr>
            </w:pPr>
          </w:p>
        </w:tc>
        <w:tc>
          <w:tcPr>
            <w:tcW w:w="8991" w:type="dxa"/>
          </w:tcPr>
          <w:p w:rsidR="004300BB" w:rsidRPr="00AB3315" w:rsidRDefault="004300BB" w:rsidP="004300BB">
            <w:pPr>
              <w:jc w:val="center"/>
              <w:rPr>
                <w:color w:val="000000"/>
              </w:rPr>
            </w:pPr>
            <w:r w:rsidRPr="00AB3315">
              <w:rPr>
                <w:b/>
                <w:color w:val="000000"/>
              </w:rPr>
              <w:t>5</w:t>
            </w:r>
            <w:r w:rsidRPr="00AB3315">
              <w:rPr>
                <w:color w:val="000000"/>
                <w:lang w:val="en-US"/>
              </w:rPr>
              <w:t xml:space="preserve">. </w:t>
            </w:r>
            <w:r w:rsidRPr="00AB3315">
              <w:rPr>
                <w:b/>
                <w:color w:val="000000"/>
              </w:rPr>
              <w:t>РАСЧЁТЫ И ПОРЯДОК ОПЛАТЫ</w:t>
            </w:r>
          </w:p>
        </w:tc>
      </w:tr>
      <w:tr w:rsidR="004300BB" w:rsidRPr="00AB3315" w:rsidTr="004300BB">
        <w:tc>
          <w:tcPr>
            <w:tcW w:w="756" w:type="dxa"/>
          </w:tcPr>
          <w:p w:rsidR="004300BB" w:rsidRPr="00AB3315" w:rsidRDefault="004300BB" w:rsidP="004300BB">
            <w:pPr>
              <w:rPr>
                <w:color w:val="000000"/>
              </w:rPr>
            </w:pPr>
            <w:r w:rsidRPr="00AB3315">
              <w:rPr>
                <w:color w:val="000000"/>
              </w:rPr>
              <w:t>5.1.</w:t>
            </w:r>
          </w:p>
        </w:tc>
        <w:tc>
          <w:tcPr>
            <w:tcW w:w="8991" w:type="dxa"/>
          </w:tcPr>
          <w:p w:rsidR="004300BB" w:rsidRPr="00AB3315" w:rsidRDefault="004300BB" w:rsidP="004300BB">
            <w:pPr>
              <w:jc w:val="both"/>
              <w:rPr>
                <w:color w:val="000000"/>
              </w:rPr>
            </w:pPr>
            <w:r>
              <w:t xml:space="preserve">Сублицензиат производит оплату в размере 100% от суммы Договора, указанной в </w:t>
            </w:r>
            <w:proofErr w:type="spellStart"/>
            <w:r>
              <w:t>п.п</w:t>
            </w:r>
            <w:proofErr w:type="spellEnd"/>
            <w:r>
              <w:t xml:space="preserve">. 2.1, </w:t>
            </w:r>
            <w:r w:rsidRPr="00262DB7">
              <w:t xml:space="preserve">в течение </w:t>
            </w:r>
            <w:r>
              <w:t>10 (десяти)</w:t>
            </w:r>
            <w:r w:rsidRPr="00262DB7">
              <w:t xml:space="preserve"> банковских дней со дня подписания Сторонами </w:t>
            </w:r>
            <w:r w:rsidRPr="00AB3315">
              <w:rPr>
                <w:color w:val="000000"/>
              </w:rPr>
              <w:t>Акт</w:t>
            </w:r>
            <w:r>
              <w:rPr>
                <w:color w:val="000000"/>
              </w:rPr>
              <w:t>а</w:t>
            </w:r>
            <w:r w:rsidRPr="00AB3315">
              <w:rPr>
                <w:color w:val="000000"/>
              </w:rPr>
              <w:t xml:space="preserve"> приема-передачи </w:t>
            </w:r>
            <w:r>
              <w:rPr>
                <w:color w:val="000000"/>
              </w:rPr>
              <w:t>лицензии.</w:t>
            </w:r>
          </w:p>
        </w:tc>
      </w:tr>
      <w:tr w:rsidR="004300BB" w:rsidRPr="00AB3315" w:rsidTr="004300BB">
        <w:tc>
          <w:tcPr>
            <w:tcW w:w="756" w:type="dxa"/>
          </w:tcPr>
          <w:p w:rsidR="004300BB" w:rsidRPr="00AB3315" w:rsidRDefault="004300BB" w:rsidP="004300BB">
            <w:pPr>
              <w:rPr>
                <w:color w:val="000000"/>
              </w:rPr>
            </w:pPr>
            <w:r w:rsidRPr="00AB3315">
              <w:rPr>
                <w:color w:val="000000"/>
              </w:rPr>
              <w:t>5.2.</w:t>
            </w:r>
          </w:p>
        </w:tc>
        <w:tc>
          <w:tcPr>
            <w:tcW w:w="8991" w:type="dxa"/>
          </w:tcPr>
          <w:p w:rsidR="004300BB" w:rsidRPr="00262DB7" w:rsidRDefault="004300BB" w:rsidP="004300BB">
            <w:pPr>
              <w:jc w:val="both"/>
              <w:rPr>
                <w:color w:val="000000"/>
              </w:rPr>
            </w:pPr>
            <w:r w:rsidRPr="00262DB7">
              <w:t xml:space="preserve">Оплата производится в рублях, путём перечисления безналичных денежных средств на расчётный счёт </w:t>
            </w:r>
            <w:r>
              <w:t>Сублицензиара.</w:t>
            </w:r>
          </w:p>
        </w:tc>
      </w:tr>
      <w:tr w:rsidR="004300BB" w:rsidRPr="00AB3315" w:rsidTr="004300BB">
        <w:tc>
          <w:tcPr>
            <w:tcW w:w="756" w:type="dxa"/>
          </w:tcPr>
          <w:p w:rsidR="004300BB" w:rsidRPr="00AB3315" w:rsidRDefault="004300BB" w:rsidP="004300BB">
            <w:pPr>
              <w:rPr>
                <w:color w:val="000000"/>
              </w:rPr>
            </w:pPr>
            <w:r w:rsidRPr="00AB3315">
              <w:rPr>
                <w:color w:val="000000"/>
              </w:rPr>
              <w:t>5.3.</w:t>
            </w:r>
          </w:p>
        </w:tc>
        <w:tc>
          <w:tcPr>
            <w:tcW w:w="8991" w:type="dxa"/>
          </w:tcPr>
          <w:p w:rsidR="004300BB" w:rsidRPr="00262DB7" w:rsidRDefault="004300BB" w:rsidP="004300BB">
            <w:pPr>
              <w:jc w:val="both"/>
              <w:rPr>
                <w:b/>
                <w:bCs/>
                <w:color w:val="000000"/>
              </w:rPr>
            </w:pPr>
            <w:r w:rsidRPr="00262DB7">
              <w:t xml:space="preserve">Датой оплаты является дата поступления денежных средств на расчетный счет </w:t>
            </w:r>
            <w:r>
              <w:t>Сублицензиара.</w:t>
            </w:r>
          </w:p>
        </w:tc>
      </w:tr>
      <w:tr w:rsidR="004300BB" w:rsidRPr="00AB3315" w:rsidTr="004300BB">
        <w:tc>
          <w:tcPr>
            <w:tcW w:w="756" w:type="dxa"/>
          </w:tcPr>
          <w:p w:rsidR="004300BB" w:rsidRPr="00D04D95" w:rsidRDefault="004300BB" w:rsidP="004300BB">
            <w:pPr>
              <w:rPr>
                <w:color w:val="000000"/>
                <w:lang w:val="en-US"/>
              </w:rPr>
            </w:pPr>
            <w:r>
              <w:rPr>
                <w:color w:val="000000"/>
                <w:lang w:val="en-US"/>
              </w:rPr>
              <w:t>5.4.</w:t>
            </w:r>
          </w:p>
        </w:tc>
        <w:tc>
          <w:tcPr>
            <w:tcW w:w="8991" w:type="dxa"/>
          </w:tcPr>
          <w:p w:rsidR="004300BB" w:rsidRPr="00AA208A" w:rsidRDefault="004300BB" w:rsidP="004300BB">
            <w:pPr>
              <w:jc w:val="both"/>
              <w:rPr>
                <w:color w:val="000000"/>
              </w:rPr>
            </w:pPr>
            <w:r>
              <w:rPr>
                <w:color w:val="000000"/>
              </w:rPr>
              <w:t>Стороны обязаны ежеквартально производить сверку расчетов по обязательствам, возникшим из исполняемого договора.</w:t>
            </w:r>
          </w:p>
        </w:tc>
      </w:tr>
      <w:tr w:rsidR="004300BB" w:rsidRPr="00AB3315" w:rsidTr="004300BB">
        <w:tc>
          <w:tcPr>
            <w:tcW w:w="756" w:type="dxa"/>
          </w:tcPr>
          <w:p w:rsidR="004300BB" w:rsidRPr="00D04D95" w:rsidRDefault="004300BB" w:rsidP="004300BB">
            <w:pPr>
              <w:rPr>
                <w:color w:val="000000"/>
                <w:lang w:val="en-US"/>
              </w:rPr>
            </w:pPr>
            <w:r>
              <w:rPr>
                <w:color w:val="000000"/>
                <w:lang w:val="en-US"/>
              </w:rPr>
              <w:t>5.5.</w:t>
            </w:r>
          </w:p>
        </w:tc>
        <w:tc>
          <w:tcPr>
            <w:tcW w:w="8991" w:type="dxa"/>
          </w:tcPr>
          <w:p w:rsidR="004300BB" w:rsidRPr="00AB3315" w:rsidRDefault="004300BB" w:rsidP="004300BB">
            <w:pPr>
              <w:jc w:val="both"/>
              <w:rPr>
                <w:color w:val="000000"/>
              </w:rPr>
            </w:pPr>
            <w:r>
              <w:rPr>
                <w:color w:val="000000"/>
              </w:rPr>
              <w:t>Сублицензиат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tc>
      </w:tr>
      <w:tr w:rsidR="004300BB" w:rsidRPr="00AB3315" w:rsidTr="004300BB">
        <w:tc>
          <w:tcPr>
            <w:tcW w:w="756" w:type="dxa"/>
          </w:tcPr>
          <w:p w:rsidR="004300BB" w:rsidRPr="00D04D95" w:rsidRDefault="004300BB" w:rsidP="004300BB">
            <w:pPr>
              <w:rPr>
                <w:color w:val="000000"/>
                <w:lang w:val="en-US"/>
              </w:rPr>
            </w:pPr>
            <w:r>
              <w:rPr>
                <w:color w:val="000000"/>
                <w:lang w:val="en-US"/>
              </w:rPr>
              <w:t>5.6.</w:t>
            </w:r>
          </w:p>
        </w:tc>
        <w:tc>
          <w:tcPr>
            <w:tcW w:w="8991" w:type="dxa"/>
          </w:tcPr>
          <w:p w:rsidR="004300BB" w:rsidRPr="00AB3315" w:rsidRDefault="004300BB" w:rsidP="004300BB">
            <w:pPr>
              <w:jc w:val="both"/>
              <w:rPr>
                <w:color w:val="000000"/>
              </w:rPr>
            </w:pPr>
            <w:r>
              <w:rPr>
                <w:color w:val="000000"/>
              </w:rPr>
              <w:t xml:space="preserve">Сублицензиар в течение 5 (пяти) рабочих дней </w:t>
            </w:r>
            <w:proofErr w:type="gramStart"/>
            <w:r>
              <w:rPr>
                <w:color w:val="000000"/>
              </w:rPr>
              <w:t>с даты получения</w:t>
            </w:r>
            <w:proofErr w:type="gramEnd"/>
            <w:r>
              <w:rPr>
                <w:color w:val="000000"/>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tc>
      </w:tr>
      <w:tr w:rsidR="004300BB" w:rsidRPr="00AB3315" w:rsidTr="004300BB">
        <w:tc>
          <w:tcPr>
            <w:tcW w:w="756" w:type="dxa"/>
          </w:tcPr>
          <w:p w:rsidR="004300BB" w:rsidRPr="00AB3315" w:rsidRDefault="004300BB" w:rsidP="004300BB">
            <w:pPr>
              <w:rPr>
                <w:color w:val="000000"/>
              </w:rPr>
            </w:pPr>
          </w:p>
        </w:tc>
        <w:tc>
          <w:tcPr>
            <w:tcW w:w="8991" w:type="dxa"/>
          </w:tcPr>
          <w:p w:rsidR="004300BB" w:rsidRPr="00AB3315" w:rsidRDefault="004300BB" w:rsidP="004300BB">
            <w:pPr>
              <w:jc w:val="both"/>
              <w:rPr>
                <w:color w:val="000000"/>
              </w:rPr>
            </w:pPr>
          </w:p>
        </w:tc>
      </w:tr>
      <w:tr w:rsidR="004300BB" w:rsidRPr="00AB3315" w:rsidTr="004300BB">
        <w:tc>
          <w:tcPr>
            <w:tcW w:w="756" w:type="dxa"/>
          </w:tcPr>
          <w:p w:rsidR="004300BB" w:rsidRPr="00AB3315" w:rsidRDefault="004300BB" w:rsidP="004300BB">
            <w:pPr>
              <w:rPr>
                <w:color w:val="000000"/>
              </w:rPr>
            </w:pPr>
          </w:p>
        </w:tc>
        <w:tc>
          <w:tcPr>
            <w:tcW w:w="8991" w:type="dxa"/>
          </w:tcPr>
          <w:p w:rsidR="004300BB" w:rsidRPr="00AB3315" w:rsidRDefault="004300BB" w:rsidP="004300BB">
            <w:pPr>
              <w:jc w:val="center"/>
              <w:rPr>
                <w:color w:val="000000"/>
              </w:rPr>
            </w:pPr>
            <w:r w:rsidRPr="00AB3315">
              <w:rPr>
                <w:b/>
                <w:bCs/>
                <w:color w:val="000000"/>
              </w:rPr>
              <w:t>6. ОТВЕТСТВЕННОСТЬ СТОРОН</w:t>
            </w:r>
          </w:p>
        </w:tc>
      </w:tr>
      <w:tr w:rsidR="004300BB" w:rsidRPr="00AB3315" w:rsidTr="004300BB">
        <w:tc>
          <w:tcPr>
            <w:tcW w:w="756" w:type="dxa"/>
          </w:tcPr>
          <w:p w:rsidR="004300BB" w:rsidRPr="00AB3315" w:rsidRDefault="004300BB" w:rsidP="004300BB">
            <w:pPr>
              <w:rPr>
                <w:color w:val="000000"/>
              </w:rPr>
            </w:pPr>
            <w:r w:rsidRPr="00AB3315">
              <w:rPr>
                <w:color w:val="000000"/>
              </w:rPr>
              <w:t>6.1.</w:t>
            </w:r>
          </w:p>
        </w:tc>
        <w:tc>
          <w:tcPr>
            <w:tcW w:w="8991" w:type="dxa"/>
          </w:tcPr>
          <w:p w:rsidR="004300BB" w:rsidRPr="00AB3315" w:rsidRDefault="004300BB" w:rsidP="004300BB">
            <w:pPr>
              <w:jc w:val="both"/>
              <w:rPr>
                <w:bCs/>
                <w:color w:val="000000"/>
              </w:rPr>
            </w:pPr>
            <w:r w:rsidRPr="00AB3315">
              <w:rPr>
                <w:bCs/>
                <w:color w:val="000000"/>
              </w:rPr>
              <w:t xml:space="preserve">В случае просрочки в поставке </w:t>
            </w:r>
            <w:r>
              <w:rPr>
                <w:bCs/>
                <w:color w:val="000000"/>
              </w:rPr>
              <w:t>лицензии</w:t>
            </w:r>
            <w:r w:rsidRPr="00AB3315">
              <w:rPr>
                <w:bCs/>
                <w:color w:val="000000"/>
              </w:rPr>
              <w:t xml:space="preserve"> против сроков, установленных настоящим Договором, Сублицензиат</w:t>
            </w:r>
            <w:r>
              <w:rPr>
                <w:bCs/>
                <w:color w:val="000000"/>
              </w:rPr>
              <w:t xml:space="preserve"> имеет право начислить</w:t>
            </w:r>
            <w:r w:rsidRPr="00AB3315">
              <w:rPr>
                <w:bCs/>
                <w:color w:val="000000"/>
              </w:rPr>
              <w:t xml:space="preserve"> пени в размере 0,05% (пять сотых) процента от стоимости </w:t>
            </w:r>
            <w:r>
              <w:rPr>
                <w:bCs/>
                <w:color w:val="000000"/>
              </w:rPr>
              <w:t>лицензии</w:t>
            </w:r>
            <w:r w:rsidRPr="00AB3315">
              <w:rPr>
                <w:bCs/>
                <w:color w:val="000000"/>
              </w:rPr>
              <w:t xml:space="preserve"> за каждый день просрочки, но не более </w:t>
            </w:r>
            <w:r>
              <w:rPr>
                <w:bCs/>
                <w:color w:val="000000"/>
              </w:rPr>
              <w:t>10</w:t>
            </w:r>
            <w:r w:rsidRPr="00AB3315">
              <w:rPr>
                <w:bCs/>
                <w:color w:val="000000"/>
              </w:rPr>
              <w:t>% от общей стоимости Договора</w:t>
            </w:r>
            <w:r>
              <w:rPr>
                <w:bCs/>
                <w:color w:val="000000"/>
              </w:rPr>
              <w:t xml:space="preserve"> на основании письменной претензии</w:t>
            </w:r>
            <w:r w:rsidRPr="00AB3315">
              <w:rPr>
                <w:bCs/>
                <w:color w:val="000000"/>
              </w:rPr>
              <w:t>.</w:t>
            </w:r>
          </w:p>
        </w:tc>
      </w:tr>
      <w:tr w:rsidR="004300BB" w:rsidRPr="00AB3315" w:rsidTr="004300BB">
        <w:tc>
          <w:tcPr>
            <w:tcW w:w="756" w:type="dxa"/>
          </w:tcPr>
          <w:p w:rsidR="004300BB" w:rsidRPr="00AB3315" w:rsidRDefault="004300BB" w:rsidP="004300BB">
            <w:pPr>
              <w:rPr>
                <w:color w:val="000000"/>
              </w:rPr>
            </w:pPr>
            <w:r w:rsidRPr="00AB3315">
              <w:rPr>
                <w:color w:val="000000"/>
              </w:rPr>
              <w:t>6.2.</w:t>
            </w:r>
          </w:p>
        </w:tc>
        <w:tc>
          <w:tcPr>
            <w:tcW w:w="8991" w:type="dxa"/>
          </w:tcPr>
          <w:p w:rsidR="004300BB" w:rsidRPr="00AB3315" w:rsidRDefault="004300BB" w:rsidP="004300BB">
            <w:pPr>
              <w:jc w:val="both"/>
              <w:rPr>
                <w:bCs/>
                <w:color w:val="000000"/>
              </w:rPr>
            </w:pPr>
            <w:r w:rsidRPr="00AB3315">
              <w:rPr>
                <w:bCs/>
                <w:color w:val="000000"/>
              </w:rPr>
              <w:t xml:space="preserve">В случае неоплаты Сублицензиатом </w:t>
            </w:r>
            <w:r>
              <w:rPr>
                <w:bCs/>
                <w:color w:val="000000"/>
              </w:rPr>
              <w:t>лицензии</w:t>
            </w:r>
            <w:r w:rsidRPr="00AB3315">
              <w:rPr>
                <w:bCs/>
                <w:color w:val="000000"/>
              </w:rPr>
              <w:t xml:space="preserve"> в сроки, предусмотренные в п. 5.3  настоящего Договора, Сублицензиа</w:t>
            </w:r>
            <w:r>
              <w:rPr>
                <w:bCs/>
                <w:color w:val="000000"/>
              </w:rPr>
              <w:t>р</w:t>
            </w:r>
            <w:r w:rsidRPr="00AB3315">
              <w:rPr>
                <w:bCs/>
                <w:color w:val="000000"/>
              </w:rPr>
              <w:t xml:space="preserve"> </w:t>
            </w:r>
            <w:r>
              <w:rPr>
                <w:bCs/>
                <w:color w:val="000000"/>
              </w:rPr>
              <w:t xml:space="preserve"> имеет право начислить</w:t>
            </w:r>
            <w:r w:rsidRPr="00AB3315">
              <w:rPr>
                <w:bCs/>
                <w:color w:val="000000"/>
              </w:rPr>
              <w:t xml:space="preserve"> пени в размере 0,05% (пять сотых) процента от неуплаченной в срок суммы, за каждый день просрочки, но не более</w:t>
            </w:r>
            <w:r>
              <w:rPr>
                <w:bCs/>
                <w:color w:val="000000"/>
              </w:rPr>
              <w:t xml:space="preserve"> 10</w:t>
            </w:r>
            <w:r w:rsidRPr="00AB3315">
              <w:rPr>
                <w:bCs/>
                <w:color w:val="000000"/>
              </w:rPr>
              <w:t>% от общей стоимости Договора</w:t>
            </w:r>
            <w:r>
              <w:rPr>
                <w:bCs/>
                <w:color w:val="000000"/>
              </w:rPr>
              <w:t xml:space="preserve"> на основании письменной претензии</w:t>
            </w:r>
            <w:r w:rsidRPr="00AB3315">
              <w:rPr>
                <w:bCs/>
                <w:color w:val="000000"/>
              </w:rPr>
              <w:t>.</w:t>
            </w:r>
          </w:p>
        </w:tc>
      </w:tr>
      <w:tr w:rsidR="004300BB" w:rsidRPr="00AB3315" w:rsidTr="004300BB">
        <w:tc>
          <w:tcPr>
            <w:tcW w:w="756" w:type="dxa"/>
          </w:tcPr>
          <w:p w:rsidR="004300BB" w:rsidRPr="00AB3315" w:rsidRDefault="004300BB" w:rsidP="004300BB">
            <w:pPr>
              <w:rPr>
                <w:color w:val="000000"/>
              </w:rPr>
            </w:pPr>
            <w:r w:rsidRPr="00AB3315">
              <w:rPr>
                <w:color w:val="000000"/>
              </w:rPr>
              <w:t>6.3.</w:t>
            </w:r>
          </w:p>
        </w:tc>
        <w:tc>
          <w:tcPr>
            <w:tcW w:w="8991" w:type="dxa"/>
          </w:tcPr>
          <w:p w:rsidR="004300BB" w:rsidRPr="00AB3315" w:rsidRDefault="004300BB" w:rsidP="004300BB">
            <w:pPr>
              <w:jc w:val="both"/>
              <w:rPr>
                <w:b/>
                <w:bCs/>
                <w:color w:val="000000"/>
              </w:rPr>
            </w:pPr>
            <w:r w:rsidRPr="00AB3315">
              <w:rPr>
                <w:color w:val="000000"/>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tc>
      </w:tr>
      <w:tr w:rsidR="004300BB" w:rsidRPr="00AB3315" w:rsidTr="004300BB">
        <w:tc>
          <w:tcPr>
            <w:tcW w:w="756" w:type="dxa"/>
          </w:tcPr>
          <w:p w:rsidR="004300BB" w:rsidRPr="00AB3315" w:rsidRDefault="004300BB" w:rsidP="004300BB">
            <w:pPr>
              <w:rPr>
                <w:color w:val="000000"/>
              </w:rPr>
            </w:pPr>
            <w:r w:rsidRPr="00AB3315">
              <w:rPr>
                <w:color w:val="000000"/>
              </w:rPr>
              <w:t>6.4.</w:t>
            </w:r>
          </w:p>
        </w:tc>
        <w:tc>
          <w:tcPr>
            <w:tcW w:w="8991" w:type="dxa"/>
          </w:tcPr>
          <w:p w:rsidR="004300BB" w:rsidRPr="00AB3315" w:rsidRDefault="004300BB" w:rsidP="004300BB">
            <w:pPr>
              <w:jc w:val="both"/>
              <w:rPr>
                <w:b/>
                <w:bCs/>
                <w:color w:val="000000"/>
              </w:rPr>
            </w:pPr>
            <w:r w:rsidRPr="00AB3315">
              <w:rPr>
                <w:color w:val="000000"/>
              </w:rPr>
              <w:t xml:space="preserve">В случае нарушения Сублицензиатом исключительного права Правообладателя на </w:t>
            </w:r>
            <w:r>
              <w:rPr>
                <w:color w:val="000000"/>
              </w:rPr>
              <w:t>лицензию</w:t>
            </w:r>
            <w:r w:rsidRPr="00AB3315">
              <w:rPr>
                <w:color w:val="000000"/>
              </w:rPr>
              <w:t xml:space="preserve"> он может быть привлечен к ответственности в порядке, установленном действующим законодательством Российской Федерации.</w:t>
            </w:r>
          </w:p>
        </w:tc>
      </w:tr>
      <w:tr w:rsidR="004300BB" w:rsidRPr="00AB3315" w:rsidTr="004300BB">
        <w:tc>
          <w:tcPr>
            <w:tcW w:w="756" w:type="dxa"/>
          </w:tcPr>
          <w:p w:rsidR="004300BB" w:rsidRPr="00AB3315" w:rsidRDefault="004300BB" w:rsidP="004300BB">
            <w:pPr>
              <w:rPr>
                <w:color w:val="000000"/>
              </w:rPr>
            </w:pPr>
            <w:r w:rsidRPr="00AB3315">
              <w:rPr>
                <w:color w:val="000000"/>
              </w:rPr>
              <w:t>6.5.</w:t>
            </w:r>
          </w:p>
        </w:tc>
        <w:tc>
          <w:tcPr>
            <w:tcW w:w="8991" w:type="dxa"/>
          </w:tcPr>
          <w:p w:rsidR="004300BB" w:rsidRPr="00AB3315" w:rsidRDefault="004300BB" w:rsidP="004300BB">
            <w:pPr>
              <w:jc w:val="both"/>
              <w:rPr>
                <w:b/>
                <w:bCs/>
                <w:color w:val="000000"/>
              </w:rPr>
            </w:pPr>
            <w:r w:rsidRPr="00AB3315">
              <w:rPr>
                <w:color w:val="000000"/>
              </w:rPr>
              <w:t xml:space="preserve">Сублицензиар не несет ответственности за невозможность установки, запуска </w:t>
            </w:r>
            <w:r>
              <w:rPr>
                <w:color w:val="000000"/>
              </w:rPr>
              <w:t>лицензии</w:t>
            </w:r>
            <w:r w:rsidRPr="00AB3315">
              <w:rPr>
                <w:color w:val="000000"/>
              </w:rPr>
              <w:t xml:space="preserve"> или стабильной работы </w:t>
            </w:r>
            <w:r>
              <w:rPr>
                <w:color w:val="000000"/>
              </w:rPr>
              <w:t>лицензии</w:t>
            </w:r>
            <w:r w:rsidRPr="00AB3315">
              <w:rPr>
                <w:color w:val="000000"/>
              </w:rPr>
              <w:t xml:space="preserve"> на компьютере Сублицензиата, если </w:t>
            </w:r>
            <w:r w:rsidRPr="00AB3315">
              <w:rPr>
                <w:color w:val="000000"/>
              </w:rPr>
              <w:lastRenderedPageBreak/>
              <w:t xml:space="preserve">компьютер не удовлетворяет техническим требованиям </w:t>
            </w:r>
            <w:r w:rsidRPr="00AB3315">
              <w:rPr>
                <w:bCs/>
                <w:color w:val="000000"/>
              </w:rPr>
              <w:t xml:space="preserve">фирмы-производителя </w:t>
            </w:r>
            <w:r>
              <w:rPr>
                <w:bCs/>
                <w:color w:val="000000"/>
              </w:rPr>
              <w:t>________________________</w:t>
            </w:r>
            <w:r w:rsidRPr="00AB3315">
              <w:rPr>
                <w:bCs/>
                <w:color w:val="000000"/>
              </w:rPr>
              <w:t>.</w:t>
            </w:r>
            <w:r>
              <w:rPr>
                <w:bCs/>
                <w:color w:val="000000"/>
              </w:rPr>
              <w:t xml:space="preserve"> Требования к компьютеру указаны в Приложении № 3.</w:t>
            </w:r>
          </w:p>
        </w:tc>
      </w:tr>
      <w:tr w:rsidR="004300BB" w:rsidRPr="00AB3315" w:rsidTr="004300BB">
        <w:tc>
          <w:tcPr>
            <w:tcW w:w="756" w:type="dxa"/>
          </w:tcPr>
          <w:p w:rsidR="004300BB" w:rsidRPr="00AB3315" w:rsidRDefault="004300BB" w:rsidP="004300BB">
            <w:pPr>
              <w:rPr>
                <w:color w:val="000000"/>
              </w:rPr>
            </w:pPr>
            <w:r w:rsidRPr="00AB3315">
              <w:rPr>
                <w:color w:val="000000"/>
              </w:rPr>
              <w:lastRenderedPageBreak/>
              <w:t>6.6.</w:t>
            </w:r>
          </w:p>
        </w:tc>
        <w:tc>
          <w:tcPr>
            <w:tcW w:w="8991" w:type="dxa"/>
          </w:tcPr>
          <w:p w:rsidR="004300BB" w:rsidRPr="00AB3315" w:rsidRDefault="004300BB" w:rsidP="004300BB">
            <w:pPr>
              <w:jc w:val="both"/>
              <w:rPr>
                <w:color w:val="000000"/>
              </w:rPr>
            </w:pPr>
            <w:r w:rsidRPr="00AB3315">
              <w:rPr>
                <w:color w:val="000000"/>
              </w:rPr>
              <w:t xml:space="preserve">Сублицензиар не несет ответственность за какие-либо убытки (в том числе, убытки в связи с </w:t>
            </w:r>
            <w:proofErr w:type="spellStart"/>
            <w:r w:rsidRPr="00AB3315">
              <w:rPr>
                <w:color w:val="000000"/>
              </w:rPr>
              <w:t>недополучением</w:t>
            </w:r>
            <w:proofErr w:type="spellEnd"/>
            <w:r w:rsidRPr="00AB3315">
              <w:rPr>
                <w:color w:val="000000"/>
              </w:rPr>
              <w:t xml:space="preserve"> коммерческой прибыли, прерыванием коммерческой и производственной деятельности, утратой деловой информации и иной имущественный ущерб), возникающие в связи с использованием или невозможностью использования </w:t>
            </w:r>
            <w:r>
              <w:rPr>
                <w:color w:val="000000"/>
              </w:rPr>
              <w:t>лицензии</w:t>
            </w:r>
            <w:r w:rsidRPr="00AB3315">
              <w:rPr>
                <w:color w:val="000000"/>
              </w:rPr>
              <w:t>.</w:t>
            </w:r>
          </w:p>
          <w:p w:rsidR="004300BB" w:rsidRPr="00AB3315" w:rsidRDefault="004300BB" w:rsidP="004300BB">
            <w:pPr>
              <w:jc w:val="both"/>
              <w:rPr>
                <w:color w:val="000000"/>
              </w:rPr>
            </w:pPr>
          </w:p>
          <w:p w:rsidR="004300BB" w:rsidRPr="00AB3315" w:rsidRDefault="004300BB" w:rsidP="004300BB">
            <w:pPr>
              <w:jc w:val="center"/>
              <w:rPr>
                <w:color w:val="000000"/>
              </w:rPr>
            </w:pPr>
            <w:r w:rsidRPr="00AB3315">
              <w:rPr>
                <w:b/>
                <w:bCs/>
                <w:color w:val="000000"/>
              </w:rPr>
              <w:t>7. ФОРС-МАЖОР</w:t>
            </w:r>
          </w:p>
        </w:tc>
      </w:tr>
      <w:tr w:rsidR="004300BB" w:rsidRPr="00AB3315" w:rsidTr="004300BB">
        <w:tc>
          <w:tcPr>
            <w:tcW w:w="756" w:type="dxa"/>
          </w:tcPr>
          <w:p w:rsidR="004300BB" w:rsidRPr="00AB3315" w:rsidRDefault="004300BB" w:rsidP="004300BB">
            <w:pPr>
              <w:rPr>
                <w:color w:val="000000"/>
              </w:rPr>
            </w:pPr>
            <w:r w:rsidRPr="00AB3315">
              <w:rPr>
                <w:color w:val="000000"/>
              </w:rPr>
              <w:t>7.1.</w:t>
            </w:r>
          </w:p>
        </w:tc>
        <w:tc>
          <w:tcPr>
            <w:tcW w:w="8991" w:type="dxa"/>
          </w:tcPr>
          <w:p w:rsidR="004300BB" w:rsidRPr="00AB3315" w:rsidRDefault="004300BB" w:rsidP="004300BB">
            <w:pPr>
              <w:jc w:val="both"/>
              <w:rPr>
                <w:color w:val="000000"/>
              </w:rPr>
            </w:pPr>
            <w:proofErr w:type="gramStart"/>
            <w:r w:rsidRPr="00AB3315">
              <w:rPr>
                <w:color w:val="000000"/>
              </w:rPr>
              <w:t>Ни одна из сторон не вправе предъявлять претензии к другой стороне за неисполнение или ненадлежащее исполнение своих обязательств по настоящему договору, если такое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не исполнившая свои обязательства сторона не могла ни предвидеть, ни предотвратить, в том числе: стихийных бедствий - пожара, наводнения, землетрясения, урагана</w:t>
            </w:r>
            <w:proofErr w:type="gramEnd"/>
            <w:r w:rsidRPr="00AB3315">
              <w:rPr>
                <w:color w:val="000000"/>
              </w:rPr>
              <w:t xml:space="preserve">, </w:t>
            </w:r>
            <w:proofErr w:type="gramStart"/>
            <w:r w:rsidRPr="00AB3315">
              <w:rPr>
                <w:color w:val="000000"/>
              </w:rPr>
              <w:t>шторма и др.; террористических актов, военных действий любого характера, различных народных волнений, действий органов государственной власти и управления (в том числе изменения законодательства), если они непосредственно затрагивают предмет  настоящего договора, и иных обстоятельств, приведших к выходу из строя технических средств какой-либо стороны, и т.п., если указанные обстоятельства препятствуют надлежащему исполнению сторонами своих обязательств по настоящему договору.</w:t>
            </w:r>
            <w:proofErr w:type="gramEnd"/>
            <w:r w:rsidRPr="00AB3315">
              <w:rPr>
                <w:color w:val="000000"/>
              </w:rPr>
              <w:t>  Сторона, для которой создалась ситуация, при которой стало невозможно исполнять свои обязательства из-за наступления обстоятельств непреодолимой силы, обязана о наступлении, предположительном сроке действия и прекращения этих обстоятельств незамедлительно (но не позднее 10 (десяти) рабочих дней) уведомить в письменной форме другую сторону.  В случае спора о времени наступления, сроках действия и окончания определенных форс-мажорных обстоятельств заключение Торгово-промышленной палаты места нахождения соответствующей Стороны будет являться надлежащим и достаточным подтверждением начала, срока действия и окончания указанных обстоятельств. Если любое из форс-мажорных обстоятельств или их последствий непосредственно повлияло на исполнение обязательства в срок, установленный настоящим договором, то этот срок соразмерно отодвигается на время действия соответствующего обстоятельства. </w:t>
            </w:r>
            <w:proofErr w:type="spellStart"/>
            <w:r w:rsidRPr="00AB3315">
              <w:rPr>
                <w:color w:val="000000"/>
              </w:rPr>
              <w:t>Неуведомление</w:t>
            </w:r>
            <w:proofErr w:type="spellEnd"/>
            <w:r w:rsidRPr="00AB3315">
              <w:rPr>
                <w:color w:val="000000"/>
              </w:rPr>
              <w:t xml:space="preserve"> или несвоевременное уведомление стороны о начале форс-мажорных обстоятельств лишает ее в дальнейшем права ссылаться на них как на основание, освобождающее от ответственности за неисполнение обязательств по настоящему договору. Если форс-мажорные обстоятельства и/или их последствия продолжают действовать более 60 (шестидесяти) календарных дней подряд, то Стороны проводят дополнительные переговоры для определения приемлемых способов исполнения настоящего Договора.</w:t>
            </w:r>
          </w:p>
        </w:tc>
      </w:tr>
      <w:tr w:rsidR="004300BB" w:rsidRPr="00AB3315" w:rsidTr="004300BB">
        <w:tc>
          <w:tcPr>
            <w:tcW w:w="756" w:type="dxa"/>
          </w:tcPr>
          <w:p w:rsidR="004300BB" w:rsidRPr="00AB3315" w:rsidRDefault="004300BB" w:rsidP="004300BB">
            <w:pPr>
              <w:rPr>
                <w:color w:val="000000"/>
              </w:rPr>
            </w:pPr>
          </w:p>
        </w:tc>
        <w:tc>
          <w:tcPr>
            <w:tcW w:w="8991" w:type="dxa"/>
          </w:tcPr>
          <w:p w:rsidR="004300BB" w:rsidRPr="00AB3315" w:rsidRDefault="004300BB" w:rsidP="004300BB">
            <w:pPr>
              <w:jc w:val="center"/>
              <w:rPr>
                <w:b/>
                <w:bCs/>
                <w:color w:val="000000"/>
              </w:rPr>
            </w:pPr>
            <w:r w:rsidRPr="00AB3315">
              <w:rPr>
                <w:b/>
                <w:bCs/>
                <w:color w:val="000000"/>
              </w:rPr>
              <w:t>8. КОНФИДЕНЦИАЛЬНОСТЬ</w:t>
            </w:r>
          </w:p>
        </w:tc>
      </w:tr>
      <w:tr w:rsidR="004300BB" w:rsidRPr="00AB3315" w:rsidTr="004300BB">
        <w:tc>
          <w:tcPr>
            <w:tcW w:w="756" w:type="dxa"/>
          </w:tcPr>
          <w:p w:rsidR="004300BB" w:rsidRPr="00AB3315" w:rsidRDefault="004300BB" w:rsidP="004300BB">
            <w:pPr>
              <w:rPr>
                <w:color w:val="000000"/>
              </w:rPr>
            </w:pPr>
            <w:r w:rsidRPr="00AB3315">
              <w:rPr>
                <w:color w:val="000000"/>
              </w:rPr>
              <w:t>8.1.</w:t>
            </w:r>
          </w:p>
        </w:tc>
        <w:tc>
          <w:tcPr>
            <w:tcW w:w="8991" w:type="dxa"/>
          </w:tcPr>
          <w:p w:rsidR="004300BB" w:rsidRPr="00AB3315" w:rsidRDefault="004300BB" w:rsidP="004300BB">
            <w:pPr>
              <w:jc w:val="both"/>
              <w:rPr>
                <w:color w:val="000000"/>
              </w:rPr>
            </w:pPr>
            <w:r w:rsidRPr="00AB3315">
              <w:rPr>
                <w:color w:val="000000"/>
              </w:rPr>
              <w:t xml:space="preserve">Любая информация, обозначенная как конфиденциальная, полученная одной стороной в связи с исполнением работ по договору, не подлежит разглашению, использованию ни полностью, ни частично для целей, не указанных в договоре, и передачи третьим лицам (кроме случаев, предусмотренных действующим законодательством Российской Федерации) без получения предварительного письменного согласия другой стороны. Обязательства, касающиеся соблюдения условий конфиденциальности, действуют в течение 3-х лет </w:t>
            </w:r>
            <w:proofErr w:type="gramStart"/>
            <w:r w:rsidRPr="00AB3315">
              <w:rPr>
                <w:color w:val="000000"/>
              </w:rPr>
              <w:t>с даты прекращения</w:t>
            </w:r>
            <w:proofErr w:type="gramEnd"/>
            <w:r w:rsidRPr="00AB3315">
              <w:rPr>
                <w:color w:val="000000"/>
              </w:rPr>
              <w:t xml:space="preserve"> </w:t>
            </w:r>
            <w:r w:rsidRPr="00AB3315">
              <w:rPr>
                <w:color w:val="000000"/>
              </w:rPr>
              <w:lastRenderedPageBreak/>
              <w:t>действия Договора. Сторона, допустившая разглашение конфиденциальных сведений, несет материальную ответственность за ущерб, причиненной другой стороне в соответствии с законодательством РФ.</w:t>
            </w:r>
          </w:p>
          <w:p w:rsidR="004300BB" w:rsidRPr="00AB3315" w:rsidRDefault="004300BB" w:rsidP="004300BB">
            <w:pPr>
              <w:jc w:val="both"/>
              <w:rPr>
                <w:b/>
                <w:bCs/>
                <w:color w:val="000000"/>
              </w:rPr>
            </w:pPr>
          </w:p>
        </w:tc>
      </w:tr>
      <w:tr w:rsidR="004300BB" w:rsidRPr="00AB3315" w:rsidTr="004300BB">
        <w:tc>
          <w:tcPr>
            <w:tcW w:w="756" w:type="dxa"/>
          </w:tcPr>
          <w:p w:rsidR="004300BB" w:rsidRPr="00AB3315" w:rsidRDefault="004300BB" w:rsidP="004300BB">
            <w:pPr>
              <w:rPr>
                <w:color w:val="000000"/>
              </w:rPr>
            </w:pPr>
          </w:p>
        </w:tc>
        <w:tc>
          <w:tcPr>
            <w:tcW w:w="8991" w:type="dxa"/>
          </w:tcPr>
          <w:p w:rsidR="004300BB" w:rsidRPr="00AB3315" w:rsidRDefault="004300BB" w:rsidP="004300BB">
            <w:pPr>
              <w:jc w:val="center"/>
              <w:rPr>
                <w:color w:val="000000"/>
              </w:rPr>
            </w:pPr>
            <w:r w:rsidRPr="00AB3315">
              <w:rPr>
                <w:b/>
                <w:bCs/>
                <w:color w:val="000000"/>
              </w:rPr>
              <w:t>9. ДОПОЛНИТЕЛЬНЫЕ УСЛОВИЯ</w:t>
            </w:r>
          </w:p>
        </w:tc>
      </w:tr>
      <w:tr w:rsidR="004300BB" w:rsidRPr="00AB3315" w:rsidTr="004300BB">
        <w:tc>
          <w:tcPr>
            <w:tcW w:w="756" w:type="dxa"/>
          </w:tcPr>
          <w:p w:rsidR="004300BB" w:rsidRPr="00AB3315" w:rsidRDefault="004300BB" w:rsidP="004300BB">
            <w:pPr>
              <w:rPr>
                <w:color w:val="000000"/>
              </w:rPr>
            </w:pPr>
            <w:r w:rsidRPr="00AB3315">
              <w:rPr>
                <w:color w:val="000000"/>
              </w:rPr>
              <w:t>9.1.</w:t>
            </w:r>
          </w:p>
        </w:tc>
        <w:tc>
          <w:tcPr>
            <w:tcW w:w="8991" w:type="dxa"/>
          </w:tcPr>
          <w:p w:rsidR="004300BB" w:rsidRPr="00AB3315" w:rsidRDefault="004300BB" w:rsidP="004300BB">
            <w:pPr>
              <w:jc w:val="both"/>
              <w:rPr>
                <w:b/>
                <w:bCs/>
                <w:color w:val="000000"/>
              </w:rPr>
            </w:pPr>
            <w:r w:rsidRPr="00AB3315">
              <w:rPr>
                <w:color w:val="000000"/>
              </w:rPr>
              <w:t>Стороны принимают меры к непосредственному урегулированию споров, возникающих при исполнении Договора, путем переговоров. Разногласия, по которым Стороны не придут к согласию в ходе переговоров, подлежат рассмотрению в Арбитражном суде по месту нахождения истца.</w:t>
            </w:r>
          </w:p>
        </w:tc>
      </w:tr>
      <w:tr w:rsidR="004300BB" w:rsidRPr="00AB3315" w:rsidTr="004300BB">
        <w:trPr>
          <w:trHeight w:val="3698"/>
        </w:trPr>
        <w:tc>
          <w:tcPr>
            <w:tcW w:w="756" w:type="dxa"/>
          </w:tcPr>
          <w:p w:rsidR="004300BB" w:rsidRPr="00AB3315" w:rsidRDefault="004300BB" w:rsidP="004300BB">
            <w:pPr>
              <w:rPr>
                <w:color w:val="000000"/>
              </w:rPr>
            </w:pPr>
            <w:r>
              <w:rPr>
                <w:color w:val="000000"/>
              </w:rPr>
              <w:t>9.2.</w:t>
            </w:r>
          </w:p>
        </w:tc>
        <w:tc>
          <w:tcPr>
            <w:tcW w:w="8991" w:type="dxa"/>
          </w:tcPr>
          <w:p w:rsidR="004300BB" w:rsidRDefault="004300BB" w:rsidP="004300BB">
            <w:pPr>
              <w:widowControl w:val="0"/>
              <w:suppressLineNumbers/>
              <w:tabs>
                <w:tab w:val="left" w:pos="567"/>
              </w:tabs>
              <w:suppressAutoHyphens/>
              <w:autoSpaceDE w:val="0"/>
              <w:jc w:val="both"/>
              <w:rPr>
                <w:szCs w:val="20"/>
              </w:rPr>
            </w:pPr>
            <w:proofErr w:type="gramStart"/>
            <w:r w:rsidRPr="001E4940">
              <w:rPr>
                <w:szCs w:val="20"/>
              </w:rPr>
              <w:t>Во исполнение поручения Председателя Правительства РФ от 05.03.2012 № ВП-П24-1269 Сублицензиар предоставляет Сублицензиату сведения в отношении всей цепочки собственников и руководителей, включая бенефициаров (в том числе конечных) Сублицензиара и обязуется в случае изменения цепочки собственников, включая бенефициаров, уведомить Сублицензиата и предоставить информацию о собственниках (ИНН, ОГРН, наименование/ФИО, адрес регистрации, серия и номер документа, удостоверяющего личность) не позднее пяти (5) дней</w:t>
            </w:r>
            <w:proofErr w:type="gramEnd"/>
            <w:r w:rsidRPr="001E4940">
              <w:rPr>
                <w:szCs w:val="20"/>
              </w:rPr>
              <w:t xml:space="preserve"> с момента таких изменений.</w:t>
            </w:r>
          </w:p>
          <w:p w:rsidR="004300BB" w:rsidRPr="001E4940" w:rsidRDefault="004300BB" w:rsidP="004300BB">
            <w:pPr>
              <w:widowControl w:val="0"/>
              <w:suppressLineNumbers/>
              <w:tabs>
                <w:tab w:val="left" w:pos="567"/>
              </w:tabs>
              <w:suppressAutoHyphens/>
              <w:autoSpaceDE w:val="0"/>
              <w:jc w:val="both"/>
              <w:rPr>
                <w:szCs w:val="20"/>
              </w:rPr>
            </w:pPr>
            <w:r w:rsidRPr="001E4940">
              <w:rPr>
                <w:szCs w:val="20"/>
              </w:rPr>
              <w:t>Сублицензиар</w:t>
            </w:r>
            <w:r w:rsidRPr="001E4940">
              <w:rPr>
                <w:noProof/>
                <w:szCs w:val="20"/>
              </w:rPr>
              <w:t xml:space="preserve"> гарантирует, что сведения в отношении всей цепочки собственников и </w:t>
            </w:r>
            <w:r w:rsidRPr="001E4940">
              <w:rPr>
                <w:szCs w:val="20"/>
              </w:rPr>
              <w:t>руководителей</w:t>
            </w:r>
            <w:r w:rsidRPr="001E4940">
              <w:rPr>
                <w:noProof/>
                <w:szCs w:val="20"/>
              </w:rPr>
              <w:t xml:space="preserve">, включая бенефициаров (в том числе конечных), </w:t>
            </w:r>
            <w:r w:rsidRPr="001E4940">
              <w:rPr>
                <w:szCs w:val="20"/>
              </w:rPr>
              <w:t>Сублицензиара</w:t>
            </w:r>
            <w:r w:rsidRPr="001E4940">
              <w:rPr>
                <w:noProof/>
                <w:szCs w:val="20"/>
              </w:rPr>
              <w:t xml:space="preserve">, направленные с адреса электронной почты </w:t>
            </w:r>
            <w:r w:rsidRPr="001E4940">
              <w:rPr>
                <w:szCs w:val="20"/>
              </w:rPr>
              <w:t>Сублицензиара</w:t>
            </w:r>
            <w:r>
              <w:rPr>
                <w:szCs w:val="20"/>
              </w:rPr>
              <w:t xml:space="preserve"> _____________ на</w:t>
            </w:r>
            <w:r w:rsidRPr="001E4940">
              <w:rPr>
                <w:noProof/>
                <w:szCs w:val="20"/>
              </w:rPr>
              <w:t xml:space="preserve"> адрес электронной почты ФГУП «ПСЗ» </w:t>
            </w:r>
            <w:hyperlink r:id="rId24" w:history="1">
              <w:r w:rsidRPr="00171B09">
                <w:rPr>
                  <w:rStyle w:val="afb"/>
                  <w:szCs w:val="20"/>
                  <w:lang w:val="en-US"/>
                </w:rPr>
                <w:t>zakupki</w:t>
              </w:r>
              <w:r w:rsidRPr="00171B09">
                <w:rPr>
                  <w:rStyle w:val="afb"/>
                  <w:szCs w:val="20"/>
                </w:rPr>
                <w:t>23@imf.ru</w:t>
              </w:r>
            </w:hyperlink>
            <w:r w:rsidRPr="001E4940">
              <w:rPr>
                <w:szCs w:val="20"/>
              </w:rPr>
              <w:t>, с приложением копий всех подтверждающих документов</w:t>
            </w:r>
            <w:r w:rsidRPr="001E4940">
              <w:rPr>
                <w:noProof/>
                <w:szCs w:val="20"/>
              </w:rPr>
              <w:t>, являются полными, точными и достоверными.</w:t>
            </w:r>
          </w:p>
          <w:p w:rsidR="004300BB" w:rsidRPr="004300BB" w:rsidRDefault="004300BB" w:rsidP="004300BB">
            <w:pPr>
              <w:jc w:val="both"/>
              <w:rPr>
                <w:szCs w:val="20"/>
              </w:rPr>
            </w:pPr>
            <w:proofErr w:type="gramStart"/>
            <w:r w:rsidRPr="001E4940">
              <w:rPr>
                <w:szCs w:val="20"/>
              </w:rPr>
              <w:t>Сублицензиар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sidRPr="001E4940">
              <w:rPr>
                <w:szCs w:val="20"/>
              </w:rPr>
              <w:t xml:space="preserve">, </w:t>
            </w:r>
            <w:proofErr w:type="gramStart"/>
            <w:r w:rsidRPr="001E4940">
              <w:rPr>
                <w:szCs w:val="20"/>
              </w:rPr>
              <w:t xml:space="preserve">Федеральной налоговой службе Российской Федерации, Минэнерго России, </w:t>
            </w:r>
            <w:proofErr w:type="spellStart"/>
            <w:r w:rsidRPr="001E4940">
              <w:rPr>
                <w:szCs w:val="20"/>
              </w:rPr>
              <w:t>Росфинмониторингу</w:t>
            </w:r>
            <w:proofErr w:type="spellEnd"/>
            <w:r w:rsidRPr="001E4940">
              <w:rPr>
                <w:szCs w:val="20"/>
              </w:rPr>
              <w:t>, Правительству Российской Федерации) и последующую обработку сведений такими органами.</w:t>
            </w:r>
            <w:proofErr w:type="gramEnd"/>
            <w:r w:rsidRPr="001E4940">
              <w:rPr>
                <w:szCs w:val="20"/>
              </w:rPr>
              <w:t xml:space="preserve"> Сублицензиар освобождает Сублицензиата от любой ответственности в связи с раскрытием сведений органам государственной власти. </w:t>
            </w:r>
          </w:p>
          <w:p w:rsidR="004300BB" w:rsidRPr="00F6045E" w:rsidRDefault="004300BB" w:rsidP="004300BB">
            <w:pPr>
              <w:jc w:val="both"/>
            </w:pPr>
            <w:r w:rsidRPr="00F6045E">
              <w:rPr>
                <w:spacing w:val="-4"/>
              </w:rPr>
              <w:t>Сбор и обработка персональных данных при раскрытии информации о цепочке собственников/бенефициаров контрагентов осуществляется на основании пункта 7 части 1 статьи 6 Федерального закона от  27.07.2006 № 152-ФЗ «О персональных данных».</w:t>
            </w:r>
          </w:p>
          <w:p w:rsidR="004300BB" w:rsidRPr="00AB3315" w:rsidRDefault="004300BB" w:rsidP="004300BB">
            <w:pPr>
              <w:jc w:val="both"/>
              <w:rPr>
                <w:color w:val="000000"/>
              </w:rPr>
            </w:pPr>
            <w:r w:rsidRPr="001E4940">
              <w:rPr>
                <w:szCs w:val="2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Pr>
                <w:szCs w:val="20"/>
              </w:rPr>
              <w:t>.</w:t>
            </w:r>
          </w:p>
        </w:tc>
      </w:tr>
      <w:tr w:rsidR="004300BB" w:rsidRPr="00AB3315" w:rsidTr="004300BB">
        <w:tc>
          <w:tcPr>
            <w:tcW w:w="756" w:type="dxa"/>
          </w:tcPr>
          <w:p w:rsidR="004300BB" w:rsidRPr="00AB3315" w:rsidRDefault="004300BB" w:rsidP="004300BB">
            <w:pPr>
              <w:rPr>
                <w:color w:val="000000"/>
              </w:rPr>
            </w:pPr>
            <w:r w:rsidRPr="00AB3315">
              <w:rPr>
                <w:color w:val="000000"/>
              </w:rPr>
              <w:t>9.</w:t>
            </w:r>
            <w:r>
              <w:rPr>
                <w:color w:val="000000"/>
              </w:rPr>
              <w:t>3</w:t>
            </w:r>
            <w:r w:rsidRPr="00AB3315">
              <w:rPr>
                <w:color w:val="000000"/>
              </w:rPr>
              <w:t>.</w:t>
            </w:r>
          </w:p>
        </w:tc>
        <w:tc>
          <w:tcPr>
            <w:tcW w:w="8991" w:type="dxa"/>
          </w:tcPr>
          <w:p w:rsidR="004300BB" w:rsidRPr="00AB3315" w:rsidRDefault="004300BB" w:rsidP="004300BB">
            <w:pPr>
              <w:jc w:val="both"/>
              <w:rPr>
                <w:b/>
                <w:bCs/>
                <w:color w:val="000000"/>
              </w:rPr>
            </w:pPr>
            <w:r w:rsidRPr="00AB3315">
              <w:rPr>
                <w:color w:val="000000"/>
              </w:rPr>
              <w:t xml:space="preserve">Договор вступает в силу </w:t>
            </w:r>
            <w:proofErr w:type="gramStart"/>
            <w:r w:rsidRPr="00AB3315">
              <w:rPr>
                <w:color w:val="000000"/>
              </w:rPr>
              <w:t>с даты</w:t>
            </w:r>
            <w:proofErr w:type="gramEnd"/>
            <w:r w:rsidRPr="00AB3315">
              <w:rPr>
                <w:color w:val="000000"/>
              </w:rPr>
              <w:t xml:space="preserve"> его подписания Сторонами и действует до  исполнения обязательств в полном объеме. Датой подписания Договора считается дата, указанная в правом верхнем углу первого листа Договора.</w:t>
            </w:r>
          </w:p>
        </w:tc>
      </w:tr>
      <w:tr w:rsidR="004300BB" w:rsidRPr="00AB3315" w:rsidTr="004300BB">
        <w:tc>
          <w:tcPr>
            <w:tcW w:w="756" w:type="dxa"/>
          </w:tcPr>
          <w:p w:rsidR="004300BB" w:rsidRPr="00AB3315" w:rsidRDefault="004300BB" w:rsidP="004300BB">
            <w:pPr>
              <w:rPr>
                <w:bCs/>
                <w:color w:val="000000"/>
              </w:rPr>
            </w:pPr>
            <w:r w:rsidRPr="00AB3315">
              <w:rPr>
                <w:bCs/>
                <w:color w:val="000000"/>
              </w:rPr>
              <w:t>9.</w:t>
            </w:r>
            <w:r>
              <w:rPr>
                <w:bCs/>
                <w:color w:val="000000"/>
              </w:rPr>
              <w:t>4</w:t>
            </w:r>
            <w:r w:rsidRPr="00AB3315">
              <w:rPr>
                <w:bCs/>
                <w:color w:val="000000"/>
              </w:rPr>
              <w:t>.</w:t>
            </w:r>
          </w:p>
        </w:tc>
        <w:tc>
          <w:tcPr>
            <w:tcW w:w="8991" w:type="dxa"/>
          </w:tcPr>
          <w:p w:rsidR="004300BB" w:rsidRPr="00AB3315" w:rsidRDefault="004300BB" w:rsidP="004300BB">
            <w:pPr>
              <w:jc w:val="both"/>
              <w:rPr>
                <w:b/>
                <w:bCs/>
                <w:color w:val="000000"/>
              </w:rPr>
            </w:pPr>
            <w:r w:rsidRPr="00AB3315">
              <w:rPr>
                <w:color w:val="000000"/>
              </w:rPr>
              <w:t>По всем вопросам, не нашедшим своего решения в условиях настоящего договора, но прямо или косвенно вытекающим из отношений Сторон по нему, затрагивающим имущественные интересы и деловую репутацию Сторон договора, они будут руководствоваться положениями действующего законодательства РФ.</w:t>
            </w:r>
          </w:p>
        </w:tc>
      </w:tr>
      <w:tr w:rsidR="004300BB" w:rsidRPr="00AB3315" w:rsidTr="004300BB">
        <w:tc>
          <w:tcPr>
            <w:tcW w:w="756" w:type="dxa"/>
          </w:tcPr>
          <w:p w:rsidR="004300BB" w:rsidRPr="00AB3315" w:rsidRDefault="004300BB" w:rsidP="004300BB">
            <w:pPr>
              <w:rPr>
                <w:bCs/>
                <w:color w:val="000000"/>
              </w:rPr>
            </w:pPr>
            <w:r w:rsidRPr="00AB3315">
              <w:rPr>
                <w:bCs/>
                <w:color w:val="000000"/>
              </w:rPr>
              <w:t>9.</w:t>
            </w:r>
            <w:r>
              <w:rPr>
                <w:bCs/>
                <w:color w:val="000000"/>
              </w:rPr>
              <w:t>5.</w:t>
            </w:r>
          </w:p>
        </w:tc>
        <w:tc>
          <w:tcPr>
            <w:tcW w:w="8991" w:type="dxa"/>
          </w:tcPr>
          <w:p w:rsidR="004300BB" w:rsidRPr="00AB3315" w:rsidRDefault="004300BB" w:rsidP="004300BB">
            <w:pPr>
              <w:jc w:val="both"/>
              <w:rPr>
                <w:b/>
                <w:bCs/>
                <w:color w:val="000000"/>
              </w:rPr>
            </w:pPr>
            <w:r w:rsidRPr="00AB3315">
              <w:rPr>
                <w:color w:val="000000"/>
              </w:rPr>
              <w:t xml:space="preserve">Любые изменения и дополнения к Договору действительны лишь при условии, что они совершены в письменной форме и подписаны уполномоченными на то </w:t>
            </w:r>
            <w:r w:rsidRPr="00AB3315">
              <w:rPr>
                <w:color w:val="000000"/>
              </w:rPr>
              <w:lastRenderedPageBreak/>
              <w:t>представителями Сторон, чьи подписи должны быть скреплены печатями.</w:t>
            </w:r>
          </w:p>
        </w:tc>
      </w:tr>
      <w:tr w:rsidR="004300BB" w:rsidRPr="00AB3315" w:rsidTr="004300BB">
        <w:tc>
          <w:tcPr>
            <w:tcW w:w="756" w:type="dxa"/>
          </w:tcPr>
          <w:p w:rsidR="004300BB" w:rsidRPr="00AB3315" w:rsidRDefault="004300BB" w:rsidP="004300BB">
            <w:pPr>
              <w:rPr>
                <w:bCs/>
                <w:color w:val="000000"/>
              </w:rPr>
            </w:pPr>
            <w:r w:rsidRPr="00AB3315">
              <w:rPr>
                <w:bCs/>
                <w:color w:val="000000"/>
              </w:rPr>
              <w:lastRenderedPageBreak/>
              <w:t>9.</w:t>
            </w:r>
            <w:r>
              <w:rPr>
                <w:bCs/>
                <w:color w:val="000000"/>
              </w:rPr>
              <w:t>6</w:t>
            </w:r>
            <w:r w:rsidRPr="00AB3315">
              <w:rPr>
                <w:bCs/>
                <w:color w:val="000000"/>
              </w:rPr>
              <w:t>.</w:t>
            </w:r>
          </w:p>
        </w:tc>
        <w:tc>
          <w:tcPr>
            <w:tcW w:w="8991" w:type="dxa"/>
          </w:tcPr>
          <w:p w:rsidR="004300BB" w:rsidRPr="00AB3315" w:rsidRDefault="004300BB" w:rsidP="004300BB">
            <w:pPr>
              <w:jc w:val="both"/>
              <w:rPr>
                <w:b/>
                <w:bCs/>
                <w:color w:val="000000"/>
              </w:rPr>
            </w:pPr>
            <w:r w:rsidRPr="00AB3315">
              <w:rPr>
                <w:color w:val="000000"/>
              </w:rPr>
              <w:t>Настоящий Договор составлен в 2 (двух) экземплярах, каждый из которых имеет равную юридическую силу – по одному для каждой из договаривающихся Сторон.</w:t>
            </w:r>
          </w:p>
        </w:tc>
      </w:tr>
    </w:tbl>
    <w:p w:rsidR="004300BB" w:rsidRPr="00AB3315" w:rsidRDefault="004300BB" w:rsidP="004300BB">
      <w:pPr>
        <w:rPr>
          <w:color w:val="000000"/>
        </w:rPr>
      </w:pPr>
      <w:r w:rsidRPr="00AB3315">
        <w:rPr>
          <w:b/>
          <w:bCs/>
          <w:color w:val="000000"/>
        </w:rPr>
        <w:t> </w:t>
      </w:r>
    </w:p>
    <w:p w:rsidR="004300BB" w:rsidRPr="00AD44DB" w:rsidRDefault="004300BB" w:rsidP="004300BB">
      <w:pPr>
        <w:jc w:val="center"/>
        <w:rPr>
          <w:b/>
          <w:color w:val="000000"/>
        </w:rPr>
      </w:pPr>
      <w:r w:rsidRPr="00AD44DB">
        <w:rPr>
          <w:b/>
          <w:color w:val="000000"/>
        </w:rPr>
        <w:t>10. АДРЕСА, РЕКВИЗИТЫ И ПОДПИСИ СТОРОН</w:t>
      </w:r>
    </w:p>
    <w:p w:rsidR="004300BB" w:rsidRPr="00AB3315" w:rsidRDefault="004300BB" w:rsidP="004300BB">
      <w:pPr>
        <w:jc w:val="center"/>
        <w:rPr>
          <w:b/>
          <w:color w:val="000000"/>
        </w:rPr>
      </w:pPr>
    </w:p>
    <w:tbl>
      <w:tblPr>
        <w:tblW w:w="0" w:type="auto"/>
        <w:jc w:val="center"/>
        <w:tblLook w:val="01E0" w:firstRow="1" w:lastRow="1" w:firstColumn="1" w:lastColumn="1" w:noHBand="0" w:noVBand="0"/>
      </w:tblPr>
      <w:tblGrid>
        <w:gridCol w:w="4625"/>
        <w:gridCol w:w="5246"/>
      </w:tblGrid>
      <w:tr w:rsidR="004300BB" w:rsidRPr="00AB3315" w:rsidTr="004300BB">
        <w:trPr>
          <w:trHeight w:val="305"/>
          <w:jc w:val="center"/>
        </w:trPr>
        <w:tc>
          <w:tcPr>
            <w:tcW w:w="4625" w:type="dxa"/>
          </w:tcPr>
          <w:p w:rsidR="004300BB" w:rsidRDefault="004300BB" w:rsidP="004300BB">
            <w:pPr>
              <w:jc w:val="center"/>
              <w:rPr>
                <w:b/>
                <w:color w:val="000000"/>
              </w:rPr>
            </w:pPr>
            <w:r>
              <w:rPr>
                <w:b/>
                <w:color w:val="000000"/>
              </w:rPr>
              <w:t>Сублицензиар</w:t>
            </w:r>
            <w:r w:rsidRPr="00AB3315">
              <w:rPr>
                <w:b/>
                <w:color w:val="000000"/>
              </w:rPr>
              <w:t>:</w:t>
            </w:r>
          </w:p>
          <w:p w:rsidR="004300BB" w:rsidRPr="00AB3315" w:rsidRDefault="004300BB" w:rsidP="004300BB">
            <w:pPr>
              <w:jc w:val="center"/>
              <w:rPr>
                <w:b/>
                <w:color w:val="000000"/>
              </w:rPr>
            </w:pPr>
          </w:p>
        </w:tc>
        <w:tc>
          <w:tcPr>
            <w:tcW w:w="5246" w:type="dxa"/>
          </w:tcPr>
          <w:p w:rsidR="004300BB" w:rsidRPr="00AB3315" w:rsidRDefault="004300BB" w:rsidP="004300BB">
            <w:pPr>
              <w:jc w:val="center"/>
              <w:rPr>
                <w:b/>
                <w:color w:val="000000"/>
              </w:rPr>
            </w:pPr>
            <w:r>
              <w:rPr>
                <w:b/>
                <w:color w:val="000000"/>
              </w:rPr>
              <w:t>Сублицензиат</w:t>
            </w:r>
            <w:r w:rsidRPr="00AB3315">
              <w:rPr>
                <w:b/>
                <w:color w:val="000000"/>
              </w:rPr>
              <w:t>:</w:t>
            </w:r>
          </w:p>
        </w:tc>
      </w:tr>
      <w:tr w:rsidR="004300BB" w:rsidRPr="00AB3315" w:rsidTr="004300BB">
        <w:trPr>
          <w:trHeight w:val="2825"/>
          <w:jc w:val="center"/>
        </w:trPr>
        <w:tc>
          <w:tcPr>
            <w:tcW w:w="4625" w:type="dxa"/>
          </w:tcPr>
          <w:p w:rsidR="004300BB" w:rsidRPr="00AB3315" w:rsidRDefault="004300BB" w:rsidP="004300BB">
            <w:pPr>
              <w:pStyle w:val="affffb"/>
              <w:tabs>
                <w:tab w:val="left" w:pos="1134"/>
              </w:tabs>
              <w:jc w:val="left"/>
              <w:rPr>
                <w:color w:val="000000"/>
              </w:rPr>
            </w:pPr>
          </w:p>
        </w:tc>
        <w:tc>
          <w:tcPr>
            <w:tcW w:w="5246" w:type="dxa"/>
          </w:tcPr>
          <w:p w:rsidR="004300BB" w:rsidRPr="0083563C" w:rsidRDefault="004300BB" w:rsidP="004300BB">
            <w:pPr>
              <w:rPr>
                <w:b/>
              </w:rPr>
            </w:pPr>
            <w:r w:rsidRPr="0083563C">
              <w:rPr>
                <w:b/>
                <w:color w:val="000000"/>
              </w:rPr>
              <w:t>ФГУП «ПСЗ»</w:t>
            </w:r>
          </w:p>
          <w:p w:rsidR="004300BB" w:rsidRPr="0083563C" w:rsidRDefault="004300BB" w:rsidP="004300BB">
            <w:pPr>
              <w:pStyle w:val="affffb"/>
              <w:tabs>
                <w:tab w:val="left" w:pos="1134"/>
              </w:tabs>
              <w:jc w:val="left"/>
              <w:rPr>
                <w:b w:val="0"/>
                <w:sz w:val="24"/>
                <w:szCs w:val="24"/>
              </w:rPr>
            </w:pPr>
            <w:r w:rsidRPr="0083563C">
              <w:rPr>
                <w:b w:val="0"/>
                <w:sz w:val="24"/>
                <w:szCs w:val="24"/>
              </w:rPr>
              <w:t xml:space="preserve">456080 </w:t>
            </w:r>
            <w:r>
              <w:rPr>
                <w:b w:val="0"/>
                <w:sz w:val="24"/>
                <w:szCs w:val="24"/>
              </w:rPr>
              <w:t xml:space="preserve">Челябинская область, </w:t>
            </w:r>
            <w:proofErr w:type="spellStart"/>
            <w:r w:rsidRPr="0083563C">
              <w:rPr>
                <w:b w:val="0"/>
                <w:sz w:val="24"/>
                <w:szCs w:val="24"/>
              </w:rPr>
              <w:t>г</w:t>
            </w:r>
            <w:proofErr w:type="gramStart"/>
            <w:r w:rsidRPr="0083563C">
              <w:rPr>
                <w:b w:val="0"/>
                <w:sz w:val="24"/>
                <w:szCs w:val="24"/>
              </w:rPr>
              <w:t>.Т</w:t>
            </w:r>
            <w:proofErr w:type="gramEnd"/>
            <w:r w:rsidRPr="0083563C">
              <w:rPr>
                <w:b w:val="0"/>
                <w:sz w:val="24"/>
                <w:szCs w:val="24"/>
              </w:rPr>
              <w:t>рехгорный</w:t>
            </w:r>
            <w:proofErr w:type="spellEnd"/>
            <w:r w:rsidRPr="0083563C">
              <w:rPr>
                <w:b w:val="0"/>
                <w:sz w:val="24"/>
                <w:szCs w:val="24"/>
              </w:rPr>
              <w:t xml:space="preserve">,   </w:t>
            </w:r>
            <w:proofErr w:type="spellStart"/>
            <w:r w:rsidRPr="0083563C">
              <w:rPr>
                <w:b w:val="0"/>
                <w:sz w:val="24"/>
                <w:szCs w:val="24"/>
              </w:rPr>
              <w:t>ул.Заречная</w:t>
            </w:r>
            <w:proofErr w:type="spellEnd"/>
            <w:r>
              <w:rPr>
                <w:b w:val="0"/>
                <w:sz w:val="24"/>
                <w:szCs w:val="24"/>
              </w:rPr>
              <w:t>,</w:t>
            </w:r>
            <w:r w:rsidRPr="0083563C">
              <w:rPr>
                <w:b w:val="0"/>
                <w:sz w:val="24"/>
                <w:szCs w:val="24"/>
              </w:rPr>
              <w:t xml:space="preserve"> 13</w:t>
            </w:r>
          </w:p>
          <w:p w:rsidR="004300BB" w:rsidRPr="0083563C" w:rsidRDefault="004300BB" w:rsidP="004300BB">
            <w:r w:rsidRPr="0083563C">
              <w:t>ИНН</w:t>
            </w:r>
            <w:r>
              <w:t xml:space="preserve"> </w:t>
            </w:r>
            <w:r w:rsidRPr="0083563C">
              <w:t xml:space="preserve"> 7405000428 </w:t>
            </w:r>
          </w:p>
          <w:p w:rsidR="004300BB" w:rsidRPr="0083563C" w:rsidRDefault="004300BB" w:rsidP="004300BB">
            <w:r w:rsidRPr="0083563C">
              <w:t>КПП  742150001</w:t>
            </w:r>
          </w:p>
          <w:p w:rsidR="004300BB" w:rsidRPr="0083563C" w:rsidRDefault="004300BB" w:rsidP="004300BB">
            <w:pPr>
              <w:pStyle w:val="affffb"/>
              <w:tabs>
                <w:tab w:val="left" w:pos="1134"/>
              </w:tabs>
              <w:jc w:val="left"/>
              <w:rPr>
                <w:b w:val="0"/>
                <w:sz w:val="24"/>
                <w:szCs w:val="24"/>
              </w:rPr>
            </w:pPr>
            <w:r w:rsidRPr="0083563C">
              <w:rPr>
                <w:b w:val="0"/>
                <w:color w:val="000000"/>
                <w:sz w:val="24"/>
                <w:szCs w:val="24"/>
              </w:rPr>
              <w:t xml:space="preserve">Расчетный счет </w:t>
            </w:r>
            <w:r w:rsidRPr="0083563C">
              <w:rPr>
                <w:b w:val="0"/>
                <w:sz w:val="24"/>
                <w:szCs w:val="24"/>
              </w:rPr>
              <w:t>40502810900261003757</w:t>
            </w:r>
          </w:p>
          <w:p w:rsidR="004300BB" w:rsidRPr="0083563C" w:rsidRDefault="004300BB" w:rsidP="004300BB">
            <w:pPr>
              <w:pStyle w:val="affffb"/>
              <w:tabs>
                <w:tab w:val="left" w:pos="1134"/>
              </w:tabs>
              <w:jc w:val="left"/>
              <w:rPr>
                <w:b w:val="0"/>
                <w:sz w:val="24"/>
                <w:szCs w:val="24"/>
              </w:rPr>
            </w:pPr>
            <w:r w:rsidRPr="0083563C">
              <w:rPr>
                <w:b w:val="0"/>
                <w:sz w:val="24"/>
                <w:szCs w:val="24"/>
              </w:rPr>
              <w:t xml:space="preserve">Ф-л Банка ГПБ (АО) в </w:t>
            </w:r>
            <w:proofErr w:type="spellStart"/>
            <w:r w:rsidRPr="0083563C">
              <w:rPr>
                <w:b w:val="0"/>
                <w:sz w:val="24"/>
                <w:szCs w:val="24"/>
              </w:rPr>
              <w:t>г</w:t>
            </w:r>
            <w:proofErr w:type="gramStart"/>
            <w:r w:rsidRPr="0083563C">
              <w:rPr>
                <w:b w:val="0"/>
                <w:sz w:val="24"/>
                <w:szCs w:val="24"/>
              </w:rPr>
              <w:t>.Е</w:t>
            </w:r>
            <w:proofErr w:type="gramEnd"/>
            <w:r w:rsidRPr="0083563C">
              <w:rPr>
                <w:b w:val="0"/>
                <w:sz w:val="24"/>
                <w:szCs w:val="24"/>
              </w:rPr>
              <w:t>катеринбурге</w:t>
            </w:r>
            <w:proofErr w:type="spellEnd"/>
          </w:p>
          <w:p w:rsidR="00EC3F5D" w:rsidRDefault="00EC3F5D" w:rsidP="004300BB">
            <w:pPr>
              <w:pStyle w:val="affffb"/>
              <w:tabs>
                <w:tab w:val="left" w:pos="1134"/>
              </w:tabs>
              <w:jc w:val="left"/>
              <w:rPr>
                <w:b w:val="0"/>
                <w:sz w:val="24"/>
                <w:szCs w:val="24"/>
              </w:rPr>
            </w:pPr>
            <w:r w:rsidRPr="00EC3F5D">
              <w:rPr>
                <w:b w:val="0"/>
                <w:sz w:val="24"/>
                <w:szCs w:val="24"/>
              </w:rPr>
              <w:t>К/с 30101810365770000411</w:t>
            </w:r>
          </w:p>
          <w:p w:rsidR="004300BB" w:rsidRPr="0083563C" w:rsidRDefault="00EC3F5D" w:rsidP="004300BB">
            <w:pPr>
              <w:pStyle w:val="affffb"/>
              <w:tabs>
                <w:tab w:val="left" w:pos="1134"/>
              </w:tabs>
              <w:jc w:val="left"/>
              <w:rPr>
                <w:b w:val="0"/>
                <w:sz w:val="24"/>
                <w:szCs w:val="24"/>
              </w:rPr>
            </w:pPr>
            <w:r w:rsidRPr="00EC3F5D">
              <w:rPr>
                <w:b w:val="0"/>
                <w:sz w:val="24"/>
                <w:szCs w:val="24"/>
              </w:rPr>
              <w:t>в Уральском ГУ Банка России</w:t>
            </w:r>
          </w:p>
          <w:p w:rsidR="004300BB" w:rsidRPr="00EC3F5D" w:rsidRDefault="004300BB" w:rsidP="004300BB">
            <w:pPr>
              <w:pStyle w:val="affffb"/>
              <w:tabs>
                <w:tab w:val="left" w:pos="1134"/>
              </w:tabs>
              <w:jc w:val="left"/>
              <w:rPr>
                <w:b w:val="0"/>
                <w:sz w:val="24"/>
                <w:szCs w:val="24"/>
              </w:rPr>
            </w:pPr>
            <w:r w:rsidRPr="0083563C">
              <w:rPr>
                <w:b w:val="0"/>
                <w:sz w:val="24"/>
                <w:szCs w:val="24"/>
              </w:rPr>
              <w:t xml:space="preserve">БИК </w:t>
            </w:r>
            <w:r w:rsidR="00EC3F5D" w:rsidRPr="00EC3F5D">
              <w:rPr>
                <w:b w:val="0"/>
                <w:sz w:val="24"/>
                <w:szCs w:val="24"/>
              </w:rPr>
              <w:t>046577411</w:t>
            </w:r>
          </w:p>
        </w:tc>
      </w:tr>
    </w:tbl>
    <w:p w:rsidR="004300BB" w:rsidRDefault="004300BB" w:rsidP="004300BB">
      <w:pPr>
        <w:rPr>
          <w:color w:val="000000"/>
        </w:rPr>
      </w:pPr>
    </w:p>
    <w:tbl>
      <w:tblPr>
        <w:tblW w:w="9705" w:type="dxa"/>
        <w:tblInd w:w="108" w:type="dxa"/>
        <w:tblLayout w:type="fixed"/>
        <w:tblLook w:val="0000" w:firstRow="0" w:lastRow="0" w:firstColumn="0" w:lastColumn="0" w:noHBand="0" w:noVBand="0"/>
      </w:tblPr>
      <w:tblGrid>
        <w:gridCol w:w="4560"/>
        <w:gridCol w:w="5145"/>
      </w:tblGrid>
      <w:tr w:rsidR="004300BB" w:rsidRPr="00AB3315" w:rsidTr="004300BB">
        <w:tc>
          <w:tcPr>
            <w:tcW w:w="4560" w:type="dxa"/>
          </w:tcPr>
          <w:p w:rsidR="004300BB" w:rsidRPr="00AB3315" w:rsidRDefault="004300BB" w:rsidP="004300BB">
            <w:pPr>
              <w:jc w:val="center"/>
              <w:rPr>
                <w:b/>
                <w:color w:val="000000"/>
              </w:rPr>
            </w:pPr>
            <w:r>
              <w:rPr>
                <w:b/>
                <w:color w:val="000000"/>
              </w:rPr>
              <w:t>Сублицензиар</w:t>
            </w:r>
            <w:r w:rsidRPr="00AB3315">
              <w:rPr>
                <w:b/>
                <w:color w:val="000000"/>
              </w:rPr>
              <w:t>:</w:t>
            </w:r>
          </w:p>
          <w:p w:rsidR="004300BB" w:rsidRPr="00AB3315" w:rsidRDefault="004300BB" w:rsidP="004300BB">
            <w:pPr>
              <w:jc w:val="center"/>
              <w:rPr>
                <w:b/>
                <w:color w:val="000000"/>
              </w:rPr>
            </w:pPr>
          </w:p>
        </w:tc>
        <w:tc>
          <w:tcPr>
            <w:tcW w:w="5145" w:type="dxa"/>
          </w:tcPr>
          <w:p w:rsidR="004300BB" w:rsidRPr="00AB3315" w:rsidRDefault="004300BB" w:rsidP="004300BB">
            <w:pPr>
              <w:jc w:val="center"/>
              <w:rPr>
                <w:b/>
                <w:color w:val="000000"/>
              </w:rPr>
            </w:pPr>
            <w:r>
              <w:rPr>
                <w:b/>
                <w:color w:val="000000"/>
              </w:rPr>
              <w:t>Сублицензиат</w:t>
            </w:r>
            <w:r w:rsidRPr="00AB3315">
              <w:rPr>
                <w:b/>
                <w:color w:val="000000"/>
              </w:rPr>
              <w:t>:</w:t>
            </w:r>
          </w:p>
        </w:tc>
      </w:tr>
      <w:tr w:rsidR="004300BB" w:rsidRPr="00AB3315" w:rsidTr="004300BB">
        <w:tc>
          <w:tcPr>
            <w:tcW w:w="4560" w:type="dxa"/>
          </w:tcPr>
          <w:p w:rsidR="004300BB" w:rsidRDefault="004300BB" w:rsidP="004300BB"/>
          <w:p w:rsidR="004300BB" w:rsidRDefault="004300BB" w:rsidP="004300BB"/>
          <w:p w:rsidR="004300BB" w:rsidRDefault="004300BB" w:rsidP="004300BB"/>
          <w:p w:rsidR="004300BB" w:rsidRDefault="004300BB" w:rsidP="004300BB"/>
          <w:tbl>
            <w:tblPr>
              <w:tblW w:w="4809" w:type="dxa"/>
              <w:tblLayout w:type="fixed"/>
              <w:tblLook w:val="04A0" w:firstRow="1" w:lastRow="0" w:firstColumn="1" w:lastColumn="0" w:noHBand="0" w:noVBand="1"/>
            </w:tblPr>
            <w:tblGrid>
              <w:gridCol w:w="2404"/>
              <w:gridCol w:w="2405"/>
            </w:tblGrid>
            <w:tr w:rsidR="004300BB" w:rsidRPr="00AB3315" w:rsidTr="004300BB">
              <w:tc>
                <w:tcPr>
                  <w:tcW w:w="2404" w:type="dxa"/>
                  <w:tcBorders>
                    <w:bottom w:val="single" w:sz="4" w:space="0" w:color="auto"/>
                  </w:tcBorders>
                </w:tcPr>
                <w:p w:rsidR="004300BB" w:rsidRPr="00AB3315" w:rsidRDefault="004300BB" w:rsidP="004300BB">
                  <w:pPr>
                    <w:rPr>
                      <w:color w:val="000000"/>
                    </w:rPr>
                  </w:pPr>
                </w:p>
              </w:tc>
              <w:tc>
                <w:tcPr>
                  <w:tcW w:w="2405" w:type="dxa"/>
                </w:tcPr>
                <w:p w:rsidR="004300BB" w:rsidRPr="00AB3315" w:rsidRDefault="004300BB" w:rsidP="004300BB">
                  <w:pPr>
                    <w:rPr>
                      <w:color w:val="000000"/>
                    </w:rPr>
                  </w:pPr>
                  <w:r w:rsidRPr="00AB3315">
                    <w:rPr>
                      <w:color w:val="000000"/>
                    </w:rPr>
                    <w:t>/</w:t>
                  </w:r>
                  <w:r>
                    <w:rPr>
                      <w:color w:val="000000"/>
                    </w:rPr>
                    <w:t xml:space="preserve">                         </w:t>
                  </w:r>
                  <w:r w:rsidRPr="00AB3315">
                    <w:rPr>
                      <w:color w:val="000000"/>
                    </w:rPr>
                    <w:t>/</w:t>
                  </w:r>
                </w:p>
              </w:tc>
            </w:tr>
          </w:tbl>
          <w:p w:rsidR="004300BB" w:rsidRPr="00AB3315" w:rsidRDefault="004300BB" w:rsidP="004300BB">
            <w:pPr>
              <w:rPr>
                <w:color w:val="000000"/>
              </w:rPr>
            </w:pPr>
          </w:p>
        </w:tc>
        <w:tc>
          <w:tcPr>
            <w:tcW w:w="5145" w:type="dxa"/>
          </w:tcPr>
          <w:p w:rsidR="004300BB" w:rsidRDefault="004300BB" w:rsidP="004300BB">
            <w:pPr>
              <w:rPr>
                <w:color w:val="000000"/>
              </w:rPr>
            </w:pPr>
            <w:r>
              <w:rPr>
                <w:color w:val="000000"/>
              </w:rPr>
              <w:t>Генеральный директор</w:t>
            </w:r>
          </w:p>
          <w:p w:rsidR="004300BB" w:rsidRDefault="004300BB" w:rsidP="004300BB">
            <w:pPr>
              <w:rPr>
                <w:color w:val="000000"/>
              </w:rPr>
            </w:pPr>
            <w:r>
              <w:rPr>
                <w:color w:val="000000"/>
              </w:rPr>
              <w:t>ФГУП «ПСЗ»</w:t>
            </w:r>
          </w:p>
          <w:p w:rsidR="004300BB" w:rsidRDefault="004300BB" w:rsidP="004300BB">
            <w:pPr>
              <w:rPr>
                <w:color w:val="000000"/>
              </w:rPr>
            </w:pPr>
          </w:p>
          <w:p w:rsidR="004300BB" w:rsidRPr="00AB3315" w:rsidRDefault="004300BB" w:rsidP="004300BB">
            <w:pPr>
              <w:rPr>
                <w:color w:val="000000"/>
              </w:rPr>
            </w:pPr>
          </w:p>
          <w:tbl>
            <w:tblPr>
              <w:tblW w:w="0" w:type="auto"/>
              <w:tblLayout w:type="fixed"/>
              <w:tblLook w:val="04A0" w:firstRow="1" w:lastRow="0" w:firstColumn="1" w:lastColumn="0" w:noHBand="0" w:noVBand="1"/>
            </w:tblPr>
            <w:tblGrid>
              <w:gridCol w:w="2404"/>
              <w:gridCol w:w="2405"/>
            </w:tblGrid>
            <w:tr w:rsidR="004300BB" w:rsidRPr="00AB3315" w:rsidTr="004300BB">
              <w:tc>
                <w:tcPr>
                  <w:tcW w:w="2404" w:type="dxa"/>
                  <w:tcBorders>
                    <w:bottom w:val="single" w:sz="4" w:space="0" w:color="auto"/>
                  </w:tcBorders>
                </w:tcPr>
                <w:p w:rsidR="004300BB" w:rsidRPr="00AB3315" w:rsidRDefault="004300BB" w:rsidP="004300BB">
                  <w:pPr>
                    <w:rPr>
                      <w:color w:val="000000"/>
                    </w:rPr>
                  </w:pPr>
                </w:p>
              </w:tc>
              <w:tc>
                <w:tcPr>
                  <w:tcW w:w="2405" w:type="dxa"/>
                </w:tcPr>
                <w:p w:rsidR="004300BB" w:rsidRPr="00AB3315" w:rsidRDefault="004300BB" w:rsidP="004300BB">
                  <w:pPr>
                    <w:rPr>
                      <w:color w:val="000000"/>
                    </w:rPr>
                  </w:pPr>
                  <w:r w:rsidRPr="00AB3315">
                    <w:rPr>
                      <w:color w:val="000000"/>
                    </w:rPr>
                    <w:t>/</w:t>
                  </w:r>
                  <w:r>
                    <w:rPr>
                      <w:color w:val="000000"/>
                    </w:rPr>
                    <w:t xml:space="preserve"> Г.В. Комаров</w:t>
                  </w:r>
                  <w:r w:rsidRPr="00AB3315">
                    <w:rPr>
                      <w:color w:val="000000"/>
                    </w:rPr>
                    <w:t xml:space="preserve"> /</w:t>
                  </w:r>
                </w:p>
              </w:tc>
            </w:tr>
          </w:tbl>
          <w:p w:rsidR="004300BB" w:rsidRPr="00AB3315" w:rsidRDefault="004300BB" w:rsidP="004300BB">
            <w:pPr>
              <w:rPr>
                <w:color w:val="000000"/>
              </w:rPr>
            </w:pPr>
          </w:p>
        </w:tc>
      </w:tr>
    </w:tbl>
    <w:p w:rsidR="00B22F47" w:rsidRDefault="00B22F47" w:rsidP="0000278F">
      <w:pPr>
        <w:pStyle w:val="25"/>
        <w:spacing w:line="240" w:lineRule="auto"/>
        <w:jc w:val="both"/>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CE2D72" w:rsidRPr="009021DE" w:rsidRDefault="00CE2D72" w:rsidP="0097434E">
      <w:pPr>
        <w:pStyle w:val="1f5"/>
        <w:jc w:val="right"/>
        <w:rPr>
          <w:i/>
        </w:rPr>
      </w:pPr>
      <w:r w:rsidRPr="0000278F">
        <w:br w:type="page"/>
      </w:r>
      <w:r w:rsidRPr="009021DE">
        <w:rPr>
          <w:i/>
        </w:rPr>
        <w:lastRenderedPageBreak/>
        <w:t xml:space="preserve">  </w:t>
      </w:r>
    </w:p>
    <w:p w:rsidR="0022728C" w:rsidRPr="0022728C" w:rsidRDefault="0022728C" w:rsidP="0022728C">
      <w:pPr>
        <w:jc w:val="right"/>
        <w:rPr>
          <w:b/>
          <w:color w:val="000000"/>
        </w:rPr>
      </w:pPr>
      <w:r w:rsidRPr="0022728C">
        <w:rPr>
          <w:b/>
          <w:color w:val="000000"/>
        </w:rPr>
        <w:t xml:space="preserve">Приложение № 1 к </w:t>
      </w:r>
      <w:proofErr w:type="spellStart"/>
      <w:r w:rsidRPr="0022728C">
        <w:rPr>
          <w:b/>
          <w:color w:val="000000"/>
        </w:rPr>
        <w:t>сублицензионному</w:t>
      </w:r>
      <w:proofErr w:type="spellEnd"/>
      <w:r w:rsidRPr="0022728C">
        <w:rPr>
          <w:b/>
          <w:color w:val="000000"/>
        </w:rPr>
        <w:t xml:space="preserve"> договору </w:t>
      </w:r>
    </w:p>
    <w:p w:rsidR="0022728C" w:rsidRPr="0022728C" w:rsidRDefault="0022728C" w:rsidP="0022728C">
      <w:pPr>
        <w:jc w:val="right"/>
        <w:rPr>
          <w:b/>
          <w:color w:val="000000"/>
        </w:rPr>
      </w:pPr>
      <w:r w:rsidRPr="0022728C">
        <w:rPr>
          <w:b/>
          <w:color w:val="000000"/>
        </w:rPr>
        <w:t>№ _______________от «___»__________2015 г.</w:t>
      </w:r>
    </w:p>
    <w:p w:rsidR="0022728C" w:rsidRPr="0022728C" w:rsidRDefault="0022728C" w:rsidP="0022728C">
      <w:pPr>
        <w:jc w:val="center"/>
        <w:rPr>
          <w:b/>
          <w:color w:val="000000"/>
        </w:rPr>
      </w:pPr>
    </w:p>
    <w:p w:rsidR="0022728C" w:rsidRPr="0022728C" w:rsidRDefault="0022728C" w:rsidP="0022728C">
      <w:pPr>
        <w:rPr>
          <w:b/>
          <w:color w:val="000000"/>
        </w:rPr>
      </w:pPr>
    </w:p>
    <w:tbl>
      <w:tblPr>
        <w:tblW w:w="10175" w:type="dxa"/>
        <w:jc w:val="center"/>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1984"/>
        <w:gridCol w:w="4111"/>
        <w:gridCol w:w="1370"/>
        <w:gridCol w:w="846"/>
        <w:gridCol w:w="1383"/>
      </w:tblGrid>
      <w:tr w:rsidR="0022728C" w:rsidRPr="0022728C" w:rsidTr="004300BB">
        <w:trPr>
          <w:trHeight w:val="315"/>
          <w:jc w:val="center"/>
        </w:trPr>
        <w:tc>
          <w:tcPr>
            <w:tcW w:w="10175" w:type="dxa"/>
            <w:gridSpan w:val="6"/>
            <w:tcBorders>
              <w:top w:val="nil"/>
              <w:left w:val="nil"/>
              <w:right w:val="nil"/>
            </w:tcBorders>
          </w:tcPr>
          <w:p w:rsidR="0022728C" w:rsidRPr="0022728C" w:rsidRDefault="0022728C" w:rsidP="0022728C">
            <w:pPr>
              <w:jc w:val="center"/>
              <w:rPr>
                <w:b/>
                <w:color w:val="000000"/>
              </w:rPr>
            </w:pPr>
            <w:r w:rsidRPr="0022728C">
              <w:rPr>
                <w:b/>
                <w:color w:val="000000"/>
              </w:rPr>
              <w:t>Спецификация поставки</w:t>
            </w:r>
          </w:p>
        </w:tc>
      </w:tr>
      <w:tr w:rsidR="0022728C" w:rsidRPr="0022728C" w:rsidTr="004300BB">
        <w:trPr>
          <w:trHeight w:val="570"/>
          <w:jc w:val="center"/>
        </w:trPr>
        <w:tc>
          <w:tcPr>
            <w:tcW w:w="481" w:type="dxa"/>
            <w:shd w:val="clear" w:color="auto" w:fill="auto"/>
          </w:tcPr>
          <w:p w:rsidR="0022728C" w:rsidRPr="0022728C" w:rsidRDefault="0022728C" w:rsidP="0022728C">
            <w:pPr>
              <w:jc w:val="center"/>
              <w:rPr>
                <w:color w:val="000000"/>
              </w:rPr>
            </w:pPr>
            <w:r w:rsidRPr="0022728C">
              <w:rPr>
                <w:color w:val="000000"/>
              </w:rPr>
              <w:t>№</w:t>
            </w:r>
          </w:p>
        </w:tc>
        <w:tc>
          <w:tcPr>
            <w:tcW w:w="1984" w:type="dxa"/>
            <w:shd w:val="clear" w:color="auto" w:fill="auto"/>
          </w:tcPr>
          <w:p w:rsidR="0022728C" w:rsidRPr="0022728C" w:rsidRDefault="0022728C" w:rsidP="0022728C">
            <w:pPr>
              <w:jc w:val="center"/>
              <w:rPr>
                <w:color w:val="000000"/>
              </w:rPr>
            </w:pPr>
            <w:r w:rsidRPr="0022728C">
              <w:rPr>
                <w:color w:val="000000"/>
              </w:rPr>
              <w:t>Артикул</w:t>
            </w:r>
          </w:p>
        </w:tc>
        <w:tc>
          <w:tcPr>
            <w:tcW w:w="4111" w:type="dxa"/>
            <w:shd w:val="clear" w:color="auto" w:fill="auto"/>
          </w:tcPr>
          <w:p w:rsidR="0022728C" w:rsidRPr="0022728C" w:rsidRDefault="0022728C" w:rsidP="0022728C">
            <w:pPr>
              <w:jc w:val="center"/>
              <w:rPr>
                <w:color w:val="000000"/>
              </w:rPr>
            </w:pPr>
            <w:r w:rsidRPr="0022728C">
              <w:rPr>
                <w:color w:val="000000"/>
              </w:rPr>
              <w:t>Описание</w:t>
            </w:r>
          </w:p>
        </w:tc>
        <w:tc>
          <w:tcPr>
            <w:tcW w:w="1370" w:type="dxa"/>
          </w:tcPr>
          <w:p w:rsidR="0022728C" w:rsidRPr="0022728C" w:rsidRDefault="0022728C" w:rsidP="0022728C">
            <w:pPr>
              <w:jc w:val="center"/>
              <w:rPr>
                <w:color w:val="000000"/>
              </w:rPr>
            </w:pPr>
            <w:r w:rsidRPr="0022728C">
              <w:rPr>
                <w:color w:val="000000"/>
              </w:rPr>
              <w:t>Цена, руб.</w:t>
            </w:r>
          </w:p>
        </w:tc>
        <w:tc>
          <w:tcPr>
            <w:tcW w:w="846" w:type="dxa"/>
          </w:tcPr>
          <w:p w:rsidR="0022728C" w:rsidRPr="0022728C" w:rsidRDefault="0022728C" w:rsidP="0022728C">
            <w:pPr>
              <w:jc w:val="center"/>
              <w:rPr>
                <w:color w:val="000000"/>
              </w:rPr>
            </w:pPr>
            <w:r w:rsidRPr="0022728C">
              <w:rPr>
                <w:color w:val="000000"/>
              </w:rPr>
              <w:t>Кол-во</w:t>
            </w:r>
          </w:p>
        </w:tc>
        <w:tc>
          <w:tcPr>
            <w:tcW w:w="1383" w:type="dxa"/>
            <w:shd w:val="clear" w:color="auto" w:fill="auto"/>
          </w:tcPr>
          <w:p w:rsidR="0022728C" w:rsidRPr="0022728C" w:rsidRDefault="0022728C" w:rsidP="0022728C">
            <w:pPr>
              <w:jc w:val="center"/>
              <w:rPr>
                <w:color w:val="000000"/>
              </w:rPr>
            </w:pPr>
            <w:r w:rsidRPr="0022728C">
              <w:rPr>
                <w:color w:val="000000"/>
              </w:rPr>
              <w:t>Стоимость, руб.</w:t>
            </w:r>
          </w:p>
        </w:tc>
      </w:tr>
      <w:tr w:rsidR="0022728C" w:rsidRPr="0022728C" w:rsidTr="004300BB">
        <w:trPr>
          <w:trHeight w:val="240"/>
          <w:jc w:val="center"/>
        </w:trPr>
        <w:tc>
          <w:tcPr>
            <w:tcW w:w="481" w:type="dxa"/>
            <w:shd w:val="clear" w:color="auto" w:fill="auto"/>
          </w:tcPr>
          <w:p w:rsidR="0022728C" w:rsidRPr="0022728C" w:rsidRDefault="0022728C" w:rsidP="0022728C">
            <w:pPr>
              <w:jc w:val="center"/>
              <w:rPr>
                <w:color w:val="000000"/>
              </w:rPr>
            </w:pPr>
            <w:r w:rsidRPr="0022728C">
              <w:rPr>
                <w:color w:val="000000"/>
              </w:rPr>
              <w:t>1</w:t>
            </w:r>
          </w:p>
        </w:tc>
        <w:tc>
          <w:tcPr>
            <w:tcW w:w="1984" w:type="dxa"/>
            <w:shd w:val="clear" w:color="auto" w:fill="auto"/>
          </w:tcPr>
          <w:p w:rsidR="0022728C" w:rsidRPr="0022728C" w:rsidRDefault="0022728C" w:rsidP="0022728C">
            <w:pPr>
              <w:rPr>
                <w:noProof/>
              </w:rPr>
            </w:pPr>
          </w:p>
        </w:tc>
        <w:tc>
          <w:tcPr>
            <w:tcW w:w="4111" w:type="dxa"/>
            <w:shd w:val="clear" w:color="auto" w:fill="auto"/>
          </w:tcPr>
          <w:p w:rsidR="0022728C" w:rsidRPr="0022728C" w:rsidRDefault="0022728C" w:rsidP="0022728C">
            <w:pPr>
              <w:rPr>
                <w:color w:val="000000"/>
              </w:rPr>
            </w:pPr>
          </w:p>
        </w:tc>
        <w:tc>
          <w:tcPr>
            <w:tcW w:w="1370" w:type="dxa"/>
          </w:tcPr>
          <w:p w:rsidR="0022728C" w:rsidRPr="0022728C" w:rsidRDefault="0022728C" w:rsidP="0022728C">
            <w:pPr>
              <w:jc w:val="right"/>
              <w:rPr>
                <w:color w:val="000000"/>
                <w:lang w:val="en-US"/>
              </w:rPr>
            </w:pPr>
          </w:p>
        </w:tc>
        <w:tc>
          <w:tcPr>
            <w:tcW w:w="846" w:type="dxa"/>
          </w:tcPr>
          <w:p w:rsidR="0022728C" w:rsidRPr="0022728C" w:rsidRDefault="0022728C" w:rsidP="0022728C">
            <w:pPr>
              <w:jc w:val="center"/>
              <w:rPr>
                <w:color w:val="000000"/>
                <w:lang w:val="en-US"/>
              </w:rPr>
            </w:pPr>
          </w:p>
        </w:tc>
        <w:tc>
          <w:tcPr>
            <w:tcW w:w="1383" w:type="dxa"/>
            <w:shd w:val="clear" w:color="auto" w:fill="auto"/>
          </w:tcPr>
          <w:p w:rsidR="0022728C" w:rsidRPr="0022728C" w:rsidRDefault="0022728C" w:rsidP="0022728C">
            <w:pPr>
              <w:jc w:val="right"/>
              <w:rPr>
                <w:color w:val="000000"/>
                <w:lang w:val="en-US"/>
              </w:rPr>
            </w:pPr>
          </w:p>
        </w:tc>
      </w:tr>
      <w:tr w:rsidR="0022728C" w:rsidRPr="0022728C" w:rsidTr="004300BB">
        <w:trPr>
          <w:trHeight w:val="240"/>
          <w:jc w:val="center"/>
        </w:trPr>
        <w:tc>
          <w:tcPr>
            <w:tcW w:w="481" w:type="dxa"/>
            <w:shd w:val="clear" w:color="auto" w:fill="auto"/>
          </w:tcPr>
          <w:p w:rsidR="0022728C" w:rsidRPr="0022728C" w:rsidRDefault="0022728C" w:rsidP="0022728C">
            <w:pPr>
              <w:jc w:val="center"/>
              <w:rPr>
                <w:noProof/>
                <w:color w:val="000000"/>
                <w:lang w:val="en-US"/>
              </w:rPr>
            </w:pPr>
            <w:r w:rsidRPr="0022728C">
              <w:rPr>
                <w:noProof/>
                <w:color w:val="000000"/>
                <w:lang w:val="en-US"/>
              </w:rPr>
              <w:t>2</w:t>
            </w:r>
          </w:p>
        </w:tc>
        <w:tc>
          <w:tcPr>
            <w:tcW w:w="1984" w:type="dxa"/>
            <w:shd w:val="clear" w:color="auto" w:fill="auto"/>
          </w:tcPr>
          <w:p w:rsidR="0022728C" w:rsidRPr="0022728C" w:rsidRDefault="0022728C" w:rsidP="0022728C">
            <w:pPr>
              <w:rPr>
                <w:b/>
                <w:bCs/>
                <w:color w:val="000000"/>
                <w:spacing w:val="-3"/>
              </w:rPr>
            </w:pPr>
          </w:p>
        </w:tc>
        <w:tc>
          <w:tcPr>
            <w:tcW w:w="4111" w:type="dxa"/>
            <w:shd w:val="clear" w:color="auto" w:fill="auto"/>
          </w:tcPr>
          <w:p w:rsidR="0022728C" w:rsidRPr="0022728C" w:rsidRDefault="0022728C" w:rsidP="0022728C">
            <w:pPr>
              <w:rPr>
                <w:color w:val="000000"/>
                <w:lang w:val="en-US"/>
              </w:rPr>
            </w:pPr>
          </w:p>
        </w:tc>
        <w:tc>
          <w:tcPr>
            <w:tcW w:w="1370" w:type="dxa"/>
          </w:tcPr>
          <w:p w:rsidR="0022728C" w:rsidRPr="0022728C" w:rsidRDefault="0022728C" w:rsidP="0022728C">
            <w:pPr>
              <w:jc w:val="right"/>
              <w:rPr>
                <w:color w:val="000000"/>
                <w:lang w:val="en-US"/>
              </w:rPr>
            </w:pPr>
          </w:p>
        </w:tc>
        <w:tc>
          <w:tcPr>
            <w:tcW w:w="846" w:type="dxa"/>
          </w:tcPr>
          <w:p w:rsidR="0022728C" w:rsidRPr="0022728C" w:rsidRDefault="0022728C" w:rsidP="0022728C">
            <w:pPr>
              <w:jc w:val="center"/>
              <w:rPr>
                <w:color w:val="000000"/>
                <w:lang w:val="en-US"/>
              </w:rPr>
            </w:pPr>
          </w:p>
        </w:tc>
        <w:tc>
          <w:tcPr>
            <w:tcW w:w="1383" w:type="dxa"/>
            <w:shd w:val="clear" w:color="auto" w:fill="auto"/>
          </w:tcPr>
          <w:p w:rsidR="0022728C" w:rsidRPr="0022728C" w:rsidRDefault="0022728C" w:rsidP="0022728C">
            <w:pPr>
              <w:jc w:val="right"/>
              <w:rPr>
                <w:color w:val="000000"/>
                <w:lang w:val="en-US"/>
              </w:rPr>
            </w:pPr>
          </w:p>
        </w:tc>
      </w:tr>
      <w:tr w:rsidR="0022728C" w:rsidRPr="0022728C" w:rsidTr="004300BB">
        <w:trPr>
          <w:trHeight w:val="240"/>
          <w:jc w:val="center"/>
        </w:trPr>
        <w:tc>
          <w:tcPr>
            <w:tcW w:w="481" w:type="dxa"/>
            <w:shd w:val="clear" w:color="auto" w:fill="auto"/>
          </w:tcPr>
          <w:p w:rsidR="0022728C" w:rsidRPr="0022728C" w:rsidRDefault="0022728C" w:rsidP="0022728C">
            <w:pPr>
              <w:jc w:val="center"/>
              <w:rPr>
                <w:noProof/>
                <w:color w:val="000000"/>
              </w:rPr>
            </w:pPr>
            <w:r w:rsidRPr="0022728C">
              <w:rPr>
                <w:noProof/>
                <w:color w:val="000000"/>
              </w:rPr>
              <w:t>3</w:t>
            </w:r>
          </w:p>
        </w:tc>
        <w:tc>
          <w:tcPr>
            <w:tcW w:w="1984" w:type="dxa"/>
            <w:shd w:val="clear" w:color="auto" w:fill="auto"/>
          </w:tcPr>
          <w:p w:rsidR="0022728C" w:rsidRPr="0022728C" w:rsidRDefault="0022728C" w:rsidP="0022728C">
            <w:pPr>
              <w:rPr>
                <w:b/>
                <w:bCs/>
                <w:color w:val="000000"/>
                <w:spacing w:val="-3"/>
              </w:rPr>
            </w:pPr>
          </w:p>
        </w:tc>
        <w:tc>
          <w:tcPr>
            <w:tcW w:w="4111" w:type="dxa"/>
            <w:shd w:val="clear" w:color="auto" w:fill="auto"/>
          </w:tcPr>
          <w:p w:rsidR="0022728C" w:rsidRPr="0022728C" w:rsidRDefault="0022728C" w:rsidP="0022728C">
            <w:pPr>
              <w:rPr>
                <w:color w:val="000000"/>
                <w:lang w:val="en-US"/>
              </w:rPr>
            </w:pPr>
          </w:p>
        </w:tc>
        <w:tc>
          <w:tcPr>
            <w:tcW w:w="1370" w:type="dxa"/>
          </w:tcPr>
          <w:p w:rsidR="0022728C" w:rsidRPr="0022728C" w:rsidRDefault="0022728C" w:rsidP="0022728C">
            <w:pPr>
              <w:jc w:val="right"/>
              <w:rPr>
                <w:color w:val="000000"/>
                <w:lang w:val="en-US"/>
              </w:rPr>
            </w:pPr>
          </w:p>
        </w:tc>
        <w:tc>
          <w:tcPr>
            <w:tcW w:w="846" w:type="dxa"/>
          </w:tcPr>
          <w:p w:rsidR="0022728C" w:rsidRPr="0022728C" w:rsidRDefault="0022728C" w:rsidP="0022728C">
            <w:pPr>
              <w:jc w:val="center"/>
              <w:rPr>
                <w:color w:val="000000"/>
                <w:lang w:val="en-US"/>
              </w:rPr>
            </w:pPr>
          </w:p>
        </w:tc>
        <w:tc>
          <w:tcPr>
            <w:tcW w:w="1383" w:type="dxa"/>
            <w:shd w:val="clear" w:color="auto" w:fill="auto"/>
          </w:tcPr>
          <w:p w:rsidR="0022728C" w:rsidRPr="0022728C" w:rsidRDefault="0022728C" w:rsidP="0022728C">
            <w:pPr>
              <w:jc w:val="right"/>
              <w:rPr>
                <w:color w:val="000000"/>
                <w:lang w:val="en-US"/>
              </w:rPr>
            </w:pPr>
          </w:p>
        </w:tc>
      </w:tr>
      <w:tr w:rsidR="0022728C" w:rsidRPr="0022728C" w:rsidTr="004300BB">
        <w:trPr>
          <w:trHeight w:val="240"/>
          <w:jc w:val="center"/>
        </w:trPr>
        <w:tc>
          <w:tcPr>
            <w:tcW w:w="481" w:type="dxa"/>
            <w:shd w:val="clear" w:color="auto" w:fill="auto"/>
          </w:tcPr>
          <w:p w:rsidR="0022728C" w:rsidRPr="0022728C" w:rsidRDefault="0022728C" w:rsidP="0022728C">
            <w:pPr>
              <w:jc w:val="center"/>
              <w:rPr>
                <w:color w:val="000000"/>
              </w:rPr>
            </w:pPr>
          </w:p>
        </w:tc>
        <w:tc>
          <w:tcPr>
            <w:tcW w:w="1984" w:type="dxa"/>
            <w:shd w:val="clear" w:color="auto" w:fill="auto"/>
          </w:tcPr>
          <w:p w:rsidR="0022728C" w:rsidRPr="0022728C" w:rsidRDefault="0022728C" w:rsidP="0022728C">
            <w:pPr>
              <w:rPr>
                <w:b/>
                <w:color w:val="000000"/>
              </w:rPr>
            </w:pPr>
            <w:r w:rsidRPr="0022728C">
              <w:rPr>
                <w:b/>
                <w:color w:val="000000"/>
              </w:rPr>
              <w:t>Всего:</w:t>
            </w:r>
          </w:p>
        </w:tc>
        <w:tc>
          <w:tcPr>
            <w:tcW w:w="4111" w:type="dxa"/>
            <w:shd w:val="clear" w:color="auto" w:fill="auto"/>
          </w:tcPr>
          <w:p w:rsidR="0022728C" w:rsidRPr="0022728C" w:rsidRDefault="0022728C" w:rsidP="0022728C">
            <w:pPr>
              <w:rPr>
                <w:color w:val="000000"/>
              </w:rPr>
            </w:pPr>
          </w:p>
        </w:tc>
        <w:tc>
          <w:tcPr>
            <w:tcW w:w="1370" w:type="dxa"/>
          </w:tcPr>
          <w:p w:rsidR="0022728C" w:rsidRPr="0022728C" w:rsidRDefault="0022728C" w:rsidP="0022728C">
            <w:pPr>
              <w:jc w:val="right"/>
              <w:rPr>
                <w:color w:val="000000"/>
              </w:rPr>
            </w:pPr>
          </w:p>
        </w:tc>
        <w:tc>
          <w:tcPr>
            <w:tcW w:w="846" w:type="dxa"/>
          </w:tcPr>
          <w:p w:rsidR="0022728C" w:rsidRPr="0022728C" w:rsidRDefault="0022728C" w:rsidP="0022728C">
            <w:pPr>
              <w:jc w:val="center"/>
              <w:rPr>
                <w:color w:val="000000"/>
              </w:rPr>
            </w:pPr>
          </w:p>
        </w:tc>
        <w:tc>
          <w:tcPr>
            <w:tcW w:w="1383" w:type="dxa"/>
            <w:shd w:val="clear" w:color="auto" w:fill="auto"/>
          </w:tcPr>
          <w:p w:rsidR="0022728C" w:rsidRPr="0022728C" w:rsidRDefault="0022728C" w:rsidP="0022728C">
            <w:pPr>
              <w:jc w:val="right"/>
              <w:rPr>
                <w:b/>
                <w:color w:val="000000"/>
                <w:lang w:val="en-US"/>
              </w:rPr>
            </w:pPr>
          </w:p>
        </w:tc>
      </w:tr>
    </w:tbl>
    <w:p w:rsidR="0022728C" w:rsidRPr="0022728C" w:rsidRDefault="0022728C" w:rsidP="0022728C">
      <w:pPr>
        <w:widowControl w:val="0"/>
        <w:tabs>
          <w:tab w:val="center" w:pos="4153"/>
          <w:tab w:val="right" w:pos="8306"/>
        </w:tabs>
        <w:rPr>
          <w:b/>
          <w:color w:val="000000"/>
          <w:sz w:val="22"/>
          <w:szCs w:val="22"/>
        </w:rPr>
      </w:pPr>
    </w:p>
    <w:p w:rsidR="0022728C" w:rsidRPr="0022728C" w:rsidRDefault="0022728C" w:rsidP="0022728C">
      <w:pPr>
        <w:widowControl w:val="0"/>
        <w:tabs>
          <w:tab w:val="center" w:pos="4153"/>
          <w:tab w:val="right" w:pos="8306"/>
        </w:tabs>
        <w:jc w:val="both"/>
        <w:rPr>
          <w:b/>
          <w:color w:val="000000"/>
          <w:sz w:val="22"/>
          <w:szCs w:val="22"/>
        </w:rPr>
      </w:pPr>
      <w:r w:rsidRPr="0022728C">
        <w:rPr>
          <w:color w:val="000000"/>
        </w:rPr>
        <w:t>Общая стоимость Договора составляет: _____(</w:t>
      </w:r>
      <w:r w:rsidRPr="0022728C">
        <w:rPr>
          <w:i/>
          <w:color w:val="000000"/>
        </w:rPr>
        <w:t>сумма прописью</w:t>
      </w:r>
      <w:r w:rsidRPr="0022728C">
        <w:rPr>
          <w:color w:val="000000"/>
        </w:rPr>
        <w:t>) руб., НДС не облагается на основании подпункта 26 пункта 2 статьи 149 НК РФ.</w:t>
      </w:r>
    </w:p>
    <w:p w:rsidR="0022728C" w:rsidRPr="0022728C" w:rsidRDefault="0022728C" w:rsidP="0022728C">
      <w:pPr>
        <w:widowControl w:val="0"/>
        <w:tabs>
          <w:tab w:val="center" w:pos="4153"/>
          <w:tab w:val="right" w:pos="8306"/>
        </w:tabs>
        <w:rPr>
          <w:b/>
          <w:color w:val="000000"/>
          <w:sz w:val="22"/>
          <w:szCs w:val="22"/>
        </w:rPr>
      </w:pPr>
    </w:p>
    <w:p w:rsidR="0022728C" w:rsidRPr="0022728C" w:rsidRDefault="0022728C" w:rsidP="0022728C">
      <w:pPr>
        <w:widowControl w:val="0"/>
        <w:tabs>
          <w:tab w:val="center" w:pos="4153"/>
          <w:tab w:val="right" w:pos="8306"/>
        </w:tabs>
        <w:rPr>
          <w:b/>
          <w:color w:val="000000"/>
          <w:sz w:val="22"/>
          <w:szCs w:val="22"/>
        </w:rPr>
      </w:pPr>
    </w:p>
    <w:tbl>
      <w:tblPr>
        <w:tblW w:w="9720" w:type="dxa"/>
        <w:tblInd w:w="108" w:type="dxa"/>
        <w:tblLayout w:type="fixed"/>
        <w:tblLook w:val="0000" w:firstRow="0" w:lastRow="0" w:firstColumn="0" w:lastColumn="0" w:noHBand="0" w:noVBand="0"/>
      </w:tblPr>
      <w:tblGrid>
        <w:gridCol w:w="5040"/>
        <w:gridCol w:w="4680"/>
      </w:tblGrid>
      <w:tr w:rsidR="0022728C" w:rsidRPr="0022728C" w:rsidTr="004300BB">
        <w:tc>
          <w:tcPr>
            <w:tcW w:w="5040" w:type="dxa"/>
          </w:tcPr>
          <w:p w:rsidR="0022728C" w:rsidRPr="0022728C" w:rsidRDefault="0022728C" w:rsidP="0022728C">
            <w:pPr>
              <w:jc w:val="center"/>
              <w:rPr>
                <w:b/>
                <w:color w:val="000000"/>
              </w:rPr>
            </w:pPr>
            <w:r w:rsidRPr="0022728C">
              <w:rPr>
                <w:b/>
                <w:color w:val="000000"/>
              </w:rPr>
              <w:t>Сублицензиар:</w:t>
            </w:r>
          </w:p>
          <w:p w:rsidR="0022728C" w:rsidRPr="0022728C" w:rsidRDefault="0022728C" w:rsidP="0022728C">
            <w:pPr>
              <w:jc w:val="center"/>
              <w:rPr>
                <w:b/>
                <w:color w:val="000000"/>
              </w:rPr>
            </w:pPr>
          </w:p>
        </w:tc>
        <w:tc>
          <w:tcPr>
            <w:tcW w:w="4680" w:type="dxa"/>
          </w:tcPr>
          <w:p w:rsidR="0022728C" w:rsidRPr="0022728C" w:rsidRDefault="0022728C" w:rsidP="0022728C">
            <w:pPr>
              <w:jc w:val="center"/>
              <w:rPr>
                <w:b/>
                <w:color w:val="000000"/>
              </w:rPr>
            </w:pPr>
            <w:r w:rsidRPr="0022728C">
              <w:rPr>
                <w:b/>
                <w:color w:val="000000"/>
              </w:rPr>
              <w:t>Сублицензиат:</w:t>
            </w:r>
          </w:p>
        </w:tc>
      </w:tr>
      <w:tr w:rsidR="0022728C" w:rsidRPr="0022728C" w:rsidTr="004300BB">
        <w:tc>
          <w:tcPr>
            <w:tcW w:w="5040" w:type="dxa"/>
          </w:tcPr>
          <w:p w:rsidR="0022728C" w:rsidRPr="0022728C" w:rsidRDefault="0022728C" w:rsidP="0022728C"/>
          <w:p w:rsidR="0022728C" w:rsidRPr="0022728C" w:rsidRDefault="0022728C" w:rsidP="0022728C"/>
          <w:p w:rsidR="0022728C" w:rsidRPr="0022728C" w:rsidRDefault="0022728C" w:rsidP="0022728C"/>
          <w:p w:rsidR="0022728C" w:rsidRPr="0022728C" w:rsidRDefault="0022728C" w:rsidP="0022728C"/>
          <w:p w:rsidR="0022728C" w:rsidRPr="0022728C" w:rsidRDefault="0022728C" w:rsidP="0022728C">
            <w:pPr>
              <w:rPr>
                <w:color w:val="000000"/>
              </w:rPr>
            </w:pPr>
          </w:p>
          <w:tbl>
            <w:tblPr>
              <w:tblW w:w="0" w:type="auto"/>
              <w:tblLayout w:type="fixed"/>
              <w:tblLook w:val="04A0" w:firstRow="1" w:lastRow="0" w:firstColumn="1" w:lastColumn="0" w:noHBand="0" w:noVBand="1"/>
            </w:tblPr>
            <w:tblGrid>
              <w:gridCol w:w="2404"/>
              <w:gridCol w:w="2405"/>
            </w:tblGrid>
            <w:tr w:rsidR="0022728C" w:rsidRPr="0022728C" w:rsidTr="004300BB">
              <w:tc>
                <w:tcPr>
                  <w:tcW w:w="2404" w:type="dxa"/>
                  <w:tcBorders>
                    <w:bottom w:val="single" w:sz="4" w:space="0" w:color="auto"/>
                  </w:tcBorders>
                </w:tcPr>
                <w:p w:rsidR="0022728C" w:rsidRPr="0022728C" w:rsidRDefault="0022728C" w:rsidP="0022728C">
                  <w:pPr>
                    <w:rPr>
                      <w:color w:val="000000"/>
                    </w:rPr>
                  </w:pPr>
                </w:p>
              </w:tc>
              <w:tc>
                <w:tcPr>
                  <w:tcW w:w="2405" w:type="dxa"/>
                </w:tcPr>
                <w:p w:rsidR="0022728C" w:rsidRPr="0022728C" w:rsidRDefault="0022728C" w:rsidP="0022728C">
                  <w:pPr>
                    <w:rPr>
                      <w:color w:val="000000"/>
                    </w:rPr>
                  </w:pPr>
                  <w:r w:rsidRPr="0022728C">
                    <w:rPr>
                      <w:color w:val="000000"/>
                    </w:rPr>
                    <w:t>/                            /</w:t>
                  </w:r>
                </w:p>
              </w:tc>
            </w:tr>
          </w:tbl>
          <w:p w:rsidR="0022728C" w:rsidRPr="0022728C" w:rsidRDefault="0022728C" w:rsidP="0022728C">
            <w:pPr>
              <w:rPr>
                <w:color w:val="000000"/>
              </w:rPr>
            </w:pPr>
          </w:p>
        </w:tc>
        <w:tc>
          <w:tcPr>
            <w:tcW w:w="4680" w:type="dxa"/>
          </w:tcPr>
          <w:p w:rsidR="0022728C" w:rsidRPr="0022728C" w:rsidRDefault="0022728C" w:rsidP="0022728C">
            <w:pPr>
              <w:rPr>
                <w:color w:val="000000"/>
              </w:rPr>
            </w:pPr>
            <w:r w:rsidRPr="0022728C">
              <w:rPr>
                <w:color w:val="000000"/>
              </w:rPr>
              <w:t>Генеральный директор</w:t>
            </w:r>
          </w:p>
          <w:p w:rsidR="0022728C" w:rsidRPr="0022728C" w:rsidRDefault="0022728C" w:rsidP="0022728C">
            <w:pPr>
              <w:rPr>
                <w:color w:val="000000"/>
              </w:rPr>
            </w:pPr>
            <w:r w:rsidRPr="0022728C">
              <w:rPr>
                <w:color w:val="000000"/>
              </w:rPr>
              <w:t>ФГУП «ПСЗ»</w:t>
            </w:r>
          </w:p>
          <w:p w:rsidR="0022728C" w:rsidRPr="0022728C" w:rsidRDefault="0022728C" w:rsidP="0022728C">
            <w:pPr>
              <w:rPr>
                <w:color w:val="000000"/>
              </w:rPr>
            </w:pPr>
          </w:p>
          <w:p w:rsidR="0022728C" w:rsidRPr="0022728C" w:rsidRDefault="0022728C" w:rsidP="0022728C">
            <w:pPr>
              <w:rPr>
                <w:color w:val="000000"/>
              </w:rPr>
            </w:pPr>
          </w:p>
          <w:p w:rsidR="0022728C" w:rsidRPr="0022728C" w:rsidRDefault="0022728C" w:rsidP="0022728C">
            <w:pPr>
              <w:rPr>
                <w:color w:val="000000"/>
              </w:rPr>
            </w:pPr>
          </w:p>
          <w:tbl>
            <w:tblPr>
              <w:tblW w:w="0" w:type="auto"/>
              <w:tblLayout w:type="fixed"/>
              <w:tblLook w:val="04A0" w:firstRow="1" w:lastRow="0" w:firstColumn="1" w:lastColumn="0" w:noHBand="0" w:noVBand="1"/>
            </w:tblPr>
            <w:tblGrid>
              <w:gridCol w:w="2404"/>
              <w:gridCol w:w="2405"/>
            </w:tblGrid>
            <w:tr w:rsidR="0022728C" w:rsidRPr="0022728C" w:rsidTr="004300BB">
              <w:tc>
                <w:tcPr>
                  <w:tcW w:w="2404" w:type="dxa"/>
                  <w:tcBorders>
                    <w:bottom w:val="single" w:sz="4" w:space="0" w:color="auto"/>
                  </w:tcBorders>
                </w:tcPr>
                <w:p w:rsidR="0022728C" w:rsidRPr="0022728C" w:rsidRDefault="0022728C" w:rsidP="0022728C">
                  <w:pPr>
                    <w:rPr>
                      <w:color w:val="000000"/>
                    </w:rPr>
                  </w:pPr>
                </w:p>
              </w:tc>
              <w:tc>
                <w:tcPr>
                  <w:tcW w:w="2405" w:type="dxa"/>
                </w:tcPr>
                <w:p w:rsidR="0022728C" w:rsidRPr="0022728C" w:rsidRDefault="0022728C" w:rsidP="0022728C">
                  <w:pPr>
                    <w:rPr>
                      <w:color w:val="000000"/>
                    </w:rPr>
                  </w:pPr>
                  <w:r w:rsidRPr="0022728C">
                    <w:rPr>
                      <w:color w:val="000000"/>
                    </w:rPr>
                    <w:t>/ Г.В. Комаров /</w:t>
                  </w:r>
                </w:p>
              </w:tc>
            </w:tr>
          </w:tbl>
          <w:p w:rsidR="0022728C" w:rsidRPr="0022728C" w:rsidRDefault="0022728C" w:rsidP="0022728C">
            <w:pPr>
              <w:rPr>
                <w:color w:val="000000"/>
              </w:rPr>
            </w:pPr>
          </w:p>
        </w:tc>
      </w:tr>
    </w:tbl>
    <w:p w:rsidR="00CE2D72" w:rsidRPr="00AB5059" w:rsidRDefault="00CE2D72" w:rsidP="00AB5059"/>
    <w:p w:rsidR="00365BA7" w:rsidRDefault="00365BA7" w:rsidP="00AB5059">
      <w:pPr>
        <w:pStyle w:val="10"/>
        <w:keepNext w:val="0"/>
        <w:widowControl w:val="0"/>
        <w:tabs>
          <w:tab w:val="clear" w:pos="926"/>
        </w:tabs>
        <w:ind w:left="0" w:firstLine="0"/>
        <w:jc w:val="center"/>
        <w:rPr>
          <w:b/>
          <w:sz w:val="28"/>
          <w:szCs w:val="28"/>
        </w:rPr>
        <w:sectPr w:rsidR="00365BA7" w:rsidSect="003445B5">
          <w:headerReference w:type="default" r:id="rId25"/>
          <w:footerReference w:type="default" r:id="rId26"/>
          <w:pgSz w:w="11907" w:h="16840" w:code="9"/>
          <w:pgMar w:top="1134" w:right="737" w:bottom="1701" w:left="1134" w:header="567" w:footer="567" w:gutter="0"/>
          <w:cols w:space="708"/>
          <w:titlePg/>
          <w:docGrid w:linePitch="360"/>
        </w:sectPr>
      </w:pPr>
    </w:p>
    <w:p w:rsidR="0022728C" w:rsidRPr="00AB3315" w:rsidRDefault="0022728C" w:rsidP="0022728C">
      <w:pPr>
        <w:jc w:val="right"/>
        <w:rPr>
          <w:b/>
          <w:color w:val="000000"/>
        </w:rPr>
      </w:pPr>
      <w:r w:rsidRPr="00AB3315">
        <w:rPr>
          <w:b/>
          <w:color w:val="000000"/>
        </w:rPr>
        <w:lastRenderedPageBreak/>
        <w:t xml:space="preserve">Приложение № 2 к </w:t>
      </w:r>
      <w:proofErr w:type="spellStart"/>
      <w:r w:rsidRPr="00AB3315">
        <w:rPr>
          <w:b/>
          <w:color w:val="000000"/>
        </w:rPr>
        <w:t>сублицензионному</w:t>
      </w:r>
      <w:proofErr w:type="spellEnd"/>
      <w:r w:rsidRPr="00AB3315">
        <w:rPr>
          <w:b/>
          <w:color w:val="000000"/>
        </w:rPr>
        <w:t xml:space="preserve"> договору </w:t>
      </w:r>
    </w:p>
    <w:p w:rsidR="0022728C" w:rsidRPr="00AB3315" w:rsidRDefault="0022728C" w:rsidP="0022728C">
      <w:pPr>
        <w:jc w:val="right"/>
        <w:rPr>
          <w:b/>
          <w:color w:val="000000"/>
        </w:rPr>
      </w:pPr>
      <w:r w:rsidRPr="00AB3315">
        <w:rPr>
          <w:b/>
          <w:color w:val="000000"/>
        </w:rPr>
        <w:t xml:space="preserve">№ </w:t>
      </w:r>
      <w:r>
        <w:rPr>
          <w:b/>
          <w:color w:val="000000"/>
        </w:rPr>
        <w:t>____________________</w:t>
      </w:r>
      <w:r w:rsidRPr="00AB3315">
        <w:rPr>
          <w:b/>
          <w:color w:val="000000"/>
        </w:rPr>
        <w:t>от «</w:t>
      </w:r>
      <w:r>
        <w:rPr>
          <w:b/>
          <w:color w:val="000000"/>
        </w:rPr>
        <w:t>____</w:t>
      </w:r>
      <w:r w:rsidRPr="00AB3315">
        <w:rPr>
          <w:b/>
          <w:color w:val="000000"/>
        </w:rPr>
        <w:t>»</w:t>
      </w:r>
      <w:r w:rsidRPr="000733EC">
        <w:rPr>
          <w:b/>
          <w:color w:val="000000"/>
        </w:rPr>
        <w:t xml:space="preserve"> </w:t>
      </w:r>
      <w:r>
        <w:rPr>
          <w:b/>
          <w:color w:val="000000"/>
        </w:rPr>
        <w:t>____________</w:t>
      </w:r>
      <w:r w:rsidRPr="00A148B0">
        <w:rPr>
          <w:b/>
          <w:color w:val="000000"/>
        </w:rPr>
        <w:t xml:space="preserve"> </w:t>
      </w:r>
      <w:r w:rsidRPr="00AB3315">
        <w:rPr>
          <w:b/>
          <w:color w:val="000000"/>
        </w:rPr>
        <w:t>201</w:t>
      </w:r>
      <w:r>
        <w:rPr>
          <w:b/>
          <w:color w:val="000000"/>
        </w:rPr>
        <w:t>5</w:t>
      </w:r>
      <w:r w:rsidRPr="00AB3315">
        <w:rPr>
          <w:b/>
          <w:color w:val="000000"/>
        </w:rPr>
        <w:t xml:space="preserve"> г.</w:t>
      </w:r>
    </w:p>
    <w:p w:rsidR="0022728C" w:rsidRPr="00037A2E" w:rsidRDefault="0022728C" w:rsidP="0022728C">
      <w:pPr>
        <w:jc w:val="right"/>
        <w:rPr>
          <w:b/>
          <w:color w:val="000000"/>
        </w:rPr>
      </w:pPr>
    </w:p>
    <w:p w:rsidR="0022728C" w:rsidRPr="00037A2E" w:rsidRDefault="0022728C" w:rsidP="0022728C">
      <w:pPr>
        <w:jc w:val="right"/>
        <w:rPr>
          <w:b/>
          <w:color w:val="000000"/>
        </w:rPr>
      </w:pPr>
    </w:p>
    <w:p w:rsidR="0022728C" w:rsidRPr="00037A2E" w:rsidRDefault="0022728C" w:rsidP="0022728C">
      <w:pPr>
        <w:jc w:val="right"/>
        <w:rPr>
          <w:b/>
          <w:color w:val="000000"/>
        </w:rPr>
      </w:pPr>
    </w:p>
    <w:p w:rsidR="0022728C" w:rsidRPr="00AB3315" w:rsidRDefault="0022728C" w:rsidP="0022728C">
      <w:pPr>
        <w:jc w:val="right"/>
        <w:rPr>
          <w:b/>
          <w:color w:val="000000"/>
        </w:rPr>
      </w:pPr>
    </w:p>
    <w:tbl>
      <w:tblPr>
        <w:tblW w:w="9468" w:type="dxa"/>
        <w:tblLook w:val="01E0" w:firstRow="1" w:lastRow="1" w:firstColumn="1" w:lastColumn="1" w:noHBand="0" w:noVBand="0"/>
      </w:tblPr>
      <w:tblGrid>
        <w:gridCol w:w="5211"/>
        <w:gridCol w:w="4257"/>
      </w:tblGrid>
      <w:tr w:rsidR="0022728C" w:rsidRPr="00AB3315" w:rsidTr="004300BB">
        <w:tc>
          <w:tcPr>
            <w:tcW w:w="5211" w:type="dxa"/>
          </w:tcPr>
          <w:p w:rsidR="0022728C" w:rsidRPr="005E79A2" w:rsidRDefault="0022728C" w:rsidP="004300BB">
            <w:pPr>
              <w:jc w:val="center"/>
              <w:rPr>
                <w:b/>
                <w:color w:val="000000"/>
              </w:rPr>
            </w:pPr>
            <w:r w:rsidRPr="005E79A2">
              <w:rPr>
                <w:b/>
                <w:color w:val="000000"/>
              </w:rPr>
              <w:t>С</w:t>
            </w:r>
            <w:r>
              <w:rPr>
                <w:b/>
                <w:color w:val="000000"/>
              </w:rPr>
              <w:t>ублицензиар</w:t>
            </w:r>
            <w:r w:rsidRPr="005E79A2">
              <w:rPr>
                <w:b/>
                <w:color w:val="000000"/>
              </w:rPr>
              <w:t>:</w:t>
            </w:r>
          </w:p>
          <w:p w:rsidR="0022728C" w:rsidRPr="00AB3315" w:rsidRDefault="0022728C" w:rsidP="004300BB">
            <w:pPr>
              <w:rPr>
                <w:color w:val="000000"/>
              </w:rPr>
            </w:pPr>
          </w:p>
        </w:tc>
        <w:tc>
          <w:tcPr>
            <w:tcW w:w="4257" w:type="dxa"/>
          </w:tcPr>
          <w:p w:rsidR="0022728C" w:rsidRPr="00AB3315" w:rsidRDefault="0022728C" w:rsidP="004300BB">
            <w:pPr>
              <w:ind w:right="270"/>
              <w:jc w:val="center"/>
              <w:rPr>
                <w:b/>
                <w:color w:val="000000"/>
              </w:rPr>
            </w:pPr>
            <w:r w:rsidRPr="00AB3315">
              <w:rPr>
                <w:b/>
                <w:color w:val="000000"/>
              </w:rPr>
              <w:t>С</w:t>
            </w:r>
            <w:r>
              <w:rPr>
                <w:b/>
                <w:color w:val="000000"/>
              </w:rPr>
              <w:t>ублицензиат</w:t>
            </w:r>
            <w:r w:rsidRPr="00AB3315">
              <w:rPr>
                <w:b/>
                <w:color w:val="000000"/>
              </w:rPr>
              <w:t>:</w:t>
            </w:r>
          </w:p>
          <w:p w:rsidR="0022728C" w:rsidRPr="00632D3E" w:rsidRDefault="0022728C" w:rsidP="004300BB">
            <w:pPr>
              <w:rPr>
                <w:b/>
                <w:color w:val="000000"/>
              </w:rPr>
            </w:pPr>
            <w:r w:rsidRPr="00632D3E">
              <w:rPr>
                <w:b/>
                <w:color w:val="000000"/>
              </w:rPr>
              <w:t>ФГУП «ПСЗ»</w:t>
            </w:r>
          </w:p>
          <w:p w:rsidR="0022728C" w:rsidRPr="0083563C" w:rsidRDefault="0022728C" w:rsidP="004300BB">
            <w:pPr>
              <w:pStyle w:val="affffb"/>
              <w:tabs>
                <w:tab w:val="left" w:pos="1134"/>
              </w:tabs>
              <w:jc w:val="left"/>
              <w:rPr>
                <w:b w:val="0"/>
                <w:sz w:val="24"/>
                <w:szCs w:val="24"/>
              </w:rPr>
            </w:pPr>
            <w:r w:rsidRPr="0083563C">
              <w:rPr>
                <w:b w:val="0"/>
                <w:sz w:val="24"/>
                <w:szCs w:val="24"/>
              </w:rPr>
              <w:t xml:space="preserve">456080 </w:t>
            </w:r>
            <w:r>
              <w:rPr>
                <w:b w:val="0"/>
                <w:sz w:val="24"/>
                <w:szCs w:val="24"/>
              </w:rPr>
              <w:t xml:space="preserve">Челябинская область, </w:t>
            </w:r>
            <w:proofErr w:type="spellStart"/>
            <w:r w:rsidRPr="0083563C">
              <w:rPr>
                <w:b w:val="0"/>
                <w:sz w:val="24"/>
                <w:szCs w:val="24"/>
              </w:rPr>
              <w:t>г</w:t>
            </w:r>
            <w:proofErr w:type="gramStart"/>
            <w:r w:rsidRPr="0083563C">
              <w:rPr>
                <w:b w:val="0"/>
                <w:sz w:val="24"/>
                <w:szCs w:val="24"/>
              </w:rPr>
              <w:t>.Т</w:t>
            </w:r>
            <w:proofErr w:type="gramEnd"/>
            <w:r w:rsidRPr="0083563C">
              <w:rPr>
                <w:b w:val="0"/>
                <w:sz w:val="24"/>
                <w:szCs w:val="24"/>
              </w:rPr>
              <w:t>рехгорный</w:t>
            </w:r>
            <w:proofErr w:type="spellEnd"/>
            <w:r w:rsidRPr="0083563C">
              <w:rPr>
                <w:b w:val="0"/>
                <w:sz w:val="24"/>
                <w:szCs w:val="24"/>
              </w:rPr>
              <w:t xml:space="preserve">,  </w:t>
            </w:r>
            <w:proofErr w:type="spellStart"/>
            <w:r w:rsidRPr="0083563C">
              <w:rPr>
                <w:b w:val="0"/>
                <w:sz w:val="24"/>
                <w:szCs w:val="24"/>
              </w:rPr>
              <w:t>ул.Заречная</w:t>
            </w:r>
            <w:proofErr w:type="spellEnd"/>
            <w:r>
              <w:rPr>
                <w:b w:val="0"/>
                <w:sz w:val="24"/>
                <w:szCs w:val="24"/>
              </w:rPr>
              <w:t>,</w:t>
            </w:r>
            <w:r w:rsidRPr="0083563C">
              <w:rPr>
                <w:b w:val="0"/>
                <w:sz w:val="24"/>
                <w:szCs w:val="24"/>
              </w:rPr>
              <w:t xml:space="preserve"> 13</w:t>
            </w:r>
          </w:p>
          <w:p w:rsidR="0022728C" w:rsidRPr="0083563C" w:rsidRDefault="0022728C" w:rsidP="004300BB">
            <w:r w:rsidRPr="0083563C">
              <w:t>ИНН</w:t>
            </w:r>
            <w:r>
              <w:t xml:space="preserve"> </w:t>
            </w:r>
            <w:r w:rsidRPr="0083563C">
              <w:t xml:space="preserve"> 7405000428 </w:t>
            </w:r>
          </w:p>
          <w:p w:rsidR="0022728C" w:rsidRPr="0083563C" w:rsidRDefault="0022728C" w:rsidP="004300BB">
            <w:r w:rsidRPr="0083563C">
              <w:t>КПП  742150001</w:t>
            </w:r>
          </w:p>
          <w:p w:rsidR="0022728C" w:rsidRPr="00AB3315" w:rsidRDefault="0022728C" w:rsidP="004300BB">
            <w:pPr>
              <w:rPr>
                <w:color w:val="000000"/>
              </w:rPr>
            </w:pPr>
          </w:p>
          <w:p w:rsidR="0022728C" w:rsidRPr="00AB3315" w:rsidRDefault="0022728C" w:rsidP="004300BB">
            <w:pPr>
              <w:jc w:val="right"/>
              <w:rPr>
                <w:color w:val="000000"/>
              </w:rPr>
            </w:pPr>
          </w:p>
        </w:tc>
      </w:tr>
    </w:tbl>
    <w:p w:rsidR="0022728C" w:rsidRDefault="0022728C" w:rsidP="0022728C">
      <w:pPr>
        <w:pStyle w:val="affff"/>
        <w:jc w:val="center"/>
        <w:rPr>
          <w:rFonts w:eastAsia="Calibri"/>
          <w:b/>
          <w:color w:val="000000"/>
          <w:lang w:eastAsia="en-US" w:bidi="en-US"/>
        </w:rPr>
      </w:pPr>
    </w:p>
    <w:p w:rsidR="0022728C" w:rsidRPr="00E929FA" w:rsidRDefault="0022728C" w:rsidP="0022728C">
      <w:pPr>
        <w:pStyle w:val="affff"/>
        <w:pBdr>
          <w:bottom w:val="single" w:sz="4" w:space="1" w:color="auto"/>
        </w:pBdr>
        <w:jc w:val="center"/>
        <w:rPr>
          <w:b/>
          <w:color w:val="000000"/>
        </w:rPr>
      </w:pPr>
      <w:r w:rsidRPr="00AB3315">
        <w:rPr>
          <w:rFonts w:eastAsia="Calibri"/>
          <w:b/>
          <w:color w:val="000000"/>
          <w:lang w:eastAsia="en-US" w:bidi="en-US"/>
        </w:rPr>
        <w:t xml:space="preserve">АКТ приема – передачи </w:t>
      </w:r>
      <w:r>
        <w:rPr>
          <w:rFonts w:eastAsia="Calibri"/>
          <w:b/>
          <w:color w:val="000000"/>
          <w:lang w:eastAsia="en-US" w:bidi="en-US"/>
        </w:rPr>
        <w:t>лицензии</w:t>
      </w:r>
      <w:r w:rsidRPr="00AB3315">
        <w:rPr>
          <w:rFonts w:eastAsia="Calibri"/>
          <w:b/>
          <w:color w:val="000000"/>
          <w:lang w:eastAsia="en-US" w:bidi="en-US"/>
        </w:rPr>
        <w:t xml:space="preserve"> </w:t>
      </w:r>
      <w:r w:rsidRPr="00E23A81">
        <w:rPr>
          <w:rFonts w:eastAsia="Calibri"/>
          <w:b/>
          <w:color w:val="000000"/>
          <w:lang w:eastAsia="en-US" w:bidi="en-US"/>
        </w:rPr>
        <w:t xml:space="preserve"> </w:t>
      </w:r>
      <w:r w:rsidRPr="00AB3315">
        <w:rPr>
          <w:b/>
          <w:color w:val="000000"/>
        </w:rPr>
        <w:t xml:space="preserve">от </w:t>
      </w:r>
      <w:r w:rsidRPr="00E23A81">
        <w:rPr>
          <w:b/>
          <w:color w:val="000000"/>
        </w:rPr>
        <w:t xml:space="preserve"> </w:t>
      </w:r>
      <w:r w:rsidRPr="00AB3315">
        <w:rPr>
          <w:b/>
          <w:color w:val="000000"/>
        </w:rPr>
        <w:t xml:space="preserve">«    </w:t>
      </w:r>
      <w:r>
        <w:rPr>
          <w:b/>
          <w:color w:val="000000"/>
        </w:rPr>
        <w:t xml:space="preserve">   </w:t>
      </w:r>
      <w:r w:rsidRPr="00AB3315">
        <w:rPr>
          <w:b/>
          <w:color w:val="000000"/>
        </w:rPr>
        <w:t>»</w:t>
      </w:r>
      <w:r w:rsidRPr="00EB102E">
        <w:rPr>
          <w:b/>
          <w:color w:val="000000"/>
        </w:rPr>
        <w:t xml:space="preserve"> </w:t>
      </w:r>
      <w:r>
        <w:rPr>
          <w:b/>
          <w:color w:val="000000"/>
        </w:rPr>
        <w:t xml:space="preserve">  </w:t>
      </w:r>
      <w:r w:rsidRPr="00E23A81">
        <w:rPr>
          <w:b/>
          <w:color w:val="000000"/>
        </w:rPr>
        <w:t xml:space="preserve"> </w:t>
      </w:r>
      <w:r>
        <w:rPr>
          <w:b/>
          <w:color w:val="000000"/>
        </w:rPr>
        <w:t xml:space="preserve">            </w:t>
      </w:r>
      <w:r w:rsidRPr="00E23A81">
        <w:rPr>
          <w:b/>
          <w:color w:val="000000"/>
        </w:rPr>
        <w:t xml:space="preserve">  </w:t>
      </w:r>
      <w:r>
        <w:rPr>
          <w:b/>
          <w:color w:val="000000"/>
        </w:rPr>
        <w:t xml:space="preserve">   </w:t>
      </w:r>
      <w:r w:rsidRPr="00AB3315">
        <w:rPr>
          <w:b/>
          <w:color w:val="000000"/>
        </w:rPr>
        <w:t>201</w:t>
      </w:r>
      <w:r>
        <w:rPr>
          <w:b/>
          <w:color w:val="000000"/>
        </w:rPr>
        <w:t>5</w:t>
      </w:r>
      <w:r w:rsidRPr="00AB3315">
        <w:rPr>
          <w:b/>
          <w:color w:val="000000"/>
        </w:rPr>
        <w:t xml:space="preserve"> г.</w:t>
      </w:r>
    </w:p>
    <w:p w:rsidR="0022728C" w:rsidRPr="00A148B0" w:rsidRDefault="0022728C" w:rsidP="0022728C">
      <w:pPr>
        <w:jc w:val="center"/>
        <w:rPr>
          <w:color w:val="000000"/>
        </w:rPr>
      </w:pPr>
      <w:r w:rsidRPr="00A148B0">
        <w:rPr>
          <w:color w:val="000000"/>
        </w:rPr>
        <w:t xml:space="preserve"> </w:t>
      </w:r>
    </w:p>
    <w:p w:rsidR="0022728C" w:rsidRDefault="0022728C" w:rsidP="0022728C">
      <w:pPr>
        <w:jc w:val="both"/>
        <w:rPr>
          <w:color w:val="000000"/>
        </w:rPr>
      </w:pPr>
      <w:proofErr w:type="gramStart"/>
      <w:r>
        <w:rPr>
          <w:b/>
        </w:rPr>
        <w:t>__________________________________________________</w:t>
      </w:r>
      <w:r>
        <w:t>, именуемое далее «Сублицензиар</w:t>
      </w:r>
      <w:r w:rsidRPr="005449D0">
        <w:t xml:space="preserve">», в лице </w:t>
      </w:r>
      <w:r>
        <w:t>___________________________________________</w:t>
      </w:r>
      <w:r w:rsidRPr="005449D0">
        <w:t xml:space="preserve">, действующего на основании </w:t>
      </w:r>
      <w:r>
        <w:t>___________</w:t>
      </w:r>
      <w:r w:rsidRPr="005449D0">
        <w:t xml:space="preserve"> с одной стороны и </w:t>
      </w:r>
      <w:r w:rsidRPr="00662AFB">
        <w:t>Федеральное государственное унитарное предприятие</w:t>
      </w:r>
      <w:r>
        <w:t xml:space="preserve"> </w:t>
      </w:r>
      <w:r w:rsidRPr="00662AFB">
        <w:t>«</w:t>
      </w:r>
      <w:r>
        <w:t>Приборостроительный завод</w:t>
      </w:r>
      <w:r w:rsidRPr="00662AFB">
        <w:t>»</w:t>
      </w:r>
      <w:r w:rsidRPr="00A148B0">
        <w:t xml:space="preserve"> </w:t>
      </w:r>
      <w:r>
        <w:t>(ФГУП «ПСЗ»)</w:t>
      </w:r>
      <w:r w:rsidRPr="00A148B0">
        <w:t>, имен</w:t>
      </w:r>
      <w:r>
        <w:t>уемое в дальнейшем «Сублицензиат</w:t>
      </w:r>
      <w:r w:rsidRPr="00A148B0">
        <w:t>»,</w:t>
      </w:r>
      <w:r>
        <w:rPr>
          <w:b/>
        </w:rPr>
        <w:t xml:space="preserve"> </w:t>
      </w:r>
      <w:r w:rsidRPr="00A148B0">
        <w:t>в лице</w:t>
      </w:r>
      <w:r>
        <w:t xml:space="preserve"> Генерального директора Комарова Геннадия Владимировича</w:t>
      </w:r>
      <w:r w:rsidRPr="00A148B0">
        <w:t>, дейс</w:t>
      </w:r>
      <w:r>
        <w:t>твующего на основании Устава</w:t>
      </w:r>
      <w:r w:rsidRPr="00A148B0">
        <w:t>, с другой стороны,</w:t>
      </w:r>
      <w:r w:rsidRPr="00AB3315">
        <w:rPr>
          <w:color w:val="000000"/>
        </w:rPr>
        <w:t xml:space="preserve"> составили настоящий Акт о том, что в соответствии с </w:t>
      </w:r>
      <w:proofErr w:type="spellStart"/>
      <w:r w:rsidRPr="00AB3315">
        <w:rPr>
          <w:color w:val="000000"/>
        </w:rPr>
        <w:t>сублицензионным</w:t>
      </w:r>
      <w:proofErr w:type="spellEnd"/>
      <w:r w:rsidRPr="00AB3315">
        <w:rPr>
          <w:color w:val="000000"/>
        </w:rPr>
        <w:t xml:space="preserve"> договором </w:t>
      </w:r>
      <w:r w:rsidRPr="005449D0">
        <w:rPr>
          <w:b/>
          <w:color w:val="000000"/>
        </w:rPr>
        <w:t xml:space="preserve">№ </w:t>
      </w:r>
      <w:r>
        <w:rPr>
          <w:b/>
          <w:color w:val="000000"/>
        </w:rPr>
        <w:t>______________</w:t>
      </w:r>
      <w:r w:rsidRPr="005449D0">
        <w:rPr>
          <w:b/>
          <w:color w:val="000000"/>
        </w:rPr>
        <w:t>от «</w:t>
      </w:r>
      <w:r>
        <w:rPr>
          <w:b/>
          <w:color w:val="000000"/>
        </w:rPr>
        <w:t>______</w:t>
      </w:r>
      <w:r w:rsidRPr="005449D0">
        <w:rPr>
          <w:b/>
          <w:color w:val="000000"/>
        </w:rPr>
        <w:t xml:space="preserve">» </w:t>
      </w:r>
      <w:r>
        <w:rPr>
          <w:b/>
          <w:color w:val="000000"/>
        </w:rPr>
        <w:t>_________</w:t>
      </w:r>
      <w:r w:rsidRPr="005449D0">
        <w:rPr>
          <w:b/>
          <w:color w:val="000000"/>
        </w:rPr>
        <w:t xml:space="preserve"> 2015</w:t>
      </w:r>
      <w:r w:rsidRPr="005449D0">
        <w:rPr>
          <w:color w:val="000000"/>
        </w:rPr>
        <w:t xml:space="preserve"> г</w:t>
      </w:r>
      <w:r w:rsidRPr="000733EC">
        <w:rPr>
          <w:color w:val="000000"/>
        </w:rPr>
        <w:t>.</w:t>
      </w:r>
      <w:r w:rsidRPr="00AB3315">
        <w:rPr>
          <w:color w:val="000000"/>
        </w:rPr>
        <w:t xml:space="preserve"> Сублицензиар передал, а Сублицензиат принял</w:t>
      </w:r>
      <w:r>
        <w:rPr>
          <w:color w:val="000000"/>
        </w:rPr>
        <w:t xml:space="preserve"> по каналам электронной</w:t>
      </w:r>
      <w:proofErr w:type="gramEnd"/>
      <w:r>
        <w:rPr>
          <w:color w:val="000000"/>
        </w:rPr>
        <w:t xml:space="preserve"> связи (электронная почта) </w:t>
      </w:r>
      <w:r w:rsidRPr="00AB3315">
        <w:rPr>
          <w:color w:val="000000"/>
        </w:rPr>
        <w:t xml:space="preserve"> </w:t>
      </w:r>
      <w:r>
        <w:rPr>
          <w:color w:val="000000"/>
        </w:rPr>
        <w:t>лицензию</w:t>
      </w:r>
      <w:r w:rsidRPr="00AB3315">
        <w:rPr>
          <w:color w:val="000000"/>
        </w:rPr>
        <w:t xml:space="preserve"> на основании Приложения №1 к Договору в следующем составе:</w:t>
      </w:r>
    </w:p>
    <w:p w:rsidR="0022728C" w:rsidRDefault="0022728C" w:rsidP="0022728C">
      <w:pPr>
        <w:jc w:val="both"/>
        <w:rPr>
          <w:b/>
          <w:color w:val="000000"/>
        </w:rPr>
      </w:pPr>
    </w:p>
    <w:p w:rsidR="0022728C" w:rsidRPr="00AB3315" w:rsidRDefault="0022728C" w:rsidP="0022728C">
      <w:pPr>
        <w:jc w:val="both"/>
        <w:rPr>
          <w:b/>
          <w:color w:val="000000"/>
        </w:rPr>
      </w:pPr>
    </w:p>
    <w:tbl>
      <w:tblPr>
        <w:tblW w:w="10470" w:type="dxa"/>
        <w:jc w:val="center"/>
        <w:tblInd w:w="-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2594"/>
        <w:gridCol w:w="6378"/>
        <w:gridCol w:w="1053"/>
      </w:tblGrid>
      <w:tr w:rsidR="0022728C" w:rsidRPr="00AB3315" w:rsidTr="004300BB">
        <w:trPr>
          <w:trHeight w:val="199"/>
          <w:jc w:val="center"/>
        </w:trPr>
        <w:tc>
          <w:tcPr>
            <w:tcW w:w="445" w:type="dxa"/>
            <w:shd w:val="clear" w:color="auto" w:fill="auto"/>
          </w:tcPr>
          <w:p w:rsidR="0022728C" w:rsidRPr="00AB3315" w:rsidRDefault="0022728C" w:rsidP="004300BB">
            <w:pPr>
              <w:jc w:val="center"/>
              <w:rPr>
                <w:color w:val="000000"/>
              </w:rPr>
            </w:pPr>
            <w:r w:rsidRPr="00AB3315">
              <w:rPr>
                <w:color w:val="000000"/>
              </w:rPr>
              <w:t>№</w:t>
            </w:r>
          </w:p>
        </w:tc>
        <w:tc>
          <w:tcPr>
            <w:tcW w:w="2594" w:type="dxa"/>
            <w:shd w:val="clear" w:color="auto" w:fill="auto"/>
          </w:tcPr>
          <w:p w:rsidR="0022728C" w:rsidRPr="00AB3315" w:rsidRDefault="0022728C" w:rsidP="004300BB">
            <w:pPr>
              <w:jc w:val="center"/>
              <w:rPr>
                <w:color w:val="000000"/>
              </w:rPr>
            </w:pPr>
            <w:r w:rsidRPr="00AB3315">
              <w:rPr>
                <w:color w:val="000000"/>
              </w:rPr>
              <w:t>Артикул</w:t>
            </w:r>
          </w:p>
        </w:tc>
        <w:tc>
          <w:tcPr>
            <w:tcW w:w="6378" w:type="dxa"/>
            <w:shd w:val="clear" w:color="auto" w:fill="auto"/>
          </w:tcPr>
          <w:p w:rsidR="0022728C" w:rsidRPr="00AB3315" w:rsidRDefault="0022728C" w:rsidP="004300BB">
            <w:pPr>
              <w:jc w:val="center"/>
              <w:rPr>
                <w:color w:val="000000"/>
              </w:rPr>
            </w:pPr>
            <w:r w:rsidRPr="00AB3315">
              <w:rPr>
                <w:color w:val="000000"/>
              </w:rPr>
              <w:t>Описание</w:t>
            </w:r>
          </w:p>
        </w:tc>
        <w:tc>
          <w:tcPr>
            <w:tcW w:w="1053" w:type="dxa"/>
          </w:tcPr>
          <w:p w:rsidR="0022728C" w:rsidRPr="00AB3315" w:rsidRDefault="0022728C" w:rsidP="004300BB">
            <w:pPr>
              <w:jc w:val="center"/>
              <w:rPr>
                <w:color w:val="000000"/>
              </w:rPr>
            </w:pPr>
            <w:r w:rsidRPr="00AB3315">
              <w:rPr>
                <w:color w:val="000000"/>
              </w:rPr>
              <w:t>Кол-во</w:t>
            </w:r>
          </w:p>
        </w:tc>
      </w:tr>
      <w:tr w:rsidR="0022728C" w:rsidRPr="00AB3315" w:rsidTr="004300BB">
        <w:trPr>
          <w:trHeight w:val="240"/>
          <w:jc w:val="center"/>
        </w:trPr>
        <w:tc>
          <w:tcPr>
            <w:tcW w:w="445" w:type="dxa"/>
            <w:shd w:val="clear" w:color="auto" w:fill="auto"/>
          </w:tcPr>
          <w:p w:rsidR="0022728C" w:rsidRPr="00AB3315" w:rsidRDefault="0022728C" w:rsidP="004300BB">
            <w:pPr>
              <w:jc w:val="center"/>
              <w:rPr>
                <w:color w:val="000000"/>
              </w:rPr>
            </w:pPr>
            <w:r w:rsidRPr="00AB3315">
              <w:rPr>
                <w:color w:val="000000"/>
              </w:rPr>
              <w:t>1</w:t>
            </w:r>
          </w:p>
        </w:tc>
        <w:tc>
          <w:tcPr>
            <w:tcW w:w="2594" w:type="dxa"/>
            <w:shd w:val="clear" w:color="auto" w:fill="auto"/>
          </w:tcPr>
          <w:p w:rsidR="0022728C" w:rsidRPr="005449D0" w:rsidRDefault="0022728C" w:rsidP="004300BB">
            <w:pPr>
              <w:pStyle w:val="affff"/>
              <w:rPr>
                <w:noProof/>
              </w:rPr>
            </w:pPr>
          </w:p>
        </w:tc>
        <w:tc>
          <w:tcPr>
            <w:tcW w:w="6378" w:type="dxa"/>
            <w:shd w:val="clear" w:color="auto" w:fill="auto"/>
          </w:tcPr>
          <w:p w:rsidR="0022728C" w:rsidRPr="005449D0" w:rsidRDefault="0022728C" w:rsidP="004300BB">
            <w:pPr>
              <w:pStyle w:val="affff"/>
              <w:rPr>
                <w:color w:val="000000"/>
              </w:rPr>
            </w:pPr>
          </w:p>
        </w:tc>
        <w:tc>
          <w:tcPr>
            <w:tcW w:w="1053" w:type="dxa"/>
          </w:tcPr>
          <w:p w:rsidR="0022728C" w:rsidRPr="00AB3315" w:rsidRDefault="0022728C" w:rsidP="004300BB">
            <w:pPr>
              <w:jc w:val="center"/>
              <w:rPr>
                <w:color w:val="000000"/>
              </w:rPr>
            </w:pPr>
          </w:p>
        </w:tc>
      </w:tr>
      <w:tr w:rsidR="0022728C" w:rsidRPr="00AB3315" w:rsidTr="004300BB">
        <w:trPr>
          <w:trHeight w:val="240"/>
          <w:jc w:val="center"/>
        </w:trPr>
        <w:tc>
          <w:tcPr>
            <w:tcW w:w="445" w:type="dxa"/>
            <w:shd w:val="clear" w:color="auto" w:fill="auto"/>
          </w:tcPr>
          <w:p w:rsidR="0022728C" w:rsidRPr="00AB3315" w:rsidRDefault="0022728C" w:rsidP="004300BB">
            <w:pPr>
              <w:jc w:val="center"/>
              <w:rPr>
                <w:color w:val="000000"/>
              </w:rPr>
            </w:pPr>
            <w:r>
              <w:rPr>
                <w:color w:val="000000"/>
              </w:rPr>
              <w:t>2</w:t>
            </w:r>
          </w:p>
        </w:tc>
        <w:tc>
          <w:tcPr>
            <w:tcW w:w="2594" w:type="dxa"/>
            <w:shd w:val="clear" w:color="auto" w:fill="auto"/>
          </w:tcPr>
          <w:p w:rsidR="0022728C" w:rsidRPr="00BF5BE0" w:rsidRDefault="0022728C" w:rsidP="004300BB">
            <w:pPr>
              <w:pStyle w:val="affff"/>
              <w:rPr>
                <w:b/>
                <w:bCs/>
                <w:color w:val="000000"/>
                <w:spacing w:val="-3"/>
              </w:rPr>
            </w:pPr>
          </w:p>
        </w:tc>
        <w:tc>
          <w:tcPr>
            <w:tcW w:w="6378" w:type="dxa"/>
            <w:shd w:val="clear" w:color="auto" w:fill="auto"/>
          </w:tcPr>
          <w:p w:rsidR="0022728C" w:rsidRPr="00BF5BE0" w:rsidRDefault="0022728C" w:rsidP="004300BB">
            <w:pPr>
              <w:pStyle w:val="affff"/>
              <w:rPr>
                <w:color w:val="000000"/>
                <w:lang w:val="en-US"/>
              </w:rPr>
            </w:pPr>
          </w:p>
        </w:tc>
        <w:tc>
          <w:tcPr>
            <w:tcW w:w="1053" w:type="dxa"/>
          </w:tcPr>
          <w:p w:rsidR="0022728C" w:rsidRDefault="0022728C" w:rsidP="004300BB">
            <w:pPr>
              <w:jc w:val="center"/>
              <w:rPr>
                <w:color w:val="000000"/>
              </w:rPr>
            </w:pPr>
          </w:p>
        </w:tc>
      </w:tr>
      <w:tr w:rsidR="0022728C" w:rsidRPr="00AB3315" w:rsidTr="004300BB">
        <w:trPr>
          <w:trHeight w:val="240"/>
          <w:jc w:val="center"/>
        </w:trPr>
        <w:tc>
          <w:tcPr>
            <w:tcW w:w="445" w:type="dxa"/>
            <w:shd w:val="clear" w:color="auto" w:fill="auto"/>
          </w:tcPr>
          <w:p w:rsidR="0022728C" w:rsidRDefault="0022728C" w:rsidP="004300BB">
            <w:pPr>
              <w:jc w:val="center"/>
              <w:rPr>
                <w:color w:val="000000"/>
              </w:rPr>
            </w:pPr>
            <w:r>
              <w:rPr>
                <w:color w:val="000000"/>
              </w:rPr>
              <w:t>3</w:t>
            </w:r>
          </w:p>
        </w:tc>
        <w:tc>
          <w:tcPr>
            <w:tcW w:w="2594" w:type="dxa"/>
            <w:shd w:val="clear" w:color="auto" w:fill="auto"/>
          </w:tcPr>
          <w:p w:rsidR="0022728C" w:rsidRPr="00BF5BE0" w:rsidRDefault="00033CAA" w:rsidP="004300BB">
            <w:pPr>
              <w:pStyle w:val="affff"/>
              <w:rPr>
                <w:b/>
                <w:bCs/>
                <w:color w:val="000000"/>
                <w:spacing w:val="-3"/>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101.35pt;margin-top:.8pt;width:285.5pt;height:67pt;rotation:-2782871fd;z-index:-251658752;mso-position-horizontal-relative:text;mso-position-vertical-relative:text">
                  <v:shadow color="#868686"/>
                  <v:textpath style="font-family:&quot;Arial&quot;;font-size:60pt;v-text-kern:t" trim="t" fitpath="t" string="ОБРАЗЕЦ"/>
                </v:shape>
              </w:pict>
            </w:r>
          </w:p>
        </w:tc>
        <w:tc>
          <w:tcPr>
            <w:tcW w:w="6378" w:type="dxa"/>
            <w:shd w:val="clear" w:color="auto" w:fill="auto"/>
          </w:tcPr>
          <w:p w:rsidR="0022728C" w:rsidRPr="00BF5BE0" w:rsidRDefault="0022728C" w:rsidP="004300BB">
            <w:pPr>
              <w:pStyle w:val="affff"/>
              <w:rPr>
                <w:color w:val="000000"/>
                <w:lang w:val="en-US"/>
              </w:rPr>
            </w:pPr>
          </w:p>
        </w:tc>
        <w:tc>
          <w:tcPr>
            <w:tcW w:w="1053" w:type="dxa"/>
          </w:tcPr>
          <w:p w:rsidR="0022728C" w:rsidRDefault="0022728C" w:rsidP="004300BB">
            <w:pPr>
              <w:jc w:val="center"/>
              <w:rPr>
                <w:color w:val="000000"/>
              </w:rPr>
            </w:pPr>
          </w:p>
        </w:tc>
      </w:tr>
    </w:tbl>
    <w:p w:rsidR="0022728C" w:rsidRDefault="0022728C" w:rsidP="0022728C">
      <w:pPr>
        <w:ind w:firstLine="709"/>
        <w:jc w:val="center"/>
        <w:rPr>
          <w:b/>
          <w:color w:val="000000"/>
        </w:rPr>
      </w:pPr>
    </w:p>
    <w:p w:rsidR="0022728C" w:rsidRDefault="0022728C" w:rsidP="0022728C">
      <w:pPr>
        <w:ind w:firstLine="709"/>
        <w:jc w:val="center"/>
        <w:rPr>
          <w:b/>
          <w:color w:val="000000"/>
          <w:lang w:val="en-US"/>
        </w:rPr>
      </w:pPr>
      <w:r w:rsidRPr="00F918F7">
        <w:rPr>
          <w:b/>
          <w:color w:val="000000"/>
        </w:rPr>
        <w:t>Подписи сторон:</w:t>
      </w:r>
    </w:p>
    <w:p w:rsidR="0022728C" w:rsidRPr="00E23A81" w:rsidRDefault="0022728C" w:rsidP="0022728C">
      <w:pPr>
        <w:ind w:firstLine="709"/>
        <w:jc w:val="center"/>
        <w:rPr>
          <w:b/>
          <w:color w:val="000000"/>
          <w:lang w:val="en-US"/>
        </w:rPr>
      </w:pPr>
    </w:p>
    <w:tbl>
      <w:tblPr>
        <w:tblW w:w="9720" w:type="dxa"/>
        <w:tblInd w:w="108" w:type="dxa"/>
        <w:tblLayout w:type="fixed"/>
        <w:tblLook w:val="0000" w:firstRow="0" w:lastRow="0" w:firstColumn="0" w:lastColumn="0" w:noHBand="0" w:noVBand="0"/>
      </w:tblPr>
      <w:tblGrid>
        <w:gridCol w:w="5040"/>
        <w:gridCol w:w="4680"/>
      </w:tblGrid>
      <w:tr w:rsidR="0022728C" w:rsidRPr="00AB3315" w:rsidTr="004300BB">
        <w:tc>
          <w:tcPr>
            <w:tcW w:w="5040" w:type="dxa"/>
          </w:tcPr>
          <w:p w:rsidR="0022728C" w:rsidRPr="00AB3315" w:rsidRDefault="0022728C" w:rsidP="004300BB">
            <w:pPr>
              <w:jc w:val="center"/>
              <w:rPr>
                <w:b/>
                <w:color w:val="000000"/>
              </w:rPr>
            </w:pPr>
          </w:p>
        </w:tc>
        <w:tc>
          <w:tcPr>
            <w:tcW w:w="4680" w:type="dxa"/>
          </w:tcPr>
          <w:p w:rsidR="0022728C" w:rsidRPr="00AB3315" w:rsidRDefault="0022728C" w:rsidP="004300BB">
            <w:pPr>
              <w:jc w:val="center"/>
              <w:rPr>
                <w:b/>
                <w:color w:val="000000"/>
              </w:rPr>
            </w:pPr>
          </w:p>
        </w:tc>
      </w:tr>
      <w:tr w:rsidR="0022728C" w:rsidRPr="00AB3315" w:rsidTr="004300BB">
        <w:tc>
          <w:tcPr>
            <w:tcW w:w="5040" w:type="dxa"/>
          </w:tcPr>
          <w:p w:rsidR="0022728C" w:rsidRPr="00AB3315" w:rsidRDefault="0022728C" w:rsidP="004300BB">
            <w:pPr>
              <w:rPr>
                <w:color w:val="000000"/>
              </w:rPr>
            </w:pPr>
          </w:p>
        </w:tc>
        <w:tc>
          <w:tcPr>
            <w:tcW w:w="4680" w:type="dxa"/>
          </w:tcPr>
          <w:p w:rsidR="0022728C" w:rsidRPr="00AB3315" w:rsidRDefault="0022728C" w:rsidP="004300BB">
            <w:pPr>
              <w:rPr>
                <w:color w:val="000000"/>
              </w:rPr>
            </w:pPr>
          </w:p>
        </w:tc>
      </w:tr>
      <w:tr w:rsidR="0022728C" w:rsidRPr="00AB3315" w:rsidTr="004300BB">
        <w:tc>
          <w:tcPr>
            <w:tcW w:w="5040" w:type="dxa"/>
          </w:tcPr>
          <w:p w:rsidR="0022728C" w:rsidRPr="00047AD1" w:rsidRDefault="0022728C" w:rsidP="004300BB">
            <w:pPr>
              <w:rPr>
                <w:color w:val="000000"/>
              </w:rPr>
            </w:pPr>
            <w:r w:rsidRPr="00047AD1">
              <w:rPr>
                <w:color w:val="000000"/>
              </w:rPr>
              <w:t>Сублицензиар:</w:t>
            </w:r>
          </w:p>
          <w:p w:rsidR="0022728C" w:rsidRPr="00047AD1" w:rsidRDefault="0022728C" w:rsidP="004300BB">
            <w:pPr>
              <w:rPr>
                <w:color w:val="000000"/>
              </w:rPr>
            </w:pPr>
          </w:p>
        </w:tc>
        <w:tc>
          <w:tcPr>
            <w:tcW w:w="4680" w:type="dxa"/>
          </w:tcPr>
          <w:p w:rsidR="0022728C" w:rsidRPr="00047AD1" w:rsidRDefault="0022728C" w:rsidP="004300BB">
            <w:pPr>
              <w:rPr>
                <w:color w:val="000000"/>
              </w:rPr>
            </w:pPr>
            <w:r w:rsidRPr="00047AD1">
              <w:rPr>
                <w:color w:val="000000"/>
              </w:rPr>
              <w:t>Сублицензиат:</w:t>
            </w:r>
          </w:p>
        </w:tc>
      </w:tr>
      <w:tr w:rsidR="0022728C" w:rsidRPr="00AB3315" w:rsidTr="004300BB">
        <w:tc>
          <w:tcPr>
            <w:tcW w:w="5040" w:type="dxa"/>
          </w:tcPr>
          <w:p w:rsidR="0022728C" w:rsidRPr="00047AD1" w:rsidRDefault="0022728C" w:rsidP="004300BB">
            <w:pPr>
              <w:rPr>
                <w:color w:val="000000"/>
              </w:rPr>
            </w:pPr>
          </w:p>
          <w:p w:rsidR="0022728C" w:rsidRDefault="0022728C" w:rsidP="004300BB">
            <w:pPr>
              <w:rPr>
                <w:color w:val="000000"/>
              </w:rPr>
            </w:pPr>
          </w:p>
          <w:p w:rsidR="0022728C" w:rsidRDefault="0022728C" w:rsidP="004300BB">
            <w:pPr>
              <w:rPr>
                <w:color w:val="000000"/>
              </w:rPr>
            </w:pPr>
          </w:p>
          <w:p w:rsidR="0022728C" w:rsidRPr="00047AD1" w:rsidRDefault="0022728C" w:rsidP="004300BB">
            <w:pPr>
              <w:rPr>
                <w:color w:val="000000"/>
              </w:rPr>
            </w:pPr>
          </w:p>
          <w:p w:rsidR="0022728C" w:rsidRPr="00AB3315" w:rsidRDefault="0022728C" w:rsidP="004300BB">
            <w:pPr>
              <w:rPr>
                <w:color w:val="000000"/>
              </w:rPr>
            </w:pPr>
          </w:p>
          <w:tbl>
            <w:tblPr>
              <w:tblW w:w="0" w:type="auto"/>
              <w:tblLayout w:type="fixed"/>
              <w:tblLook w:val="04A0" w:firstRow="1" w:lastRow="0" w:firstColumn="1" w:lastColumn="0" w:noHBand="0" w:noVBand="1"/>
            </w:tblPr>
            <w:tblGrid>
              <w:gridCol w:w="2404"/>
              <w:gridCol w:w="2405"/>
            </w:tblGrid>
            <w:tr w:rsidR="0022728C" w:rsidRPr="00AB3315" w:rsidTr="004300BB">
              <w:tc>
                <w:tcPr>
                  <w:tcW w:w="2404" w:type="dxa"/>
                  <w:tcBorders>
                    <w:bottom w:val="single" w:sz="4" w:space="0" w:color="auto"/>
                  </w:tcBorders>
                </w:tcPr>
                <w:p w:rsidR="0022728C" w:rsidRPr="00AB3315" w:rsidRDefault="0022728C" w:rsidP="004300BB">
                  <w:pPr>
                    <w:rPr>
                      <w:color w:val="000000"/>
                    </w:rPr>
                  </w:pPr>
                </w:p>
              </w:tc>
              <w:tc>
                <w:tcPr>
                  <w:tcW w:w="2405" w:type="dxa"/>
                </w:tcPr>
                <w:p w:rsidR="0022728C" w:rsidRPr="00AB3315" w:rsidRDefault="0022728C" w:rsidP="004300BB">
                  <w:pPr>
                    <w:rPr>
                      <w:color w:val="000000"/>
                    </w:rPr>
                  </w:pPr>
                  <w:r w:rsidRPr="00AB3315">
                    <w:rPr>
                      <w:color w:val="000000"/>
                    </w:rPr>
                    <w:t>/</w:t>
                  </w:r>
                  <w:r>
                    <w:rPr>
                      <w:color w:val="000000"/>
                    </w:rPr>
                    <w:t xml:space="preserve">                          </w:t>
                  </w:r>
                  <w:r w:rsidRPr="00AB3315">
                    <w:rPr>
                      <w:color w:val="000000"/>
                    </w:rPr>
                    <w:t xml:space="preserve"> /</w:t>
                  </w:r>
                </w:p>
              </w:tc>
            </w:tr>
          </w:tbl>
          <w:p w:rsidR="0022728C" w:rsidRPr="00AB3315" w:rsidRDefault="0022728C" w:rsidP="004300BB">
            <w:pPr>
              <w:rPr>
                <w:color w:val="000000"/>
              </w:rPr>
            </w:pPr>
          </w:p>
        </w:tc>
        <w:tc>
          <w:tcPr>
            <w:tcW w:w="4680" w:type="dxa"/>
          </w:tcPr>
          <w:p w:rsidR="0022728C" w:rsidRDefault="0022728C" w:rsidP="004300BB">
            <w:pPr>
              <w:rPr>
                <w:color w:val="000000"/>
              </w:rPr>
            </w:pPr>
            <w:r>
              <w:rPr>
                <w:color w:val="000000"/>
              </w:rPr>
              <w:t>Генеральный директор</w:t>
            </w:r>
          </w:p>
          <w:p w:rsidR="0022728C" w:rsidRDefault="0022728C" w:rsidP="004300BB">
            <w:pPr>
              <w:rPr>
                <w:color w:val="000000"/>
              </w:rPr>
            </w:pPr>
            <w:r>
              <w:rPr>
                <w:color w:val="000000"/>
              </w:rPr>
              <w:t>ФГУП «ПСЗ»</w:t>
            </w:r>
          </w:p>
          <w:p w:rsidR="0022728C" w:rsidRDefault="0022728C" w:rsidP="004300BB">
            <w:pPr>
              <w:rPr>
                <w:color w:val="000000"/>
              </w:rPr>
            </w:pPr>
          </w:p>
          <w:p w:rsidR="0022728C" w:rsidRPr="00AB3315" w:rsidRDefault="0022728C" w:rsidP="004300BB">
            <w:pPr>
              <w:rPr>
                <w:color w:val="000000"/>
              </w:rPr>
            </w:pPr>
          </w:p>
          <w:p w:rsidR="0022728C" w:rsidRPr="00AB3315" w:rsidRDefault="0022728C" w:rsidP="004300BB">
            <w:pPr>
              <w:rPr>
                <w:color w:val="000000"/>
              </w:rPr>
            </w:pPr>
          </w:p>
          <w:tbl>
            <w:tblPr>
              <w:tblW w:w="0" w:type="auto"/>
              <w:tblLayout w:type="fixed"/>
              <w:tblLook w:val="04A0" w:firstRow="1" w:lastRow="0" w:firstColumn="1" w:lastColumn="0" w:noHBand="0" w:noVBand="1"/>
            </w:tblPr>
            <w:tblGrid>
              <w:gridCol w:w="2404"/>
              <w:gridCol w:w="2405"/>
            </w:tblGrid>
            <w:tr w:rsidR="0022728C" w:rsidRPr="00AB3315" w:rsidTr="004300BB">
              <w:tc>
                <w:tcPr>
                  <w:tcW w:w="2404" w:type="dxa"/>
                  <w:tcBorders>
                    <w:bottom w:val="single" w:sz="4" w:space="0" w:color="auto"/>
                  </w:tcBorders>
                </w:tcPr>
                <w:p w:rsidR="0022728C" w:rsidRPr="00AB3315" w:rsidRDefault="0022728C" w:rsidP="004300BB">
                  <w:pPr>
                    <w:rPr>
                      <w:color w:val="000000"/>
                    </w:rPr>
                  </w:pPr>
                </w:p>
              </w:tc>
              <w:tc>
                <w:tcPr>
                  <w:tcW w:w="2405" w:type="dxa"/>
                </w:tcPr>
                <w:p w:rsidR="0022728C" w:rsidRPr="00AB3315" w:rsidRDefault="0022728C" w:rsidP="004300BB">
                  <w:pPr>
                    <w:rPr>
                      <w:color w:val="000000"/>
                    </w:rPr>
                  </w:pPr>
                  <w:r w:rsidRPr="00AB3315">
                    <w:rPr>
                      <w:color w:val="000000"/>
                    </w:rPr>
                    <w:t>/</w:t>
                  </w:r>
                  <w:r>
                    <w:rPr>
                      <w:color w:val="000000"/>
                    </w:rPr>
                    <w:t xml:space="preserve"> Г.В. Комаров</w:t>
                  </w:r>
                  <w:r w:rsidRPr="00AB3315">
                    <w:rPr>
                      <w:color w:val="000000"/>
                    </w:rPr>
                    <w:t xml:space="preserve"> /</w:t>
                  </w:r>
                </w:p>
              </w:tc>
            </w:tr>
          </w:tbl>
          <w:p w:rsidR="0022728C" w:rsidRPr="00AB3315" w:rsidRDefault="0022728C" w:rsidP="004300BB">
            <w:pPr>
              <w:rPr>
                <w:color w:val="000000"/>
              </w:rPr>
            </w:pPr>
          </w:p>
        </w:tc>
      </w:tr>
    </w:tbl>
    <w:p w:rsidR="0022728C" w:rsidRDefault="0022728C" w:rsidP="0022728C">
      <w:pPr>
        <w:ind w:firstLine="709"/>
        <w:jc w:val="center"/>
        <w:rPr>
          <w:b/>
          <w:color w:val="000000"/>
        </w:rPr>
      </w:pPr>
    </w:p>
    <w:p w:rsidR="00B22F47" w:rsidRPr="00B22F47" w:rsidRDefault="00B22F47" w:rsidP="00B22F47"/>
    <w:p w:rsidR="00B22F47" w:rsidRDefault="00B22F47" w:rsidP="00AB5059">
      <w:pPr>
        <w:pStyle w:val="10"/>
        <w:keepNext w:val="0"/>
        <w:widowControl w:val="0"/>
        <w:tabs>
          <w:tab w:val="clear" w:pos="926"/>
        </w:tabs>
        <w:ind w:left="0" w:firstLine="0"/>
        <w:jc w:val="center"/>
        <w:rPr>
          <w:b/>
          <w:sz w:val="28"/>
          <w:szCs w:val="28"/>
        </w:rPr>
        <w:sectPr w:rsidR="00B22F47" w:rsidSect="003445B5">
          <w:pgSz w:w="11907" w:h="16840" w:code="9"/>
          <w:pgMar w:top="1134" w:right="737" w:bottom="1701" w:left="1134" w:header="567" w:footer="567" w:gutter="0"/>
          <w:cols w:space="708"/>
          <w:titlePg/>
          <w:docGrid w:linePitch="360"/>
        </w:sectPr>
      </w:pPr>
    </w:p>
    <w:p w:rsidR="0022728C" w:rsidRPr="00AB3315" w:rsidRDefault="0022728C" w:rsidP="0022728C">
      <w:pPr>
        <w:jc w:val="right"/>
        <w:rPr>
          <w:b/>
          <w:color w:val="000000"/>
        </w:rPr>
      </w:pPr>
      <w:r w:rsidRPr="00AB3315">
        <w:rPr>
          <w:b/>
          <w:color w:val="000000"/>
        </w:rPr>
        <w:lastRenderedPageBreak/>
        <w:t xml:space="preserve">Приложение № </w:t>
      </w:r>
      <w:r>
        <w:rPr>
          <w:b/>
          <w:color w:val="000000"/>
        </w:rPr>
        <w:t>3</w:t>
      </w:r>
      <w:r w:rsidRPr="00AB3315">
        <w:rPr>
          <w:b/>
          <w:color w:val="000000"/>
        </w:rPr>
        <w:t xml:space="preserve"> к </w:t>
      </w:r>
      <w:proofErr w:type="spellStart"/>
      <w:r w:rsidRPr="00AB3315">
        <w:rPr>
          <w:b/>
          <w:color w:val="000000"/>
        </w:rPr>
        <w:t>сублицензионному</w:t>
      </w:r>
      <w:proofErr w:type="spellEnd"/>
      <w:r w:rsidRPr="00AB3315">
        <w:rPr>
          <w:b/>
          <w:color w:val="000000"/>
        </w:rPr>
        <w:t xml:space="preserve"> договору </w:t>
      </w:r>
    </w:p>
    <w:p w:rsidR="0022728C" w:rsidRDefault="0022728C" w:rsidP="0022728C">
      <w:pPr>
        <w:jc w:val="right"/>
        <w:rPr>
          <w:b/>
          <w:color w:val="000000"/>
          <w:sz w:val="22"/>
          <w:szCs w:val="22"/>
        </w:rPr>
      </w:pPr>
      <w:r w:rsidRPr="00AB3315">
        <w:rPr>
          <w:b/>
          <w:color w:val="000000"/>
        </w:rPr>
        <w:t xml:space="preserve">№ </w:t>
      </w:r>
      <w:r>
        <w:rPr>
          <w:b/>
          <w:color w:val="000000"/>
        </w:rPr>
        <w:t>_______________________</w:t>
      </w:r>
      <w:r w:rsidRPr="00AB3315">
        <w:rPr>
          <w:b/>
          <w:color w:val="000000"/>
        </w:rPr>
        <w:t>от «</w:t>
      </w:r>
      <w:r>
        <w:rPr>
          <w:b/>
          <w:color w:val="000000"/>
        </w:rPr>
        <w:t>____</w:t>
      </w:r>
      <w:r w:rsidRPr="00AB3315">
        <w:rPr>
          <w:b/>
          <w:color w:val="000000"/>
        </w:rPr>
        <w:t>»</w:t>
      </w:r>
      <w:r w:rsidRPr="000733EC">
        <w:rPr>
          <w:b/>
          <w:color w:val="000000"/>
        </w:rPr>
        <w:t xml:space="preserve"> </w:t>
      </w:r>
      <w:r>
        <w:rPr>
          <w:b/>
          <w:color w:val="000000"/>
        </w:rPr>
        <w:t>_________</w:t>
      </w:r>
      <w:r w:rsidRPr="00AB3315">
        <w:rPr>
          <w:b/>
          <w:color w:val="000000"/>
        </w:rPr>
        <w:t>201</w:t>
      </w:r>
      <w:r>
        <w:rPr>
          <w:b/>
          <w:color w:val="000000"/>
        </w:rPr>
        <w:t>5</w:t>
      </w:r>
      <w:r w:rsidRPr="00AB3315">
        <w:rPr>
          <w:b/>
          <w:color w:val="000000"/>
        </w:rPr>
        <w:t xml:space="preserve"> г.</w:t>
      </w:r>
    </w:p>
    <w:p w:rsidR="0022728C" w:rsidRDefault="0022728C" w:rsidP="0022728C">
      <w:pPr>
        <w:jc w:val="center"/>
        <w:rPr>
          <w:b/>
        </w:rPr>
      </w:pPr>
    </w:p>
    <w:p w:rsidR="0022728C" w:rsidRDefault="0022728C" w:rsidP="0022728C">
      <w:pPr>
        <w:jc w:val="center"/>
        <w:rPr>
          <w:b/>
        </w:rPr>
      </w:pPr>
    </w:p>
    <w:p w:rsidR="0022728C" w:rsidRDefault="0022728C" w:rsidP="0022728C">
      <w:pPr>
        <w:jc w:val="center"/>
        <w:rPr>
          <w:b/>
        </w:rPr>
      </w:pPr>
    </w:p>
    <w:p w:rsidR="0022728C" w:rsidRPr="00AD44DB" w:rsidRDefault="0022728C" w:rsidP="0022728C">
      <w:pPr>
        <w:jc w:val="center"/>
        <w:rPr>
          <w:b/>
        </w:rPr>
      </w:pPr>
      <w:r w:rsidRPr="00AD44DB">
        <w:rPr>
          <w:b/>
        </w:rPr>
        <w:t xml:space="preserve">Требования </w:t>
      </w:r>
      <w:r>
        <w:rPr>
          <w:b/>
        </w:rPr>
        <w:t>______________________</w:t>
      </w:r>
      <w:r w:rsidRPr="00AD44DB">
        <w:rPr>
          <w:b/>
        </w:rPr>
        <w:t xml:space="preserve"> к системным </w:t>
      </w:r>
      <w:r>
        <w:rPr>
          <w:b/>
        </w:rPr>
        <w:t>параметрам</w:t>
      </w:r>
      <w:r w:rsidRPr="00AD44DB">
        <w:rPr>
          <w:b/>
        </w:rPr>
        <w:t xml:space="preserve"> компьютера</w:t>
      </w:r>
    </w:p>
    <w:p w:rsidR="0022728C" w:rsidRPr="00AD44DB" w:rsidRDefault="0022728C" w:rsidP="0022728C"/>
    <w:p w:rsidR="0022728C" w:rsidRDefault="0022728C" w:rsidP="0022728C">
      <w:pPr>
        <w:ind w:firstLine="708"/>
        <w:jc w:val="both"/>
      </w:pPr>
      <w:r>
        <w:t xml:space="preserve">Для оптимальной работы на компьютере при установке лицензии на программное обеспечение ____________________________ компьютер должен соответствовать параметрам не ниже </w:t>
      </w:r>
      <w:proofErr w:type="gramStart"/>
      <w:r>
        <w:t>следующих</w:t>
      </w:r>
      <w:proofErr w:type="gramEnd"/>
      <w:r>
        <w:t>:</w:t>
      </w:r>
    </w:p>
    <w:p w:rsidR="0022728C" w:rsidRPr="00DC1BED" w:rsidRDefault="0022728C" w:rsidP="0022728C">
      <w:pPr>
        <w:ind w:firstLine="708"/>
        <w:jc w:val="both"/>
      </w:pPr>
    </w:p>
    <w:p w:rsidR="0022728C" w:rsidRDefault="0022728C" w:rsidP="00942D90">
      <w:pPr>
        <w:pStyle w:val="a6"/>
        <w:widowControl w:val="0"/>
        <w:numPr>
          <w:ilvl w:val="0"/>
          <w:numId w:val="82"/>
        </w:numPr>
        <w:rPr>
          <w:b/>
          <w:color w:val="000000"/>
          <w:sz w:val="24"/>
          <w:szCs w:val="24"/>
        </w:rPr>
      </w:pPr>
      <w:r>
        <w:rPr>
          <w:b/>
          <w:color w:val="000000"/>
          <w:sz w:val="24"/>
          <w:szCs w:val="24"/>
        </w:rPr>
        <w:t>…..</w:t>
      </w:r>
    </w:p>
    <w:p w:rsidR="0022728C" w:rsidRDefault="0022728C" w:rsidP="00942D90">
      <w:pPr>
        <w:pStyle w:val="a6"/>
        <w:widowControl w:val="0"/>
        <w:numPr>
          <w:ilvl w:val="0"/>
          <w:numId w:val="82"/>
        </w:numPr>
        <w:rPr>
          <w:b/>
          <w:color w:val="000000"/>
          <w:sz w:val="24"/>
          <w:szCs w:val="24"/>
        </w:rPr>
      </w:pPr>
      <w:r>
        <w:rPr>
          <w:b/>
          <w:color w:val="000000"/>
          <w:sz w:val="24"/>
          <w:szCs w:val="24"/>
        </w:rPr>
        <w:t>…..</w:t>
      </w:r>
    </w:p>
    <w:p w:rsidR="0022728C" w:rsidRDefault="0022728C" w:rsidP="00942D90">
      <w:pPr>
        <w:pStyle w:val="a6"/>
        <w:widowControl w:val="0"/>
        <w:numPr>
          <w:ilvl w:val="0"/>
          <w:numId w:val="82"/>
        </w:numPr>
        <w:rPr>
          <w:b/>
          <w:color w:val="000000"/>
          <w:sz w:val="24"/>
          <w:szCs w:val="24"/>
        </w:rPr>
      </w:pPr>
      <w:r>
        <w:rPr>
          <w:b/>
          <w:color w:val="000000"/>
          <w:sz w:val="24"/>
          <w:szCs w:val="24"/>
        </w:rPr>
        <w:t>…..</w:t>
      </w:r>
    </w:p>
    <w:p w:rsidR="0022728C" w:rsidRDefault="0022728C" w:rsidP="0022728C">
      <w:pPr>
        <w:pStyle w:val="a6"/>
        <w:rPr>
          <w:b/>
          <w:color w:val="000000"/>
          <w:sz w:val="24"/>
          <w:szCs w:val="24"/>
        </w:rPr>
      </w:pPr>
    </w:p>
    <w:p w:rsidR="0022728C" w:rsidRDefault="0022728C" w:rsidP="0022728C">
      <w:pPr>
        <w:pStyle w:val="a6"/>
        <w:rPr>
          <w:b/>
          <w:color w:val="000000"/>
          <w:sz w:val="24"/>
          <w:szCs w:val="24"/>
        </w:rPr>
      </w:pPr>
    </w:p>
    <w:p w:rsidR="0022728C" w:rsidRDefault="0022728C" w:rsidP="0022728C">
      <w:pPr>
        <w:pStyle w:val="a6"/>
        <w:rPr>
          <w:b/>
          <w:color w:val="000000"/>
          <w:sz w:val="24"/>
          <w:szCs w:val="24"/>
        </w:rPr>
      </w:pPr>
    </w:p>
    <w:tbl>
      <w:tblPr>
        <w:tblW w:w="9720" w:type="dxa"/>
        <w:tblInd w:w="108" w:type="dxa"/>
        <w:tblLayout w:type="fixed"/>
        <w:tblLook w:val="0000" w:firstRow="0" w:lastRow="0" w:firstColumn="0" w:lastColumn="0" w:noHBand="0" w:noVBand="0"/>
      </w:tblPr>
      <w:tblGrid>
        <w:gridCol w:w="5040"/>
        <w:gridCol w:w="4680"/>
      </w:tblGrid>
      <w:tr w:rsidR="0022728C" w:rsidRPr="00AB3315" w:rsidTr="004300BB">
        <w:tc>
          <w:tcPr>
            <w:tcW w:w="5040" w:type="dxa"/>
          </w:tcPr>
          <w:p w:rsidR="0022728C" w:rsidRPr="00AB3315" w:rsidRDefault="0022728C" w:rsidP="004300BB">
            <w:pPr>
              <w:jc w:val="center"/>
              <w:rPr>
                <w:b/>
                <w:color w:val="000000"/>
              </w:rPr>
            </w:pPr>
            <w:r>
              <w:rPr>
                <w:b/>
                <w:color w:val="000000"/>
              </w:rPr>
              <w:t>Сублицензиар</w:t>
            </w:r>
            <w:r w:rsidRPr="00AB3315">
              <w:rPr>
                <w:b/>
                <w:color w:val="000000"/>
              </w:rPr>
              <w:t>:</w:t>
            </w:r>
          </w:p>
          <w:p w:rsidR="0022728C" w:rsidRPr="00AB3315" w:rsidRDefault="0022728C" w:rsidP="004300BB">
            <w:pPr>
              <w:jc w:val="center"/>
              <w:rPr>
                <w:b/>
                <w:color w:val="000000"/>
              </w:rPr>
            </w:pPr>
          </w:p>
        </w:tc>
        <w:tc>
          <w:tcPr>
            <w:tcW w:w="4680" w:type="dxa"/>
          </w:tcPr>
          <w:p w:rsidR="0022728C" w:rsidRPr="00AB3315" w:rsidRDefault="0022728C" w:rsidP="004300BB">
            <w:pPr>
              <w:jc w:val="center"/>
              <w:rPr>
                <w:b/>
                <w:color w:val="000000"/>
              </w:rPr>
            </w:pPr>
            <w:r>
              <w:rPr>
                <w:b/>
                <w:color w:val="000000"/>
              </w:rPr>
              <w:t>Сублицензиат</w:t>
            </w:r>
            <w:r w:rsidRPr="00AB3315">
              <w:rPr>
                <w:b/>
                <w:color w:val="000000"/>
              </w:rPr>
              <w:t>:</w:t>
            </w:r>
          </w:p>
        </w:tc>
      </w:tr>
      <w:tr w:rsidR="0022728C" w:rsidRPr="00AB3315" w:rsidTr="004300BB">
        <w:tc>
          <w:tcPr>
            <w:tcW w:w="5040" w:type="dxa"/>
          </w:tcPr>
          <w:p w:rsidR="0022728C" w:rsidRDefault="0022728C" w:rsidP="004300BB"/>
          <w:p w:rsidR="0022728C" w:rsidRDefault="0022728C" w:rsidP="004300BB"/>
          <w:p w:rsidR="0022728C" w:rsidRDefault="0022728C" w:rsidP="004300BB"/>
          <w:p w:rsidR="0022728C" w:rsidRDefault="0022728C" w:rsidP="004300BB"/>
          <w:p w:rsidR="0022728C" w:rsidRPr="00AB3315" w:rsidRDefault="0022728C" w:rsidP="004300BB">
            <w:pPr>
              <w:rPr>
                <w:color w:val="000000"/>
              </w:rPr>
            </w:pPr>
          </w:p>
          <w:tbl>
            <w:tblPr>
              <w:tblW w:w="0" w:type="auto"/>
              <w:tblLayout w:type="fixed"/>
              <w:tblLook w:val="04A0" w:firstRow="1" w:lastRow="0" w:firstColumn="1" w:lastColumn="0" w:noHBand="0" w:noVBand="1"/>
            </w:tblPr>
            <w:tblGrid>
              <w:gridCol w:w="2404"/>
              <w:gridCol w:w="2405"/>
            </w:tblGrid>
            <w:tr w:rsidR="0022728C" w:rsidRPr="00AB3315" w:rsidTr="004300BB">
              <w:tc>
                <w:tcPr>
                  <w:tcW w:w="2404" w:type="dxa"/>
                  <w:tcBorders>
                    <w:bottom w:val="single" w:sz="4" w:space="0" w:color="auto"/>
                  </w:tcBorders>
                </w:tcPr>
                <w:p w:rsidR="0022728C" w:rsidRPr="00AB3315" w:rsidRDefault="0022728C" w:rsidP="004300BB">
                  <w:pPr>
                    <w:rPr>
                      <w:color w:val="000000"/>
                    </w:rPr>
                  </w:pPr>
                </w:p>
              </w:tc>
              <w:tc>
                <w:tcPr>
                  <w:tcW w:w="2405" w:type="dxa"/>
                </w:tcPr>
                <w:p w:rsidR="0022728C" w:rsidRPr="00AB3315" w:rsidRDefault="0022728C" w:rsidP="004300BB">
                  <w:pPr>
                    <w:rPr>
                      <w:color w:val="000000"/>
                    </w:rPr>
                  </w:pPr>
                  <w:r>
                    <w:rPr>
                      <w:color w:val="000000"/>
                    </w:rPr>
                    <w:t xml:space="preserve">/                             </w:t>
                  </w:r>
                  <w:r w:rsidRPr="00AB3315">
                    <w:rPr>
                      <w:color w:val="000000"/>
                    </w:rPr>
                    <w:t>/</w:t>
                  </w:r>
                </w:p>
              </w:tc>
            </w:tr>
          </w:tbl>
          <w:p w:rsidR="0022728C" w:rsidRPr="00AB3315" w:rsidRDefault="0022728C" w:rsidP="004300BB">
            <w:pPr>
              <w:rPr>
                <w:color w:val="000000"/>
              </w:rPr>
            </w:pPr>
          </w:p>
        </w:tc>
        <w:tc>
          <w:tcPr>
            <w:tcW w:w="4680" w:type="dxa"/>
          </w:tcPr>
          <w:p w:rsidR="0022728C" w:rsidRDefault="0022728C" w:rsidP="004300BB">
            <w:pPr>
              <w:rPr>
                <w:color w:val="000000"/>
              </w:rPr>
            </w:pPr>
            <w:r>
              <w:rPr>
                <w:color w:val="000000"/>
              </w:rPr>
              <w:t>Генеральный директор</w:t>
            </w:r>
          </w:p>
          <w:p w:rsidR="0022728C" w:rsidRDefault="0022728C" w:rsidP="004300BB">
            <w:pPr>
              <w:rPr>
                <w:color w:val="000000"/>
              </w:rPr>
            </w:pPr>
            <w:r>
              <w:rPr>
                <w:color w:val="000000"/>
              </w:rPr>
              <w:t>ФГУП «ПСЗ»</w:t>
            </w:r>
          </w:p>
          <w:p w:rsidR="0022728C" w:rsidRDefault="0022728C" w:rsidP="004300BB">
            <w:pPr>
              <w:rPr>
                <w:color w:val="000000"/>
              </w:rPr>
            </w:pPr>
          </w:p>
          <w:p w:rsidR="0022728C" w:rsidRPr="00AB3315" w:rsidRDefault="0022728C" w:rsidP="004300BB">
            <w:pPr>
              <w:rPr>
                <w:color w:val="000000"/>
              </w:rPr>
            </w:pPr>
          </w:p>
          <w:p w:rsidR="0022728C" w:rsidRPr="00AB3315" w:rsidRDefault="0022728C" w:rsidP="004300BB">
            <w:pPr>
              <w:rPr>
                <w:color w:val="000000"/>
              </w:rPr>
            </w:pPr>
          </w:p>
          <w:tbl>
            <w:tblPr>
              <w:tblW w:w="0" w:type="auto"/>
              <w:tblLayout w:type="fixed"/>
              <w:tblLook w:val="04A0" w:firstRow="1" w:lastRow="0" w:firstColumn="1" w:lastColumn="0" w:noHBand="0" w:noVBand="1"/>
            </w:tblPr>
            <w:tblGrid>
              <w:gridCol w:w="2404"/>
              <w:gridCol w:w="2405"/>
            </w:tblGrid>
            <w:tr w:rsidR="0022728C" w:rsidRPr="00AB3315" w:rsidTr="004300BB">
              <w:tc>
                <w:tcPr>
                  <w:tcW w:w="2404" w:type="dxa"/>
                  <w:tcBorders>
                    <w:bottom w:val="single" w:sz="4" w:space="0" w:color="auto"/>
                  </w:tcBorders>
                </w:tcPr>
                <w:p w:rsidR="0022728C" w:rsidRPr="00AB3315" w:rsidRDefault="0022728C" w:rsidP="004300BB">
                  <w:pPr>
                    <w:rPr>
                      <w:color w:val="000000"/>
                    </w:rPr>
                  </w:pPr>
                </w:p>
              </w:tc>
              <w:tc>
                <w:tcPr>
                  <w:tcW w:w="2405" w:type="dxa"/>
                </w:tcPr>
                <w:p w:rsidR="0022728C" w:rsidRPr="00AB3315" w:rsidRDefault="0022728C" w:rsidP="004300BB">
                  <w:pPr>
                    <w:rPr>
                      <w:color w:val="000000"/>
                    </w:rPr>
                  </w:pPr>
                  <w:r w:rsidRPr="00AB3315">
                    <w:rPr>
                      <w:color w:val="000000"/>
                    </w:rPr>
                    <w:t>/</w:t>
                  </w:r>
                  <w:r>
                    <w:rPr>
                      <w:color w:val="000000"/>
                    </w:rPr>
                    <w:t xml:space="preserve"> Г.В. Комаров</w:t>
                  </w:r>
                  <w:r w:rsidRPr="00AB3315">
                    <w:rPr>
                      <w:color w:val="000000"/>
                    </w:rPr>
                    <w:t xml:space="preserve"> /</w:t>
                  </w:r>
                </w:p>
              </w:tc>
            </w:tr>
          </w:tbl>
          <w:p w:rsidR="0022728C" w:rsidRPr="00AB3315" w:rsidRDefault="0022728C" w:rsidP="004300BB">
            <w:pPr>
              <w:rPr>
                <w:color w:val="000000"/>
              </w:rPr>
            </w:pPr>
          </w:p>
        </w:tc>
      </w:tr>
    </w:tbl>
    <w:p w:rsidR="0022728C" w:rsidRDefault="0022728C" w:rsidP="00AB5059">
      <w:pPr>
        <w:pStyle w:val="10"/>
        <w:keepNext w:val="0"/>
        <w:widowControl w:val="0"/>
        <w:tabs>
          <w:tab w:val="clear" w:pos="926"/>
        </w:tabs>
        <w:ind w:left="0" w:firstLine="0"/>
        <w:jc w:val="center"/>
        <w:rPr>
          <w:b/>
          <w:sz w:val="28"/>
          <w:szCs w:val="28"/>
        </w:rPr>
      </w:pPr>
    </w:p>
    <w:p w:rsidR="0022728C" w:rsidRPr="0022728C" w:rsidRDefault="0022728C" w:rsidP="0022728C"/>
    <w:p w:rsidR="0022728C" w:rsidRPr="0022728C" w:rsidRDefault="0022728C" w:rsidP="0022728C">
      <w:pPr>
        <w:sectPr w:rsidR="0022728C" w:rsidRPr="0022728C" w:rsidSect="00962AED">
          <w:pgSz w:w="11907" w:h="16840" w:code="9"/>
          <w:pgMar w:top="1134" w:right="737" w:bottom="1701" w:left="1134" w:header="567" w:footer="567" w:gutter="0"/>
          <w:cols w:space="708"/>
          <w:titlePg/>
          <w:docGrid w:linePitch="360"/>
        </w:sectPr>
      </w:pPr>
    </w:p>
    <w:p w:rsidR="004300BB" w:rsidRDefault="004300BB" w:rsidP="004300BB">
      <w:pPr>
        <w:pStyle w:val="14"/>
        <w:spacing w:line="300" w:lineRule="atLeast"/>
        <w:jc w:val="right"/>
        <w:rPr>
          <w:b/>
        </w:rPr>
      </w:pPr>
      <w:r>
        <w:rPr>
          <w:b/>
        </w:rPr>
        <w:lastRenderedPageBreak/>
        <w:t xml:space="preserve">Приложение №4 к </w:t>
      </w:r>
      <w:proofErr w:type="spellStart"/>
      <w:r>
        <w:rPr>
          <w:b/>
        </w:rPr>
        <w:t>сублицензионному</w:t>
      </w:r>
      <w:proofErr w:type="spellEnd"/>
      <w:r>
        <w:rPr>
          <w:b/>
        </w:rPr>
        <w:t xml:space="preserve"> договору</w:t>
      </w:r>
    </w:p>
    <w:p w:rsidR="004300BB" w:rsidRPr="00A00D2D" w:rsidRDefault="004300BB" w:rsidP="004300BB">
      <w:pPr>
        <w:pStyle w:val="14"/>
        <w:spacing w:line="300" w:lineRule="atLeast"/>
        <w:jc w:val="right"/>
        <w:rPr>
          <w:b/>
        </w:rPr>
      </w:pPr>
      <w:r>
        <w:rPr>
          <w:b/>
        </w:rPr>
        <w:t xml:space="preserve">№               </w:t>
      </w:r>
      <w:r w:rsidRPr="00A00D2D">
        <w:rPr>
          <w:b/>
        </w:rPr>
        <w:t xml:space="preserve">       от     «___»    ____________ 2015 г.</w:t>
      </w:r>
    </w:p>
    <w:p w:rsidR="004300BB" w:rsidRPr="00C737CE" w:rsidRDefault="004300BB" w:rsidP="004300BB">
      <w:pPr>
        <w:ind w:firstLine="349"/>
        <w:jc w:val="right"/>
      </w:pPr>
    </w:p>
    <w:p w:rsidR="004300BB" w:rsidRDefault="004300BB" w:rsidP="004300BB">
      <w:pPr>
        <w:tabs>
          <w:tab w:val="left" w:pos="708"/>
        </w:tabs>
        <w:jc w:val="center"/>
        <w:rPr>
          <w:b/>
          <w:bCs/>
        </w:rPr>
      </w:pPr>
    </w:p>
    <w:p w:rsidR="004300BB" w:rsidRDefault="004300BB" w:rsidP="004300BB">
      <w:pPr>
        <w:tabs>
          <w:tab w:val="left" w:pos="708"/>
        </w:tabs>
        <w:jc w:val="center"/>
        <w:rPr>
          <w:b/>
          <w:bCs/>
        </w:rPr>
      </w:pPr>
      <w:r>
        <w:rPr>
          <w:b/>
          <w:bCs/>
        </w:rPr>
        <w:t xml:space="preserve"> «Информация о цепочке собственников, включая бенефициаров (в том числе конечных)»</w:t>
      </w:r>
    </w:p>
    <w:p w:rsidR="004300BB" w:rsidRPr="00737A2E" w:rsidRDefault="004300BB" w:rsidP="004300BB">
      <w:r w:rsidRPr="00737A2E">
        <w:t>Наименование контрагента:</w:t>
      </w:r>
    </w:p>
    <w:p w:rsidR="004300BB" w:rsidRPr="00737A2E" w:rsidRDefault="004300BB" w:rsidP="004300BB">
      <w:r w:rsidRPr="00737A2E">
        <w:t xml:space="preserve">ИНН: </w:t>
      </w:r>
      <w:r>
        <w:t>______________</w:t>
      </w:r>
      <w:r w:rsidRPr="00737A2E">
        <w:t xml:space="preserve"> ОГРН: </w:t>
      </w:r>
      <w:r>
        <w:t>_____________________</w:t>
      </w:r>
      <w:r w:rsidRPr="00737A2E">
        <w:t xml:space="preserve"> Код </w:t>
      </w:r>
      <w:r>
        <w:t>ОКВЭД</w:t>
      </w:r>
      <w:r w:rsidRPr="00737A2E">
        <w:t xml:space="preserve">: </w:t>
      </w:r>
      <w:r>
        <w:t>_____________</w:t>
      </w:r>
      <w:r w:rsidRPr="00737A2E">
        <w:t xml:space="preserve"> Вид деятельности: </w:t>
      </w:r>
      <w:r>
        <w:t>__________________________</w:t>
      </w:r>
    </w:p>
    <w:p w:rsidR="004300BB" w:rsidRPr="00737A2E" w:rsidRDefault="004300BB" w:rsidP="004300BB">
      <w:r w:rsidRPr="00737A2E">
        <w:t xml:space="preserve">Ф.И.О. руководителя  </w:t>
      </w:r>
      <w:r>
        <w:t>___________________</w:t>
      </w:r>
    </w:p>
    <w:p w:rsidR="004300BB" w:rsidRPr="00737A2E" w:rsidRDefault="004300BB" w:rsidP="004300BB">
      <w:r w:rsidRPr="00737A2E">
        <w:t xml:space="preserve">Серия и номер документа, удостоверяющего личность руководителя: </w:t>
      </w:r>
      <w:r>
        <w:t>_________________________</w:t>
      </w:r>
    </w:p>
    <w:p w:rsidR="004300BB" w:rsidRDefault="004300BB" w:rsidP="004300BB">
      <w:pPr>
        <w:tabs>
          <w:tab w:val="left" w:pos="2127"/>
          <w:tab w:val="left" w:pos="14317"/>
        </w:tabs>
        <w:spacing w:before="120" w:after="240"/>
        <w:rPr>
          <w:bCs/>
        </w:rPr>
      </w:pPr>
      <w:r>
        <w:rPr>
          <w:b/>
          <w:bCs/>
        </w:rPr>
        <w:t>ИНФОРМАЦИЯ О ЦЕПОЧКЕ СОБСТВЕННИКОВ, ВКЛЮЧАЯ БЕНЕФИЦИАРОВ (В ТОМ ЧИСЛЕ КОНЕЧНЫХ)</w:t>
      </w:r>
    </w:p>
    <w:tbl>
      <w:tblPr>
        <w:tblStyle w:val="afff7"/>
        <w:tblW w:w="15208" w:type="dxa"/>
        <w:tblInd w:w="108" w:type="dxa"/>
        <w:tblLook w:val="01E0" w:firstRow="1" w:lastRow="1" w:firstColumn="1" w:lastColumn="1" w:noHBand="0" w:noVBand="0"/>
      </w:tblPr>
      <w:tblGrid>
        <w:gridCol w:w="720"/>
        <w:gridCol w:w="1348"/>
        <w:gridCol w:w="1440"/>
        <w:gridCol w:w="2520"/>
        <w:gridCol w:w="1911"/>
        <w:gridCol w:w="2049"/>
        <w:gridCol w:w="2880"/>
        <w:gridCol w:w="2340"/>
      </w:tblGrid>
      <w:tr w:rsidR="004300BB" w:rsidRPr="00530BB0" w:rsidTr="004300BB">
        <w:tc>
          <w:tcPr>
            <w:tcW w:w="7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jc w:val="center"/>
              <w:rPr>
                <w:bCs/>
                <w:sz w:val="20"/>
                <w:szCs w:val="20"/>
                <w:lang w:eastAsia="ar-SA"/>
              </w:rPr>
            </w:pPr>
            <w:r w:rsidRPr="00530BB0">
              <w:rPr>
                <w:bCs/>
                <w:sz w:val="20"/>
                <w:szCs w:val="20"/>
              </w:rPr>
              <w:t>№</w:t>
            </w:r>
          </w:p>
        </w:tc>
        <w:tc>
          <w:tcPr>
            <w:tcW w:w="1348"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jc w:val="center"/>
              <w:rPr>
                <w:bCs/>
                <w:sz w:val="20"/>
                <w:szCs w:val="20"/>
                <w:lang w:eastAsia="ar-SA"/>
              </w:rPr>
            </w:pPr>
            <w:r w:rsidRPr="00530BB0">
              <w:rPr>
                <w:bCs/>
                <w:sz w:val="20"/>
                <w:szCs w:val="20"/>
              </w:rPr>
              <w:t>ИНН</w:t>
            </w:r>
          </w:p>
        </w:tc>
        <w:tc>
          <w:tcPr>
            <w:tcW w:w="14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jc w:val="center"/>
              <w:rPr>
                <w:bCs/>
                <w:sz w:val="20"/>
                <w:szCs w:val="20"/>
                <w:lang w:eastAsia="ar-SA"/>
              </w:rPr>
            </w:pPr>
            <w:r w:rsidRPr="00530BB0">
              <w:rPr>
                <w:bCs/>
                <w:sz w:val="20"/>
                <w:szCs w:val="20"/>
              </w:rPr>
              <w:t>ОГРН</w:t>
            </w:r>
          </w:p>
        </w:tc>
        <w:tc>
          <w:tcPr>
            <w:tcW w:w="25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jc w:val="center"/>
              <w:rPr>
                <w:bCs/>
                <w:sz w:val="20"/>
                <w:szCs w:val="20"/>
                <w:lang w:eastAsia="ar-SA"/>
              </w:rPr>
            </w:pPr>
            <w:r w:rsidRPr="00530BB0">
              <w:rPr>
                <w:bCs/>
                <w:sz w:val="20"/>
                <w:szCs w:val="20"/>
              </w:rPr>
              <w:t>Наименование/ФИО</w:t>
            </w:r>
          </w:p>
        </w:tc>
        <w:tc>
          <w:tcPr>
            <w:tcW w:w="1911"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jc w:val="center"/>
              <w:rPr>
                <w:bCs/>
                <w:sz w:val="20"/>
                <w:szCs w:val="20"/>
                <w:lang w:eastAsia="ar-SA"/>
              </w:rPr>
            </w:pPr>
            <w:r w:rsidRPr="00530BB0">
              <w:rPr>
                <w:bCs/>
                <w:sz w:val="20"/>
                <w:szCs w:val="20"/>
              </w:rPr>
              <w:t>Адрес регистрации</w:t>
            </w:r>
          </w:p>
        </w:tc>
        <w:tc>
          <w:tcPr>
            <w:tcW w:w="2049"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jc w:val="center"/>
              <w:rPr>
                <w:bCs/>
                <w:sz w:val="20"/>
                <w:szCs w:val="20"/>
                <w:lang w:eastAsia="ar-SA"/>
              </w:rPr>
            </w:pPr>
            <w:r w:rsidRPr="00530BB0">
              <w:rPr>
                <w:bCs/>
                <w:sz w:val="20"/>
                <w:szCs w:val="20"/>
              </w:rPr>
              <w:t>Серия и номер документа, удостоверяющего личность</w:t>
            </w:r>
            <w:r w:rsidRPr="00530BB0">
              <w:rPr>
                <w:bCs/>
                <w:sz w:val="20"/>
                <w:szCs w:val="20"/>
              </w:rPr>
              <w:br/>
              <w:t xml:space="preserve">(для </w:t>
            </w:r>
            <w:proofErr w:type="spellStart"/>
            <w:r w:rsidRPr="00530BB0">
              <w:rPr>
                <w:bCs/>
                <w:sz w:val="20"/>
                <w:szCs w:val="20"/>
              </w:rPr>
              <w:t>физ</w:t>
            </w:r>
            <w:proofErr w:type="gramStart"/>
            <w:r w:rsidRPr="00530BB0">
              <w:rPr>
                <w:bCs/>
                <w:sz w:val="20"/>
                <w:szCs w:val="20"/>
              </w:rPr>
              <w:t>.л</w:t>
            </w:r>
            <w:proofErr w:type="gramEnd"/>
            <w:r w:rsidRPr="00530BB0">
              <w:rPr>
                <w:bCs/>
                <w:sz w:val="20"/>
                <w:szCs w:val="20"/>
              </w:rPr>
              <w:t>ица</w:t>
            </w:r>
            <w:proofErr w:type="spellEnd"/>
            <w:r w:rsidRPr="00530BB0">
              <w:rPr>
                <w:bCs/>
                <w:sz w:val="20"/>
                <w:szCs w:val="20"/>
              </w:rPr>
              <w:t>)</w:t>
            </w:r>
          </w:p>
        </w:tc>
        <w:tc>
          <w:tcPr>
            <w:tcW w:w="288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jc w:val="center"/>
              <w:rPr>
                <w:bCs/>
                <w:sz w:val="20"/>
                <w:szCs w:val="20"/>
                <w:lang w:eastAsia="ar-SA"/>
              </w:rPr>
            </w:pPr>
            <w:r w:rsidRPr="00530BB0">
              <w:rPr>
                <w:bCs/>
                <w:sz w:val="20"/>
                <w:szCs w:val="20"/>
              </w:rPr>
              <w:t>Руководитель/участник/</w:t>
            </w:r>
            <w:r w:rsidRPr="00530BB0">
              <w:rPr>
                <w:bCs/>
                <w:sz w:val="20"/>
                <w:szCs w:val="20"/>
              </w:rPr>
              <w:br/>
              <w:t>акционер/бенефициар</w:t>
            </w:r>
          </w:p>
        </w:tc>
        <w:tc>
          <w:tcPr>
            <w:tcW w:w="23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jc w:val="center"/>
              <w:rPr>
                <w:bCs/>
                <w:sz w:val="20"/>
                <w:szCs w:val="20"/>
                <w:lang w:eastAsia="ar-SA"/>
              </w:rPr>
            </w:pPr>
            <w:r w:rsidRPr="00530BB0">
              <w:rPr>
                <w:bCs/>
                <w:sz w:val="20"/>
                <w:szCs w:val="20"/>
              </w:rPr>
              <w:t>Информация о подтверждающих документах</w:t>
            </w:r>
            <w:r w:rsidRPr="00530BB0">
              <w:rPr>
                <w:bCs/>
                <w:sz w:val="20"/>
                <w:szCs w:val="20"/>
              </w:rPr>
              <w:br/>
              <w:t>(наименование, реквизиты и т.д.)</w:t>
            </w:r>
          </w:p>
        </w:tc>
      </w:tr>
      <w:tr w:rsidR="004300BB" w:rsidRPr="00530BB0" w:rsidTr="004300BB">
        <w:tc>
          <w:tcPr>
            <w:tcW w:w="7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suppressAutoHyphens/>
              <w:rPr>
                <w:bCs/>
                <w:sz w:val="20"/>
                <w:szCs w:val="20"/>
                <w:lang w:eastAsia="ar-SA"/>
              </w:rPr>
            </w:pPr>
          </w:p>
        </w:tc>
        <w:tc>
          <w:tcPr>
            <w:tcW w:w="1348"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4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911"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049"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88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3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
                <w:bCs/>
                <w:sz w:val="20"/>
                <w:szCs w:val="20"/>
                <w:lang w:eastAsia="ar-SA"/>
              </w:rPr>
            </w:pPr>
          </w:p>
        </w:tc>
      </w:tr>
      <w:tr w:rsidR="004300BB" w:rsidRPr="00530BB0" w:rsidTr="004300BB">
        <w:tc>
          <w:tcPr>
            <w:tcW w:w="7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348"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4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911"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049"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88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3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
                <w:bCs/>
                <w:sz w:val="20"/>
                <w:szCs w:val="20"/>
                <w:lang w:eastAsia="ar-SA"/>
              </w:rPr>
            </w:pPr>
          </w:p>
        </w:tc>
      </w:tr>
      <w:tr w:rsidR="004300BB" w:rsidRPr="00530BB0" w:rsidTr="004300BB">
        <w:tc>
          <w:tcPr>
            <w:tcW w:w="7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348"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4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911"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049"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88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3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
                <w:bCs/>
                <w:sz w:val="20"/>
                <w:szCs w:val="20"/>
                <w:lang w:eastAsia="ar-SA"/>
              </w:rPr>
            </w:pPr>
          </w:p>
        </w:tc>
      </w:tr>
      <w:tr w:rsidR="004300BB" w:rsidRPr="00530BB0" w:rsidTr="004300BB">
        <w:tc>
          <w:tcPr>
            <w:tcW w:w="7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348"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4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1911"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049"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88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Cs/>
                <w:sz w:val="20"/>
                <w:szCs w:val="20"/>
                <w:lang w:eastAsia="ar-SA"/>
              </w:rPr>
            </w:pPr>
          </w:p>
        </w:tc>
        <w:tc>
          <w:tcPr>
            <w:tcW w:w="2340" w:type="dxa"/>
            <w:tcBorders>
              <w:top w:val="single" w:sz="4" w:space="0" w:color="auto"/>
              <w:left w:val="single" w:sz="4" w:space="0" w:color="auto"/>
              <w:bottom w:val="single" w:sz="4" w:space="0" w:color="auto"/>
              <w:right w:val="single" w:sz="4" w:space="0" w:color="auto"/>
            </w:tcBorders>
          </w:tcPr>
          <w:p w:rsidR="004300BB" w:rsidRPr="00530BB0" w:rsidRDefault="004300BB" w:rsidP="004300BB">
            <w:pPr>
              <w:tabs>
                <w:tab w:val="left" w:pos="708"/>
              </w:tabs>
              <w:suppressAutoHyphens/>
              <w:rPr>
                <w:b/>
                <w:bCs/>
                <w:sz w:val="20"/>
                <w:szCs w:val="20"/>
                <w:lang w:eastAsia="ar-SA"/>
              </w:rPr>
            </w:pPr>
          </w:p>
        </w:tc>
      </w:tr>
      <w:tr w:rsidR="004300BB" w:rsidTr="004300BB">
        <w:tc>
          <w:tcPr>
            <w:tcW w:w="720" w:type="dxa"/>
            <w:tcBorders>
              <w:top w:val="single" w:sz="4" w:space="0" w:color="auto"/>
              <w:left w:val="single" w:sz="4" w:space="0" w:color="auto"/>
              <w:bottom w:val="single" w:sz="4" w:space="0" w:color="auto"/>
              <w:right w:val="single" w:sz="4" w:space="0" w:color="auto"/>
            </w:tcBorders>
          </w:tcPr>
          <w:p w:rsidR="004300BB" w:rsidRDefault="004300BB" w:rsidP="004300BB">
            <w:pPr>
              <w:tabs>
                <w:tab w:val="left" w:pos="708"/>
              </w:tabs>
              <w:suppressAutoHyphens/>
              <w:rPr>
                <w:b/>
                <w:bCs/>
                <w:lang w:eastAsia="ar-SA"/>
              </w:rPr>
            </w:pPr>
          </w:p>
        </w:tc>
        <w:tc>
          <w:tcPr>
            <w:tcW w:w="1348" w:type="dxa"/>
            <w:tcBorders>
              <w:top w:val="single" w:sz="4" w:space="0" w:color="auto"/>
              <w:left w:val="single" w:sz="4" w:space="0" w:color="auto"/>
              <w:bottom w:val="single" w:sz="4" w:space="0" w:color="auto"/>
              <w:right w:val="single" w:sz="4" w:space="0" w:color="auto"/>
            </w:tcBorders>
          </w:tcPr>
          <w:p w:rsidR="004300BB" w:rsidRDefault="004300BB" w:rsidP="004300BB">
            <w:pPr>
              <w:tabs>
                <w:tab w:val="left" w:pos="708"/>
              </w:tabs>
              <w:suppressAutoHyphens/>
              <w:rPr>
                <w:b/>
                <w:bCs/>
                <w:lang w:eastAsia="ar-SA"/>
              </w:rPr>
            </w:pPr>
          </w:p>
        </w:tc>
        <w:tc>
          <w:tcPr>
            <w:tcW w:w="1440" w:type="dxa"/>
            <w:tcBorders>
              <w:top w:val="single" w:sz="4" w:space="0" w:color="auto"/>
              <w:left w:val="single" w:sz="4" w:space="0" w:color="auto"/>
              <w:bottom w:val="single" w:sz="4" w:space="0" w:color="auto"/>
              <w:right w:val="single" w:sz="4" w:space="0" w:color="auto"/>
            </w:tcBorders>
          </w:tcPr>
          <w:p w:rsidR="004300BB" w:rsidRDefault="004300BB" w:rsidP="004300BB">
            <w:pPr>
              <w:tabs>
                <w:tab w:val="left" w:pos="708"/>
              </w:tabs>
              <w:suppressAutoHyphens/>
              <w:rPr>
                <w:b/>
                <w:bCs/>
                <w:lang w:eastAsia="ar-SA"/>
              </w:rPr>
            </w:pPr>
          </w:p>
        </w:tc>
        <w:tc>
          <w:tcPr>
            <w:tcW w:w="2520" w:type="dxa"/>
            <w:tcBorders>
              <w:top w:val="single" w:sz="4" w:space="0" w:color="auto"/>
              <w:left w:val="single" w:sz="4" w:space="0" w:color="auto"/>
              <w:bottom w:val="single" w:sz="4" w:space="0" w:color="auto"/>
              <w:right w:val="single" w:sz="4" w:space="0" w:color="auto"/>
            </w:tcBorders>
          </w:tcPr>
          <w:p w:rsidR="004300BB" w:rsidRDefault="004300BB" w:rsidP="004300BB">
            <w:pPr>
              <w:tabs>
                <w:tab w:val="left" w:pos="708"/>
              </w:tabs>
              <w:suppressAutoHyphens/>
              <w:rPr>
                <w:b/>
                <w:bCs/>
                <w:lang w:eastAsia="ar-SA"/>
              </w:rPr>
            </w:pPr>
          </w:p>
        </w:tc>
        <w:tc>
          <w:tcPr>
            <w:tcW w:w="1911" w:type="dxa"/>
            <w:tcBorders>
              <w:top w:val="single" w:sz="4" w:space="0" w:color="auto"/>
              <w:left w:val="single" w:sz="4" w:space="0" w:color="auto"/>
              <w:bottom w:val="single" w:sz="4" w:space="0" w:color="auto"/>
              <w:right w:val="single" w:sz="4" w:space="0" w:color="auto"/>
            </w:tcBorders>
          </w:tcPr>
          <w:p w:rsidR="004300BB" w:rsidRDefault="004300BB" w:rsidP="004300BB">
            <w:pPr>
              <w:tabs>
                <w:tab w:val="left" w:pos="708"/>
              </w:tabs>
              <w:suppressAutoHyphens/>
              <w:rPr>
                <w:b/>
                <w:bCs/>
                <w:lang w:eastAsia="ar-SA"/>
              </w:rPr>
            </w:pPr>
          </w:p>
        </w:tc>
        <w:tc>
          <w:tcPr>
            <w:tcW w:w="2049" w:type="dxa"/>
            <w:tcBorders>
              <w:top w:val="single" w:sz="4" w:space="0" w:color="auto"/>
              <w:left w:val="single" w:sz="4" w:space="0" w:color="auto"/>
              <w:bottom w:val="single" w:sz="4" w:space="0" w:color="auto"/>
              <w:right w:val="single" w:sz="4" w:space="0" w:color="auto"/>
            </w:tcBorders>
          </w:tcPr>
          <w:p w:rsidR="004300BB" w:rsidRDefault="004300BB" w:rsidP="004300BB">
            <w:pPr>
              <w:tabs>
                <w:tab w:val="left" w:pos="708"/>
              </w:tabs>
              <w:suppressAutoHyphens/>
              <w:rPr>
                <w:b/>
                <w:bCs/>
                <w:lang w:eastAsia="ar-SA"/>
              </w:rPr>
            </w:pPr>
          </w:p>
        </w:tc>
        <w:tc>
          <w:tcPr>
            <w:tcW w:w="2880" w:type="dxa"/>
            <w:tcBorders>
              <w:top w:val="single" w:sz="4" w:space="0" w:color="auto"/>
              <w:left w:val="single" w:sz="4" w:space="0" w:color="auto"/>
              <w:bottom w:val="single" w:sz="4" w:space="0" w:color="auto"/>
              <w:right w:val="single" w:sz="4" w:space="0" w:color="auto"/>
            </w:tcBorders>
          </w:tcPr>
          <w:p w:rsidR="004300BB" w:rsidRDefault="004300BB" w:rsidP="004300BB">
            <w:pPr>
              <w:tabs>
                <w:tab w:val="left" w:pos="708"/>
              </w:tabs>
              <w:suppressAutoHyphens/>
              <w:rPr>
                <w:b/>
                <w:bCs/>
                <w:lang w:eastAsia="ar-SA"/>
              </w:rPr>
            </w:pPr>
          </w:p>
        </w:tc>
        <w:tc>
          <w:tcPr>
            <w:tcW w:w="2340" w:type="dxa"/>
            <w:tcBorders>
              <w:top w:val="single" w:sz="4" w:space="0" w:color="auto"/>
              <w:left w:val="single" w:sz="4" w:space="0" w:color="auto"/>
              <w:bottom w:val="single" w:sz="4" w:space="0" w:color="auto"/>
              <w:right w:val="single" w:sz="4" w:space="0" w:color="auto"/>
            </w:tcBorders>
          </w:tcPr>
          <w:p w:rsidR="004300BB" w:rsidRDefault="004300BB" w:rsidP="004300BB">
            <w:pPr>
              <w:tabs>
                <w:tab w:val="left" w:pos="708"/>
              </w:tabs>
              <w:suppressAutoHyphens/>
              <w:rPr>
                <w:b/>
                <w:bCs/>
                <w:lang w:eastAsia="ar-SA"/>
              </w:rPr>
            </w:pPr>
          </w:p>
        </w:tc>
      </w:tr>
    </w:tbl>
    <w:p w:rsidR="004300BB" w:rsidRDefault="004300BB" w:rsidP="004300BB">
      <w:pPr>
        <w:tabs>
          <w:tab w:val="left" w:pos="708"/>
        </w:tabs>
        <w:jc w:val="center"/>
        <w:rPr>
          <w:b/>
          <w:bCs/>
        </w:rPr>
      </w:pPr>
    </w:p>
    <w:p w:rsidR="004300BB" w:rsidRDefault="004300BB" w:rsidP="004300BB">
      <w:pPr>
        <w:ind w:right="639"/>
      </w:pPr>
      <w:r>
        <w:t>Директор</w:t>
      </w:r>
      <w:r>
        <w:tab/>
      </w:r>
      <w:r>
        <w:tab/>
        <w:t xml:space="preserve">___________________  </w:t>
      </w:r>
    </w:p>
    <w:p w:rsidR="004300BB" w:rsidRDefault="004300BB" w:rsidP="004300BB">
      <w:pPr>
        <w:pStyle w:val="10"/>
        <w:keepNext w:val="0"/>
        <w:widowControl w:val="0"/>
        <w:tabs>
          <w:tab w:val="clear" w:pos="926"/>
        </w:tabs>
        <w:ind w:left="0" w:firstLine="0"/>
        <w:jc w:val="left"/>
        <w:rPr>
          <w:b/>
          <w:sz w:val="28"/>
          <w:szCs w:val="28"/>
        </w:rPr>
      </w:pPr>
      <w:r>
        <w:t xml:space="preserve">М </w:t>
      </w:r>
      <w:proofErr w:type="gramStart"/>
      <w:r>
        <w:t>П</w:t>
      </w:r>
      <w:proofErr w:type="gramEnd"/>
      <w:r>
        <w:tab/>
      </w:r>
      <w:r>
        <w:tab/>
      </w:r>
    </w:p>
    <w:p w:rsidR="004300BB" w:rsidRPr="004300BB" w:rsidRDefault="004300BB" w:rsidP="004300BB"/>
    <w:p w:rsidR="004300BB" w:rsidRPr="004300BB" w:rsidRDefault="004300BB" w:rsidP="004300BB">
      <w:pPr>
        <w:sectPr w:rsidR="004300BB" w:rsidRPr="004300BB" w:rsidSect="004300BB">
          <w:pgSz w:w="16838" w:h="11906" w:orient="landscape"/>
          <w:pgMar w:top="1701" w:right="709" w:bottom="850" w:left="1134" w:header="720" w:footer="280" w:gutter="0"/>
          <w:cols w:space="720"/>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поставку </w:t>
      </w:r>
      <w:r w:rsidR="0022728C">
        <w:rPr>
          <w:color w:val="000000"/>
          <w:sz w:val="22"/>
          <w:szCs w:val="22"/>
        </w:rPr>
        <w:t xml:space="preserve">программного обеспечения для </w:t>
      </w:r>
      <w:proofErr w:type="gramStart"/>
      <w:r w:rsidR="0022728C">
        <w:rPr>
          <w:color w:val="000000"/>
          <w:sz w:val="22"/>
          <w:szCs w:val="22"/>
        </w:rPr>
        <w:t>мобильной</w:t>
      </w:r>
      <w:proofErr w:type="gramEnd"/>
      <w:r w:rsidR="0022728C">
        <w:rPr>
          <w:color w:val="000000"/>
          <w:sz w:val="22"/>
          <w:szCs w:val="22"/>
        </w:rPr>
        <w:t xml:space="preserve"> КИМ</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962AED" w:rsidRDefault="00962AED" w:rsidP="00962AED">
      <w:pPr>
        <w:jc w:val="both"/>
        <w:rPr>
          <w:b/>
        </w:rPr>
      </w:pPr>
    </w:p>
    <w:p w:rsidR="004300BB" w:rsidRDefault="004300BB" w:rsidP="004300BB">
      <w:pPr>
        <w:jc w:val="both"/>
        <w:rPr>
          <w:b/>
        </w:rPr>
      </w:pPr>
    </w:p>
    <w:p w:rsidR="004300BB" w:rsidRDefault="004300BB" w:rsidP="004300BB">
      <w:pPr>
        <w:jc w:val="center"/>
        <w:rPr>
          <w:b/>
        </w:rPr>
      </w:pPr>
      <w:r>
        <w:rPr>
          <w:b/>
        </w:rPr>
        <w:t>СОДЕРЖАНИЕ</w:t>
      </w:r>
    </w:p>
    <w:p w:rsidR="004300BB" w:rsidRDefault="004300BB" w:rsidP="004300BB">
      <w:pPr>
        <w:jc w:val="center"/>
        <w:rPr>
          <w:b/>
        </w:rPr>
      </w:pPr>
    </w:p>
    <w:p w:rsidR="004300BB" w:rsidRDefault="004300BB" w:rsidP="004300BB">
      <w:pPr>
        <w:jc w:val="center"/>
        <w:rPr>
          <w:b/>
        </w:rPr>
      </w:pPr>
    </w:p>
    <w:p w:rsidR="004300BB" w:rsidRDefault="004300BB" w:rsidP="004300BB">
      <w:pPr>
        <w:jc w:val="center"/>
        <w:rPr>
          <w:b/>
        </w:rPr>
      </w:pPr>
    </w:p>
    <w:p w:rsidR="004300BB" w:rsidRPr="00A742E5" w:rsidRDefault="004300BB" w:rsidP="004300BB">
      <w:r w:rsidRPr="00A742E5">
        <w:t>РАЗДЕЛ 1. ПЕРЕЧЕНЬ ПРИОБРЕТАЕМОГО</w:t>
      </w:r>
      <w:r>
        <w:t xml:space="preserve"> ПРОГРАММНОГО ОБЕСПЕЧЕНИЯ</w:t>
      </w:r>
      <w:r>
        <w:tab/>
      </w:r>
    </w:p>
    <w:p w:rsidR="004300BB" w:rsidRPr="00E90BD2" w:rsidRDefault="004300BB" w:rsidP="004300BB">
      <w:r w:rsidRPr="00A742E5">
        <w:t xml:space="preserve">РАЗДЕЛ 2. ТРЕБОВАНИЯ К </w:t>
      </w:r>
      <w:r>
        <w:t>ТЕХНИЧЕСКОЙ ПОДДЕРЖКЕ</w:t>
      </w:r>
      <w:r>
        <w:tab/>
      </w:r>
      <w:r>
        <w:tab/>
      </w:r>
      <w:r>
        <w:tab/>
      </w:r>
      <w:r>
        <w:tab/>
      </w:r>
    </w:p>
    <w:p w:rsidR="004300BB" w:rsidRDefault="004300BB" w:rsidP="004300BB">
      <w:r w:rsidRPr="00A742E5">
        <w:t xml:space="preserve">РАЗДЕЛ </w:t>
      </w:r>
      <w:r>
        <w:t>3</w:t>
      </w:r>
      <w:r w:rsidRPr="00A742E5">
        <w:t>. ТРЕБОВАНИЯ К ДОКУМЕНТАЦИИ</w:t>
      </w:r>
      <w:r>
        <w:t xml:space="preserve">                                 </w:t>
      </w:r>
      <w:r w:rsidRPr="00A742E5">
        <w:tab/>
      </w:r>
      <w:r w:rsidRPr="00A742E5">
        <w:tab/>
      </w:r>
      <w:r w:rsidRPr="00A742E5">
        <w:tab/>
      </w:r>
      <w:r>
        <w:t xml:space="preserve">            </w:t>
      </w:r>
    </w:p>
    <w:p w:rsidR="004300BB" w:rsidRPr="00A742E5" w:rsidRDefault="004300BB" w:rsidP="004300BB">
      <w:r>
        <w:t>РАЗДЕЛ 4</w:t>
      </w:r>
      <w:r w:rsidRPr="00A742E5">
        <w:t>. ТРЕБОВАНИЯ ПО ПРАВИЛАМ СДАЧИ И ПРИЕМКИ</w:t>
      </w:r>
      <w:r w:rsidRPr="00A742E5">
        <w:tab/>
      </w:r>
      <w:r w:rsidRPr="00A742E5">
        <w:tab/>
      </w:r>
      <w:r w:rsidRPr="00A742E5">
        <w:tab/>
      </w:r>
      <w:r>
        <w:t xml:space="preserve">            </w:t>
      </w:r>
    </w:p>
    <w:p w:rsidR="004300BB" w:rsidRDefault="004300BB" w:rsidP="004300BB">
      <w:pPr>
        <w:jc w:val="center"/>
        <w:rPr>
          <w:b/>
        </w:rPr>
      </w:pPr>
    </w:p>
    <w:p w:rsidR="004300BB" w:rsidRDefault="004300BB" w:rsidP="004300BB"/>
    <w:p w:rsidR="004300BB" w:rsidRDefault="004300BB" w:rsidP="004300BB">
      <w:pPr>
        <w:jc w:val="center"/>
        <w:rPr>
          <w:b/>
        </w:rPr>
      </w:pPr>
    </w:p>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Pr="00A24B7D" w:rsidRDefault="004300BB" w:rsidP="004300BB"/>
    <w:p w:rsidR="004300BB" w:rsidRDefault="004300BB" w:rsidP="004300BB"/>
    <w:p w:rsidR="004300BB" w:rsidRDefault="004300BB" w:rsidP="004300BB"/>
    <w:p w:rsidR="004300BB" w:rsidRDefault="004300BB" w:rsidP="004300BB"/>
    <w:p w:rsidR="004300BB" w:rsidRPr="00A24B7D" w:rsidRDefault="004300BB" w:rsidP="004300BB">
      <w:pPr>
        <w:sectPr w:rsidR="004300BB" w:rsidRPr="00A24B7D" w:rsidSect="004300BB">
          <w:pgSz w:w="11906" w:h="16838"/>
          <w:pgMar w:top="709" w:right="850" w:bottom="1134" w:left="1701" w:header="720" w:footer="280" w:gutter="0"/>
          <w:cols w:space="720"/>
          <w:docGrid w:linePitch="360"/>
        </w:sectPr>
      </w:pPr>
    </w:p>
    <w:p w:rsidR="004300BB" w:rsidRPr="003119E6" w:rsidRDefault="004300BB" w:rsidP="004300BB">
      <w:pPr>
        <w:pStyle w:val="10"/>
        <w:rPr>
          <w:sz w:val="24"/>
          <w:szCs w:val="24"/>
        </w:rPr>
      </w:pPr>
      <w:bookmarkStart w:id="129" w:name="_Toc370737020"/>
      <w:r w:rsidRPr="003119E6">
        <w:rPr>
          <w:sz w:val="24"/>
          <w:szCs w:val="24"/>
        </w:rPr>
        <w:lastRenderedPageBreak/>
        <w:t xml:space="preserve">РАЗДЕЛ 1. ПЕРЕЧЕНЬ </w:t>
      </w:r>
      <w:r>
        <w:rPr>
          <w:sz w:val="24"/>
          <w:szCs w:val="24"/>
        </w:rPr>
        <w:t xml:space="preserve">ПРОГРАММНОГО ОБЕСПЕЧЕНИЯ </w:t>
      </w:r>
      <w:r w:rsidRPr="003119E6">
        <w:rPr>
          <w:sz w:val="24"/>
          <w:szCs w:val="24"/>
        </w:rPr>
        <w:t>И ОБЩИХ ТРЕБОВАНИЙ</w:t>
      </w:r>
      <w:bookmarkEnd w:id="129"/>
    </w:p>
    <w:p w:rsidR="004300BB" w:rsidRDefault="004300BB" w:rsidP="004300BB">
      <w:pPr>
        <w:ind w:firstLine="708"/>
        <w:jc w:val="both"/>
        <w:rPr>
          <w:color w:val="000000"/>
          <w:sz w:val="22"/>
          <w:szCs w:val="22"/>
        </w:rPr>
      </w:pPr>
      <w:r>
        <w:rPr>
          <w:sz w:val="22"/>
          <w:szCs w:val="22"/>
        </w:rPr>
        <w:t>Состав,</w:t>
      </w:r>
      <w:r w:rsidRPr="00C627B9">
        <w:rPr>
          <w:sz w:val="22"/>
          <w:szCs w:val="22"/>
        </w:rPr>
        <w:t xml:space="preserve"> версии, тип и количество лицензий программного обеспечения </w:t>
      </w:r>
      <w:r>
        <w:rPr>
          <w:sz w:val="22"/>
          <w:szCs w:val="22"/>
        </w:rPr>
        <w:t>представлены в Таблице 1 настоящего технического задания.</w:t>
      </w:r>
      <w:r>
        <w:rPr>
          <w:color w:val="000000"/>
          <w:sz w:val="22"/>
          <w:szCs w:val="22"/>
        </w:rPr>
        <w:t xml:space="preserve"> </w:t>
      </w:r>
    </w:p>
    <w:p w:rsidR="004300BB" w:rsidRDefault="004300BB" w:rsidP="004300BB">
      <w:pPr>
        <w:jc w:val="right"/>
        <w:rPr>
          <w:color w:val="000000"/>
          <w:sz w:val="22"/>
          <w:szCs w:val="22"/>
        </w:rPr>
      </w:pPr>
      <w:r>
        <w:rPr>
          <w:color w:val="000000"/>
          <w:sz w:val="22"/>
          <w:szCs w:val="22"/>
        </w:rPr>
        <w:t>Таблица 1</w:t>
      </w:r>
    </w:p>
    <w:tbl>
      <w:tblPr>
        <w:tblW w:w="15567" w:type="dxa"/>
        <w:tblInd w:w="-459" w:type="dxa"/>
        <w:tblLayout w:type="fixed"/>
        <w:tblLook w:val="0000" w:firstRow="0" w:lastRow="0" w:firstColumn="0" w:lastColumn="0" w:noHBand="0" w:noVBand="0"/>
      </w:tblPr>
      <w:tblGrid>
        <w:gridCol w:w="709"/>
        <w:gridCol w:w="1958"/>
        <w:gridCol w:w="6540"/>
        <w:gridCol w:w="2040"/>
        <w:gridCol w:w="1080"/>
        <w:gridCol w:w="600"/>
        <w:gridCol w:w="1003"/>
        <w:gridCol w:w="1637"/>
      </w:tblGrid>
      <w:tr w:rsidR="004300BB" w:rsidTr="004300BB">
        <w:trPr>
          <w:trHeight w:val="467"/>
        </w:trPr>
        <w:tc>
          <w:tcPr>
            <w:tcW w:w="709"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t xml:space="preserve">№ </w:t>
            </w:r>
            <w:proofErr w:type="gramStart"/>
            <w:r>
              <w:rPr>
                <w:color w:val="000000"/>
                <w:sz w:val="20"/>
              </w:rPr>
              <w:t>п</w:t>
            </w:r>
            <w:proofErr w:type="gramEnd"/>
            <w:r>
              <w:rPr>
                <w:color w:val="000000"/>
                <w:sz w:val="20"/>
              </w:rPr>
              <w:t>/п</w:t>
            </w:r>
          </w:p>
        </w:tc>
        <w:tc>
          <w:tcPr>
            <w:tcW w:w="1958"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rPr>
                <w:sz w:val="20"/>
              </w:rPr>
            </w:pPr>
            <w:r>
              <w:rPr>
                <w:sz w:val="20"/>
              </w:rPr>
              <w:t>Наименование</w:t>
            </w:r>
          </w:p>
        </w:tc>
        <w:tc>
          <w:tcPr>
            <w:tcW w:w="6540" w:type="dxa"/>
            <w:tcBorders>
              <w:top w:val="single" w:sz="4" w:space="0" w:color="000000"/>
              <w:left w:val="single" w:sz="4" w:space="0" w:color="000000"/>
              <w:bottom w:val="single" w:sz="4" w:space="0" w:color="000000"/>
            </w:tcBorders>
            <w:shd w:val="clear" w:color="auto" w:fill="auto"/>
            <w:vAlign w:val="center"/>
          </w:tcPr>
          <w:p w:rsidR="004300BB" w:rsidRPr="00786336" w:rsidRDefault="004300BB" w:rsidP="004300BB">
            <w:pPr>
              <w:snapToGrid w:val="0"/>
              <w:rPr>
                <w:sz w:val="20"/>
              </w:rPr>
            </w:pPr>
            <w:r>
              <w:rPr>
                <w:bCs/>
                <w:sz w:val="20"/>
              </w:rPr>
              <w:t>Основные характеристики программного обеспечения</w:t>
            </w:r>
          </w:p>
        </w:tc>
        <w:tc>
          <w:tcPr>
            <w:tcW w:w="2040" w:type="dxa"/>
            <w:tcBorders>
              <w:top w:val="single" w:sz="4" w:space="0" w:color="000000"/>
              <w:left w:val="single" w:sz="4" w:space="0" w:color="000000"/>
              <w:bottom w:val="single" w:sz="4" w:space="0" w:color="000000"/>
              <w:right w:val="single" w:sz="4" w:space="0" w:color="000000"/>
            </w:tcBorders>
          </w:tcPr>
          <w:p w:rsidR="004300BB" w:rsidRDefault="004300BB" w:rsidP="004300BB">
            <w:pPr>
              <w:snapToGrid w:val="0"/>
              <w:jc w:val="center"/>
              <w:rPr>
                <w:bCs/>
                <w:sz w:val="20"/>
              </w:rPr>
            </w:pPr>
            <w:r>
              <w:rPr>
                <w:bCs/>
                <w:sz w:val="20"/>
              </w:rPr>
              <w:t>Комплектность</w:t>
            </w:r>
          </w:p>
        </w:tc>
        <w:tc>
          <w:tcPr>
            <w:tcW w:w="108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bCs/>
                <w:sz w:val="20"/>
              </w:rPr>
            </w:pPr>
            <w:r>
              <w:rPr>
                <w:bCs/>
                <w:sz w:val="20"/>
              </w:rPr>
              <w:t>Ед. изм.</w:t>
            </w:r>
          </w:p>
        </w:tc>
        <w:tc>
          <w:tcPr>
            <w:tcW w:w="60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t>Кол-во</w:t>
            </w:r>
          </w:p>
        </w:tc>
        <w:tc>
          <w:tcPr>
            <w:tcW w:w="1003" w:type="dxa"/>
            <w:tcBorders>
              <w:top w:val="single" w:sz="4" w:space="0" w:color="000000"/>
              <w:left w:val="single" w:sz="4" w:space="0" w:color="000000"/>
              <w:bottom w:val="single" w:sz="4" w:space="0" w:color="000000"/>
            </w:tcBorders>
          </w:tcPr>
          <w:p w:rsidR="004300BB" w:rsidRDefault="004300BB" w:rsidP="004300BB">
            <w:pPr>
              <w:snapToGrid w:val="0"/>
              <w:ind w:left="-68" w:right="-69"/>
              <w:jc w:val="center"/>
              <w:rPr>
                <w:color w:val="000000"/>
                <w:sz w:val="20"/>
              </w:rPr>
            </w:pPr>
            <w:r>
              <w:rPr>
                <w:color w:val="000000"/>
                <w:sz w:val="20"/>
              </w:rPr>
              <w:t>Срок поставки</w:t>
            </w:r>
          </w:p>
        </w:tc>
        <w:tc>
          <w:tcPr>
            <w:tcW w:w="1637" w:type="dxa"/>
            <w:tcBorders>
              <w:top w:val="single" w:sz="4" w:space="0" w:color="000000"/>
              <w:left w:val="single" w:sz="4" w:space="0" w:color="000000"/>
              <w:bottom w:val="single" w:sz="4" w:space="0" w:color="000000"/>
              <w:right w:val="single" w:sz="4" w:space="0" w:color="000000"/>
            </w:tcBorders>
            <w:shd w:val="clear" w:color="auto" w:fill="auto"/>
          </w:tcPr>
          <w:p w:rsidR="004300BB" w:rsidRDefault="004300BB" w:rsidP="004300BB">
            <w:pPr>
              <w:snapToGrid w:val="0"/>
              <w:jc w:val="center"/>
              <w:rPr>
                <w:color w:val="000000"/>
                <w:sz w:val="20"/>
              </w:rPr>
            </w:pPr>
            <w:r>
              <w:rPr>
                <w:color w:val="000000"/>
                <w:sz w:val="20"/>
              </w:rPr>
              <w:t xml:space="preserve">Срок поддержки </w:t>
            </w:r>
            <w:proofErr w:type="gramStart"/>
            <w:r>
              <w:rPr>
                <w:color w:val="000000"/>
                <w:sz w:val="20"/>
              </w:rPr>
              <w:t>ПО</w:t>
            </w:r>
            <w:proofErr w:type="gramEnd"/>
            <w:r>
              <w:rPr>
                <w:color w:val="000000"/>
                <w:sz w:val="20"/>
              </w:rPr>
              <w:t xml:space="preserve"> (не менее)</w:t>
            </w:r>
          </w:p>
        </w:tc>
      </w:tr>
      <w:tr w:rsidR="004300BB" w:rsidTr="004300BB">
        <w:trPr>
          <w:trHeight w:val="350"/>
        </w:trPr>
        <w:tc>
          <w:tcPr>
            <w:tcW w:w="709"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bookmarkStart w:id="130" w:name="_Hlk389833378"/>
            <w:r>
              <w:rPr>
                <w:color w:val="000000"/>
                <w:sz w:val="20"/>
              </w:rPr>
              <w:t>1</w:t>
            </w:r>
          </w:p>
        </w:tc>
        <w:tc>
          <w:tcPr>
            <w:tcW w:w="1958" w:type="dxa"/>
            <w:tcBorders>
              <w:top w:val="single" w:sz="4" w:space="0" w:color="000000"/>
              <w:left w:val="single" w:sz="4" w:space="0" w:color="000000"/>
              <w:bottom w:val="single" w:sz="4" w:space="0" w:color="000000"/>
            </w:tcBorders>
            <w:shd w:val="clear" w:color="auto" w:fill="auto"/>
            <w:vAlign w:val="center"/>
          </w:tcPr>
          <w:p w:rsidR="004300BB" w:rsidRPr="008F766D" w:rsidRDefault="004300BB" w:rsidP="004300BB">
            <w:pPr>
              <w:snapToGrid w:val="0"/>
              <w:rPr>
                <w:b/>
                <w:sz w:val="20"/>
                <w:lang w:eastAsia="x-none"/>
              </w:rPr>
            </w:pPr>
            <w:r>
              <w:rPr>
                <w:b/>
                <w:sz w:val="20"/>
                <w:lang w:eastAsia="x-none"/>
              </w:rPr>
              <w:t xml:space="preserve">Лицензия на программное обеспечение </w:t>
            </w:r>
            <w:r w:rsidRPr="00054BAE">
              <w:rPr>
                <w:b/>
                <w:sz w:val="20"/>
                <w:lang w:eastAsia="x-none"/>
              </w:rPr>
              <w:t xml:space="preserve">       </w:t>
            </w:r>
            <w:r>
              <w:rPr>
                <w:b/>
                <w:sz w:val="20"/>
                <w:lang w:val="en-US" w:eastAsia="x-none"/>
              </w:rPr>
              <w:t>PC</w:t>
            </w:r>
            <w:r w:rsidRPr="00054BAE">
              <w:rPr>
                <w:b/>
                <w:sz w:val="20"/>
                <w:lang w:eastAsia="x-none"/>
              </w:rPr>
              <w:t>-</w:t>
            </w:r>
            <w:r>
              <w:rPr>
                <w:b/>
                <w:sz w:val="20"/>
                <w:lang w:val="en-US" w:eastAsia="x-none"/>
              </w:rPr>
              <w:t>DMIS</w:t>
            </w:r>
            <w:r w:rsidRPr="00054BAE">
              <w:rPr>
                <w:b/>
                <w:sz w:val="20"/>
                <w:lang w:eastAsia="x-none"/>
              </w:rPr>
              <w:t xml:space="preserve"> </w:t>
            </w:r>
            <w:r>
              <w:rPr>
                <w:b/>
                <w:sz w:val="20"/>
                <w:lang w:val="en-US" w:eastAsia="x-none"/>
              </w:rPr>
              <w:t>CAD</w:t>
            </w:r>
            <w:r w:rsidRPr="007568FD">
              <w:rPr>
                <w:b/>
                <w:sz w:val="20"/>
                <w:lang w:eastAsia="x-none"/>
              </w:rPr>
              <w:t>++</w:t>
            </w:r>
            <w:r>
              <w:rPr>
                <w:b/>
                <w:sz w:val="20"/>
                <w:lang w:eastAsia="x-none"/>
              </w:rPr>
              <w:t xml:space="preserve"> </w:t>
            </w:r>
            <w:r>
              <w:rPr>
                <w:b/>
                <w:sz w:val="20"/>
                <w:lang w:val="en-US" w:eastAsia="x-none"/>
              </w:rPr>
              <w:t>MAN</w:t>
            </w:r>
            <w:r w:rsidRPr="008F766D">
              <w:rPr>
                <w:b/>
                <w:sz w:val="20"/>
                <w:lang w:eastAsia="x-none"/>
              </w:rPr>
              <w:t xml:space="preserve"> </w:t>
            </w:r>
            <w:r>
              <w:rPr>
                <w:b/>
                <w:sz w:val="20"/>
                <w:lang w:val="en-US" w:eastAsia="x-none"/>
              </w:rPr>
              <w:t>ARM</w:t>
            </w:r>
          </w:p>
          <w:p w:rsidR="004300BB" w:rsidRPr="0092075E" w:rsidRDefault="004300BB" w:rsidP="004300BB">
            <w:pPr>
              <w:snapToGrid w:val="0"/>
              <w:rPr>
                <w:b/>
                <w:sz w:val="20"/>
                <w:lang w:eastAsia="x-none"/>
              </w:rPr>
            </w:pPr>
            <w:r>
              <w:rPr>
                <w:b/>
                <w:sz w:val="20"/>
                <w:lang w:eastAsia="x-none"/>
              </w:rPr>
              <w:t>(или эквивалент)</w:t>
            </w:r>
          </w:p>
        </w:tc>
        <w:tc>
          <w:tcPr>
            <w:tcW w:w="6540" w:type="dxa"/>
            <w:tcBorders>
              <w:top w:val="single" w:sz="4" w:space="0" w:color="000000"/>
              <w:left w:val="single" w:sz="4" w:space="0" w:color="000000"/>
              <w:bottom w:val="single" w:sz="4" w:space="0" w:color="000000"/>
            </w:tcBorders>
            <w:shd w:val="clear" w:color="auto" w:fill="auto"/>
            <w:vAlign w:val="center"/>
          </w:tcPr>
          <w:p w:rsidR="004300BB" w:rsidRPr="00DA15B6" w:rsidRDefault="004300BB" w:rsidP="004300BB">
            <w:pPr>
              <w:pStyle w:val="affff"/>
              <w:ind w:left="-16"/>
              <w:rPr>
                <w:color w:val="000000"/>
                <w:sz w:val="20"/>
              </w:rPr>
            </w:pPr>
            <w:r w:rsidRPr="00DA15B6">
              <w:rPr>
                <w:sz w:val="20"/>
              </w:rPr>
              <w:t>Программное обеспечение для измерения деталей, состоящих из стандартных геометрических элементов, а также сложных поверхностей и профилей с использованием их CAD моделей (в форматах IGES, DXF, DWG,  STEP203, STEP 214, VDAFS, XYZIJK, DES, DMIS)</w:t>
            </w:r>
          </w:p>
          <w:p w:rsidR="004300BB" w:rsidRPr="004300BB" w:rsidRDefault="004300BB" w:rsidP="004300BB">
            <w:pPr>
              <w:pStyle w:val="affff"/>
              <w:ind w:left="-16"/>
              <w:rPr>
                <w:color w:val="000000"/>
                <w:sz w:val="20"/>
              </w:rPr>
            </w:pPr>
          </w:p>
          <w:p w:rsidR="004300BB" w:rsidRPr="004300BB" w:rsidRDefault="004300BB" w:rsidP="004300BB">
            <w:pPr>
              <w:tabs>
                <w:tab w:val="num" w:pos="750"/>
                <w:tab w:val="left" w:pos="4140"/>
              </w:tabs>
              <w:ind w:left="30"/>
              <w:jc w:val="both"/>
              <w:rPr>
                <w:sz w:val="20"/>
              </w:rPr>
            </w:pPr>
            <w:r w:rsidRPr="00DA15B6">
              <w:rPr>
                <w:sz w:val="20"/>
              </w:rPr>
              <w:t xml:space="preserve">Совместимость </w:t>
            </w:r>
            <w:proofErr w:type="gramStart"/>
            <w:r w:rsidRPr="00DA15B6">
              <w:rPr>
                <w:sz w:val="20"/>
              </w:rPr>
              <w:t>с</w:t>
            </w:r>
            <w:proofErr w:type="gramEnd"/>
            <w:r w:rsidRPr="00DA15B6">
              <w:rPr>
                <w:sz w:val="20"/>
              </w:rPr>
              <w:t xml:space="preserve"> </w:t>
            </w:r>
            <w:proofErr w:type="gramStart"/>
            <w:r w:rsidRPr="00DA15B6">
              <w:rPr>
                <w:sz w:val="20"/>
              </w:rPr>
              <w:t>КИМ</w:t>
            </w:r>
            <w:proofErr w:type="gramEnd"/>
            <w:r w:rsidRPr="00DA15B6">
              <w:rPr>
                <w:sz w:val="20"/>
              </w:rPr>
              <w:t xml:space="preserve"> модели </w:t>
            </w:r>
            <w:proofErr w:type="spellStart"/>
            <w:r>
              <w:rPr>
                <w:sz w:val="20"/>
                <w:lang w:val="en-US"/>
              </w:rPr>
              <w:t>CimC</w:t>
            </w:r>
            <w:r w:rsidRPr="001F72F2">
              <w:rPr>
                <w:sz w:val="20"/>
                <w:lang w:val="en-US"/>
              </w:rPr>
              <w:t>ore</w:t>
            </w:r>
            <w:proofErr w:type="spellEnd"/>
            <w:r w:rsidRPr="000F0241">
              <w:rPr>
                <w:sz w:val="20"/>
              </w:rPr>
              <w:t xml:space="preserve"> </w:t>
            </w:r>
            <w:r>
              <w:rPr>
                <w:sz w:val="20"/>
                <w:lang w:val="en-US"/>
              </w:rPr>
              <w:t>Infinite</w:t>
            </w:r>
            <w:r w:rsidRPr="000F0241">
              <w:rPr>
                <w:sz w:val="20"/>
              </w:rPr>
              <w:t xml:space="preserve"> 5018</w:t>
            </w:r>
          </w:p>
          <w:p w:rsidR="004300BB" w:rsidRPr="004300BB" w:rsidRDefault="004300BB" w:rsidP="004300BB">
            <w:pPr>
              <w:tabs>
                <w:tab w:val="num" w:pos="750"/>
                <w:tab w:val="left" w:pos="4140"/>
              </w:tabs>
              <w:ind w:left="30"/>
              <w:jc w:val="both"/>
              <w:rPr>
                <w:sz w:val="20"/>
              </w:rPr>
            </w:pPr>
          </w:p>
          <w:p w:rsidR="004300BB" w:rsidRPr="00E13EF2" w:rsidRDefault="004300BB" w:rsidP="004300BB">
            <w:pPr>
              <w:tabs>
                <w:tab w:val="num" w:pos="750"/>
                <w:tab w:val="left" w:pos="4140"/>
              </w:tabs>
              <w:ind w:left="30"/>
              <w:jc w:val="both"/>
              <w:rPr>
                <w:sz w:val="20"/>
              </w:rPr>
            </w:pPr>
            <w:r>
              <w:rPr>
                <w:sz w:val="20"/>
              </w:rPr>
              <w:t>Полная локализация программы на русском языке, полностью русифицированный программный интерфейс</w:t>
            </w:r>
          </w:p>
          <w:p w:rsidR="004300BB" w:rsidRPr="00DA15B6" w:rsidRDefault="004300BB" w:rsidP="004300BB">
            <w:pPr>
              <w:tabs>
                <w:tab w:val="num" w:pos="750"/>
                <w:tab w:val="left" w:pos="4140"/>
              </w:tabs>
              <w:ind w:left="30"/>
              <w:jc w:val="both"/>
              <w:rPr>
                <w:sz w:val="20"/>
              </w:rPr>
            </w:pPr>
          </w:p>
          <w:p w:rsidR="004300BB" w:rsidRDefault="004300BB" w:rsidP="004300BB">
            <w:pPr>
              <w:tabs>
                <w:tab w:val="num" w:pos="750"/>
                <w:tab w:val="left" w:pos="4140"/>
              </w:tabs>
              <w:ind w:left="30"/>
              <w:jc w:val="both"/>
              <w:rPr>
                <w:sz w:val="20"/>
              </w:rPr>
            </w:pPr>
            <w:r w:rsidRPr="00DA15B6">
              <w:rPr>
                <w:sz w:val="20"/>
              </w:rPr>
              <w:t>Возможность измерения деталей, состоящих из стандартных геометрических элементов</w:t>
            </w:r>
          </w:p>
          <w:p w:rsidR="004300BB" w:rsidRPr="00DA15B6" w:rsidRDefault="004300BB" w:rsidP="004300BB">
            <w:pPr>
              <w:tabs>
                <w:tab w:val="num" w:pos="750"/>
                <w:tab w:val="left" w:pos="4140"/>
              </w:tabs>
              <w:ind w:left="30"/>
              <w:jc w:val="both"/>
              <w:rPr>
                <w:sz w:val="20"/>
              </w:rPr>
            </w:pPr>
          </w:p>
          <w:p w:rsidR="004300BB" w:rsidRPr="00DA15B6" w:rsidRDefault="004300BB" w:rsidP="004300BB">
            <w:pPr>
              <w:tabs>
                <w:tab w:val="num" w:pos="750"/>
                <w:tab w:val="left" w:pos="4140"/>
              </w:tabs>
              <w:ind w:left="30"/>
              <w:jc w:val="both"/>
              <w:rPr>
                <w:sz w:val="20"/>
              </w:rPr>
            </w:pPr>
            <w:r w:rsidRPr="00DA15B6">
              <w:rPr>
                <w:sz w:val="20"/>
              </w:rPr>
              <w:t xml:space="preserve">Возможность измерения деталей, состоящих из </w:t>
            </w:r>
            <w:r>
              <w:rPr>
                <w:sz w:val="20"/>
              </w:rPr>
              <w:t>сложных поверхностей и профилей</w:t>
            </w:r>
          </w:p>
          <w:p w:rsidR="004300BB" w:rsidRPr="004300BB" w:rsidRDefault="004300BB" w:rsidP="004300BB">
            <w:pPr>
              <w:pStyle w:val="affff"/>
              <w:ind w:left="-16"/>
              <w:rPr>
                <w:color w:val="000000"/>
                <w:sz w:val="20"/>
              </w:rPr>
            </w:pPr>
          </w:p>
          <w:p w:rsidR="004300BB" w:rsidRDefault="004300BB" w:rsidP="004300BB">
            <w:pPr>
              <w:pStyle w:val="affff"/>
              <w:ind w:left="-16"/>
              <w:rPr>
                <w:color w:val="000000"/>
                <w:sz w:val="20"/>
              </w:rPr>
            </w:pPr>
            <w:r>
              <w:rPr>
                <w:color w:val="000000"/>
                <w:sz w:val="20"/>
              </w:rPr>
              <w:t>Возможность построения  мнимых точек, прямых и других геометрических элементов и поверхностей</w:t>
            </w:r>
          </w:p>
          <w:p w:rsidR="004300BB" w:rsidRDefault="004300BB" w:rsidP="004300BB">
            <w:pPr>
              <w:pStyle w:val="affff"/>
              <w:ind w:left="-16"/>
              <w:rPr>
                <w:color w:val="000000"/>
                <w:sz w:val="20"/>
              </w:rPr>
            </w:pPr>
          </w:p>
          <w:p w:rsidR="004300BB" w:rsidRPr="007568FD" w:rsidRDefault="004300BB" w:rsidP="004300BB">
            <w:pPr>
              <w:pStyle w:val="affff"/>
              <w:ind w:left="-16"/>
              <w:rPr>
                <w:color w:val="000000"/>
                <w:sz w:val="20"/>
              </w:rPr>
            </w:pPr>
            <w:r>
              <w:rPr>
                <w:color w:val="000000"/>
                <w:sz w:val="20"/>
              </w:rPr>
              <w:t xml:space="preserve">Возможность получения результатов измерений: </w:t>
            </w:r>
            <w:r>
              <w:rPr>
                <w:color w:val="000000"/>
                <w:sz w:val="20"/>
                <w:lang w:val="en-US"/>
              </w:rPr>
              <w:t>max</w:t>
            </w:r>
            <w:r w:rsidRPr="007568FD">
              <w:rPr>
                <w:color w:val="000000"/>
                <w:sz w:val="20"/>
              </w:rPr>
              <w:t xml:space="preserve">, </w:t>
            </w:r>
            <w:r>
              <w:rPr>
                <w:color w:val="000000"/>
                <w:sz w:val="20"/>
                <w:lang w:val="en-US"/>
              </w:rPr>
              <w:t>min</w:t>
            </w:r>
            <w:r w:rsidRPr="007568FD">
              <w:rPr>
                <w:color w:val="000000"/>
                <w:sz w:val="20"/>
              </w:rPr>
              <w:t xml:space="preserve">, </w:t>
            </w:r>
            <w:r>
              <w:rPr>
                <w:color w:val="000000"/>
                <w:sz w:val="20"/>
              </w:rPr>
              <w:t>вписанный и описанный диаметр</w:t>
            </w:r>
          </w:p>
          <w:p w:rsidR="004300BB" w:rsidRPr="007568FD" w:rsidRDefault="004300BB" w:rsidP="004300BB">
            <w:pPr>
              <w:pStyle w:val="affff"/>
              <w:ind w:left="-16"/>
              <w:rPr>
                <w:color w:val="000000"/>
                <w:sz w:val="20"/>
              </w:rPr>
            </w:pPr>
          </w:p>
          <w:p w:rsidR="004300BB" w:rsidRPr="000F0241" w:rsidRDefault="004300BB" w:rsidP="004300BB">
            <w:pPr>
              <w:pStyle w:val="affff"/>
              <w:ind w:left="-16"/>
              <w:rPr>
                <w:color w:val="000000"/>
                <w:sz w:val="20"/>
              </w:rPr>
            </w:pPr>
            <w:r>
              <w:rPr>
                <w:color w:val="000000"/>
                <w:sz w:val="20"/>
              </w:rPr>
              <w:t xml:space="preserve">Расчет допусков отклонения размеров, формы и взаимного расположения элементов детали </w:t>
            </w:r>
            <w:proofErr w:type="gramStart"/>
            <w:r>
              <w:rPr>
                <w:color w:val="000000"/>
                <w:sz w:val="20"/>
              </w:rPr>
              <w:t>согласно</w:t>
            </w:r>
            <w:proofErr w:type="gramEnd"/>
            <w:r>
              <w:rPr>
                <w:color w:val="000000"/>
                <w:sz w:val="20"/>
              </w:rPr>
              <w:t xml:space="preserve"> существующих стандартов </w:t>
            </w:r>
            <w:r>
              <w:rPr>
                <w:color w:val="000000"/>
                <w:sz w:val="20"/>
                <w:lang w:val="en-US"/>
              </w:rPr>
              <w:t>ISO</w:t>
            </w:r>
            <w:r w:rsidRPr="000F0241">
              <w:rPr>
                <w:color w:val="000000"/>
                <w:sz w:val="20"/>
              </w:rPr>
              <w:t xml:space="preserve"> </w:t>
            </w:r>
            <w:r>
              <w:rPr>
                <w:color w:val="000000"/>
                <w:sz w:val="20"/>
              </w:rPr>
              <w:t xml:space="preserve">и </w:t>
            </w:r>
            <w:r>
              <w:rPr>
                <w:color w:val="000000"/>
                <w:sz w:val="20"/>
                <w:lang w:val="en-US"/>
              </w:rPr>
              <w:t>DIN</w:t>
            </w:r>
          </w:p>
          <w:p w:rsidR="004300BB"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Полный набор функций для работы с тонкостенными деталями (из листового металла)</w:t>
            </w:r>
          </w:p>
          <w:p w:rsidR="004300BB" w:rsidRPr="00DA15B6" w:rsidRDefault="004300BB" w:rsidP="004300BB">
            <w:pPr>
              <w:pStyle w:val="affff"/>
              <w:ind w:left="-16"/>
              <w:rPr>
                <w:color w:val="000000"/>
                <w:sz w:val="20"/>
              </w:rPr>
            </w:pPr>
          </w:p>
          <w:p w:rsidR="004300BB" w:rsidRDefault="004300BB" w:rsidP="004300BB">
            <w:pPr>
              <w:pStyle w:val="affff"/>
              <w:ind w:left="-16"/>
              <w:rPr>
                <w:color w:val="000000"/>
                <w:sz w:val="20"/>
              </w:rPr>
            </w:pPr>
            <w:r w:rsidRPr="00DA15B6">
              <w:rPr>
                <w:color w:val="000000"/>
                <w:sz w:val="20"/>
              </w:rPr>
              <w:t>Динамическая компенсация изменения в деталях из листового металла с помощью набора специальных функций</w:t>
            </w:r>
          </w:p>
          <w:p w:rsidR="004300BB" w:rsidRPr="00DA15B6" w:rsidRDefault="004300BB" w:rsidP="004300BB">
            <w:pPr>
              <w:pStyle w:val="affff"/>
              <w:ind w:left="-16"/>
              <w:rPr>
                <w:color w:val="000000"/>
                <w:sz w:val="20"/>
              </w:rPr>
            </w:pPr>
          </w:p>
          <w:p w:rsidR="004300BB" w:rsidRDefault="004300BB" w:rsidP="004300BB">
            <w:pPr>
              <w:pStyle w:val="affff"/>
              <w:ind w:left="-16"/>
              <w:rPr>
                <w:color w:val="000000"/>
                <w:sz w:val="20"/>
              </w:rPr>
            </w:pPr>
            <w:r w:rsidRPr="00DA15B6">
              <w:rPr>
                <w:color w:val="000000"/>
                <w:sz w:val="20"/>
              </w:rPr>
              <w:t>Создание программ сложных деталей с использованием графического интерфейса</w:t>
            </w:r>
          </w:p>
          <w:p w:rsidR="004300BB" w:rsidRDefault="004300BB" w:rsidP="004300BB">
            <w:pPr>
              <w:pStyle w:val="affff"/>
              <w:ind w:left="-16"/>
              <w:rPr>
                <w:color w:val="000000"/>
                <w:sz w:val="20"/>
              </w:rPr>
            </w:pPr>
          </w:p>
          <w:p w:rsidR="004300BB" w:rsidRPr="00DA15B6" w:rsidRDefault="004300BB" w:rsidP="004300BB">
            <w:pPr>
              <w:pStyle w:val="affff"/>
              <w:ind w:left="-16"/>
              <w:rPr>
                <w:color w:val="000000"/>
                <w:sz w:val="20"/>
              </w:rPr>
            </w:pPr>
            <w:r>
              <w:rPr>
                <w:color w:val="000000"/>
                <w:sz w:val="20"/>
              </w:rPr>
              <w:lastRenderedPageBreak/>
              <w:t>Полная графическая поддержка с визуализацией задач измерения и вводимых данных</w:t>
            </w:r>
          </w:p>
          <w:p w:rsidR="004300BB" w:rsidRPr="00DA15B6"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А</w:t>
            </w:r>
            <w:r>
              <w:rPr>
                <w:color w:val="000000"/>
                <w:sz w:val="20"/>
              </w:rPr>
              <w:t>втоматическое распознавание измеренных элементов и возможность их изменения (преобразования) вручную</w:t>
            </w:r>
          </w:p>
          <w:p w:rsidR="004300BB" w:rsidRPr="00DA15B6" w:rsidRDefault="004300BB" w:rsidP="004300BB">
            <w:pPr>
              <w:pStyle w:val="affff"/>
              <w:ind w:left="-16"/>
              <w:rPr>
                <w:color w:val="000000"/>
                <w:sz w:val="20"/>
              </w:rPr>
            </w:pPr>
          </w:p>
          <w:p w:rsidR="004300BB" w:rsidRPr="004300BB" w:rsidRDefault="004300BB" w:rsidP="004300BB">
            <w:pPr>
              <w:pStyle w:val="affff"/>
              <w:ind w:left="-16"/>
              <w:rPr>
                <w:color w:val="000000"/>
                <w:sz w:val="20"/>
              </w:rPr>
            </w:pPr>
            <w:r w:rsidRPr="00DA15B6">
              <w:rPr>
                <w:color w:val="000000"/>
                <w:sz w:val="20"/>
              </w:rPr>
              <w:t>Анализ данных измерений в 2</w:t>
            </w:r>
            <w:r w:rsidRPr="00DA15B6">
              <w:rPr>
                <w:color w:val="000000"/>
                <w:sz w:val="20"/>
                <w:lang w:val="en-US"/>
              </w:rPr>
              <w:t>D</w:t>
            </w:r>
            <w:r w:rsidRPr="00DA15B6">
              <w:rPr>
                <w:color w:val="000000"/>
                <w:sz w:val="20"/>
              </w:rPr>
              <w:t xml:space="preserve"> и 3</w:t>
            </w:r>
            <w:r w:rsidRPr="00DA15B6">
              <w:rPr>
                <w:color w:val="000000"/>
                <w:sz w:val="20"/>
                <w:lang w:val="en-US"/>
              </w:rPr>
              <w:t>D</w:t>
            </w:r>
          </w:p>
          <w:p w:rsidR="004300BB" w:rsidRPr="00DA15B6"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Создание отчетов о результатах контроля с использованием встроенных шаблонов</w:t>
            </w:r>
          </w:p>
          <w:p w:rsidR="004300BB" w:rsidRPr="00DA15B6"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Создание графических отчетов по деталям и элементам с помощью встроенных инструментов для отображения контуров, отчета по зонам, цветового кодирования и элементов анализа</w:t>
            </w:r>
          </w:p>
          <w:p w:rsidR="004300BB" w:rsidRPr="00DA15B6" w:rsidRDefault="004300BB" w:rsidP="004300BB">
            <w:pPr>
              <w:tabs>
                <w:tab w:val="num" w:pos="750"/>
                <w:tab w:val="left" w:pos="4140"/>
              </w:tabs>
              <w:ind w:left="30"/>
              <w:jc w:val="both"/>
              <w:rPr>
                <w:sz w:val="20"/>
              </w:rPr>
            </w:pPr>
          </w:p>
          <w:p w:rsidR="004300BB" w:rsidRPr="00DA15B6" w:rsidRDefault="004300BB" w:rsidP="004300BB">
            <w:pPr>
              <w:tabs>
                <w:tab w:val="num" w:pos="750"/>
                <w:tab w:val="left" w:pos="4140"/>
              </w:tabs>
              <w:ind w:left="30"/>
              <w:jc w:val="both"/>
              <w:rPr>
                <w:sz w:val="20"/>
              </w:rPr>
            </w:pPr>
            <w:r w:rsidRPr="00DA15B6">
              <w:rPr>
                <w:sz w:val="20"/>
              </w:rPr>
              <w:t>Создание протоколов измерений – возможность выбора из предварительно разработанных протоколов с представлением данных в цифровом и графическом представлении или создания собственных уникальных протоколов и отформатированных шаблонов;</w:t>
            </w:r>
          </w:p>
          <w:p w:rsidR="004300BB" w:rsidRPr="00DA15B6" w:rsidRDefault="004300BB" w:rsidP="004300BB">
            <w:pPr>
              <w:tabs>
                <w:tab w:val="num" w:pos="750"/>
                <w:tab w:val="left" w:pos="4140"/>
              </w:tabs>
              <w:ind w:left="30"/>
              <w:jc w:val="both"/>
              <w:rPr>
                <w:sz w:val="20"/>
              </w:rPr>
            </w:pPr>
          </w:p>
          <w:p w:rsidR="004300BB" w:rsidRPr="00DA15B6" w:rsidRDefault="004300BB" w:rsidP="004300BB">
            <w:pPr>
              <w:tabs>
                <w:tab w:val="num" w:pos="750"/>
                <w:tab w:val="left" w:pos="4140"/>
              </w:tabs>
              <w:ind w:left="30"/>
              <w:jc w:val="both"/>
              <w:rPr>
                <w:sz w:val="20"/>
              </w:rPr>
            </w:pPr>
            <w:r w:rsidRPr="00DA15B6">
              <w:rPr>
                <w:sz w:val="20"/>
              </w:rPr>
              <w:t>Добавление в протокол измерений элементов CAD – видов, разрезов, иллюстраций и др.</w:t>
            </w:r>
          </w:p>
          <w:p w:rsidR="004300BB" w:rsidRPr="00DA15B6" w:rsidRDefault="004300BB" w:rsidP="004300BB">
            <w:pPr>
              <w:tabs>
                <w:tab w:val="left" w:pos="4140"/>
              </w:tabs>
              <w:ind w:left="30"/>
              <w:jc w:val="both"/>
              <w:rPr>
                <w:sz w:val="20"/>
              </w:rPr>
            </w:pPr>
          </w:p>
          <w:p w:rsidR="004300BB" w:rsidRPr="00DA15B6" w:rsidRDefault="004300BB" w:rsidP="004300BB">
            <w:pPr>
              <w:tabs>
                <w:tab w:val="left" w:pos="4140"/>
              </w:tabs>
              <w:ind w:left="30"/>
              <w:jc w:val="both"/>
              <w:rPr>
                <w:sz w:val="20"/>
              </w:rPr>
            </w:pPr>
            <w:r w:rsidRPr="00DA15B6">
              <w:rPr>
                <w:sz w:val="20"/>
              </w:rPr>
              <w:t xml:space="preserve">Возможности экспорта измеренных геометрических элементов в стандартных </w:t>
            </w:r>
            <w:r w:rsidRPr="00DA15B6">
              <w:rPr>
                <w:sz w:val="20"/>
                <w:lang w:val="en-US"/>
              </w:rPr>
              <w:t>CAD</w:t>
            </w:r>
            <w:r>
              <w:rPr>
                <w:sz w:val="20"/>
              </w:rPr>
              <w:t xml:space="preserve"> форматах</w:t>
            </w:r>
          </w:p>
          <w:p w:rsidR="004300BB" w:rsidRDefault="004300BB" w:rsidP="004300BB">
            <w:pPr>
              <w:pStyle w:val="affff"/>
              <w:ind w:left="-16"/>
              <w:rPr>
                <w:sz w:val="20"/>
              </w:rPr>
            </w:pPr>
          </w:p>
          <w:p w:rsidR="004300BB" w:rsidRDefault="004300BB" w:rsidP="004300BB">
            <w:pPr>
              <w:pStyle w:val="affff"/>
              <w:ind w:left="-16"/>
              <w:rPr>
                <w:sz w:val="20"/>
              </w:rPr>
            </w:pPr>
            <w:r w:rsidRPr="00DA15B6">
              <w:rPr>
                <w:sz w:val="20"/>
              </w:rPr>
              <w:t xml:space="preserve">Возможность привязки деталей сложной формы к их </w:t>
            </w:r>
            <w:r w:rsidRPr="00DA15B6">
              <w:rPr>
                <w:sz w:val="20"/>
                <w:lang w:val="en-US"/>
              </w:rPr>
              <w:t>CAD</w:t>
            </w:r>
            <w:r w:rsidRPr="00DA15B6">
              <w:rPr>
                <w:sz w:val="20"/>
              </w:rPr>
              <w:t xml:space="preserve"> моделям посредством ряда алгоритмов для быстрого совмещения и пошаговой </w:t>
            </w:r>
            <w:proofErr w:type="spellStart"/>
            <w:r w:rsidRPr="00DA15B6">
              <w:rPr>
                <w:sz w:val="20"/>
              </w:rPr>
              <w:t>припассовки</w:t>
            </w:r>
            <w:proofErr w:type="spellEnd"/>
          </w:p>
          <w:p w:rsidR="004300BB" w:rsidRPr="00DA15B6" w:rsidRDefault="004300BB" w:rsidP="004300BB">
            <w:pPr>
              <w:pStyle w:val="affff"/>
              <w:ind w:left="-16"/>
              <w:rPr>
                <w:sz w:val="20"/>
              </w:rPr>
            </w:pPr>
          </w:p>
          <w:p w:rsidR="004300BB" w:rsidRPr="00DA15B6" w:rsidRDefault="004300BB" w:rsidP="004300BB">
            <w:pPr>
              <w:pStyle w:val="affff"/>
              <w:ind w:left="-16"/>
              <w:rPr>
                <w:color w:val="000000"/>
                <w:sz w:val="20"/>
              </w:rPr>
            </w:pPr>
            <w:r w:rsidRPr="00DA15B6">
              <w:rPr>
                <w:color w:val="000000"/>
                <w:sz w:val="20"/>
              </w:rPr>
              <w:t xml:space="preserve">Сохранение результатов в базе данных с открытой архитектурой или экспорт их в различные форматы, включая </w:t>
            </w:r>
            <w:r w:rsidRPr="00DA15B6">
              <w:rPr>
                <w:color w:val="000000"/>
                <w:sz w:val="20"/>
                <w:lang w:val="en-US"/>
              </w:rPr>
              <w:t>Microsoft</w:t>
            </w:r>
            <w:r w:rsidRPr="00DA15B6">
              <w:rPr>
                <w:color w:val="000000"/>
                <w:sz w:val="20"/>
              </w:rPr>
              <w:t xml:space="preserve"> </w:t>
            </w:r>
            <w:proofErr w:type="spellStart"/>
            <w:r w:rsidRPr="00DA15B6">
              <w:rPr>
                <w:color w:val="000000"/>
                <w:sz w:val="20"/>
                <w:lang w:val="en-US"/>
              </w:rPr>
              <w:t>Exel</w:t>
            </w:r>
            <w:proofErr w:type="spellEnd"/>
          </w:p>
          <w:p w:rsidR="004300BB" w:rsidRPr="00DA15B6"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Разработка нестандартных процедур на языках высокого уров</w:t>
            </w:r>
            <w:r>
              <w:rPr>
                <w:color w:val="000000"/>
                <w:sz w:val="20"/>
              </w:rPr>
              <w:t>ня</w:t>
            </w:r>
          </w:p>
          <w:p w:rsidR="004300BB" w:rsidRPr="00DA15B6" w:rsidRDefault="004300BB" w:rsidP="004300BB">
            <w:pPr>
              <w:pStyle w:val="affff"/>
              <w:ind w:left="-16"/>
              <w:rPr>
                <w:color w:val="000000"/>
                <w:sz w:val="20"/>
              </w:rPr>
            </w:pPr>
          </w:p>
          <w:p w:rsidR="004300BB" w:rsidRDefault="004300BB" w:rsidP="004300BB">
            <w:pPr>
              <w:pStyle w:val="affff"/>
              <w:ind w:left="-16"/>
              <w:rPr>
                <w:color w:val="000000"/>
                <w:sz w:val="20"/>
              </w:rPr>
            </w:pPr>
            <w:r>
              <w:rPr>
                <w:color w:val="000000"/>
                <w:sz w:val="20"/>
              </w:rPr>
              <w:t>Ручное контактное сканирование</w:t>
            </w:r>
          </w:p>
          <w:p w:rsidR="004300BB"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 xml:space="preserve">Выбор траектории сканирования, </w:t>
            </w:r>
            <w:r>
              <w:rPr>
                <w:color w:val="000000"/>
                <w:sz w:val="20"/>
              </w:rPr>
              <w:t>номинального значения и вектора</w:t>
            </w:r>
          </w:p>
          <w:p w:rsidR="004300BB" w:rsidRDefault="004300BB" w:rsidP="004300BB">
            <w:pPr>
              <w:pStyle w:val="affff"/>
              <w:ind w:left="-16"/>
              <w:rPr>
                <w:color w:val="000000"/>
                <w:sz w:val="20"/>
              </w:rPr>
            </w:pPr>
          </w:p>
          <w:p w:rsidR="004300BB" w:rsidRDefault="004300BB" w:rsidP="004300BB">
            <w:pPr>
              <w:pStyle w:val="affff"/>
              <w:ind w:left="-16"/>
              <w:rPr>
                <w:color w:val="000000"/>
                <w:sz w:val="20"/>
              </w:rPr>
            </w:pPr>
            <w:r w:rsidRPr="00DA15B6">
              <w:rPr>
                <w:color w:val="000000"/>
                <w:sz w:val="20"/>
              </w:rPr>
              <w:t xml:space="preserve">Сканирование и измерение фасонных деталей и деталей из листового </w:t>
            </w:r>
            <w:r w:rsidRPr="00DA15B6">
              <w:rPr>
                <w:color w:val="000000"/>
                <w:sz w:val="20"/>
              </w:rPr>
              <w:lastRenderedPageBreak/>
              <w:t>металла с помощью контактных щупов, аналоговых щупов</w:t>
            </w:r>
            <w:r>
              <w:rPr>
                <w:color w:val="000000"/>
                <w:sz w:val="20"/>
              </w:rPr>
              <w:t>.</w:t>
            </w:r>
          </w:p>
          <w:p w:rsidR="004300BB" w:rsidRPr="00DA15B6" w:rsidRDefault="004300BB" w:rsidP="004300BB">
            <w:pPr>
              <w:pStyle w:val="affff"/>
              <w:ind w:left="-16"/>
              <w:rPr>
                <w:color w:val="000000"/>
                <w:sz w:val="20"/>
              </w:rPr>
            </w:pPr>
          </w:p>
          <w:p w:rsidR="004300BB" w:rsidRPr="00486365" w:rsidRDefault="004300BB" w:rsidP="004300BB">
            <w:pPr>
              <w:pStyle w:val="affff"/>
              <w:ind w:left="-16"/>
              <w:rPr>
                <w:color w:val="000000"/>
                <w:sz w:val="20"/>
                <w:lang w:val="en-US"/>
              </w:rPr>
            </w:pPr>
            <w:r>
              <w:rPr>
                <w:color w:val="000000"/>
                <w:sz w:val="20"/>
              </w:rPr>
              <w:t>Совместимость</w:t>
            </w:r>
            <w:r w:rsidRPr="00486365">
              <w:rPr>
                <w:color w:val="000000"/>
                <w:sz w:val="20"/>
                <w:lang w:val="en-US"/>
              </w:rPr>
              <w:t xml:space="preserve"> </w:t>
            </w:r>
            <w:proofErr w:type="gramStart"/>
            <w:r>
              <w:rPr>
                <w:color w:val="000000"/>
                <w:sz w:val="20"/>
              </w:rPr>
              <w:t>с</w:t>
            </w:r>
            <w:proofErr w:type="gramEnd"/>
            <w:r w:rsidRPr="00486365">
              <w:rPr>
                <w:color w:val="000000"/>
                <w:sz w:val="20"/>
                <w:lang w:val="en-US"/>
              </w:rPr>
              <w:t xml:space="preserve"> </w:t>
            </w:r>
            <w:r>
              <w:rPr>
                <w:color w:val="000000"/>
                <w:sz w:val="20"/>
              </w:rPr>
              <w:t>щупами</w:t>
            </w:r>
            <w:r w:rsidRPr="00486365">
              <w:rPr>
                <w:color w:val="000000"/>
                <w:sz w:val="20"/>
                <w:lang w:val="en-US"/>
              </w:rPr>
              <w:t xml:space="preserve"> 52529-01</w:t>
            </w:r>
            <w:r>
              <w:rPr>
                <w:color w:val="000000"/>
                <w:sz w:val="20"/>
              </w:rPr>
              <w:t>А</w:t>
            </w:r>
            <w:r w:rsidRPr="00486365">
              <w:rPr>
                <w:color w:val="000000"/>
                <w:sz w:val="20"/>
                <w:lang w:val="en-US"/>
              </w:rPr>
              <w:t xml:space="preserve"> (15 </w:t>
            </w:r>
            <w:r>
              <w:rPr>
                <w:color w:val="000000"/>
                <w:sz w:val="20"/>
                <w:lang w:val="en-US"/>
              </w:rPr>
              <w:t>mm</w:t>
            </w:r>
            <w:r w:rsidRPr="00486365">
              <w:rPr>
                <w:color w:val="000000"/>
                <w:sz w:val="20"/>
                <w:lang w:val="en-US"/>
              </w:rPr>
              <w:t xml:space="preserve"> </w:t>
            </w:r>
            <w:r>
              <w:rPr>
                <w:color w:val="000000"/>
                <w:sz w:val="20"/>
                <w:lang w:val="en-US"/>
              </w:rPr>
              <w:t>Steel</w:t>
            </w:r>
            <w:r w:rsidRPr="00486365">
              <w:rPr>
                <w:color w:val="000000"/>
                <w:sz w:val="20"/>
                <w:lang w:val="en-US"/>
              </w:rPr>
              <w:t xml:space="preserve"> </w:t>
            </w:r>
            <w:r>
              <w:rPr>
                <w:color w:val="000000"/>
                <w:sz w:val="20"/>
                <w:lang w:val="en-US"/>
              </w:rPr>
              <w:t>Ball</w:t>
            </w:r>
            <w:r w:rsidRPr="00486365">
              <w:rPr>
                <w:color w:val="000000"/>
                <w:sz w:val="20"/>
                <w:lang w:val="en-US"/>
              </w:rPr>
              <w:t xml:space="preserve"> </w:t>
            </w:r>
            <w:r>
              <w:rPr>
                <w:color w:val="000000"/>
                <w:sz w:val="20"/>
                <w:lang w:val="en-US"/>
              </w:rPr>
              <w:t>Probe</w:t>
            </w:r>
            <w:r w:rsidRPr="00486365">
              <w:rPr>
                <w:color w:val="000000"/>
                <w:sz w:val="20"/>
                <w:lang w:val="en-US"/>
              </w:rPr>
              <w:t>), 52529-02</w:t>
            </w:r>
            <w:r>
              <w:rPr>
                <w:color w:val="000000"/>
                <w:sz w:val="20"/>
              </w:rPr>
              <w:t>А</w:t>
            </w:r>
            <w:r w:rsidRPr="00486365">
              <w:rPr>
                <w:color w:val="000000"/>
                <w:sz w:val="20"/>
                <w:lang w:val="en-US"/>
              </w:rPr>
              <w:t xml:space="preserve"> (6 </w:t>
            </w:r>
            <w:r>
              <w:rPr>
                <w:color w:val="000000"/>
                <w:sz w:val="20"/>
                <w:lang w:val="en-US"/>
              </w:rPr>
              <w:t>mm</w:t>
            </w:r>
            <w:r w:rsidRPr="00486365">
              <w:rPr>
                <w:color w:val="000000"/>
                <w:sz w:val="20"/>
                <w:lang w:val="en-US"/>
              </w:rPr>
              <w:t xml:space="preserve"> </w:t>
            </w:r>
            <w:r>
              <w:rPr>
                <w:color w:val="000000"/>
                <w:sz w:val="20"/>
                <w:lang w:val="en-US"/>
              </w:rPr>
              <w:t>Ruby</w:t>
            </w:r>
            <w:r w:rsidRPr="00486365">
              <w:rPr>
                <w:color w:val="000000"/>
                <w:sz w:val="20"/>
                <w:lang w:val="en-US"/>
              </w:rPr>
              <w:t xml:space="preserve"> </w:t>
            </w:r>
            <w:r>
              <w:rPr>
                <w:color w:val="000000"/>
                <w:sz w:val="20"/>
                <w:lang w:val="en-US"/>
              </w:rPr>
              <w:t>Tip</w:t>
            </w:r>
            <w:r w:rsidRPr="00486365">
              <w:rPr>
                <w:color w:val="000000"/>
                <w:sz w:val="20"/>
                <w:lang w:val="en-US"/>
              </w:rPr>
              <w:t xml:space="preserve"> </w:t>
            </w:r>
            <w:r>
              <w:rPr>
                <w:color w:val="000000"/>
                <w:sz w:val="20"/>
                <w:lang w:val="en-US"/>
              </w:rPr>
              <w:t>Probe</w:t>
            </w:r>
            <w:r w:rsidRPr="00486365">
              <w:rPr>
                <w:color w:val="000000"/>
                <w:sz w:val="20"/>
                <w:lang w:val="en-US"/>
              </w:rPr>
              <w:t>), 52529-03</w:t>
            </w:r>
            <w:r>
              <w:rPr>
                <w:color w:val="000000"/>
                <w:sz w:val="20"/>
              </w:rPr>
              <w:t>А</w:t>
            </w:r>
            <w:r w:rsidRPr="00486365">
              <w:rPr>
                <w:color w:val="000000"/>
                <w:sz w:val="20"/>
                <w:lang w:val="en-US"/>
              </w:rPr>
              <w:t xml:space="preserve"> (</w:t>
            </w:r>
            <w:r>
              <w:rPr>
                <w:color w:val="000000"/>
                <w:sz w:val="20"/>
                <w:lang w:val="en-US"/>
              </w:rPr>
              <w:t>Point Tip Probe)</w:t>
            </w:r>
          </w:p>
          <w:p w:rsidR="004300BB" w:rsidRPr="00486365" w:rsidRDefault="004300BB" w:rsidP="004300BB">
            <w:pPr>
              <w:pStyle w:val="affff"/>
              <w:ind w:left="-16"/>
              <w:rPr>
                <w:color w:val="000000"/>
                <w:sz w:val="20"/>
                <w:lang w:val="en-US"/>
              </w:rPr>
            </w:pPr>
          </w:p>
          <w:p w:rsidR="004300BB" w:rsidRPr="00DA15B6" w:rsidRDefault="004300BB" w:rsidP="004300BB">
            <w:pPr>
              <w:pStyle w:val="affff"/>
              <w:ind w:left="-16"/>
              <w:rPr>
                <w:color w:val="000000"/>
                <w:sz w:val="20"/>
              </w:rPr>
            </w:pPr>
            <w:r w:rsidRPr="00DA15B6">
              <w:rPr>
                <w:color w:val="000000"/>
                <w:sz w:val="20"/>
              </w:rPr>
              <w:t>Работа с моделями САПР всех типов</w:t>
            </w:r>
          </w:p>
          <w:p w:rsidR="004300BB" w:rsidRPr="00DA15B6"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Изменение траектории щупа, удаление и добавление точек касания, изменение измерительных параметров</w:t>
            </w:r>
          </w:p>
          <w:p w:rsidR="004300BB" w:rsidRPr="00DA15B6"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Графические инструменты для</w:t>
            </w:r>
            <w:r>
              <w:rPr>
                <w:color w:val="000000"/>
                <w:sz w:val="20"/>
              </w:rPr>
              <w:t xml:space="preserve"> управления программами деталей</w:t>
            </w:r>
          </w:p>
          <w:p w:rsidR="004300BB" w:rsidRPr="00DA15B6" w:rsidRDefault="004300BB" w:rsidP="004300BB">
            <w:pPr>
              <w:pStyle w:val="affff"/>
              <w:ind w:left="-16"/>
              <w:rPr>
                <w:color w:val="000000"/>
                <w:sz w:val="20"/>
              </w:rPr>
            </w:pPr>
          </w:p>
          <w:p w:rsidR="004300BB" w:rsidRPr="00352DBC" w:rsidRDefault="004300BB" w:rsidP="004300BB">
            <w:pPr>
              <w:pStyle w:val="affff"/>
              <w:ind w:left="-16"/>
              <w:rPr>
                <w:color w:val="000000"/>
                <w:sz w:val="20"/>
              </w:rPr>
            </w:pPr>
            <w:r w:rsidRPr="00DA15B6">
              <w:rPr>
                <w:color w:val="000000"/>
                <w:sz w:val="20"/>
              </w:rPr>
              <w:t>Тонкая настройка с помощью переменных, таких как модель освещения,</w:t>
            </w:r>
            <w:r>
              <w:rPr>
                <w:color w:val="000000"/>
                <w:sz w:val="20"/>
              </w:rPr>
              <w:t xml:space="preserve"> прозрачность и </w:t>
            </w:r>
            <w:proofErr w:type="spellStart"/>
            <w:r>
              <w:rPr>
                <w:color w:val="000000"/>
                <w:sz w:val="20"/>
              </w:rPr>
              <w:t>текстурирование</w:t>
            </w:r>
            <w:proofErr w:type="spellEnd"/>
          </w:p>
          <w:p w:rsidR="004300BB" w:rsidRPr="00DA15B6" w:rsidRDefault="004300BB" w:rsidP="004300BB">
            <w:pPr>
              <w:pStyle w:val="affff"/>
              <w:ind w:left="-16"/>
              <w:rPr>
                <w:color w:val="000000"/>
                <w:sz w:val="20"/>
              </w:rPr>
            </w:pPr>
          </w:p>
          <w:p w:rsidR="004300BB" w:rsidRPr="00DA15B6" w:rsidRDefault="004300BB" w:rsidP="004300BB">
            <w:pPr>
              <w:pStyle w:val="affff"/>
              <w:ind w:left="-16"/>
              <w:rPr>
                <w:color w:val="000000"/>
                <w:sz w:val="20"/>
              </w:rPr>
            </w:pPr>
            <w:r w:rsidRPr="00DA15B6">
              <w:rPr>
                <w:color w:val="000000"/>
                <w:sz w:val="20"/>
              </w:rPr>
              <w:t xml:space="preserve">Встроенные трансляторы </w:t>
            </w:r>
            <w:r w:rsidRPr="00DA15B6">
              <w:rPr>
                <w:color w:val="000000"/>
                <w:sz w:val="20"/>
                <w:lang w:val="en-US"/>
              </w:rPr>
              <w:t>DES</w:t>
            </w:r>
            <w:r w:rsidRPr="00DA15B6">
              <w:rPr>
                <w:color w:val="000000"/>
                <w:sz w:val="20"/>
              </w:rPr>
              <w:t xml:space="preserve">, </w:t>
            </w:r>
            <w:r w:rsidRPr="00DA15B6">
              <w:rPr>
                <w:color w:val="000000"/>
                <w:sz w:val="20"/>
                <w:lang w:val="en-US"/>
              </w:rPr>
              <w:t>DMIS</w:t>
            </w:r>
            <w:r w:rsidRPr="00DA15B6">
              <w:rPr>
                <w:color w:val="000000"/>
                <w:sz w:val="20"/>
              </w:rPr>
              <w:t xml:space="preserve">, </w:t>
            </w:r>
            <w:r w:rsidRPr="00DA15B6">
              <w:rPr>
                <w:color w:val="000000"/>
                <w:sz w:val="20"/>
                <w:lang w:val="en-US"/>
              </w:rPr>
              <w:t>DWG</w:t>
            </w:r>
            <w:r w:rsidRPr="00DA15B6">
              <w:rPr>
                <w:color w:val="000000"/>
                <w:sz w:val="20"/>
              </w:rPr>
              <w:t>,</w:t>
            </w:r>
            <w:r w:rsidRPr="00DA15B6">
              <w:rPr>
                <w:color w:val="000000"/>
                <w:sz w:val="20"/>
                <w:lang w:val="en-US"/>
              </w:rPr>
              <w:t>DXF</w:t>
            </w:r>
            <w:r w:rsidRPr="00DA15B6">
              <w:rPr>
                <w:color w:val="000000"/>
                <w:sz w:val="20"/>
              </w:rPr>
              <w:t xml:space="preserve">, </w:t>
            </w:r>
            <w:r w:rsidRPr="00DA15B6">
              <w:rPr>
                <w:color w:val="000000"/>
                <w:sz w:val="20"/>
                <w:lang w:val="en-US"/>
              </w:rPr>
              <w:t>IGES</w:t>
            </w:r>
            <w:r w:rsidRPr="00DA15B6">
              <w:rPr>
                <w:color w:val="000000"/>
                <w:sz w:val="20"/>
              </w:rPr>
              <w:t xml:space="preserve">, </w:t>
            </w:r>
            <w:r w:rsidRPr="00DA15B6">
              <w:rPr>
                <w:color w:val="000000"/>
                <w:sz w:val="20"/>
                <w:lang w:val="en-US"/>
              </w:rPr>
              <w:t>STEP</w:t>
            </w:r>
            <w:r w:rsidRPr="00DA15B6">
              <w:rPr>
                <w:color w:val="000000"/>
                <w:sz w:val="20"/>
              </w:rPr>
              <w:t xml:space="preserve">, </w:t>
            </w:r>
            <w:r w:rsidRPr="00DA15B6">
              <w:rPr>
                <w:color w:val="000000"/>
                <w:sz w:val="20"/>
                <w:lang w:val="en-US"/>
              </w:rPr>
              <w:t>STL</w:t>
            </w:r>
            <w:r w:rsidRPr="00DA15B6">
              <w:rPr>
                <w:color w:val="000000"/>
                <w:sz w:val="20"/>
              </w:rPr>
              <w:t xml:space="preserve">, </w:t>
            </w:r>
            <w:r w:rsidRPr="00DA15B6">
              <w:rPr>
                <w:color w:val="000000"/>
                <w:sz w:val="20"/>
                <w:lang w:val="en-US"/>
              </w:rPr>
              <w:t>VDAFS</w:t>
            </w:r>
            <w:r w:rsidRPr="00DA15B6">
              <w:rPr>
                <w:color w:val="000000"/>
                <w:sz w:val="20"/>
              </w:rPr>
              <w:t xml:space="preserve">, </w:t>
            </w:r>
            <w:r w:rsidRPr="00DA15B6">
              <w:rPr>
                <w:color w:val="000000"/>
                <w:sz w:val="20"/>
                <w:lang w:val="en-US"/>
              </w:rPr>
              <w:t>XYZUK</w:t>
            </w:r>
            <w:r w:rsidRPr="00DA15B6">
              <w:rPr>
                <w:color w:val="000000"/>
                <w:sz w:val="20"/>
              </w:rPr>
              <w:t xml:space="preserve"> для двунаправленной связи с САПР</w:t>
            </w:r>
          </w:p>
          <w:p w:rsidR="004300BB" w:rsidRPr="00DA15B6" w:rsidRDefault="004300BB" w:rsidP="004300BB">
            <w:pPr>
              <w:pStyle w:val="affff"/>
              <w:ind w:left="-16"/>
              <w:rPr>
                <w:color w:val="000000"/>
                <w:sz w:val="20"/>
              </w:rPr>
            </w:pPr>
          </w:p>
          <w:p w:rsidR="004300BB" w:rsidRDefault="004300BB" w:rsidP="004300BB">
            <w:pPr>
              <w:pStyle w:val="affff"/>
              <w:ind w:left="-16"/>
              <w:rPr>
                <w:color w:val="000000"/>
                <w:sz w:val="20"/>
              </w:rPr>
            </w:pPr>
            <w:r w:rsidRPr="00DA15B6">
              <w:rPr>
                <w:color w:val="000000"/>
                <w:sz w:val="20"/>
              </w:rPr>
              <w:t xml:space="preserve">Работа непосредственно на модели САПР, используя технологию интерфейса </w:t>
            </w:r>
            <w:r w:rsidRPr="00DA15B6">
              <w:rPr>
                <w:color w:val="000000"/>
                <w:sz w:val="20"/>
                <w:lang w:val="en-US"/>
              </w:rPr>
              <w:t>Direct</w:t>
            </w:r>
            <w:r w:rsidRPr="00DA15B6">
              <w:rPr>
                <w:color w:val="000000"/>
                <w:sz w:val="20"/>
              </w:rPr>
              <w:t xml:space="preserve"> </w:t>
            </w:r>
            <w:r w:rsidRPr="00DA15B6">
              <w:rPr>
                <w:color w:val="000000"/>
                <w:sz w:val="20"/>
                <w:lang w:val="en-US"/>
              </w:rPr>
              <w:t>CAD</w:t>
            </w:r>
            <w:r w:rsidRPr="00DA15B6">
              <w:rPr>
                <w:color w:val="000000"/>
                <w:sz w:val="20"/>
              </w:rPr>
              <w:t xml:space="preserve"> </w:t>
            </w:r>
            <w:r w:rsidRPr="00DA15B6">
              <w:rPr>
                <w:color w:val="000000"/>
                <w:sz w:val="20"/>
                <w:lang w:val="en-US"/>
              </w:rPr>
              <w:t>Interface</w:t>
            </w:r>
            <w:r w:rsidRPr="00DA15B6">
              <w:rPr>
                <w:color w:val="000000"/>
                <w:sz w:val="20"/>
              </w:rPr>
              <w:t xml:space="preserve"> (</w:t>
            </w:r>
            <w:r w:rsidRPr="00DA15B6">
              <w:rPr>
                <w:color w:val="000000"/>
                <w:sz w:val="20"/>
                <w:lang w:val="en-US"/>
              </w:rPr>
              <w:t>DCI</w:t>
            </w:r>
            <w:r w:rsidRPr="00DA15B6">
              <w:rPr>
                <w:color w:val="000000"/>
                <w:sz w:val="20"/>
              </w:rPr>
              <w:t xml:space="preserve">) или транслируя в формат САПР и из него, используя транслятор </w:t>
            </w:r>
            <w:r w:rsidRPr="00DA15B6">
              <w:rPr>
                <w:color w:val="000000"/>
                <w:sz w:val="20"/>
                <w:lang w:val="en-US"/>
              </w:rPr>
              <w:t>Direct</w:t>
            </w:r>
            <w:r w:rsidRPr="00DA15B6">
              <w:rPr>
                <w:color w:val="000000"/>
                <w:sz w:val="20"/>
              </w:rPr>
              <w:t xml:space="preserve"> </w:t>
            </w:r>
            <w:r w:rsidRPr="00DA15B6">
              <w:rPr>
                <w:color w:val="000000"/>
                <w:sz w:val="20"/>
                <w:lang w:val="en-US"/>
              </w:rPr>
              <w:t>CAD</w:t>
            </w:r>
            <w:r w:rsidRPr="00DA15B6">
              <w:rPr>
                <w:color w:val="000000"/>
                <w:sz w:val="20"/>
              </w:rPr>
              <w:t xml:space="preserve"> </w:t>
            </w:r>
            <w:r w:rsidRPr="00DA15B6">
              <w:rPr>
                <w:color w:val="000000"/>
                <w:sz w:val="20"/>
                <w:lang w:val="en-US"/>
              </w:rPr>
              <w:t>Translator</w:t>
            </w:r>
            <w:r w:rsidRPr="00DA15B6">
              <w:rPr>
                <w:color w:val="000000"/>
                <w:sz w:val="20"/>
              </w:rPr>
              <w:t xml:space="preserve"> (</w:t>
            </w:r>
            <w:r w:rsidRPr="00DA15B6">
              <w:rPr>
                <w:color w:val="000000"/>
                <w:sz w:val="20"/>
                <w:lang w:val="en-US"/>
              </w:rPr>
              <w:t>DCT</w:t>
            </w:r>
            <w:r w:rsidRPr="00DA15B6">
              <w:rPr>
                <w:color w:val="000000"/>
                <w:sz w:val="20"/>
              </w:rPr>
              <w:t>)</w:t>
            </w:r>
          </w:p>
          <w:p w:rsidR="004300BB" w:rsidRPr="004341B9" w:rsidRDefault="004300BB" w:rsidP="004300BB">
            <w:pPr>
              <w:pStyle w:val="affff"/>
              <w:ind w:left="-16"/>
              <w:rPr>
                <w:rFonts w:ascii="Arial" w:hAnsi="Arial" w:cs="Arial"/>
                <w:color w:val="000000"/>
                <w:sz w:val="20"/>
              </w:rPr>
            </w:pPr>
          </w:p>
        </w:tc>
        <w:tc>
          <w:tcPr>
            <w:tcW w:w="2040" w:type="dxa"/>
            <w:tcBorders>
              <w:top w:val="single" w:sz="4" w:space="0" w:color="000000"/>
              <w:left w:val="single" w:sz="4" w:space="0" w:color="000000"/>
              <w:bottom w:val="single" w:sz="4" w:space="0" w:color="000000"/>
              <w:right w:val="single" w:sz="4" w:space="0" w:color="000000"/>
            </w:tcBorders>
          </w:tcPr>
          <w:p w:rsidR="004300BB" w:rsidRDefault="004300BB" w:rsidP="004300BB">
            <w:pPr>
              <w:snapToGrid w:val="0"/>
              <w:rPr>
                <w:color w:val="000000"/>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t>комплект</w:t>
            </w:r>
          </w:p>
        </w:tc>
        <w:tc>
          <w:tcPr>
            <w:tcW w:w="60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t>1</w:t>
            </w:r>
          </w:p>
        </w:tc>
        <w:tc>
          <w:tcPr>
            <w:tcW w:w="1003" w:type="dxa"/>
            <w:tcBorders>
              <w:top w:val="single" w:sz="4" w:space="0" w:color="000000"/>
              <w:left w:val="single" w:sz="4" w:space="0" w:color="000000"/>
              <w:bottom w:val="single" w:sz="4" w:space="0" w:color="000000"/>
            </w:tcBorders>
            <w:vAlign w:val="center"/>
          </w:tcPr>
          <w:p w:rsidR="004300BB" w:rsidRPr="0069081C" w:rsidRDefault="00043A79" w:rsidP="00043A79">
            <w:pPr>
              <w:snapToGrid w:val="0"/>
              <w:ind w:left="-68" w:right="-69"/>
              <w:jc w:val="center"/>
              <w:rPr>
                <w:sz w:val="16"/>
                <w:szCs w:val="16"/>
                <w:lang w:val="en-US"/>
              </w:rPr>
            </w:pPr>
            <w:r>
              <w:rPr>
                <w:sz w:val="16"/>
                <w:szCs w:val="16"/>
                <w:lang w:val="en-US"/>
              </w:rPr>
              <w:t>20</w:t>
            </w:r>
            <w:r w:rsidR="004300BB">
              <w:rPr>
                <w:sz w:val="16"/>
                <w:szCs w:val="16"/>
              </w:rPr>
              <w:t>.</w:t>
            </w:r>
            <w:r w:rsidR="004300BB">
              <w:rPr>
                <w:sz w:val="16"/>
                <w:szCs w:val="16"/>
                <w:lang w:val="en-US"/>
              </w:rPr>
              <w:t>0</w:t>
            </w:r>
            <w:r>
              <w:rPr>
                <w:sz w:val="16"/>
                <w:szCs w:val="16"/>
                <w:lang w:val="en-US"/>
              </w:rPr>
              <w:t>2</w:t>
            </w:r>
            <w:r w:rsidR="004300BB">
              <w:rPr>
                <w:sz w:val="16"/>
                <w:szCs w:val="16"/>
              </w:rPr>
              <w:t>.201</w:t>
            </w:r>
            <w:r w:rsidR="004300BB">
              <w:rPr>
                <w:sz w:val="16"/>
                <w:szCs w:val="16"/>
                <w:lang w:val="en-US"/>
              </w:rPr>
              <w:t>6</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00BB" w:rsidRDefault="004300BB" w:rsidP="004300BB">
            <w:pPr>
              <w:snapToGrid w:val="0"/>
              <w:jc w:val="center"/>
              <w:rPr>
                <w:sz w:val="20"/>
              </w:rPr>
            </w:pPr>
            <w:bookmarkStart w:id="131" w:name="OLE_LINK3"/>
            <w:bookmarkStart w:id="132" w:name="OLE_LINK4"/>
            <w:r w:rsidRPr="00054BAE">
              <w:rPr>
                <w:sz w:val="20"/>
              </w:rPr>
              <w:t xml:space="preserve">12 </w:t>
            </w:r>
            <w:r>
              <w:rPr>
                <w:sz w:val="20"/>
              </w:rPr>
              <w:t>месяцев с момента подписания акта приема-передачи.</w:t>
            </w:r>
            <w:bookmarkEnd w:id="131"/>
            <w:bookmarkEnd w:id="132"/>
          </w:p>
        </w:tc>
      </w:tr>
      <w:tr w:rsidR="004300BB" w:rsidTr="004300BB">
        <w:trPr>
          <w:trHeight w:val="350"/>
        </w:trPr>
        <w:tc>
          <w:tcPr>
            <w:tcW w:w="709"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lastRenderedPageBreak/>
              <w:t>2</w:t>
            </w:r>
          </w:p>
        </w:tc>
        <w:tc>
          <w:tcPr>
            <w:tcW w:w="1958" w:type="dxa"/>
            <w:tcBorders>
              <w:top w:val="single" w:sz="4" w:space="0" w:color="000000"/>
              <w:left w:val="single" w:sz="4" w:space="0" w:color="000000"/>
              <w:bottom w:val="single" w:sz="4" w:space="0" w:color="000000"/>
            </w:tcBorders>
            <w:shd w:val="clear" w:color="auto" w:fill="auto"/>
            <w:vAlign w:val="center"/>
          </w:tcPr>
          <w:p w:rsidR="004300BB" w:rsidRPr="001F72F2" w:rsidRDefault="004300BB" w:rsidP="004300BB">
            <w:pPr>
              <w:snapToGrid w:val="0"/>
              <w:rPr>
                <w:b/>
                <w:sz w:val="20"/>
                <w:lang w:eastAsia="x-none"/>
              </w:rPr>
            </w:pPr>
            <w:r w:rsidRPr="001F72F2">
              <w:rPr>
                <w:b/>
                <w:sz w:val="20"/>
                <w:lang w:eastAsia="x-none"/>
              </w:rPr>
              <w:t xml:space="preserve">Лицензия на программное обеспечение        </w:t>
            </w:r>
            <w:r w:rsidRPr="001F72F2">
              <w:rPr>
                <w:b/>
                <w:sz w:val="20"/>
                <w:lang w:val="en-US" w:eastAsia="x-none"/>
              </w:rPr>
              <w:t>PC</w:t>
            </w:r>
            <w:r w:rsidRPr="001F72F2">
              <w:rPr>
                <w:b/>
                <w:sz w:val="20"/>
                <w:lang w:eastAsia="x-none"/>
              </w:rPr>
              <w:t>-</w:t>
            </w:r>
            <w:r w:rsidRPr="001F72F2">
              <w:rPr>
                <w:b/>
                <w:sz w:val="20"/>
                <w:lang w:val="en-US" w:eastAsia="x-none"/>
              </w:rPr>
              <w:t>DMIS</w:t>
            </w:r>
            <w:r w:rsidRPr="001F72F2">
              <w:rPr>
                <w:b/>
                <w:sz w:val="20"/>
                <w:lang w:eastAsia="x-none"/>
              </w:rPr>
              <w:t xml:space="preserve"> </w:t>
            </w:r>
            <w:r w:rsidRPr="001F72F2">
              <w:rPr>
                <w:b/>
                <w:sz w:val="20"/>
                <w:lang w:val="en-US" w:eastAsia="x-none"/>
              </w:rPr>
              <w:t>CAD</w:t>
            </w:r>
            <w:r w:rsidRPr="001F72F2">
              <w:rPr>
                <w:b/>
                <w:sz w:val="20"/>
                <w:lang w:eastAsia="x-none"/>
              </w:rPr>
              <w:t xml:space="preserve">++ </w:t>
            </w:r>
            <w:r w:rsidRPr="001F72F2">
              <w:rPr>
                <w:b/>
                <w:sz w:val="20"/>
                <w:lang w:val="en-US" w:eastAsia="x-none"/>
              </w:rPr>
              <w:t>Offline</w:t>
            </w:r>
          </w:p>
          <w:p w:rsidR="004300BB" w:rsidRPr="001F72F2" w:rsidRDefault="004300BB" w:rsidP="004300BB">
            <w:pPr>
              <w:snapToGrid w:val="0"/>
              <w:rPr>
                <w:b/>
                <w:sz w:val="20"/>
                <w:lang w:eastAsia="x-none"/>
              </w:rPr>
            </w:pPr>
            <w:r w:rsidRPr="001F72F2">
              <w:rPr>
                <w:b/>
                <w:sz w:val="20"/>
                <w:lang w:eastAsia="x-none"/>
              </w:rPr>
              <w:t xml:space="preserve">(или эквивалент) </w:t>
            </w:r>
          </w:p>
        </w:tc>
        <w:tc>
          <w:tcPr>
            <w:tcW w:w="654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tabs>
                <w:tab w:val="left" w:pos="4140"/>
              </w:tabs>
              <w:ind w:left="21"/>
              <w:rPr>
                <w:sz w:val="20"/>
              </w:rPr>
            </w:pPr>
            <w:r w:rsidRPr="001F72F2">
              <w:rPr>
                <w:sz w:val="20"/>
              </w:rPr>
              <w:t>Программное обеспечение для измерения деталей, состоящих из стандартных геометрических элементов, а также сложных поверхностей и профилей с использованием их CAD моделей (в форматах IGES, DXF, DWG,  STEP203, STEP 214, VDAFS, XYZIJK, DES, DMIS).</w:t>
            </w:r>
          </w:p>
          <w:p w:rsidR="004300BB" w:rsidRPr="000D4598" w:rsidRDefault="004300BB" w:rsidP="004300BB">
            <w:pPr>
              <w:tabs>
                <w:tab w:val="left" w:pos="4140"/>
              </w:tabs>
              <w:ind w:left="21"/>
              <w:rPr>
                <w:sz w:val="20"/>
              </w:rPr>
            </w:pPr>
            <w:r w:rsidRPr="001F72F2">
              <w:rPr>
                <w:sz w:val="20"/>
              </w:rPr>
              <w:t xml:space="preserve">Совместимость </w:t>
            </w:r>
            <w:proofErr w:type="gramStart"/>
            <w:r w:rsidRPr="001F72F2">
              <w:rPr>
                <w:sz w:val="20"/>
              </w:rPr>
              <w:t>с</w:t>
            </w:r>
            <w:proofErr w:type="gramEnd"/>
            <w:r w:rsidRPr="001F72F2">
              <w:rPr>
                <w:sz w:val="20"/>
              </w:rPr>
              <w:t xml:space="preserve"> </w:t>
            </w:r>
            <w:proofErr w:type="gramStart"/>
            <w:r w:rsidRPr="001F72F2">
              <w:rPr>
                <w:sz w:val="20"/>
              </w:rPr>
              <w:t>КИМ</w:t>
            </w:r>
            <w:proofErr w:type="gramEnd"/>
            <w:r w:rsidRPr="001F72F2">
              <w:rPr>
                <w:sz w:val="20"/>
              </w:rPr>
              <w:t xml:space="preserve"> модел</w:t>
            </w:r>
            <w:r>
              <w:rPr>
                <w:sz w:val="20"/>
              </w:rPr>
              <w:t>ей</w:t>
            </w:r>
            <w:r w:rsidRPr="001F72F2">
              <w:rPr>
                <w:sz w:val="20"/>
              </w:rPr>
              <w:t xml:space="preserve"> </w:t>
            </w:r>
            <w:r w:rsidRPr="001F72F2">
              <w:rPr>
                <w:sz w:val="20"/>
                <w:lang w:val="en-US"/>
              </w:rPr>
              <w:t>GLOBAL</w:t>
            </w:r>
            <w:r w:rsidRPr="000D4598">
              <w:rPr>
                <w:sz w:val="20"/>
              </w:rPr>
              <w:t xml:space="preserve">, </w:t>
            </w:r>
            <w:r>
              <w:rPr>
                <w:sz w:val="20"/>
                <w:lang w:val="en-US"/>
              </w:rPr>
              <w:t>Xcel</w:t>
            </w:r>
            <w:r w:rsidRPr="000D4598">
              <w:rPr>
                <w:sz w:val="20"/>
              </w:rPr>
              <w:t xml:space="preserve">, </w:t>
            </w:r>
            <w:proofErr w:type="spellStart"/>
            <w:r>
              <w:rPr>
                <w:sz w:val="20"/>
                <w:lang w:val="en-US"/>
              </w:rPr>
              <w:t>Scirocco</w:t>
            </w:r>
            <w:proofErr w:type="spellEnd"/>
            <w:r w:rsidRPr="000D4598">
              <w:rPr>
                <w:sz w:val="20"/>
              </w:rPr>
              <w:t>-</w:t>
            </w:r>
            <w:r>
              <w:rPr>
                <w:sz w:val="20"/>
                <w:lang w:val="en-US"/>
              </w:rPr>
              <w:t>NT</w:t>
            </w:r>
          </w:p>
          <w:p w:rsidR="004300BB" w:rsidRDefault="004300BB" w:rsidP="004300BB">
            <w:pPr>
              <w:tabs>
                <w:tab w:val="num" w:pos="750"/>
                <w:tab w:val="left" w:pos="4140"/>
              </w:tabs>
              <w:ind w:left="30"/>
              <w:jc w:val="both"/>
              <w:rPr>
                <w:sz w:val="20"/>
              </w:rPr>
            </w:pPr>
          </w:p>
          <w:p w:rsidR="004300BB" w:rsidRPr="000D4598" w:rsidRDefault="004300BB" w:rsidP="004300BB">
            <w:pPr>
              <w:tabs>
                <w:tab w:val="num" w:pos="750"/>
                <w:tab w:val="left" w:pos="4140"/>
              </w:tabs>
              <w:ind w:left="30"/>
              <w:jc w:val="both"/>
              <w:rPr>
                <w:sz w:val="20"/>
              </w:rPr>
            </w:pPr>
            <w:r>
              <w:rPr>
                <w:sz w:val="20"/>
              </w:rPr>
              <w:t>Полная локализация программы на русском языке, полностью русифицированный программный интерфейс</w:t>
            </w:r>
          </w:p>
          <w:p w:rsidR="004300BB" w:rsidRPr="001F72F2" w:rsidRDefault="004300BB" w:rsidP="004300BB">
            <w:pPr>
              <w:tabs>
                <w:tab w:val="num" w:pos="750"/>
                <w:tab w:val="left" w:pos="4140"/>
              </w:tabs>
              <w:ind w:left="30"/>
              <w:jc w:val="both"/>
              <w:rPr>
                <w:sz w:val="20"/>
              </w:rPr>
            </w:pPr>
          </w:p>
          <w:p w:rsidR="004300BB" w:rsidRPr="004300BB" w:rsidRDefault="004300BB" w:rsidP="004300BB">
            <w:pPr>
              <w:tabs>
                <w:tab w:val="num" w:pos="750"/>
                <w:tab w:val="left" w:pos="4140"/>
              </w:tabs>
              <w:ind w:left="30"/>
              <w:jc w:val="both"/>
              <w:rPr>
                <w:sz w:val="20"/>
              </w:rPr>
            </w:pPr>
            <w:r w:rsidRPr="001F72F2">
              <w:rPr>
                <w:sz w:val="20"/>
              </w:rPr>
              <w:t xml:space="preserve">Возможность работы на отдельном рабочем месте, без привязки </w:t>
            </w:r>
            <w:proofErr w:type="gramStart"/>
            <w:r w:rsidRPr="001F72F2">
              <w:rPr>
                <w:sz w:val="20"/>
              </w:rPr>
              <w:t>к</w:t>
            </w:r>
            <w:proofErr w:type="gramEnd"/>
            <w:r w:rsidRPr="001F72F2">
              <w:rPr>
                <w:sz w:val="20"/>
              </w:rPr>
              <w:t xml:space="preserve"> КИМ</w:t>
            </w:r>
          </w:p>
          <w:p w:rsidR="004300BB" w:rsidRPr="004300BB" w:rsidRDefault="004300BB" w:rsidP="004300BB">
            <w:pPr>
              <w:tabs>
                <w:tab w:val="num" w:pos="750"/>
                <w:tab w:val="left" w:pos="4140"/>
              </w:tabs>
              <w:ind w:left="30"/>
              <w:jc w:val="both"/>
              <w:rPr>
                <w:sz w:val="20"/>
              </w:rPr>
            </w:pPr>
          </w:p>
          <w:p w:rsidR="004300BB" w:rsidRPr="00FC6A77" w:rsidRDefault="004300BB" w:rsidP="004300BB">
            <w:pPr>
              <w:tabs>
                <w:tab w:val="num" w:pos="750"/>
                <w:tab w:val="left" w:pos="4140"/>
              </w:tabs>
              <w:ind w:left="30"/>
              <w:jc w:val="both"/>
              <w:rPr>
                <w:sz w:val="20"/>
              </w:rPr>
            </w:pPr>
            <w:r>
              <w:rPr>
                <w:sz w:val="20"/>
              </w:rPr>
              <w:t xml:space="preserve">Возможность читать, редактировать и исполнять программы измерений, созданные в программном обеспечении </w:t>
            </w:r>
            <w:r>
              <w:rPr>
                <w:sz w:val="20"/>
                <w:lang w:val="en-US"/>
              </w:rPr>
              <w:t>PC</w:t>
            </w:r>
            <w:r w:rsidRPr="00FC6A77">
              <w:rPr>
                <w:sz w:val="20"/>
              </w:rPr>
              <w:t>-</w:t>
            </w:r>
            <w:r>
              <w:rPr>
                <w:sz w:val="20"/>
                <w:lang w:val="en-US"/>
              </w:rPr>
              <w:t>DMIS</w:t>
            </w:r>
            <w:r w:rsidRPr="00FC6A77">
              <w:rPr>
                <w:sz w:val="20"/>
              </w:rPr>
              <w:t xml:space="preserve"> </w:t>
            </w:r>
            <w:r>
              <w:rPr>
                <w:sz w:val="20"/>
                <w:lang w:val="en-US"/>
              </w:rPr>
              <w:t>CAD</w:t>
            </w:r>
            <w:r w:rsidRPr="00FC6A77">
              <w:rPr>
                <w:sz w:val="20"/>
              </w:rPr>
              <w:t xml:space="preserve"> </w:t>
            </w:r>
            <w:r>
              <w:rPr>
                <w:sz w:val="20"/>
              </w:rPr>
              <w:t>версий 3.6 и 4.2</w:t>
            </w:r>
          </w:p>
          <w:p w:rsidR="004300BB" w:rsidRPr="001F72F2" w:rsidRDefault="004300BB" w:rsidP="004300BB">
            <w:pPr>
              <w:tabs>
                <w:tab w:val="num" w:pos="750"/>
                <w:tab w:val="left" w:pos="4140"/>
              </w:tabs>
              <w:ind w:left="30"/>
              <w:jc w:val="both"/>
              <w:rPr>
                <w:sz w:val="20"/>
              </w:rPr>
            </w:pPr>
          </w:p>
          <w:p w:rsidR="004300BB" w:rsidRPr="001F72F2" w:rsidRDefault="004300BB" w:rsidP="004300BB">
            <w:pPr>
              <w:tabs>
                <w:tab w:val="num" w:pos="750"/>
                <w:tab w:val="left" w:pos="4140"/>
              </w:tabs>
              <w:ind w:left="30"/>
              <w:jc w:val="both"/>
              <w:rPr>
                <w:sz w:val="20"/>
              </w:rPr>
            </w:pPr>
            <w:r w:rsidRPr="001F72F2">
              <w:rPr>
                <w:sz w:val="20"/>
              </w:rPr>
              <w:t xml:space="preserve">Создание протоколов измерений </w:t>
            </w:r>
            <w:proofErr w:type="gramStart"/>
            <w:r w:rsidRPr="001F72F2">
              <w:rPr>
                <w:sz w:val="20"/>
              </w:rPr>
              <w:t>–в</w:t>
            </w:r>
            <w:proofErr w:type="gramEnd"/>
            <w:r w:rsidRPr="001F72F2">
              <w:rPr>
                <w:sz w:val="20"/>
              </w:rPr>
              <w:t>озможность выбора из предварительно разработанных протоколов с представлением данных в цифровом и графическом представлении или создания собственных уникальных протоколов и отформатированных шаблонов</w:t>
            </w:r>
          </w:p>
          <w:p w:rsidR="004300BB" w:rsidRPr="001F72F2" w:rsidRDefault="004300BB" w:rsidP="004300BB">
            <w:pPr>
              <w:tabs>
                <w:tab w:val="num" w:pos="750"/>
                <w:tab w:val="left" w:pos="4140"/>
              </w:tabs>
              <w:ind w:left="30"/>
              <w:jc w:val="both"/>
              <w:rPr>
                <w:sz w:val="20"/>
              </w:rPr>
            </w:pPr>
          </w:p>
          <w:p w:rsidR="004300BB" w:rsidRPr="001F72F2" w:rsidRDefault="004300BB" w:rsidP="004300BB">
            <w:pPr>
              <w:tabs>
                <w:tab w:val="num" w:pos="750"/>
                <w:tab w:val="left" w:pos="4140"/>
              </w:tabs>
              <w:ind w:left="30"/>
              <w:jc w:val="both"/>
              <w:rPr>
                <w:sz w:val="20"/>
              </w:rPr>
            </w:pPr>
            <w:r w:rsidRPr="001F72F2">
              <w:rPr>
                <w:sz w:val="20"/>
              </w:rPr>
              <w:t>Добавление в протокол измерений элементов CAD – видов, разрезов, иллюстраций и др.</w:t>
            </w:r>
          </w:p>
          <w:p w:rsidR="004300BB" w:rsidRPr="001F72F2" w:rsidRDefault="004300BB" w:rsidP="004300BB">
            <w:pPr>
              <w:tabs>
                <w:tab w:val="left" w:pos="4140"/>
              </w:tabs>
              <w:ind w:left="30"/>
              <w:jc w:val="both"/>
              <w:rPr>
                <w:sz w:val="20"/>
              </w:rPr>
            </w:pPr>
          </w:p>
          <w:p w:rsidR="004300BB" w:rsidRPr="001F72F2" w:rsidRDefault="004300BB" w:rsidP="004300BB">
            <w:pPr>
              <w:tabs>
                <w:tab w:val="left" w:pos="4140"/>
              </w:tabs>
              <w:ind w:left="30"/>
              <w:jc w:val="both"/>
              <w:rPr>
                <w:sz w:val="20"/>
              </w:rPr>
            </w:pPr>
            <w:r w:rsidRPr="001F72F2">
              <w:rPr>
                <w:sz w:val="20"/>
              </w:rPr>
              <w:t xml:space="preserve">Возможность экспорта измеренных геометрических элементов в стандартных </w:t>
            </w:r>
            <w:r w:rsidRPr="001F72F2">
              <w:rPr>
                <w:sz w:val="20"/>
                <w:lang w:val="en-US"/>
              </w:rPr>
              <w:t>CAD</w:t>
            </w:r>
            <w:r w:rsidRPr="001F72F2">
              <w:rPr>
                <w:sz w:val="20"/>
              </w:rPr>
              <w:t xml:space="preserve"> форматах</w:t>
            </w:r>
          </w:p>
          <w:p w:rsidR="004300BB" w:rsidRPr="004300BB" w:rsidRDefault="004300BB" w:rsidP="004300BB">
            <w:pPr>
              <w:shd w:val="clear" w:color="auto" w:fill="FFFFFF"/>
              <w:ind w:left="-13"/>
              <w:contextualSpacing/>
              <w:rPr>
                <w:sz w:val="20"/>
              </w:rPr>
            </w:pPr>
          </w:p>
          <w:p w:rsidR="004300BB" w:rsidRPr="001F72F2" w:rsidRDefault="004300BB" w:rsidP="004300BB">
            <w:pPr>
              <w:shd w:val="clear" w:color="auto" w:fill="FFFFFF"/>
              <w:ind w:left="-13"/>
              <w:contextualSpacing/>
              <w:rPr>
                <w:rFonts w:ascii="Arial" w:hAnsi="Arial" w:cs="Arial"/>
                <w:color w:val="000000"/>
                <w:sz w:val="20"/>
              </w:rPr>
            </w:pPr>
            <w:r w:rsidRPr="001F72F2">
              <w:rPr>
                <w:sz w:val="20"/>
              </w:rPr>
              <w:t xml:space="preserve">Возможность привязки деталей сложной формы к их </w:t>
            </w:r>
            <w:r w:rsidRPr="001F72F2">
              <w:rPr>
                <w:sz w:val="20"/>
                <w:lang w:val="en-US"/>
              </w:rPr>
              <w:t>CAD</w:t>
            </w:r>
            <w:r w:rsidRPr="001F72F2">
              <w:rPr>
                <w:sz w:val="20"/>
              </w:rPr>
              <w:t xml:space="preserve"> моделям посредством ряда алгоритмов для быстрого совмещения и пошаговой </w:t>
            </w:r>
            <w:proofErr w:type="spellStart"/>
            <w:r w:rsidRPr="001F72F2">
              <w:rPr>
                <w:sz w:val="20"/>
              </w:rPr>
              <w:t>припассовки</w:t>
            </w:r>
            <w:proofErr w:type="spellEnd"/>
          </w:p>
        </w:tc>
        <w:tc>
          <w:tcPr>
            <w:tcW w:w="2040" w:type="dxa"/>
            <w:tcBorders>
              <w:top w:val="single" w:sz="4" w:space="0" w:color="000000"/>
              <w:left w:val="single" w:sz="4" w:space="0" w:color="000000"/>
              <w:bottom w:val="single" w:sz="4" w:space="0" w:color="000000"/>
              <w:right w:val="single" w:sz="4" w:space="0" w:color="000000"/>
            </w:tcBorders>
          </w:tcPr>
          <w:p w:rsidR="004300BB" w:rsidRDefault="004300BB" w:rsidP="004300BB">
            <w:pPr>
              <w:snapToGrid w:val="0"/>
              <w:rPr>
                <w:color w:val="000000"/>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t>комплект</w:t>
            </w:r>
          </w:p>
        </w:tc>
        <w:tc>
          <w:tcPr>
            <w:tcW w:w="60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t>1</w:t>
            </w:r>
          </w:p>
        </w:tc>
        <w:tc>
          <w:tcPr>
            <w:tcW w:w="1003" w:type="dxa"/>
            <w:tcBorders>
              <w:top w:val="single" w:sz="4" w:space="0" w:color="000000"/>
              <w:left w:val="single" w:sz="4" w:space="0" w:color="000000"/>
              <w:bottom w:val="single" w:sz="4" w:space="0" w:color="000000"/>
            </w:tcBorders>
            <w:vAlign w:val="center"/>
          </w:tcPr>
          <w:p w:rsidR="004300BB" w:rsidRPr="0069081C" w:rsidRDefault="00043A79" w:rsidP="00043A79">
            <w:pPr>
              <w:snapToGrid w:val="0"/>
              <w:ind w:left="-68" w:right="-69"/>
              <w:jc w:val="center"/>
              <w:rPr>
                <w:color w:val="000000"/>
                <w:sz w:val="20"/>
                <w:lang w:val="en-US"/>
              </w:rPr>
            </w:pPr>
            <w:r>
              <w:rPr>
                <w:sz w:val="16"/>
                <w:szCs w:val="16"/>
                <w:lang w:val="en-US"/>
              </w:rPr>
              <w:t>20</w:t>
            </w:r>
            <w:r w:rsidR="004300BB">
              <w:rPr>
                <w:sz w:val="16"/>
                <w:szCs w:val="16"/>
              </w:rPr>
              <w:t>.</w:t>
            </w:r>
            <w:r w:rsidR="004300BB">
              <w:rPr>
                <w:sz w:val="16"/>
                <w:szCs w:val="16"/>
                <w:lang w:val="en-US"/>
              </w:rPr>
              <w:t>0</w:t>
            </w:r>
            <w:r>
              <w:rPr>
                <w:sz w:val="16"/>
                <w:szCs w:val="16"/>
                <w:lang w:val="en-US"/>
              </w:rPr>
              <w:t>2</w:t>
            </w:r>
            <w:r w:rsidR="004300BB">
              <w:rPr>
                <w:sz w:val="16"/>
                <w:szCs w:val="16"/>
              </w:rPr>
              <w:t>.201</w:t>
            </w:r>
            <w:r w:rsidR="004300BB">
              <w:rPr>
                <w:sz w:val="16"/>
                <w:szCs w:val="16"/>
                <w:lang w:val="en-US"/>
              </w:rPr>
              <w:t>6</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00BB" w:rsidRDefault="004300BB" w:rsidP="004300BB">
            <w:pPr>
              <w:snapToGrid w:val="0"/>
              <w:jc w:val="center"/>
              <w:rPr>
                <w:sz w:val="20"/>
              </w:rPr>
            </w:pPr>
            <w:r w:rsidRPr="00054BAE">
              <w:rPr>
                <w:sz w:val="20"/>
              </w:rPr>
              <w:t xml:space="preserve">12 </w:t>
            </w:r>
            <w:r>
              <w:rPr>
                <w:sz w:val="20"/>
              </w:rPr>
              <w:t>месяцев с момента подписания акта приема-передачи.</w:t>
            </w:r>
          </w:p>
        </w:tc>
      </w:tr>
      <w:tr w:rsidR="004300BB" w:rsidTr="004300BB">
        <w:trPr>
          <w:trHeight w:val="350"/>
        </w:trPr>
        <w:tc>
          <w:tcPr>
            <w:tcW w:w="709"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lastRenderedPageBreak/>
              <w:t>3</w:t>
            </w:r>
          </w:p>
        </w:tc>
        <w:tc>
          <w:tcPr>
            <w:tcW w:w="1958" w:type="dxa"/>
            <w:tcBorders>
              <w:top w:val="single" w:sz="4" w:space="0" w:color="000000"/>
              <w:left w:val="single" w:sz="4" w:space="0" w:color="000000"/>
              <w:bottom w:val="single" w:sz="4" w:space="0" w:color="000000"/>
            </w:tcBorders>
            <w:shd w:val="clear" w:color="auto" w:fill="auto"/>
            <w:vAlign w:val="center"/>
          </w:tcPr>
          <w:p w:rsidR="004300BB" w:rsidRPr="001F72F2" w:rsidRDefault="004300BB" w:rsidP="004300BB">
            <w:pPr>
              <w:snapToGrid w:val="0"/>
              <w:rPr>
                <w:b/>
                <w:sz w:val="20"/>
                <w:lang w:eastAsia="x-none"/>
              </w:rPr>
            </w:pPr>
            <w:r w:rsidRPr="001F72F2">
              <w:rPr>
                <w:b/>
                <w:sz w:val="20"/>
                <w:lang w:eastAsia="x-none"/>
              </w:rPr>
              <w:t xml:space="preserve">Лицензия на программное обеспечение        </w:t>
            </w:r>
            <w:r w:rsidRPr="001F72F2">
              <w:rPr>
                <w:b/>
                <w:sz w:val="20"/>
                <w:lang w:val="en-US" w:eastAsia="x-none"/>
              </w:rPr>
              <w:t>ROMER</w:t>
            </w:r>
            <w:r w:rsidRPr="001F72F2">
              <w:rPr>
                <w:b/>
                <w:sz w:val="20"/>
                <w:lang w:eastAsia="x-none"/>
              </w:rPr>
              <w:t xml:space="preserve"> </w:t>
            </w:r>
            <w:r w:rsidRPr="001F72F2">
              <w:rPr>
                <w:b/>
                <w:sz w:val="20"/>
                <w:lang w:val="en-US" w:eastAsia="x-none"/>
              </w:rPr>
              <w:t>WINRDS</w:t>
            </w:r>
            <w:r w:rsidRPr="001F72F2">
              <w:rPr>
                <w:b/>
                <w:sz w:val="20"/>
                <w:lang w:eastAsia="x-none"/>
              </w:rPr>
              <w:t xml:space="preserve"> </w:t>
            </w:r>
            <w:r w:rsidRPr="001F72F2">
              <w:rPr>
                <w:b/>
                <w:sz w:val="20"/>
                <w:lang w:val="en-US" w:eastAsia="x-none"/>
              </w:rPr>
              <w:t>INTERFACE</w:t>
            </w:r>
            <w:r w:rsidRPr="001F72F2">
              <w:rPr>
                <w:b/>
                <w:sz w:val="20"/>
                <w:lang w:eastAsia="x-none"/>
              </w:rPr>
              <w:t xml:space="preserve"> </w:t>
            </w:r>
          </w:p>
          <w:p w:rsidR="004300BB" w:rsidRPr="001F72F2" w:rsidRDefault="004300BB" w:rsidP="004300BB">
            <w:pPr>
              <w:snapToGrid w:val="0"/>
              <w:rPr>
                <w:b/>
                <w:sz w:val="20"/>
                <w:lang w:eastAsia="x-none"/>
              </w:rPr>
            </w:pPr>
            <w:r w:rsidRPr="001F72F2">
              <w:rPr>
                <w:b/>
                <w:sz w:val="20"/>
                <w:lang w:eastAsia="x-none"/>
              </w:rPr>
              <w:t>(или эквивалент)</w:t>
            </w:r>
          </w:p>
        </w:tc>
        <w:tc>
          <w:tcPr>
            <w:tcW w:w="6540" w:type="dxa"/>
            <w:tcBorders>
              <w:top w:val="single" w:sz="4" w:space="0" w:color="000000"/>
              <w:left w:val="single" w:sz="4" w:space="0" w:color="000000"/>
              <w:bottom w:val="single" w:sz="4" w:space="0" w:color="000000"/>
            </w:tcBorders>
            <w:shd w:val="clear" w:color="auto" w:fill="auto"/>
            <w:vAlign w:val="center"/>
          </w:tcPr>
          <w:p w:rsidR="004300BB" w:rsidRPr="001F72F2" w:rsidRDefault="004300BB" w:rsidP="004300BB">
            <w:pPr>
              <w:shd w:val="clear" w:color="auto" w:fill="FFFFFF"/>
              <w:ind w:left="62"/>
              <w:contextualSpacing/>
              <w:rPr>
                <w:rFonts w:ascii="Arial" w:hAnsi="Arial" w:cs="Arial"/>
                <w:color w:val="000000"/>
                <w:sz w:val="20"/>
              </w:rPr>
            </w:pPr>
            <w:r w:rsidRPr="001F72F2">
              <w:rPr>
                <w:sz w:val="20"/>
              </w:rPr>
              <w:t xml:space="preserve">Согласование программного обеспечения КИМ </w:t>
            </w:r>
            <w:proofErr w:type="spellStart"/>
            <w:r>
              <w:rPr>
                <w:sz w:val="20"/>
                <w:lang w:val="en-US"/>
              </w:rPr>
              <w:t>CimC</w:t>
            </w:r>
            <w:r w:rsidRPr="001F72F2">
              <w:rPr>
                <w:sz w:val="20"/>
                <w:lang w:val="en-US"/>
              </w:rPr>
              <w:t>ore</w:t>
            </w:r>
            <w:proofErr w:type="spellEnd"/>
            <w:r w:rsidRPr="000F0241">
              <w:rPr>
                <w:sz w:val="20"/>
              </w:rPr>
              <w:t xml:space="preserve"> </w:t>
            </w:r>
            <w:r>
              <w:rPr>
                <w:sz w:val="20"/>
                <w:lang w:val="en-US"/>
              </w:rPr>
              <w:t>Infinite</w:t>
            </w:r>
            <w:r w:rsidRPr="000F0241">
              <w:rPr>
                <w:sz w:val="20"/>
              </w:rPr>
              <w:t xml:space="preserve"> 5018</w:t>
            </w:r>
            <w:r w:rsidRPr="001F72F2">
              <w:rPr>
                <w:sz w:val="20"/>
              </w:rPr>
              <w:t xml:space="preserve"> со сторонним программным обеспечением (</w:t>
            </w:r>
            <w:r w:rsidRPr="001F72F2">
              <w:rPr>
                <w:sz w:val="20"/>
                <w:lang w:val="en-US"/>
              </w:rPr>
              <w:t>PC</w:t>
            </w:r>
            <w:r w:rsidRPr="001F72F2">
              <w:rPr>
                <w:sz w:val="20"/>
              </w:rPr>
              <w:t>-</w:t>
            </w:r>
            <w:proofErr w:type="spellStart"/>
            <w:r w:rsidRPr="001F72F2">
              <w:rPr>
                <w:sz w:val="20"/>
                <w:lang w:val="en-US"/>
              </w:rPr>
              <w:t>Dmis</w:t>
            </w:r>
            <w:proofErr w:type="spellEnd"/>
            <w:r w:rsidRPr="001F72F2">
              <w:rPr>
                <w:sz w:val="20"/>
              </w:rPr>
              <w:t>)</w:t>
            </w:r>
          </w:p>
        </w:tc>
        <w:tc>
          <w:tcPr>
            <w:tcW w:w="2040" w:type="dxa"/>
            <w:tcBorders>
              <w:top w:val="single" w:sz="4" w:space="0" w:color="000000"/>
              <w:left w:val="single" w:sz="4" w:space="0" w:color="000000"/>
              <w:bottom w:val="single" w:sz="4" w:space="0" w:color="000000"/>
              <w:right w:val="single" w:sz="4" w:space="0" w:color="000000"/>
            </w:tcBorders>
          </w:tcPr>
          <w:p w:rsidR="004300BB" w:rsidRDefault="004300BB" w:rsidP="004300BB">
            <w:pPr>
              <w:snapToGrid w:val="0"/>
              <w:rPr>
                <w:color w:val="000000"/>
                <w:sz w:val="20"/>
              </w:rPr>
            </w:pPr>
          </w:p>
        </w:tc>
        <w:tc>
          <w:tcPr>
            <w:tcW w:w="108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t>комплект</w:t>
            </w:r>
          </w:p>
        </w:tc>
        <w:tc>
          <w:tcPr>
            <w:tcW w:w="600" w:type="dxa"/>
            <w:tcBorders>
              <w:top w:val="single" w:sz="4" w:space="0" w:color="000000"/>
              <w:left w:val="single" w:sz="4" w:space="0" w:color="000000"/>
              <w:bottom w:val="single" w:sz="4" w:space="0" w:color="000000"/>
            </w:tcBorders>
            <w:shd w:val="clear" w:color="auto" w:fill="auto"/>
            <w:vAlign w:val="center"/>
          </w:tcPr>
          <w:p w:rsidR="004300BB" w:rsidRDefault="004300BB" w:rsidP="004300BB">
            <w:pPr>
              <w:snapToGrid w:val="0"/>
              <w:jc w:val="center"/>
              <w:rPr>
                <w:color w:val="000000"/>
                <w:sz w:val="20"/>
              </w:rPr>
            </w:pPr>
            <w:r>
              <w:rPr>
                <w:color w:val="000000"/>
                <w:sz w:val="20"/>
              </w:rPr>
              <w:t>1</w:t>
            </w:r>
          </w:p>
        </w:tc>
        <w:tc>
          <w:tcPr>
            <w:tcW w:w="1003" w:type="dxa"/>
            <w:tcBorders>
              <w:top w:val="single" w:sz="4" w:space="0" w:color="000000"/>
              <w:left w:val="single" w:sz="4" w:space="0" w:color="000000"/>
              <w:bottom w:val="single" w:sz="4" w:space="0" w:color="000000"/>
            </w:tcBorders>
            <w:vAlign w:val="center"/>
          </w:tcPr>
          <w:p w:rsidR="004300BB" w:rsidRPr="0069081C" w:rsidRDefault="00043A79" w:rsidP="00043A79">
            <w:pPr>
              <w:snapToGrid w:val="0"/>
              <w:ind w:left="-68" w:right="-69"/>
              <w:jc w:val="center"/>
              <w:rPr>
                <w:color w:val="000000"/>
                <w:sz w:val="20"/>
                <w:lang w:val="en-US"/>
              </w:rPr>
            </w:pPr>
            <w:r>
              <w:rPr>
                <w:sz w:val="16"/>
                <w:szCs w:val="16"/>
                <w:lang w:val="en-US"/>
              </w:rPr>
              <w:t>20</w:t>
            </w:r>
            <w:r w:rsidR="004300BB">
              <w:rPr>
                <w:sz w:val="16"/>
                <w:szCs w:val="16"/>
              </w:rPr>
              <w:t>.</w:t>
            </w:r>
            <w:r w:rsidR="004300BB">
              <w:rPr>
                <w:sz w:val="16"/>
                <w:szCs w:val="16"/>
                <w:lang w:val="en-US"/>
              </w:rPr>
              <w:t>0</w:t>
            </w:r>
            <w:r>
              <w:rPr>
                <w:sz w:val="16"/>
                <w:szCs w:val="16"/>
                <w:lang w:val="en-US"/>
              </w:rPr>
              <w:t>2</w:t>
            </w:r>
            <w:r w:rsidR="004300BB">
              <w:rPr>
                <w:sz w:val="16"/>
                <w:szCs w:val="16"/>
              </w:rPr>
              <w:t>.201</w:t>
            </w:r>
            <w:r w:rsidR="004300BB">
              <w:rPr>
                <w:sz w:val="16"/>
                <w:szCs w:val="16"/>
                <w:lang w:val="en-US"/>
              </w:rPr>
              <w:t>6</w:t>
            </w:r>
          </w:p>
        </w:tc>
        <w:tc>
          <w:tcPr>
            <w:tcW w:w="16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00BB" w:rsidRDefault="004300BB" w:rsidP="004300BB">
            <w:pPr>
              <w:snapToGrid w:val="0"/>
              <w:jc w:val="center"/>
              <w:rPr>
                <w:sz w:val="20"/>
              </w:rPr>
            </w:pPr>
            <w:r w:rsidRPr="00054BAE">
              <w:rPr>
                <w:sz w:val="20"/>
              </w:rPr>
              <w:t xml:space="preserve">12 </w:t>
            </w:r>
            <w:r>
              <w:rPr>
                <w:sz w:val="20"/>
              </w:rPr>
              <w:t>месяцев с момента подписания акта приема-передачи.</w:t>
            </w:r>
          </w:p>
        </w:tc>
      </w:tr>
      <w:bookmarkEnd w:id="130"/>
    </w:tbl>
    <w:p w:rsidR="004300BB" w:rsidRDefault="004300BB" w:rsidP="004300BB">
      <w:pPr>
        <w:jc w:val="both"/>
        <w:rPr>
          <w:color w:val="000000"/>
          <w:sz w:val="22"/>
          <w:szCs w:val="22"/>
        </w:rPr>
      </w:pPr>
    </w:p>
    <w:p w:rsidR="004300BB" w:rsidRDefault="004300BB" w:rsidP="004300BB">
      <w:pPr>
        <w:pStyle w:val="10"/>
        <w:tabs>
          <w:tab w:val="clear" w:pos="1134"/>
        </w:tabs>
        <w:ind w:left="0" w:firstLine="851"/>
        <w:jc w:val="both"/>
        <w:rPr>
          <w:b/>
          <w:sz w:val="24"/>
          <w:szCs w:val="24"/>
        </w:rPr>
      </w:pPr>
      <w:bookmarkStart w:id="133" w:name="_Toc370737022"/>
      <w:r w:rsidRPr="004300BB">
        <w:rPr>
          <w:b/>
          <w:sz w:val="24"/>
          <w:szCs w:val="24"/>
        </w:rPr>
        <w:t xml:space="preserve">РАЗДЕЛ 2. ТРЕБОВАНИЯ К ТЕХНИЧЕСКОЙ ПОДДЕРЖКЕ </w:t>
      </w:r>
    </w:p>
    <w:p w:rsidR="004300BB" w:rsidRPr="004300BB" w:rsidRDefault="004300BB" w:rsidP="004300BB"/>
    <w:p w:rsidR="004300BB" w:rsidRPr="004300BB" w:rsidRDefault="004300BB" w:rsidP="004300BB">
      <w:pPr>
        <w:pStyle w:val="10"/>
        <w:tabs>
          <w:tab w:val="clear" w:pos="1134"/>
        </w:tabs>
        <w:ind w:left="0" w:firstLine="851"/>
        <w:jc w:val="both"/>
        <w:rPr>
          <w:sz w:val="24"/>
          <w:szCs w:val="24"/>
        </w:rPr>
      </w:pPr>
      <w:r w:rsidRPr="004300BB">
        <w:rPr>
          <w:sz w:val="24"/>
          <w:szCs w:val="24"/>
        </w:rPr>
        <w:t>Поставщик обязуется оказывать бесплатную техническую поддержку по телефону, факсу, электронной почте в течение рабочего дня с 09:00 час</w:t>
      </w:r>
      <w:proofErr w:type="gramStart"/>
      <w:r w:rsidRPr="004300BB">
        <w:rPr>
          <w:sz w:val="24"/>
          <w:szCs w:val="24"/>
        </w:rPr>
        <w:t>.</w:t>
      </w:r>
      <w:proofErr w:type="gramEnd"/>
      <w:r w:rsidRPr="004300BB">
        <w:rPr>
          <w:sz w:val="24"/>
          <w:szCs w:val="24"/>
        </w:rPr>
        <w:t xml:space="preserve"> </w:t>
      </w:r>
      <w:proofErr w:type="gramStart"/>
      <w:r w:rsidRPr="004300BB">
        <w:rPr>
          <w:sz w:val="24"/>
          <w:szCs w:val="24"/>
        </w:rPr>
        <w:t>д</w:t>
      </w:r>
      <w:proofErr w:type="gramEnd"/>
      <w:r w:rsidRPr="004300BB">
        <w:rPr>
          <w:sz w:val="24"/>
          <w:szCs w:val="24"/>
        </w:rPr>
        <w:t>о 17:00 час. по московскому времени в течение не менее 12 месяцев с момента подписания Акта приема-передачи.</w:t>
      </w:r>
    </w:p>
    <w:p w:rsidR="004300BB" w:rsidRDefault="004300BB" w:rsidP="004300BB">
      <w:pPr>
        <w:pStyle w:val="10"/>
        <w:tabs>
          <w:tab w:val="clear" w:pos="1134"/>
        </w:tabs>
        <w:ind w:left="0" w:firstLine="851"/>
        <w:jc w:val="both"/>
        <w:rPr>
          <w:sz w:val="24"/>
          <w:szCs w:val="24"/>
        </w:rPr>
      </w:pPr>
    </w:p>
    <w:p w:rsidR="004300BB" w:rsidRPr="004300BB" w:rsidRDefault="004300BB" w:rsidP="004300BB">
      <w:pPr>
        <w:pStyle w:val="10"/>
        <w:tabs>
          <w:tab w:val="clear" w:pos="1134"/>
        </w:tabs>
        <w:ind w:left="0" w:firstLine="851"/>
        <w:jc w:val="both"/>
        <w:rPr>
          <w:b/>
          <w:sz w:val="24"/>
          <w:szCs w:val="24"/>
        </w:rPr>
      </w:pPr>
      <w:r w:rsidRPr="004300BB">
        <w:rPr>
          <w:b/>
          <w:sz w:val="24"/>
          <w:szCs w:val="24"/>
        </w:rPr>
        <w:t xml:space="preserve">РАЗДЕЛ 3. ТРЕБОВАНИЯ К </w:t>
      </w:r>
      <w:bookmarkEnd w:id="133"/>
      <w:r w:rsidRPr="004300BB">
        <w:rPr>
          <w:b/>
          <w:sz w:val="24"/>
          <w:szCs w:val="24"/>
        </w:rPr>
        <w:t>ДОКУМЕНТАЦИИ</w:t>
      </w:r>
    </w:p>
    <w:p w:rsidR="004300BB" w:rsidRPr="004300BB" w:rsidRDefault="004300BB" w:rsidP="004300BB"/>
    <w:p w:rsidR="004300BB" w:rsidRDefault="004300BB" w:rsidP="004300BB">
      <w:pPr>
        <w:ind w:firstLine="851"/>
        <w:jc w:val="both"/>
      </w:pPr>
      <w:r w:rsidRPr="004300BB">
        <w:t>Поставщик обязуется вместе с программным обеспечением предоставить полный комплект эксплуатационной  документации на русском языке.</w:t>
      </w:r>
    </w:p>
    <w:p w:rsidR="004300BB" w:rsidRPr="004300BB" w:rsidRDefault="004300BB" w:rsidP="004300BB">
      <w:pPr>
        <w:ind w:firstLine="851"/>
        <w:jc w:val="both"/>
      </w:pPr>
    </w:p>
    <w:p w:rsidR="004300BB" w:rsidRPr="004300BB" w:rsidRDefault="004300BB" w:rsidP="004300BB">
      <w:pPr>
        <w:pStyle w:val="10"/>
        <w:tabs>
          <w:tab w:val="clear" w:pos="1134"/>
        </w:tabs>
        <w:ind w:left="0" w:firstLine="851"/>
        <w:jc w:val="both"/>
        <w:rPr>
          <w:b/>
          <w:sz w:val="24"/>
          <w:szCs w:val="24"/>
        </w:rPr>
      </w:pPr>
      <w:bookmarkStart w:id="134" w:name="_Toc370737023"/>
      <w:r w:rsidRPr="004300BB">
        <w:rPr>
          <w:b/>
          <w:sz w:val="24"/>
          <w:szCs w:val="24"/>
        </w:rPr>
        <w:t>РАЗДЕЛ 4. ТРЕБОВАНИЯ ПО ПРАВИЛАМ СДАЧИ И ПРИЕМКИ</w:t>
      </w:r>
      <w:bookmarkEnd w:id="134"/>
    </w:p>
    <w:p w:rsidR="004300BB" w:rsidRPr="004300BB" w:rsidRDefault="004300BB" w:rsidP="004300BB"/>
    <w:p w:rsidR="00962AED" w:rsidRPr="004300BB" w:rsidRDefault="004300BB" w:rsidP="004300BB">
      <w:pPr>
        <w:ind w:firstLine="851"/>
        <w:jc w:val="both"/>
        <w:rPr>
          <w:bCs/>
        </w:rPr>
      </w:pPr>
      <w:r w:rsidRPr="004300BB">
        <w:rPr>
          <w:color w:val="000000"/>
        </w:rPr>
        <w:t xml:space="preserve">Доставка программного обеспечения, работы по установке программного обеспечения и обучение специалистов Заказчика осуществляются по адресу: 456080, Челябинская область, г. </w:t>
      </w:r>
      <w:proofErr w:type="gramStart"/>
      <w:r w:rsidRPr="004300BB">
        <w:rPr>
          <w:color w:val="000000"/>
        </w:rPr>
        <w:t>Трехгорный</w:t>
      </w:r>
      <w:proofErr w:type="gramEnd"/>
      <w:r w:rsidRPr="004300BB">
        <w:rPr>
          <w:color w:val="000000"/>
        </w:rPr>
        <w:t xml:space="preserve"> ул. Заречная, 13. </w:t>
      </w:r>
      <w:r w:rsidRPr="004300BB">
        <w:rPr>
          <w:color w:val="000000"/>
          <w:spacing w:val="4"/>
        </w:rPr>
        <w:t xml:space="preserve">Федеральное государственное унитарное предприятие  «Приборостроительный завод» </w:t>
      </w:r>
      <w:r w:rsidRPr="004300BB">
        <w:rPr>
          <w:color w:val="000000"/>
        </w:rPr>
        <w:t>(ФГУП «ПСЗ</w:t>
      </w:r>
      <w:r w:rsidRPr="004300BB">
        <w:t>»), тел./факс (35191) 5-72-00.</w:t>
      </w:r>
    </w:p>
    <w:sectPr w:rsidR="00962AED" w:rsidRPr="004300BB" w:rsidSect="004300BB">
      <w:pgSz w:w="16838" w:h="11906" w:orient="landscape"/>
      <w:pgMar w:top="1701" w:right="709" w:bottom="850" w:left="1134" w:header="720" w:footer="2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CAA" w:rsidRDefault="00033CAA">
      <w:r>
        <w:separator/>
      </w:r>
    </w:p>
  </w:endnote>
  <w:endnote w:type="continuationSeparator" w:id="0">
    <w:p w:rsidR="00033CAA" w:rsidRDefault="00033CAA">
      <w:r>
        <w:continuationSeparator/>
      </w:r>
    </w:p>
  </w:endnote>
  <w:endnote w:type="continuationNotice" w:id="1">
    <w:p w:rsidR="00033CAA" w:rsidRDefault="00033C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Default="00C40D84" w:rsidP="00D23DC1">
    <w:pPr>
      <w:pStyle w:val="a8"/>
      <w:ind w:right="360"/>
      <w:rPr>
        <w:rFonts w:ascii="Times New Roman" w:hAnsi="Times New Roman" w:cs="Times New Roman"/>
        <w:sz w:val="24"/>
        <w:szCs w:val="24"/>
      </w:rPr>
    </w:pPr>
    <w:r>
      <w:rPr>
        <w:rFonts w:ascii="Times New Roman" w:hAnsi="Times New Roman" w:cs="Times New Roman"/>
        <w:sz w:val="24"/>
        <w:szCs w:val="24"/>
      </w:rPr>
      <w:t>Инициатор закупки</w:t>
    </w:r>
    <w:r w:rsidR="004300BB">
      <w:rPr>
        <w:rFonts w:ascii="Times New Roman" w:hAnsi="Times New Roman" w:cs="Times New Roman"/>
        <w:sz w:val="24"/>
        <w:szCs w:val="24"/>
      </w:rPr>
      <w:t xml:space="preserve"> </w:t>
    </w:r>
  </w:p>
  <w:p w:rsidR="004300BB" w:rsidRDefault="004300BB" w:rsidP="00D23DC1">
    <w:pPr>
      <w:pStyle w:val="a8"/>
      <w:ind w:right="360"/>
      <w:rPr>
        <w:rFonts w:ascii="Times New Roman" w:hAnsi="Times New Roman" w:cs="Times New Roman"/>
        <w:sz w:val="24"/>
        <w:szCs w:val="24"/>
      </w:rPr>
    </w:pPr>
  </w:p>
  <w:p w:rsidR="004300BB" w:rsidRPr="00A6748C" w:rsidRDefault="004300BB"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________________А.Г. Горшков</w:t>
    </w:r>
  </w:p>
  <w:p w:rsidR="004300BB" w:rsidRPr="00100388" w:rsidRDefault="004300BB"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sidRPr="00C40D84">
      <w:rPr>
        <w:rFonts w:ascii="Times New Roman" w:hAnsi="Times New Roman" w:cs="Times New Roman"/>
        <w:sz w:val="24"/>
        <w:szCs w:val="24"/>
      </w:rPr>
      <w:t xml:space="preserve">     </w:t>
    </w:r>
    <w:r>
      <w:rPr>
        <w:rFonts w:ascii="Times New Roman" w:hAnsi="Times New Roman" w:cs="Times New Roman"/>
        <w:sz w:val="24"/>
        <w:szCs w:val="24"/>
      </w:rPr>
      <w:t xml:space="preserve"> 8 (35191) 5-73-00</w:t>
    </w:r>
  </w:p>
  <w:p w:rsidR="004300BB" w:rsidRPr="00FE6219" w:rsidRDefault="004300BB"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Pr="00FE6219" w:rsidRDefault="004300BB"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Pr="00FE6219" w:rsidRDefault="004300BB"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Pr="0015454B" w:rsidRDefault="004300BB" w:rsidP="001545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CAA" w:rsidRDefault="00033CAA">
      <w:r>
        <w:separator/>
      </w:r>
    </w:p>
  </w:footnote>
  <w:footnote w:type="continuationSeparator" w:id="0">
    <w:p w:rsidR="00033CAA" w:rsidRDefault="00033CAA">
      <w:r>
        <w:continuationSeparator/>
      </w:r>
    </w:p>
  </w:footnote>
  <w:footnote w:type="continuationNotice" w:id="1">
    <w:p w:rsidR="00033CAA" w:rsidRDefault="00033C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Default="004300BB"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300BB" w:rsidRDefault="004300BB"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Pr="00F429FC" w:rsidRDefault="004300BB"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Pr="00377FCF" w:rsidRDefault="004300BB"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4A40C4">
      <w:rPr>
        <w:rStyle w:val="ab"/>
        <w:rFonts w:ascii="Times New Roman" w:hAnsi="Times New Roman"/>
        <w:noProof/>
        <w:sz w:val="24"/>
        <w:szCs w:val="24"/>
      </w:rPr>
      <w:t>52</w:t>
    </w:r>
    <w:r w:rsidRPr="00377FCF">
      <w:rPr>
        <w:rStyle w:val="ab"/>
        <w:rFonts w:ascii="Times New Roman" w:hAnsi="Times New Roman"/>
        <w:sz w:val="24"/>
        <w:szCs w:val="24"/>
      </w:rPr>
      <w:fldChar w:fldCharType="end"/>
    </w:r>
  </w:p>
  <w:p w:rsidR="004300BB" w:rsidRDefault="004300BB"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Pr="00F429FC" w:rsidRDefault="004300B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40C4">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0BB" w:rsidRPr="00F429FC" w:rsidRDefault="004300BB"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40C4">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4300BB" w:rsidRPr="00AB4B25" w:rsidRDefault="004300BB">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4A40C4">
          <w:rPr>
            <w:rFonts w:ascii="Times New Roman" w:hAnsi="Times New Roman" w:cs="Times New Roman"/>
            <w:noProof/>
            <w:sz w:val="24"/>
            <w:szCs w:val="24"/>
          </w:rPr>
          <w:t>58</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403E3C"/>
    <w:multiLevelType w:val="hybridMultilevel"/>
    <w:tmpl w:val="7F9CF0F4"/>
    <w:lvl w:ilvl="0" w:tplc="E858143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2">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4">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6">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8">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9">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0">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2">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4">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3">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6">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78"/>
  </w:num>
  <w:num w:numId="7">
    <w:abstractNumId w:val="63"/>
  </w:num>
  <w:num w:numId="8">
    <w:abstractNumId w:val="59"/>
  </w:num>
  <w:num w:numId="9">
    <w:abstractNumId w:val="50"/>
  </w:num>
  <w:num w:numId="10">
    <w:abstractNumId w:val="34"/>
  </w:num>
  <w:num w:numId="11">
    <w:abstractNumId w:val="32"/>
  </w:num>
  <w:num w:numId="12">
    <w:abstractNumId w:val="39"/>
  </w:num>
  <w:num w:numId="13">
    <w:abstractNumId w:val="75"/>
  </w:num>
  <w:num w:numId="14">
    <w:abstractNumId w:val="61"/>
  </w:num>
  <w:num w:numId="15">
    <w:abstractNumId w:val="38"/>
  </w:num>
  <w:num w:numId="16">
    <w:abstractNumId w:val="80"/>
  </w:num>
  <w:num w:numId="17">
    <w:abstractNumId w:val="57"/>
  </w:num>
  <w:num w:numId="18">
    <w:abstractNumId w:val="70"/>
  </w:num>
  <w:num w:numId="19">
    <w:abstractNumId w:val="35"/>
  </w:num>
  <w:num w:numId="20">
    <w:abstractNumId w:val="76"/>
  </w:num>
  <w:num w:numId="21">
    <w:abstractNumId w:val="7"/>
  </w:num>
  <w:num w:numId="22">
    <w:abstractNumId w:val="33"/>
  </w:num>
  <w:num w:numId="23">
    <w:abstractNumId w:val="74"/>
  </w:num>
  <w:num w:numId="24">
    <w:abstractNumId w:val="12"/>
  </w:num>
  <w:num w:numId="25">
    <w:abstractNumId w:val="81"/>
  </w:num>
  <w:num w:numId="26">
    <w:abstractNumId w:val="51"/>
  </w:num>
  <w:num w:numId="27">
    <w:abstractNumId w:val="24"/>
  </w:num>
  <w:num w:numId="28">
    <w:abstractNumId w:val="46"/>
  </w:num>
  <w:num w:numId="29">
    <w:abstractNumId w:val="44"/>
  </w:num>
  <w:num w:numId="30">
    <w:abstractNumId w:val="86"/>
  </w:num>
  <w:num w:numId="31">
    <w:abstractNumId w:val="37"/>
  </w:num>
  <w:num w:numId="32">
    <w:abstractNumId w:val="77"/>
  </w:num>
  <w:num w:numId="33">
    <w:abstractNumId w:val="47"/>
  </w:num>
  <w:num w:numId="34">
    <w:abstractNumId w:val="11"/>
  </w:num>
  <w:num w:numId="35">
    <w:abstractNumId w:val="68"/>
  </w:num>
  <w:num w:numId="36">
    <w:abstractNumId w:val="17"/>
  </w:num>
  <w:num w:numId="37">
    <w:abstractNumId w:val="67"/>
  </w:num>
  <w:num w:numId="38">
    <w:abstractNumId w:val="72"/>
  </w:num>
  <w:num w:numId="39">
    <w:abstractNumId w:val="29"/>
  </w:num>
  <w:num w:numId="40">
    <w:abstractNumId w:val="25"/>
  </w:num>
  <w:num w:numId="41">
    <w:abstractNumId w:val="66"/>
  </w:num>
  <w:num w:numId="42">
    <w:abstractNumId w:val="15"/>
  </w:num>
  <w:num w:numId="43">
    <w:abstractNumId w:val="23"/>
  </w:num>
  <w:num w:numId="44">
    <w:abstractNumId w:val="54"/>
  </w:num>
  <w:num w:numId="45">
    <w:abstractNumId w:val="56"/>
  </w:num>
  <w:num w:numId="46">
    <w:abstractNumId w:val="84"/>
  </w:num>
  <w:num w:numId="47">
    <w:abstractNumId w:val="82"/>
  </w:num>
  <w:num w:numId="48">
    <w:abstractNumId w:val="20"/>
  </w:num>
  <w:num w:numId="49">
    <w:abstractNumId w:val="48"/>
  </w:num>
  <w:num w:numId="50">
    <w:abstractNumId w:val="55"/>
  </w:num>
  <w:num w:numId="51">
    <w:abstractNumId w:val="60"/>
  </w:num>
  <w:num w:numId="52">
    <w:abstractNumId w:val="36"/>
  </w:num>
  <w:num w:numId="53">
    <w:abstractNumId w:val="52"/>
  </w:num>
  <w:num w:numId="54">
    <w:abstractNumId w:val="16"/>
  </w:num>
  <w:num w:numId="55">
    <w:abstractNumId w:val="49"/>
  </w:num>
  <w:num w:numId="56">
    <w:abstractNumId w:val="83"/>
  </w:num>
  <w:num w:numId="57">
    <w:abstractNumId w:val="14"/>
  </w:num>
  <w:num w:numId="58">
    <w:abstractNumId w:val="73"/>
  </w:num>
  <w:num w:numId="59">
    <w:abstractNumId w:val="19"/>
  </w:num>
  <w:num w:numId="60">
    <w:abstractNumId w:val="71"/>
  </w:num>
  <w:num w:numId="61">
    <w:abstractNumId w:val="69"/>
  </w:num>
  <w:num w:numId="62">
    <w:abstractNumId w:val="9"/>
  </w:num>
  <w:num w:numId="63">
    <w:abstractNumId w:val="30"/>
  </w:num>
  <w:num w:numId="64">
    <w:abstractNumId w:val="62"/>
  </w:num>
  <w:num w:numId="65">
    <w:abstractNumId w:val="45"/>
  </w:num>
  <w:num w:numId="66">
    <w:abstractNumId w:val="65"/>
  </w:num>
  <w:num w:numId="67">
    <w:abstractNumId w:val="31"/>
  </w:num>
  <w:num w:numId="68">
    <w:abstractNumId w:val="28"/>
  </w:num>
  <w:num w:numId="69">
    <w:abstractNumId w:val="53"/>
  </w:num>
  <w:num w:numId="70">
    <w:abstractNumId w:val="43"/>
  </w:num>
  <w:num w:numId="71">
    <w:abstractNumId w:val="79"/>
  </w:num>
  <w:num w:numId="72">
    <w:abstractNumId w:val="10"/>
  </w:num>
  <w:num w:numId="73">
    <w:abstractNumId w:val="26"/>
  </w:num>
  <w:num w:numId="74">
    <w:abstractNumId w:val="40"/>
  </w:num>
  <w:num w:numId="75">
    <w:abstractNumId w:val="58"/>
  </w:num>
  <w:num w:numId="76">
    <w:abstractNumId w:val="64"/>
  </w:num>
  <w:num w:numId="77">
    <w:abstractNumId w:val="42"/>
  </w:num>
  <w:num w:numId="78">
    <w:abstractNumId w:val="18"/>
  </w:num>
  <w:num w:numId="79">
    <w:abstractNumId w:val="8"/>
  </w:num>
  <w:num w:numId="80">
    <w:abstractNumId w:val="21"/>
  </w:num>
  <w:num w:numId="81">
    <w:abstractNumId w:val="85"/>
  </w:num>
  <w:num w:numId="82">
    <w:abstractNumId w:val="13"/>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3CAA"/>
    <w:rsid w:val="00035143"/>
    <w:rsid w:val="00035643"/>
    <w:rsid w:val="00036C5B"/>
    <w:rsid w:val="00037574"/>
    <w:rsid w:val="000405A6"/>
    <w:rsid w:val="00041AF3"/>
    <w:rsid w:val="00042DAB"/>
    <w:rsid w:val="00043A79"/>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3BF"/>
    <w:rsid w:val="000D27E3"/>
    <w:rsid w:val="000D282D"/>
    <w:rsid w:val="000D3AA2"/>
    <w:rsid w:val="000D3BD4"/>
    <w:rsid w:val="000D42F9"/>
    <w:rsid w:val="000D53B6"/>
    <w:rsid w:val="000D5B5F"/>
    <w:rsid w:val="000D60F2"/>
    <w:rsid w:val="000D6783"/>
    <w:rsid w:val="000D73B6"/>
    <w:rsid w:val="000E07D9"/>
    <w:rsid w:val="000E0B70"/>
    <w:rsid w:val="000E12B7"/>
    <w:rsid w:val="000E3425"/>
    <w:rsid w:val="000E3F07"/>
    <w:rsid w:val="000E429E"/>
    <w:rsid w:val="000E5A2B"/>
    <w:rsid w:val="000E6013"/>
    <w:rsid w:val="000E6268"/>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0BB"/>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04E"/>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0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A9F"/>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579"/>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D84"/>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2092"/>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3F5D"/>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b">
    <w:name w:val="page number"/>
    <w:uiPriority w:val="99"/>
    <w:semiHidden/>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uiPriority w:val="1"/>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paragraph" w:customStyle="1" w:styleId="45">
    <w:name w:val="Знак Знак4 Знак"/>
    <w:basedOn w:val="a2"/>
    <w:rsid w:val="004300BB"/>
    <w:pPr>
      <w:widowControl w:val="0"/>
      <w:adjustRightInd w:val="0"/>
      <w:spacing w:after="160" w:line="240" w:lineRule="exact"/>
      <w:jc w:val="right"/>
    </w:pPr>
    <w:rPr>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uiPriority w:val="99"/>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uiPriority w:val="99"/>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rsid w:val="00D7569C"/>
    <w:rPr>
      <w:sz w:val="24"/>
      <w:szCs w:val="24"/>
    </w:rPr>
  </w:style>
  <w:style w:type="character" w:styleId="ab">
    <w:name w:val="page number"/>
    <w:uiPriority w:val="99"/>
    <w:semiHidden/>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uiPriority w:val="99"/>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uiPriority w:val="99"/>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uiPriority w:val="1"/>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paragraph" w:customStyle="1" w:styleId="45">
    <w:name w:val="Знак Знак4 Знак"/>
    <w:basedOn w:val="a2"/>
    <w:rsid w:val="004300BB"/>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zakupki23@imf.ru" TargetMode="Externa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3A3FB-8D40-4E50-A3D1-F4CAB8086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1</Pages>
  <Words>18761</Words>
  <Characters>106944</Characters>
  <Application>Microsoft Office Word</Application>
  <DocSecurity>0</DocSecurity>
  <Lines>891</Lines>
  <Paragraphs>250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33</cp:revision>
  <cp:lastPrinted>2015-10-22T11:07:00Z</cp:lastPrinted>
  <dcterms:created xsi:type="dcterms:W3CDTF">2015-02-12T13:10:00Z</dcterms:created>
  <dcterms:modified xsi:type="dcterms:W3CDTF">2015-11-02T06:32:00Z</dcterms:modified>
</cp:coreProperties>
</file>