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открытый</w:t>
      </w:r>
      <w:proofErr w:type="gramEnd"/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на</w:t>
      </w:r>
      <w:proofErr w:type="gramEnd"/>
      <w:r w:rsidR="002328BB">
        <w:rPr>
          <w:b/>
          <w:sz w:val="28"/>
          <w:szCs w:val="28"/>
          <w:lang w:val="ru-RU"/>
        </w:rPr>
        <w:t xml:space="preserve"> </w:t>
      </w:r>
      <w:r w:rsidR="00364A36" w:rsidRPr="00364A36">
        <w:rPr>
          <w:b/>
          <w:sz w:val="28"/>
          <w:szCs w:val="28"/>
          <w:lang w:val="ru-RU"/>
        </w:rPr>
        <w:t>оказание услуг по аттестации локально-вычислительной сети на соответствие требованиям по безопасности информации и поставке средств защиты информации для нужд филиала «Приволжский территориальный округ» ФГУП «РосРАО»</w:t>
      </w:r>
      <w:bookmarkStart w:id="0" w:name="_GoBack"/>
      <w:bookmarkEnd w:id="0"/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C44BE6" w:rsidRPr="00C44BE6" w:rsidRDefault="00C44BE6" w:rsidP="00C44BE6">
      <w:pPr>
        <w:pStyle w:val="EV0"/>
        <w:jc w:val="center"/>
        <w:rPr>
          <w:b/>
          <w:sz w:val="24"/>
        </w:rPr>
      </w:pPr>
      <w:r w:rsidRPr="00C44BE6">
        <w:rPr>
          <w:b/>
          <w:sz w:val="24"/>
        </w:rPr>
        <w:lastRenderedPageBreak/>
        <w:t>Техническое задание</w:t>
      </w:r>
    </w:p>
    <w:p w:rsidR="00C44BE6" w:rsidRPr="00C44BE6" w:rsidRDefault="00C44BE6" w:rsidP="00C44BE6">
      <w:pPr>
        <w:pStyle w:val="EV0"/>
        <w:jc w:val="center"/>
        <w:rPr>
          <w:sz w:val="24"/>
        </w:rPr>
      </w:pPr>
      <w:proofErr w:type="gramStart"/>
      <w:r w:rsidRPr="00C44BE6">
        <w:rPr>
          <w:bCs/>
          <w:sz w:val="24"/>
        </w:rPr>
        <w:t>на</w:t>
      </w:r>
      <w:proofErr w:type="gramEnd"/>
      <w:r w:rsidRPr="00C44BE6">
        <w:rPr>
          <w:bCs/>
          <w:sz w:val="24"/>
        </w:rPr>
        <w:t xml:space="preserve"> </w:t>
      </w:r>
      <w:r w:rsidR="00364A36" w:rsidRPr="00364A36">
        <w:rPr>
          <w:bCs/>
          <w:sz w:val="24"/>
        </w:rPr>
        <w:t>оказание услуг по аттестации локально-вычислительной сети на соответствие требованиям по безопасности информации и поставке средств защиты информации для нужд филиала «Приволжский территориальный округ» ФГУП «РосРАО»</w:t>
      </w:r>
      <w:r w:rsidRPr="00C44BE6">
        <w:rPr>
          <w:sz w:val="24"/>
        </w:rPr>
        <w:t>.</w:t>
      </w:r>
    </w:p>
    <w:p w:rsidR="00C44BE6" w:rsidRPr="00C44BE6" w:rsidRDefault="00C44BE6" w:rsidP="00C44BE6">
      <w:pPr>
        <w:pStyle w:val="EV0"/>
        <w:ind w:firstLine="0"/>
        <w:jc w:val="center"/>
        <w:rPr>
          <w:sz w:val="24"/>
        </w:rPr>
      </w:pPr>
    </w:p>
    <w:p w:rsidR="00364A36" w:rsidRPr="00364A36" w:rsidRDefault="00364A36" w:rsidP="00364A36">
      <w:pPr>
        <w:jc w:val="center"/>
        <w:rPr>
          <w:color w:val="000000"/>
        </w:rPr>
      </w:pPr>
      <w:r w:rsidRPr="00364A36">
        <w:rPr>
          <w:color w:val="000000"/>
        </w:rPr>
        <w:t>СОДЕРЖАНИЕ</w:t>
      </w:r>
    </w:p>
    <w:p w:rsidR="00364A36" w:rsidRPr="00364A36" w:rsidRDefault="00364A36" w:rsidP="00364A36">
      <w:pPr>
        <w:jc w:val="center"/>
        <w:rPr>
          <w:color w:val="000000"/>
        </w:rPr>
      </w:pPr>
    </w:p>
    <w:p w:rsidR="00364A36" w:rsidRPr="00364A36" w:rsidRDefault="00364A36" w:rsidP="00364A36">
      <w:pPr>
        <w:rPr>
          <w:color w:val="000000"/>
        </w:rPr>
      </w:pPr>
    </w:p>
    <w:p w:rsidR="00364A36" w:rsidRPr="00364A36" w:rsidRDefault="00364A36" w:rsidP="00364A36">
      <w:pPr>
        <w:rPr>
          <w:color w:val="000000"/>
        </w:rPr>
      </w:pPr>
      <w:r w:rsidRPr="00364A36">
        <w:rPr>
          <w:color w:val="000000"/>
        </w:rPr>
        <w:t>РАЗДЕЛ 1. НАИМЕНОВАНИЕ УСЛУГИ</w:t>
      </w:r>
    </w:p>
    <w:p w:rsidR="00364A36" w:rsidRPr="00364A36" w:rsidRDefault="00364A36" w:rsidP="00364A36">
      <w:pPr>
        <w:rPr>
          <w:color w:val="000000"/>
        </w:rPr>
      </w:pPr>
      <w:r w:rsidRPr="00364A36">
        <w:rPr>
          <w:color w:val="000000"/>
        </w:rPr>
        <w:t>РАЗДЕЛ 2. ОПИСАНИЕ УСЛУГ</w:t>
      </w:r>
    </w:p>
    <w:p w:rsidR="00364A36" w:rsidRPr="00364A36" w:rsidRDefault="00364A36" w:rsidP="00364A36">
      <w:pPr>
        <w:ind w:left="851"/>
        <w:rPr>
          <w:color w:val="000000"/>
        </w:rPr>
      </w:pPr>
      <w:r w:rsidRPr="00364A36">
        <w:rPr>
          <w:color w:val="000000"/>
        </w:rPr>
        <w:t>Подраздел 2.1 Состав (перечень) оказываемых услуг</w:t>
      </w:r>
    </w:p>
    <w:p w:rsidR="00364A36" w:rsidRPr="00364A36" w:rsidRDefault="00364A36" w:rsidP="00364A36">
      <w:pPr>
        <w:ind w:left="851"/>
        <w:rPr>
          <w:color w:val="000000"/>
        </w:rPr>
      </w:pPr>
      <w:r w:rsidRPr="00364A36">
        <w:rPr>
          <w:color w:val="000000"/>
        </w:rPr>
        <w:t>Подраздел 2.2 Описание оказываемых услуг</w:t>
      </w:r>
    </w:p>
    <w:p w:rsidR="00364A36" w:rsidRPr="00364A36" w:rsidRDefault="00364A36" w:rsidP="00364A36">
      <w:pPr>
        <w:ind w:left="2552" w:hanging="1701"/>
        <w:rPr>
          <w:color w:val="000000"/>
        </w:rPr>
      </w:pPr>
      <w:r w:rsidRPr="00364A36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364A36" w:rsidRPr="00364A36" w:rsidRDefault="00364A36" w:rsidP="00364A36">
      <w:pPr>
        <w:rPr>
          <w:color w:val="000000"/>
        </w:rPr>
      </w:pPr>
      <w:r w:rsidRPr="00364A36">
        <w:rPr>
          <w:color w:val="000000"/>
        </w:rPr>
        <w:t>РАЗДЕЛ 3. ТРЕБОВАНИЯ К УСЛУГАМ</w:t>
      </w:r>
    </w:p>
    <w:p w:rsidR="00364A36" w:rsidRPr="00364A36" w:rsidRDefault="00364A36" w:rsidP="00364A36">
      <w:pPr>
        <w:ind w:left="851"/>
        <w:rPr>
          <w:color w:val="000000"/>
        </w:rPr>
      </w:pPr>
      <w:r w:rsidRPr="00364A36">
        <w:rPr>
          <w:color w:val="000000"/>
        </w:rPr>
        <w:t>Подраздел 3.1 Общие требования</w:t>
      </w:r>
    </w:p>
    <w:p w:rsidR="00364A36" w:rsidRPr="00364A36" w:rsidRDefault="00364A36" w:rsidP="00364A36">
      <w:pPr>
        <w:ind w:left="851"/>
        <w:rPr>
          <w:color w:val="000000"/>
        </w:rPr>
      </w:pPr>
      <w:r w:rsidRPr="00364A36">
        <w:rPr>
          <w:color w:val="000000"/>
        </w:rPr>
        <w:t>Подраздел 3.2 Требования к качеству оказываемых услуг</w:t>
      </w:r>
    </w:p>
    <w:p w:rsidR="00364A36" w:rsidRPr="00364A36" w:rsidRDefault="00364A36" w:rsidP="00364A36">
      <w:pPr>
        <w:ind w:left="2552" w:hanging="1701"/>
        <w:rPr>
          <w:color w:val="000000"/>
        </w:rPr>
      </w:pPr>
      <w:r w:rsidRPr="00364A36">
        <w:rPr>
          <w:color w:val="000000"/>
        </w:rPr>
        <w:t>Подраздел 3.3 Требования к гарантийным обязательствам оказываемых услуг</w:t>
      </w:r>
    </w:p>
    <w:p w:rsidR="00364A36" w:rsidRPr="00364A36" w:rsidRDefault="00364A36" w:rsidP="00364A36">
      <w:pPr>
        <w:ind w:left="851"/>
        <w:rPr>
          <w:color w:val="000000"/>
        </w:rPr>
      </w:pPr>
      <w:r w:rsidRPr="00364A36">
        <w:rPr>
          <w:color w:val="000000"/>
        </w:rPr>
        <w:t>Подраздел 3.4 Требования к конфиденциальности</w:t>
      </w:r>
    </w:p>
    <w:p w:rsidR="00364A36" w:rsidRPr="00364A36" w:rsidRDefault="00364A36" w:rsidP="00364A36">
      <w:pPr>
        <w:ind w:left="851"/>
        <w:rPr>
          <w:color w:val="000000"/>
        </w:rPr>
      </w:pPr>
      <w:r w:rsidRPr="00364A36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364A36" w:rsidRPr="00364A36" w:rsidRDefault="00364A36" w:rsidP="00364A36">
      <w:pPr>
        <w:ind w:left="851"/>
        <w:rPr>
          <w:color w:val="000000"/>
        </w:rPr>
      </w:pPr>
      <w:r w:rsidRPr="00364A36">
        <w:rPr>
          <w:color w:val="000000"/>
        </w:rPr>
        <w:t>Подраздел 3.6 Специальные требования</w:t>
      </w:r>
    </w:p>
    <w:p w:rsidR="00364A36" w:rsidRPr="00364A36" w:rsidRDefault="00364A36" w:rsidP="00364A36">
      <w:pPr>
        <w:rPr>
          <w:color w:val="000000"/>
        </w:rPr>
      </w:pPr>
      <w:r w:rsidRPr="00364A36">
        <w:rPr>
          <w:color w:val="000000"/>
        </w:rPr>
        <w:t>РАЗДЕЛ 4. РЕЗУЛЬТАТ ОКАЗАННЫХ УСЛУГ</w:t>
      </w:r>
    </w:p>
    <w:p w:rsidR="00364A36" w:rsidRPr="00364A36" w:rsidRDefault="00364A36" w:rsidP="00364A36">
      <w:pPr>
        <w:ind w:left="851"/>
        <w:rPr>
          <w:color w:val="000000"/>
        </w:rPr>
      </w:pPr>
      <w:r w:rsidRPr="00364A36">
        <w:rPr>
          <w:color w:val="000000"/>
        </w:rPr>
        <w:t>Подраздел 4.1 Описание конечного результата оказанных услуг</w:t>
      </w:r>
    </w:p>
    <w:p w:rsidR="00364A36" w:rsidRPr="00364A36" w:rsidRDefault="00364A36" w:rsidP="00364A36">
      <w:pPr>
        <w:ind w:left="851"/>
        <w:rPr>
          <w:color w:val="000000"/>
        </w:rPr>
      </w:pPr>
      <w:r w:rsidRPr="00364A36">
        <w:rPr>
          <w:color w:val="000000"/>
        </w:rPr>
        <w:t>Подраздел 4.2 Требования по приемке услуг</w:t>
      </w:r>
    </w:p>
    <w:p w:rsidR="00364A36" w:rsidRPr="00364A36" w:rsidRDefault="00364A36" w:rsidP="00364A36">
      <w:pPr>
        <w:ind w:left="851"/>
        <w:rPr>
          <w:color w:val="000000"/>
        </w:rPr>
      </w:pPr>
      <w:r w:rsidRPr="00364A36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364A36" w:rsidRPr="00364A36" w:rsidRDefault="00364A36" w:rsidP="00364A36">
      <w:pPr>
        <w:rPr>
          <w:color w:val="000000"/>
        </w:rPr>
      </w:pPr>
      <w:r w:rsidRPr="00364A36">
        <w:rPr>
          <w:color w:val="000000"/>
        </w:rPr>
        <w:t>РАЗДЕЛ 5. ПЕРЕЧЕНЬ ПРИНЯТЫХ СОКРАЩЕНИЙ</w:t>
      </w:r>
    </w:p>
    <w:p w:rsidR="00364A36" w:rsidRPr="00364A36" w:rsidRDefault="00364A36" w:rsidP="00364A36">
      <w:pPr>
        <w:rPr>
          <w:color w:val="000000"/>
        </w:rPr>
      </w:pPr>
    </w:p>
    <w:p w:rsidR="00364A36" w:rsidRPr="00364A36" w:rsidRDefault="00364A36" w:rsidP="00364A36">
      <w:pPr>
        <w:rPr>
          <w:color w:val="000000"/>
        </w:rPr>
      </w:pPr>
    </w:p>
    <w:p w:rsidR="00364A36" w:rsidRDefault="00364A36">
      <w:pPr>
        <w:rPr>
          <w:color w:val="000000"/>
        </w:rPr>
      </w:pPr>
      <w:r>
        <w:rPr>
          <w:color w:val="000000"/>
        </w:rPr>
        <w:br w:type="page"/>
      </w:r>
    </w:p>
    <w:p w:rsidR="00364A36" w:rsidRDefault="00364A36" w:rsidP="00364A36">
      <w:pPr>
        <w:jc w:val="center"/>
        <w:rPr>
          <w:color w:val="000000"/>
        </w:rPr>
      </w:pPr>
      <w:bookmarkStart w:id="3" w:name="_Toc341885286"/>
      <w:r w:rsidRPr="00364A36">
        <w:rPr>
          <w:color w:val="000000"/>
        </w:rPr>
        <w:lastRenderedPageBreak/>
        <w:t>РАЗДЕЛ 1. НАИМЕНОВАНИЕ УСЛУГИ</w:t>
      </w:r>
    </w:p>
    <w:p w:rsidR="00364A36" w:rsidRPr="00364A36" w:rsidRDefault="00364A36" w:rsidP="00364A36">
      <w:pPr>
        <w:jc w:val="center"/>
        <w:rPr>
          <w:color w:val="000000"/>
        </w:rPr>
      </w:pPr>
    </w:p>
    <w:p w:rsidR="00364A36" w:rsidRPr="00364A36" w:rsidRDefault="00364A36" w:rsidP="00364A36">
      <w:pPr>
        <w:jc w:val="both"/>
        <w:rPr>
          <w:i/>
        </w:rPr>
      </w:pPr>
      <w:r w:rsidRPr="00364A36">
        <w:t xml:space="preserve">Услуги по аттестации локально-вычислительной сети на соответствие требованиям по безопасности информации и поставке средств защиты информации для нужд </w:t>
      </w:r>
      <w:r w:rsidRPr="00364A36">
        <w:rPr>
          <w:shd w:val="clear" w:color="auto" w:fill="FFFFFF"/>
        </w:rPr>
        <w:t>филиала «Приволжский территориальный округ» ФГУП «РосРАО».</w:t>
      </w:r>
    </w:p>
    <w:bookmarkEnd w:id="3"/>
    <w:p w:rsidR="00364A36" w:rsidRDefault="00364A36" w:rsidP="00364A36">
      <w:pPr>
        <w:jc w:val="center"/>
        <w:rPr>
          <w:color w:val="000000"/>
        </w:rPr>
      </w:pPr>
    </w:p>
    <w:p w:rsidR="00364A36" w:rsidRPr="00364A36" w:rsidRDefault="00364A36" w:rsidP="00364A36">
      <w:pPr>
        <w:jc w:val="center"/>
        <w:rPr>
          <w:color w:val="000000"/>
        </w:rPr>
      </w:pPr>
    </w:p>
    <w:p w:rsidR="00364A36" w:rsidRDefault="00364A36" w:rsidP="00364A36">
      <w:pPr>
        <w:jc w:val="center"/>
        <w:rPr>
          <w:color w:val="000000"/>
        </w:rPr>
      </w:pPr>
      <w:r w:rsidRPr="00364A36">
        <w:rPr>
          <w:color w:val="000000"/>
        </w:rPr>
        <w:t>РАЗДЕЛ 2. ОПИСАНИЕ УСЛУГИ</w:t>
      </w:r>
    </w:p>
    <w:p w:rsidR="00364A36" w:rsidRPr="00364A36" w:rsidRDefault="00364A36" w:rsidP="00364A36">
      <w:pPr>
        <w:jc w:val="center"/>
        <w:rPr>
          <w:color w:val="000000"/>
        </w:rPr>
      </w:pPr>
    </w:p>
    <w:p w:rsidR="00364A36" w:rsidRPr="00364A36" w:rsidRDefault="00364A36" w:rsidP="00364A36">
      <w:pPr>
        <w:jc w:val="center"/>
        <w:rPr>
          <w:color w:val="000000"/>
        </w:rPr>
      </w:pPr>
      <w:r w:rsidRPr="00364A36">
        <w:rPr>
          <w:color w:val="000000"/>
        </w:rPr>
        <w:t>Подраздел 2.1 Состав (перечень) оказываемых услуг</w:t>
      </w:r>
    </w:p>
    <w:p w:rsidR="00364A36" w:rsidRPr="00364A36" w:rsidRDefault="00364A36" w:rsidP="00364A36">
      <w:pPr>
        <w:ind w:firstLine="425"/>
        <w:jc w:val="both"/>
      </w:pPr>
      <w:r w:rsidRPr="00364A36">
        <w:t xml:space="preserve">СЗИ от НСД должны быть предназначены для применения на ПЭВМ типа IBM PC, под управлением операционных систем </w:t>
      </w:r>
      <w:r w:rsidRPr="00364A36">
        <w:rPr>
          <w:lang w:val="en-US"/>
        </w:rPr>
        <w:t>Windows</w:t>
      </w:r>
      <w:r w:rsidRPr="00364A36">
        <w:t xml:space="preserve"> </w:t>
      </w:r>
      <w:r w:rsidRPr="00364A36">
        <w:rPr>
          <w:lang w:val="en-US"/>
        </w:rPr>
        <w:t>XP</w:t>
      </w:r>
      <w:r w:rsidRPr="00364A36">
        <w:t xml:space="preserve">, </w:t>
      </w:r>
      <w:r w:rsidRPr="00364A36">
        <w:rPr>
          <w:lang w:val="en-US"/>
        </w:rPr>
        <w:t>Windows</w:t>
      </w:r>
      <w:r w:rsidRPr="00364A36">
        <w:t xml:space="preserve"> </w:t>
      </w:r>
      <w:r w:rsidRPr="00364A36">
        <w:rPr>
          <w:lang w:val="en-US"/>
        </w:rPr>
        <w:t>Server</w:t>
      </w:r>
      <w:r w:rsidRPr="00364A36">
        <w:t xml:space="preserve"> 2003, </w:t>
      </w:r>
      <w:r w:rsidRPr="00364A36">
        <w:rPr>
          <w:lang w:val="en-US"/>
        </w:rPr>
        <w:t>Windows</w:t>
      </w:r>
      <w:r w:rsidRPr="00364A36">
        <w:t xml:space="preserve"> </w:t>
      </w:r>
      <w:r w:rsidRPr="00364A36">
        <w:rPr>
          <w:lang w:val="en-US"/>
        </w:rPr>
        <w:t>Server</w:t>
      </w:r>
      <w:r w:rsidRPr="00364A36">
        <w:t xml:space="preserve"> 2003 </w:t>
      </w:r>
      <w:r w:rsidRPr="00364A36">
        <w:rPr>
          <w:lang w:val="en-US"/>
        </w:rPr>
        <w:t>R</w:t>
      </w:r>
      <w:r w:rsidRPr="00364A36">
        <w:t xml:space="preserve">2, </w:t>
      </w:r>
      <w:r w:rsidRPr="00364A36">
        <w:rPr>
          <w:lang w:val="en-US"/>
        </w:rPr>
        <w:t>Windows</w:t>
      </w:r>
      <w:r w:rsidRPr="00364A36">
        <w:t xml:space="preserve"> </w:t>
      </w:r>
      <w:r w:rsidRPr="00364A36">
        <w:rPr>
          <w:lang w:val="en-US"/>
        </w:rPr>
        <w:t>Vista</w:t>
      </w:r>
      <w:r w:rsidRPr="00364A36">
        <w:t xml:space="preserve">, </w:t>
      </w:r>
      <w:r w:rsidRPr="00364A36">
        <w:rPr>
          <w:lang w:val="en-US"/>
        </w:rPr>
        <w:t>Windows</w:t>
      </w:r>
      <w:r w:rsidRPr="00364A36">
        <w:t xml:space="preserve"> </w:t>
      </w:r>
      <w:r w:rsidRPr="00364A36">
        <w:rPr>
          <w:lang w:val="en-US"/>
        </w:rPr>
        <w:t>Server</w:t>
      </w:r>
      <w:r w:rsidRPr="00364A36">
        <w:t xml:space="preserve"> 2008, </w:t>
      </w:r>
      <w:r w:rsidRPr="00364A36">
        <w:rPr>
          <w:lang w:val="en-US"/>
        </w:rPr>
        <w:t>Windows</w:t>
      </w:r>
      <w:r w:rsidRPr="00364A36">
        <w:t xml:space="preserve"> 7, </w:t>
      </w:r>
      <w:r w:rsidRPr="00364A36">
        <w:rPr>
          <w:lang w:val="en-US"/>
        </w:rPr>
        <w:t>Windows</w:t>
      </w:r>
      <w:r w:rsidRPr="00364A36">
        <w:t xml:space="preserve"> </w:t>
      </w:r>
      <w:r w:rsidRPr="00364A36">
        <w:rPr>
          <w:lang w:val="en-US"/>
        </w:rPr>
        <w:t>Server</w:t>
      </w:r>
      <w:r w:rsidRPr="00364A36">
        <w:t xml:space="preserve"> 2008 </w:t>
      </w:r>
      <w:r w:rsidRPr="00364A36">
        <w:rPr>
          <w:lang w:val="en-US"/>
        </w:rPr>
        <w:t>R</w:t>
      </w:r>
      <w:r w:rsidRPr="00364A36">
        <w:t xml:space="preserve">2, </w:t>
      </w:r>
      <w:r w:rsidRPr="00364A36">
        <w:rPr>
          <w:lang w:val="en-US"/>
        </w:rPr>
        <w:t>Windows</w:t>
      </w:r>
      <w:r w:rsidRPr="00364A36">
        <w:t xml:space="preserve"> 8 в многопользовательском режиме их эксплуатации и поддержкой 32-х и 64-х битных версий.</w:t>
      </w:r>
    </w:p>
    <w:p w:rsidR="00364A36" w:rsidRPr="00364A36" w:rsidRDefault="00364A36" w:rsidP="00364A36">
      <w:pPr>
        <w:ind w:firstLine="425"/>
        <w:jc w:val="both"/>
      </w:pPr>
      <w:r w:rsidRPr="00364A36">
        <w:t>СЗИ от НСД должны обеспечивать:</w:t>
      </w:r>
    </w:p>
    <w:p w:rsidR="00364A36" w:rsidRPr="00364A36" w:rsidRDefault="00364A36" w:rsidP="00364A36">
      <w:pPr>
        <w:numPr>
          <w:ilvl w:val="0"/>
          <w:numId w:val="53"/>
        </w:numPr>
        <w:tabs>
          <w:tab w:val="left" w:pos="851"/>
        </w:tabs>
        <w:ind w:left="0" w:firstLine="284"/>
        <w:jc w:val="both"/>
      </w:pPr>
      <w:proofErr w:type="gramStart"/>
      <w:r w:rsidRPr="00364A36">
        <w:t>возможность</w:t>
      </w:r>
      <w:proofErr w:type="gramEnd"/>
      <w:r w:rsidRPr="00364A36">
        <w:t xml:space="preserve"> настройки всех параметров СЗИ от НСД из единой консоли администрирования.</w:t>
      </w:r>
    </w:p>
    <w:p w:rsidR="00364A36" w:rsidRPr="00364A36" w:rsidRDefault="00364A36" w:rsidP="00364A36">
      <w:pPr>
        <w:numPr>
          <w:ilvl w:val="0"/>
          <w:numId w:val="53"/>
        </w:numPr>
        <w:tabs>
          <w:tab w:val="left" w:pos="851"/>
        </w:tabs>
        <w:ind w:left="0" w:firstLine="284"/>
        <w:jc w:val="both"/>
      </w:pPr>
      <w:proofErr w:type="gramStart"/>
      <w:r w:rsidRPr="00364A36">
        <w:t>разграничение</w:t>
      </w:r>
      <w:proofErr w:type="gramEnd"/>
      <w:r w:rsidRPr="00364A36">
        <w:t xml:space="preserve"> прав пользователей при работе на ПЭВМ. Разграничения должны касаться доступа к объектам файловой системы (</w:t>
      </w:r>
      <w:r w:rsidRPr="00364A36">
        <w:rPr>
          <w:lang w:val="en-US"/>
        </w:rPr>
        <w:t>FAT</w:t>
      </w:r>
      <w:r w:rsidRPr="00364A36">
        <w:t xml:space="preserve"> и </w:t>
      </w:r>
      <w:r w:rsidRPr="00364A36">
        <w:rPr>
          <w:lang w:val="en-US"/>
        </w:rPr>
        <w:t>NTFS</w:t>
      </w:r>
      <w:r w:rsidRPr="00364A36">
        <w:t xml:space="preserve">), доступа к сети, доступа к сменным накопителям. Должен быть реализован независимый от механизмов ОС механизм разграничения прав доступа к объектам файловой системы. Разграничения должны касаться всех пользователей – локальных, сетевых, доменных, терминальных. </w:t>
      </w:r>
    </w:p>
    <w:p w:rsidR="00364A36" w:rsidRPr="00364A36" w:rsidRDefault="00364A36" w:rsidP="00364A36">
      <w:pPr>
        <w:numPr>
          <w:ilvl w:val="0"/>
          <w:numId w:val="53"/>
        </w:numPr>
        <w:tabs>
          <w:tab w:val="left" w:pos="851"/>
        </w:tabs>
        <w:ind w:left="0" w:firstLine="284"/>
        <w:jc w:val="both"/>
      </w:pPr>
      <w:proofErr w:type="gramStart"/>
      <w:r w:rsidRPr="00364A36">
        <w:t>блокировку</w:t>
      </w:r>
      <w:proofErr w:type="gramEnd"/>
      <w:r w:rsidRPr="00364A36">
        <w:t xml:space="preserve"> файлов по расширению.</w:t>
      </w:r>
    </w:p>
    <w:p w:rsidR="00364A36" w:rsidRPr="00364A36" w:rsidRDefault="00364A36" w:rsidP="00364A36">
      <w:pPr>
        <w:numPr>
          <w:ilvl w:val="0"/>
          <w:numId w:val="53"/>
        </w:numPr>
        <w:tabs>
          <w:tab w:val="left" w:pos="851"/>
        </w:tabs>
        <w:ind w:left="0" w:firstLine="284"/>
        <w:jc w:val="both"/>
      </w:pPr>
      <w:proofErr w:type="gramStart"/>
      <w:r w:rsidRPr="00364A36">
        <w:t>генерацию</w:t>
      </w:r>
      <w:proofErr w:type="gramEnd"/>
      <w:r w:rsidRPr="00364A36">
        <w:t xml:space="preserve"> сложных паролей.</w:t>
      </w:r>
    </w:p>
    <w:p w:rsidR="00364A36" w:rsidRPr="00364A36" w:rsidRDefault="00364A36" w:rsidP="00364A36">
      <w:pPr>
        <w:numPr>
          <w:ilvl w:val="0"/>
          <w:numId w:val="53"/>
        </w:numPr>
        <w:tabs>
          <w:tab w:val="left" w:pos="851"/>
        </w:tabs>
        <w:ind w:left="0" w:firstLine="284"/>
        <w:jc w:val="both"/>
      </w:pPr>
      <w:proofErr w:type="gramStart"/>
      <w:r w:rsidRPr="00364A36">
        <w:t>возможность</w:t>
      </w:r>
      <w:proofErr w:type="gramEnd"/>
      <w:r w:rsidRPr="00364A36">
        <w:t xml:space="preserve"> ограничивать средствами СЗИ от НСД, круг доступных сетевых ресурсов (с точностью до отдельных удалённых рабочих станций и отдельных папок общего доступа).</w:t>
      </w:r>
    </w:p>
    <w:p w:rsidR="00364A36" w:rsidRPr="00364A36" w:rsidRDefault="00364A36" w:rsidP="00364A36">
      <w:pPr>
        <w:numPr>
          <w:ilvl w:val="0"/>
          <w:numId w:val="53"/>
        </w:numPr>
        <w:tabs>
          <w:tab w:val="left" w:pos="851"/>
        </w:tabs>
        <w:ind w:left="0" w:firstLine="284"/>
        <w:jc w:val="both"/>
      </w:pPr>
      <w:proofErr w:type="gramStart"/>
      <w:r w:rsidRPr="00364A36">
        <w:t>аудит</w:t>
      </w:r>
      <w:proofErr w:type="gramEnd"/>
      <w:r w:rsidRPr="00364A36">
        <w:t xml:space="preserve"> действий пользователей, независимыми от ОС средствами (вход/выход, доступ к ресурсам, запуск процессов, печать документов, управление учетными записями и политиками безопасности). Должны вестись непрерывные журналы (т.е. новые записи не должны затирать более старые). </w:t>
      </w:r>
    </w:p>
    <w:p w:rsidR="00364A36" w:rsidRPr="00364A36" w:rsidRDefault="00364A36" w:rsidP="00364A36">
      <w:pPr>
        <w:numPr>
          <w:ilvl w:val="0"/>
          <w:numId w:val="53"/>
        </w:numPr>
        <w:tabs>
          <w:tab w:val="left" w:pos="851"/>
        </w:tabs>
        <w:ind w:left="0" w:firstLine="284"/>
        <w:jc w:val="both"/>
      </w:pPr>
      <w:proofErr w:type="gramStart"/>
      <w:r w:rsidRPr="00364A36">
        <w:t>возможность</w:t>
      </w:r>
      <w:proofErr w:type="gramEnd"/>
      <w:r w:rsidRPr="00364A36">
        <w:t xml:space="preserve"> локального и удалённого администрирования (управление пользователями, политиками безопасности, правами доступа, аудитом; просмотр журналов).</w:t>
      </w:r>
    </w:p>
    <w:p w:rsidR="00364A36" w:rsidRPr="00364A36" w:rsidRDefault="00364A36" w:rsidP="00364A36">
      <w:pPr>
        <w:numPr>
          <w:ilvl w:val="0"/>
          <w:numId w:val="53"/>
        </w:numPr>
        <w:tabs>
          <w:tab w:val="left" w:pos="851"/>
        </w:tabs>
        <w:ind w:left="0" w:firstLine="284"/>
        <w:jc w:val="both"/>
      </w:pPr>
      <w:proofErr w:type="gramStart"/>
      <w:r w:rsidRPr="00364A36">
        <w:t>возможность</w:t>
      </w:r>
      <w:proofErr w:type="gramEnd"/>
      <w:r w:rsidRPr="00364A36">
        <w:t xml:space="preserve"> регистрации доменных учетных записей с помощью маски (*\*).</w:t>
      </w:r>
    </w:p>
    <w:p w:rsidR="00364A36" w:rsidRPr="00364A36" w:rsidRDefault="00364A36" w:rsidP="00364A36">
      <w:pPr>
        <w:numPr>
          <w:ilvl w:val="0"/>
          <w:numId w:val="53"/>
        </w:numPr>
        <w:tabs>
          <w:tab w:val="left" w:pos="851"/>
        </w:tabs>
        <w:ind w:left="0" w:firstLine="284"/>
        <w:jc w:val="both"/>
      </w:pPr>
      <w:proofErr w:type="gramStart"/>
      <w:r w:rsidRPr="00364A36">
        <w:t>возможность</w:t>
      </w:r>
      <w:proofErr w:type="gramEnd"/>
      <w:r w:rsidRPr="00364A36">
        <w:t xml:space="preserve"> периодического контроля целостности файлов и программно-аппаратной среды, а также контроля по команде администратора и по расписанию.</w:t>
      </w:r>
    </w:p>
    <w:p w:rsidR="00364A36" w:rsidRPr="00364A36" w:rsidRDefault="00364A36" w:rsidP="00364A36">
      <w:pPr>
        <w:numPr>
          <w:ilvl w:val="0"/>
          <w:numId w:val="53"/>
        </w:numPr>
        <w:tabs>
          <w:tab w:val="left" w:pos="851"/>
        </w:tabs>
        <w:ind w:left="0" w:firstLine="284"/>
        <w:jc w:val="both"/>
      </w:pPr>
      <w:proofErr w:type="gramStart"/>
      <w:r w:rsidRPr="00364A36">
        <w:t>очистку</w:t>
      </w:r>
      <w:proofErr w:type="gramEnd"/>
      <w:r w:rsidRPr="00364A36">
        <w:t xml:space="preserve"> остаточной информации (принудительная зачистка определённых файлов и папок).</w:t>
      </w:r>
    </w:p>
    <w:p w:rsidR="00364A36" w:rsidRPr="00364A36" w:rsidRDefault="00364A36" w:rsidP="00364A36">
      <w:pPr>
        <w:numPr>
          <w:ilvl w:val="0"/>
          <w:numId w:val="53"/>
        </w:numPr>
        <w:tabs>
          <w:tab w:val="left" w:pos="851"/>
        </w:tabs>
        <w:ind w:left="0" w:firstLine="284"/>
        <w:jc w:val="both"/>
      </w:pPr>
      <w:proofErr w:type="gramStart"/>
      <w:r w:rsidRPr="00364A36">
        <w:t>возможность</w:t>
      </w:r>
      <w:proofErr w:type="gramEnd"/>
      <w:r w:rsidRPr="00364A36">
        <w:t xml:space="preserve"> организации режима замкнутой программной среды.</w:t>
      </w:r>
    </w:p>
    <w:p w:rsidR="00364A36" w:rsidRPr="00364A36" w:rsidRDefault="00364A36" w:rsidP="00364A36">
      <w:pPr>
        <w:numPr>
          <w:ilvl w:val="0"/>
          <w:numId w:val="53"/>
        </w:numPr>
        <w:tabs>
          <w:tab w:val="left" w:pos="851"/>
        </w:tabs>
        <w:ind w:left="0" w:firstLine="284"/>
        <w:jc w:val="both"/>
      </w:pPr>
      <w:proofErr w:type="gramStart"/>
      <w:r w:rsidRPr="00364A36">
        <w:t>возможность</w:t>
      </w:r>
      <w:proofErr w:type="gramEnd"/>
      <w:r w:rsidRPr="00364A36">
        <w:t xml:space="preserve"> самодиагностики основного функционала СЗИ от НСД.</w:t>
      </w:r>
    </w:p>
    <w:p w:rsidR="00364A36" w:rsidRPr="00364A36" w:rsidRDefault="00364A36" w:rsidP="00364A36">
      <w:pPr>
        <w:numPr>
          <w:ilvl w:val="0"/>
          <w:numId w:val="53"/>
        </w:numPr>
        <w:tabs>
          <w:tab w:val="left" w:pos="851"/>
        </w:tabs>
        <w:ind w:left="0" w:firstLine="284"/>
        <w:jc w:val="both"/>
      </w:pPr>
      <w:proofErr w:type="gramStart"/>
      <w:r w:rsidRPr="00364A36">
        <w:t>ведение</w:t>
      </w:r>
      <w:proofErr w:type="gramEnd"/>
      <w:r w:rsidRPr="00364A36">
        <w:t xml:space="preserve"> двух копий программных средств защиты информации.</w:t>
      </w:r>
    </w:p>
    <w:p w:rsidR="00364A36" w:rsidRPr="00364A36" w:rsidRDefault="00364A36" w:rsidP="00364A36">
      <w:pPr>
        <w:numPr>
          <w:ilvl w:val="0"/>
          <w:numId w:val="53"/>
        </w:numPr>
        <w:tabs>
          <w:tab w:val="left" w:pos="851"/>
        </w:tabs>
        <w:ind w:left="0" w:firstLine="284"/>
        <w:jc w:val="both"/>
      </w:pPr>
      <w:proofErr w:type="gramStart"/>
      <w:r w:rsidRPr="00364A36">
        <w:t>возможность</w:t>
      </w:r>
      <w:proofErr w:type="gramEnd"/>
      <w:r w:rsidRPr="00364A36">
        <w:t xml:space="preserve"> создания отчета по назначенным правам.</w:t>
      </w:r>
    </w:p>
    <w:p w:rsidR="00364A36" w:rsidRPr="00364A36" w:rsidRDefault="00364A36" w:rsidP="00364A36">
      <w:pPr>
        <w:numPr>
          <w:ilvl w:val="0"/>
          <w:numId w:val="53"/>
        </w:numPr>
        <w:tabs>
          <w:tab w:val="left" w:pos="851"/>
        </w:tabs>
        <w:ind w:left="0" w:firstLine="284"/>
        <w:jc w:val="both"/>
      </w:pPr>
      <w:proofErr w:type="gramStart"/>
      <w:r w:rsidRPr="00364A36">
        <w:t>преобразование</w:t>
      </w:r>
      <w:proofErr w:type="gramEnd"/>
      <w:r w:rsidRPr="00364A36">
        <w:t xml:space="preserve"> данных в файл-контейнер для хранения их на внешних носителях либо для передачи по различным каналам связи. Возможность использования встроенного алгоритма преобразования ГОСТ 28147-89, либо подключение внешнего </w:t>
      </w:r>
      <w:proofErr w:type="spellStart"/>
      <w:r w:rsidRPr="00364A36">
        <w:t>криптопровайдера</w:t>
      </w:r>
      <w:proofErr w:type="spellEnd"/>
      <w:r w:rsidRPr="00364A36">
        <w:t>, в том числе сертифицированного.</w:t>
      </w:r>
    </w:p>
    <w:p w:rsidR="00364A36" w:rsidRPr="00364A36" w:rsidRDefault="00364A36" w:rsidP="00364A36">
      <w:pPr>
        <w:numPr>
          <w:ilvl w:val="0"/>
          <w:numId w:val="53"/>
        </w:numPr>
        <w:tabs>
          <w:tab w:val="left" w:pos="851"/>
        </w:tabs>
        <w:ind w:left="0" w:firstLine="284"/>
        <w:jc w:val="both"/>
      </w:pPr>
      <w:proofErr w:type="gramStart"/>
      <w:r w:rsidRPr="00364A36">
        <w:t>удаленное</w:t>
      </w:r>
      <w:proofErr w:type="gramEnd"/>
      <w:r w:rsidRPr="00364A36">
        <w:t xml:space="preserve"> администрирование СЗИ от НСД.</w:t>
      </w:r>
    </w:p>
    <w:p w:rsidR="00364A36" w:rsidRPr="00364A36" w:rsidRDefault="00364A36" w:rsidP="00364A36">
      <w:pPr>
        <w:numPr>
          <w:ilvl w:val="0"/>
          <w:numId w:val="53"/>
        </w:numPr>
        <w:tabs>
          <w:tab w:val="left" w:pos="851"/>
        </w:tabs>
        <w:ind w:left="0" w:firstLine="284"/>
        <w:jc w:val="both"/>
      </w:pPr>
      <w:proofErr w:type="gramStart"/>
      <w:r w:rsidRPr="00364A36">
        <w:t>централизованное</w:t>
      </w:r>
      <w:proofErr w:type="gramEnd"/>
      <w:r w:rsidRPr="00364A36">
        <w:t xml:space="preserve"> управление защищёнными рабочими станциями при помощи специального модуля. С помощью этого модуля должно осуществляться централизованное управление учётными записями пользователей, политиками, правами пользователей. Также этим модулем должен осуществляться периодический сбор журналов со всех защищённых рабочих станций. </w:t>
      </w:r>
    </w:p>
    <w:p w:rsidR="00364A36" w:rsidRPr="00364A36" w:rsidRDefault="00364A36" w:rsidP="00364A36">
      <w:pPr>
        <w:numPr>
          <w:ilvl w:val="0"/>
          <w:numId w:val="53"/>
        </w:numPr>
        <w:tabs>
          <w:tab w:val="left" w:pos="851"/>
        </w:tabs>
        <w:ind w:left="284" w:firstLine="284"/>
        <w:jc w:val="both"/>
      </w:pPr>
      <w:proofErr w:type="gramStart"/>
      <w:r w:rsidRPr="00364A36">
        <w:lastRenderedPageBreak/>
        <w:t>возможность</w:t>
      </w:r>
      <w:proofErr w:type="gramEnd"/>
      <w:r w:rsidRPr="00364A36">
        <w:t xml:space="preserve"> построения иерархии управления при помощи специального модуля - менеджера, управляющего несколькими модулями централизованное управления.</w:t>
      </w:r>
    </w:p>
    <w:p w:rsidR="00364A36" w:rsidRPr="00364A36" w:rsidRDefault="00364A36" w:rsidP="00364A36">
      <w:pPr>
        <w:numPr>
          <w:ilvl w:val="0"/>
          <w:numId w:val="53"/>
        </w:numPr>
        <w:tabs>
          <w:tab w:val="left" w:pos="851"/>
        </w:tabs>
        <w:ind w:left="284" w:firstLine="284"/>
        <w:jc w:val="both"/>
      </w:pPr>
      <w:proofErr w:type="gramStart"/>
      <w:r w:rsidRPr="00364A36">
        <w:t>установка</w:t>
      </w:r>
      <w:proofErr w:type="gramEnd"/>
      <w:r w:rsidRPr="00364A36">
        <w:t xml:space="preserve"> СЗИ НСД должна производится локально, с помощью модуля централизованного управления, средствами групповых политик AD.</w:t>
      </w:r>
    </w:p>
    <w:p w:rsidR="00364A36" w:rsidRPr="00364A36" w:rsidRDefault="00364A36" w:rsidP="00364A36">
      <w:pPr>
        <w:numPr>
          <w:ilvl w:val="0"/>
          <w:numId w:val="53"/>
        </w:numPr>
        <w:tabs>
          <w:tab w:val="left" w:pos="851"/>
        </w:tabs>
        <w:ind w:left="284" w:firstLine="284"/>
        <w:jc w:val="both"/>
      </w:pPr>
      <w:proofErr w:type="gramStart"/>
      <w:r w:rsidRPr="00364A36">
        <w:t>сигнализация</w:t>
      </w:r>
      <w:proofErr w:type="gramEnd"/>
      <w:r w:rsidRPr="00364A36">
        <w:t xml:space="preserve"> попыток НСД и деактивации СЗИ НСД. Отправка сообщений о попытках НСД на почту.</w:t>
      </w:r>
    </w:p>
    <w:p w:rsidR="00364A36" w:rsidRPr="00364A36" w:rsidRDefault="00364A36" w:rsidP="00364A36">
      <w:pPr>
        <w:pStyle w:val="affe"/>
        <w:jc w:val="both"/>
        <w:rPr>
          <w:rFonts w:ascii="Times New Roman" w:hAnsi="Times New Roman"/>
          <w:sz w:val="24"/>
          <w:szCs w:val="24"/>
        </w:rPr>
      </w:pPr>
    </w:p>
    <w:p w:rsidR="00364A36" w:rsidRPr="00364A36" w:rsidRDefault="00364A36" w:rsidP="00364A36">
      <w:pPr>
        <w:pStyle w:val="affe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364A36">
        <w:rPr>
          <w:rFonts w:ascii="Times New Roman" w:hAnsi="Times New Roman"/>
          <w:sz w:val="24"/>
          <w:szCs w:val="24"/>
        </w:rPr>
        <w:t xml:space="preserve">Организация сетевого взаимодействия, реализация установленной политики информационной безопасности и аттестация ЛВС </w:t>
      </w:r>
      <w:r w:rsidRPr="00364A3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филиала «Приволжский территориальный округ» ФГУП «РосРАО»</w:t>
      </w:r>
      <w:r w:rsidRPr="00364A36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64A36">
        <w:rPr>
          <w:rFonts w:ascii="Times New Roman" w:hAnsi="Times New Roman"/>
          <w:sz w:val="24"/>
          <w:szCs w:val="24"/>
        </w:rPr>
        <w:t>по требованиям информационной безопасности (класс защищенности - 1 Г).</w:t>
      </w:r>
    </w:p>
    <w:p w:rsidR="00364A36" w:rsidRPr="00364A36" w:rsidRDefault="00364A36" w:rsidP="00364A36">
      <w:pPr>
        <w:pStyle w:val="affe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364A36">
        <w:rPr>
          <w:rFonts w:ascii="Times New Roman" w:hAnsi="Times New Roman"/>
          <w:sz w:val="24"/>
          <w:szCs w:val="24"/>
        </w:rPr>
        <w:t>Разработка отчетных документов по аттестации ЛВС</w:t>
      </w:r>
      <w:r w:rsidRPr="00364A36">
        <w:rPr>
          <w:rFonts w:ascii="Times New Roman" w:hAnsi="Times New Roman"/>
          <w:color w:val="000000"/>
          <w:sz w:val="24"/>
          <w:szCs w:val="24"/>
        </w:rPr>
        <w:t>.</w:t>
      </w:r>
    </w:p>
    <w:p w:rsidR="00364A36" w:rsidRPr="00364A36" w:rsidRDefault="00364A36" w:rsidP="00364A36">
      <w:pPr>
        <w:pStyle w:val="affe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364A36" w:rsidRPr="00364A36" w:rsidRDefault="00364A36" w:rsidP="00364A36">
      <w:pPr>
        <w:pStyle w:val="affe"/>
        <w:spacing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364A36">
        <w:rPr>
          <w:rFonts w:ascii="Times New Roman" w:hAnsi="Times New Roman"/>
          <w:color w:val="000000"/>
          <w:sz w:val="24"/>
          <w:szCs w:val="24"/>
        </w:rPr>
        <w:t>Подраздел 2.2 Описание оказываемых услуг</w:t>
      </w:r>
    </w:p>
    <w:p w:rsidR="00364A36" w:rsidRPr="00364A36" w:rsidRDefault="00364A36" w:rsidP="00364A36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bCs/>
          <w:spacing w:val="2"/>
        </w:rPr>
      </w:pPr>
      <w:r w:rsidRPr="00364A36">
        <w:rPr>
          <w:bCs/>
          <w:spacing w:val="2"/>
        </w:rPr>
        <w:t>Перечень услуг по проведению аттестационных испытаний ЛВС, приведен в таблице №1.</w:t>
      </w:r>
    </w:p>
    <w:p w:rsidR="00364A36" w:rsidRPr="00364A36" w:rsidRDefault="00364A36" w:rsidP="00364A36">
      <w:pPr>
        <w:ind w:firstLine="708"/>
        <w:jc w:val="right"/>
        <w:rPr>
          <w:bCs/>
          <w:spacing w:val="2"/>
        </w:rPr>
      </w:pPr>
    </w:p>
    <w:p w:rsidR="00364A36" w:rsidRPr="00364A36" w:rsidRDefault="00364A36" w:rsidP="00364A36">
      <w:pPr>
        <w:ind w:firstLine="708"/>
        <w:jc w:val="right"/>
        <w:rPr>
          <w:bCs/>
          <w:spacing w:val="2"/>
        </w:rPr>
      </w:pPr>
      <w:r w:rsidRPr="00364A36">
        <w:rPr>
          <w:bCs/>
          <w:spacing w:val="2"/>
        </w:rPr>
        <w:t>Таблица №1</w:t>
      </w:r>
    </w:p>
    <w:tbl>
      <w:tblPr>
        <w:tblW w:w="5077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0"/>
        <w:gridCol w:w="7209"/>
        <w:gridCol w:w="2126"/>
      </w:tblGrid>
      <w:tr w:rsidR="00364A36" w:rsidRPr="00364A36" w:rsidTr="00364A36">
        <w:trPr>
          <w:tblHeader/>
        </w:trPr>
        <w:tc>
          <w:tcPr>
            <w:tcW w:w="36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4A36" w:rsidRPr="00364A36" w:rsidRDefault="00364A36" w:rsidP="00323F65">
            <w:pPr>
              <w:tabs>
                <w:tab w:val="left" w:pos="1418"/>
              </w:tabs>
              <w:jc w:val="center"/>
              <w:rPr>
                <w:bCs/>
              </w:rPr>
            </w:pPr>
            <w:r w:rsidRPr="00364A36">
              <w:rPr>
                <w:bCs/>
              </w:rPr>
              <w:t>№</w:t>
            </w:r>
          </w:p>
          <w:p w:rsidR="00364A36" w:rsidRPr="00364A36" w:rsidRDefault="00364A36" w:rsidP="00323F65">
            <w:pPr>
              <w:tabs>
                <w:tab w:val="left" w:pos="1418"/>
              </w:tabs>
              <w:jc w:val="center"/>
              <w:rPr>
                <w:bCs/>
              </w:rPr>
            </w:pPr>
            <w:proofErr w:type="gramStart"/>
            <w:r w:rsidRPr="00364A36">
              <w:rPr>
                <w:bCs/>
              </w:rPr>
              <w:t>п</w:t>
            </w:r>
            <w:proofErr w:type="gramEnd"/>
            <w:r w:rsidRPr="00364A36">
              <w:rPr>
                <w:bCs/>
              </w:rPr>
              <w:t>/п</w:t>
            </w:r>
          </w:p>
        </w:tc>
        <w:tc>
          <w:tcPr>
            <w:tcW w:w="358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4A36" w:rsidRPr="00364A36" w:rsidRDefault="00364A36" w:rsidP="00323F65">
            <w:pPr>
              <w:tabs>
                <w:tab w:val="left" w:pos="1418"/>
              </w:tabs>
              <w:jc w:val="center"/>
              <w:rPr>
                <w:bCs/>
              </w:rPr>
            </w:pPr>
            <w:r w:rsidRPr="00364A36">
              <w:rPr>
                <w:bCs/>
              </w:rPr>
              <w:t>Перечень работ (услуг)</w:t>
            </w:r>
          </w:p>
        </w:tc>
        <w:tc>
          <w:tcPr>
            <w:tcW w:w="105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4A36" w:rsidRPr="00364A36" w:rsidRDefault="00364A36" w:rsidP="00323F65">
            <w:pPr>
              <w:tabs>
                <w:tab w:val="left" w:pos="1418"/>
              </w:tabs>
              <w:jc w:val="center"/>
              <w:rPr>
                <w:bCs/>
              </w:rPr>
            </w:pPr>
            <w:r w:rsidRPr="00364A36">
              <w:rPr>
                <w:bCs/>
              </w:rPr>
              <w:t>Отчетные материалы</w:t>
            </w:r>
          </w:p>
        </w:tc>
      </w:tr>
      <w:tr w:rsidR="00364A36" w:rsidRPr="00364A36" w:rsidTr="00364A36">
        <w:trPr>
          <w:trHeight w:val="694"/>
        </w:trPr>
        <w:tc>
          <w:tcPr>
            <w:tcW w:w="363" w:type="pct"/>
          </w:tcPr>
          <w:p w:rsidR="00364A36" w:rsidRPr="00364A36" w:rsidRDefault="00364A36" w:rsidP="00364A36">
            <w:pPr>
              <w:pStyle w:val="affe"/>
              <w:widowControl w:val="0"/>
              <w:numPr>
                <w:ilvl w:val="0"/>
                <w:numId w:val="55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pacing w:val="2"/>
                <w:sz w:val="24"/>
                <w:szCs w:val="24"/>
              </w:rPr>
            </w:pPr>
          </w:p>
        </w:tc>
        <w:tc>
          <w:tcPr>
            <w:tcW w:w="3581" w:type="pct"/>
          </w:tcPr>
          <w:p w:rsidR="00364A36" w:rsidRPr="00364A36" w:rsidRDefault="00364A36" w:rsidP="00323F6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b/>
                <w:bCs/>
                <w:spacing w:val="2"/>
              </w:rPr>
            </w:pPr>
            <w:r w:rsidRPr="00364A36">
              <w:rPr>
                <w:b/>
                <w:bCs/>
                <w:spacing w:val="2"/>
              </w:rPr>
              <w:t>Сбор и анализ исходной информации:</w:t>
            </w:r>
          </w:p>
          <w:p w:rsidR="00364A36" w:rsidRPr="00364A36" w:rsidRDefault="00364A36" w:rsidP="00323F6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364A36">
              <w:t xml:space="preserve">Обследование объекта информатизации (ОИ) и проверка выполнения организационных и технических мероприятий по защите </w:t>
            </w:r>
            <w:proofErr w:type="gramStart"/>
            <w:r w:rsidRPr="00364A36">
              <w:t xml:space="preserve">информации:   </w:t>
            </w:r>
            <w:proofErr w:type="gramEnd"/>
            <w:r w:rsidRPr="00364A36">
              <w:t xml:space="preserve">                 </w:t>
            </w:r>
            <w:r w:rsidRPr="00364A36">
              <w:br/>
              <w:t>- ознакомление с размещением объекта информатизации, уточнение состава ОИ, контролируемой зоны, проверка обоснованности категорирования ОИ согласно требований "СТР-К";</w:t>
            </w:r>
          </w:p>
          <w:p w:rsidR="00364A36" w:rsidRPr="00364A36" w:rsidRDefault="00364A36" w:rsidP="00323F6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bCs/>
                <w:spacing w:val="2"/>
              </w:rPr>
            </w:pPr>
            <w:r w:rsidRPr="00364A36">
              <w:t xml:space="preserve">- обоснование состава и характеристик системы защиты информации на ОИ;                                               </w:t>
            </w:r>
            <w:r w:rsidRPr="00364A36">
              <w:br/>
              <w:t>- инвентаризация всех имеющихся автоматизированных рабочих мест, всех решаемых в подразделениях с использованием автоматизированной системы функциональных задач, всех видов информации, циркулирующей, хранимой, обрабатываемой, передаваемой, принимаемой и т.д. в подсистемах (подразделениях);</w:t>
            </w:r>
            <w:r w:rsidRPr="00364A36">
              <w:br/>
              <w:t xml:space="preserve">- определение (уточнение совместно с представителями подразделения, использующего подсистему) требований к обеспечению основных свойств безопасности для каждого вида информации: целостности (достоверности, </w:t>
            </w:r>
            <w:proofErr w:type="spellStart"/>
            <w:r w:rsidRPr="00364A36">
              <w:t>неискаженности</w:t>
            </w:r>
            <w:proofErr w:type="spellEnd"/>
            <w:r w:rsidRPr="00364A36">
              <w:t>), доступности (своевременности представления), конфиденциальности информации;</w:t>
            </w:r>
            <w:r w:rsidRPr="00364A36">
              <w:br/>
              <w:t>- анализ состава и характеристик технических и программных средств, технологии обработки и передачи информации;</w:t>
            </w:r>
            <w:r w:rsidRPr="00364A36">
              <w:br/>
              <w:t>- анализ топологии, состава и характеристик технических и программных средств телекоммуникации;</w:t>
            </w:r>
            <w:r w:rsidRPr="00364A36">
              <w:br/>
              <w:t>- анализ информационных потоков (входящих, исходящих и циркулирующих внутри);</w:t>
            </w:r>
            <w:r w:rsidRPr="00364A36">
              <w:br/>
              <w:t xml:space="preserve">- выявление возможных путей реализации значимых угроз информационной безопасности, возможных каналов несанкционированного доступа к информационным ресурсам с целью нарушения их работоспособности или доступа к </w:t>
            </w:r>
            <w:r w:rsidRPr="00364A36">
              <w:lastRenderedPageBreak/>
              <w:t>защищаемой информации;</w:t>
            </w:r>
            <w:r w:rsidRPr="00364A36">
              <w:br/>
              <w:t>- анализ существующего порядка допуска сотрудников подразделений  к работе с информационными ресурсами  и определения их полномочий;</w:t>
            </w:r>
            <w:r w:rsidRPr="00364A36">
              <w:br/>
              <w:t>- анализ существующего порядка разработки, приобретения, установки и обновления  программных средств информационных ресурсов;</w:t>
            </w:r>
            <w:r w:rsidRPr="00364A36">
              <w:br/>
              <w:t>- анализ существующего  порядка приобретения, установки, ремонта и замены технических средств информационных ресурсов;</w:t>
            </w:r>
            <w:r w:rsidRPr="00364A36">
              <w:br/>
              <w:t>- анализ состояния и оценка эффективности применяемых мер и средств защиты информации в  (организационных, физических, технических и программно-технических).</w:t>
            </w:r>
          </w:p>
        </w:tc>
        <w:tc>
          <w:tcPr>
            <w:tcW w:w="1056" w:type="pct"/>
          </w:tcPr>
          <w:p w:rsidR="00364A36" w:rsidRPr="00364A36" w:rsidRDefault="00364A36" w:rsidP="00323F6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bCs/>
                <w:spacing w:val="2"/>
              </w:rPr>
            </w:pPr>
            <w:r w:rsidRPr="00364A36">
              <w:rPr>
                <w:bCs/>
                <w:spacing w:val="2"/>
              </w:rPr>
              <w:lastRenderedPageBreak/>
              <w:t>Аналитический отчет.</w:t>
            </w:r>
          </w:p>
          <w:p w:rsidR="00364A36" w:rsidRPr="00364A36" w:rsidRDefault="00364A36" w:rsidP="00323F6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bCs/>
                <w:spacing w:val="2"/>
              </w:rPr>
            </w:pPr>
            <w:r w:rsidRPr="00364A36">
              <w:rPr>
                <w:bCs/>
                <w:spacing w:val="2"/>
              </w:rPr>
              <w:t>Материалы в Заключение.</w:t>
            </w:r>
          </w:p>
        </w:tc>
      </w:tr>
      <w:tr w:rsidR="00364A36" w:rsidRPr="00364A36" w:rsidTr="00364A36">
        <w:tc>
          <w:tcPr>
            <w:tcW w:w="363" w:type="pct"/>
          </w:tcPr>
          <w:p w:rsidR="00364A36" w:rsidRPr="00364A36" w:rsidRDefault="00364A36" w:rsidP="00364A36">
            <w:pPr>
              <w:pStyle w:val="affe"/>
              <w:widowControl w:val="0"/>
              <w:numPr>
                <w:ilvl w:val="0"/>
                <w:numId w:val="55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pacing w:val="2"/>
                <w:sz w:val="24"/>
                <w:szCs w:val="24"/>
              </w:rPr>
            </w:pPr>
          </w:p>
        </w:tc>
        <w:tc>
          <w:tcPr>
            <w:tcW w:w="3581" w:type="pct"/>
          </w:tcPr>
          <w:p w:rsidR="00364A36" w:rsidRPr="00364A36" w:rsidRDefault="00364A36" w:rsidP="00323F6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bCs/>
                <w:spacing w:val="2"/>
              </w:rPr>
            </w:pPr>
            <w:r w:rsidRPr="00364A36">
              <w:rPr>
                <w:bCs/>
                <w:spacing w:val="2"/>
              </w:rPr>
              <w:t>Разработка технической и организационно-распорядительной документации:</w:t>
            </w:r>
          </w:p>
          <w:p w:rsidR="00364A36" w:rsidRPr="00364A36" w:rsidRDefault="00364A36" w:rsidP="00323F6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bCs/>
                <w:spacing w:val="2"/>
              </w:rPr>
            </w:pPr>
            <w:r w:rsidRPr="00364A36">
              <w:rPr>
                <w:bCs/>
                <w:spacing w:val="2"/>
              </w:rPr>
              <w:t>- Создание тестового полигона. Тестирование планируемого технического решения на тестовом полигоне.</w:t>
            </w:r>
          </w:p>
          <w:p w:rsidR="00364A36" w:rsidRPr="00364A36" w:rsidRDefault="00364A36" w:rsidP="00323F6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bCs/>
                <w:spacing w:val="2"/>
              </w:rPr>
            </w:pPr>
            <w:r w:rsidRPr="00364A36">
              <w:rPr>
                <w:bCs/>
                <w:spacing w:val="2"/>
              </w:rPr>
              <w:t>- Разработка организационно - распорядительной документации.</w:t>
            </w:r>
          </w:p>
        </w:tc>
        <w:tc>
          <w:tcPr>
            <w:tcW w:w="1056" w:type="pct"/>
          </w:tcPr>
          <w:p w:rsidR="00364A36" w:rsidRPr="00364A36" w:rsidRDefault="00364A36" w:rsidP="00323F6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bCs/>
                <w:spacing w:val="2"/>
              </w:rPr>
            </w:pPr>
          </w:p>
          <w:p w:rsidR="00364A36" w:rsidRPr="00364A36" w:rsidRDefault="00364A36" w:rsidP="00323F6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bCs/>
                <w:spacing w:val="2"/>
              </w:rPr>
            </w:pPr>
            <w:r w:rsidRPr="00364A36">
              <w:rPr>
                <w:bCs/>
                <w:spacing w:val="2"/>
              </w:rPr>
              <w:t>Технический проект</w:t>
            </w:r>
          </w:p>
          <w:p w:rsidR="00364A36" w:rsidRPr="00364A36" w:rsidRDefault="00364A36" w:rsidP="00323F6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bCs/>
                <w:spacing w:val="2"/>
              </w:rPr>
            </w:pPr>
            <w:r w:rsidRPr="00364A36">
              <w:rPr>
                <w:bCs/>
                <w:spacing w:val="2"/>
              </w:rPr>
              <w:t>Пакет проектов ОРД (</w:t>
            </w:r>
            <w:r w:rsidRPr="00364A36">
              <w:rPr>
                <w:bCs/>
                <w:spacing w:val="2"/>
                <w:lang w:val="en-US"/>
              </w:rPr>
              <w:t>Word</w:t>
            </w:r>
            <w:r w:rsidRPr="00364A36">
              <w:rPr>
                <w:bCs/>
                <w:spacing w:val="2"/>
              </w:rPr>
              <w:t>)</w:t>
            </w:r>
          </w:p>
        </w:tc>
      </w:tr>
      <w:tr w:rsidR="00364A36" w:rsidRPr="00364A36" w:rsidTr="00364A36">
        <w:trPr>
          <w:trHeight w:val="766"/>
        </w:trPr>
        <w:tc>
          <w:tcPr>
            <w:tcW w:w="363" w:type="pct"/>
          </w:tcPr>
          <w:p w:rsidR="00364A36" w:rsidRPr="00364A36" w:rsidRDefault="00364A36" w:rsidP="00364A36">
            <w:pPr>
              <w:pStyle w:val="affe"/>
              <w:widowControl w:val="0"/>
              <w:numPr>
                <w:ilvl w:val="0"/>
                <w:numId w:val="55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pacing w:val="2"/>
                <w:sz w:val="24"/>
                <w:szCs w:val="24"/>
              </w:rPr>
            </w:pPr>
          </w:p>
        </w:tc>
        <w:tc>
          <w:tcPr>
            <w:tcW w:w="3581" w:type="pct"/>
          </w:tcPr>
          <w:p w:rsidR="00364A36" w:rsidRPr="00364A36" w:rsidRDefault="00364A36" w:rsidP="00323F6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bCs/>
                <w:spacing w:val="2"/>
              </w:rPr>
            </w:pPr>
            <w:r w:rsidRPr="00364A36">
              <w:rPr>
                <w:bCs/>
                <w:spacing w:val="2"/>
              </w:rPr>
              <w:t>Аттестация ОИ Заказчика на соответствие требованиям по безопасности информации:</w:t>
            </w:r>
          </w:p>
          <w:p w:rsidR="00364A36" w:rsidRPr="00364A36" w:rsidRDefault="00364A36" w:rsidP="00323F6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bCs/>
                <w:spacing w:val="2"/>
              </w:rPr>
            </w:pPr>
            <w:r w:rsidRPr="00364A36">
              <w:rPr>
                <w:bCs/>
                <w:spacing w:val="2"/>
              </w:rPr>
              <w:t>- Поставка, установка и настройка средств НСД;</w:t>
            </w:r>
          </w:p>
          <w:p w:rsidR="00364A36" w:rsidRPr="00364A36" w:rsidRDefault="00364A36" w:rsidP="00323F6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bCs/>
                <w:spacing w:val="2"/>
              </w:rPr>
            </w:pPr>
            <w:r w:rsidRPr="00364A36">
              <w:rPr>
                <w:bCs/>
                <w:spacing w:val="2"/>
              </w:rPr>
              <w:t>- поставка, установка и настройка сервера безопасности;</w:t>
            </w:r>
          </w:p>
          <w:p w:rsidR="00364A36" w:rsidRPr="00364A36" w:rsidRDefault="00364A36" w:rsidP="00323F6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bCs/>
                <w:spacing w:val="2"/>
              </w:rPr>
            </w:pPr>
            <w:r w:rsidRPr="00364A36">
              <w:rPr>
                <w:bCs/>
                <w:spacing w:val="2"/>
              </w:rPr>
              <w:t>- Организация сетевого взаимодействия и реализация установленной политики информационной безопасности для ЛВС;</w:t>
            </w:r>
          </w:p>
          <w:p w:rsidR="00364A36" w:rsidRPr="00364A36" w:rsidRDefault="00364A36" w:rsidP="00323F6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bCs/>
                <w:spacing w:val="2"/>
              </w:rPr>
            </w:pPr>
            <w:r w:rsidRPr="00364A36">
              <w:rPr>
                <w:bCs/>
                <w:spacing w:val="2"/>
              </w:rPr>
              <w:t>- Проведение аттестационных испытаний объекта информатизации от НСД;</w:t>
            </w:r>
          </w:p>
          <w:p w:rsidR="00364A36" w:rsidRPr="00364A36" w:rsidRDefault="00364A36" w:rsidP="00323F6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bCs/>
                <w:spacing w:val="2"/>
              </w:rPr>
            </w:pPr>
            <w:r w:rsidRPr="00364A36">
              <w:rPr>
                <w:bCs/>
                <w:spacing w:val="2"/>
              </w:rPr>
              <w:t>- подготовка и выдача аттестационных документов по классу 1 Г.</w:t>
            </w:r>
          </w:p>
        </w:tc>
        <w:tc>
          <w:tcPr>
            <w:tcW w:w="1056" w:type="pct"/>
          </w:tcPr>
          <w:p w:rsidR="00364A36" w:rsidRPr="00364A36" w:rsidRDefault="00364A36" w:rsidP="00323F6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bCs/>
                <w:spacing w:val="2"/>
              </w:rPr>
            </w:pPr>
            <w:r w:rsidRPr="00364A36">
              <w:rPr>
                <w:bCs/>
                <w:spacing w:val="2"/>
              </w:rPr>
              <w:t>Товарная накладная, акт установки, акт настройки</w:t>
            </w:r>
          </w:p>
          <w:p w:rsidR="00364A36" w:rsidRPr="00364A36" w:rsidRDefault="00364A36" w:rsidP="00323F6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bCs/>
                <w:spacing w:val="2"/>
              </w:rPr>
            </w:pPr>
          </w:p>
          <w:p w:rsidR="00364A36" w:rsidRPr="00364A36" w:rsidRDefault="00364A36" w:rsidP="00323F6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bCs/>
                <w:spacing w:val="2"/>
              </w:rPr>
            </w:pPr>
          </w:p>
          <w:p w:rsidR="00364A36" w:rsidRPr="00364A36" w:rsidRDefault="00364A36" w:rsidP="00323F6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bCs/>
                <w:spacing w:val="2"/>
              </w:rPr>
            </w:pPr>
            <w:r w:rsidRPr="00364A36">
              <w:rPr>
                <w:bCs/>
                <w:spacing w:val="2"/>
              </w:rPr>
              <w:t>Протокол, Заключение, Аттестат соответствия</w:t>
            </w:r>
          </w:p>
        </w:tc>
      </w:tr>
    </w:tbl>
    <w:p w:rsidR="00364A36" w:rsidRPr="00364A36" w:rsidRDefault="00364A36" w:rsidP="00364A36">
      <w:pPr>
        <w:widowControl w:val="0"/>
        <w:tabs>
          <w:tab w:val="left" w:pos="0"/>
        </w:tabs>
        <w:autoSpaceDE w:val="0"/>
        <w:autoSpaceDN w:val="0"/>
        <w:adjustRightInd w:val="0"/>
        <w:rPr>
          <w:bCs/>
          <w:spacing w:val="2"/>
        </w:rPr>
      </w:pPr>
    </w:p>
    <w:p w:rsidR="00364A36" w:rsidRPr="00364A36" w:rsidRDefault="00364A36" w:rsidP="00364A36">
      <w:pPr>
        <w:jc w:val="both"/>
      </w:pPr>
    </w:p>
    <w:p w:rsidR="00364A36" w:rsidRPr="00364A36" w:rsidRDefault="00364A36" w:rsidP="00364A36">
      <w:pPr>
        <w:pStyle w:val="affe"/>
        <w:jc w:val="center"/>
        <w:rPr>
          <w:rFonts w:ascii="Times New Roman" w:hAnsi="Times New Roman"/>
          <w:color w:val="000000"/>
          <w:sz w:val="24"/>
          <w:szCs w:val="24"/>
        </w:rPr>
      </w:pPr>
      <w:r w:rsidRPr="00364A36">
        <w:rPr>
          <w:rFonts w:ascii="Times New Roman" w:hAnsi="Times New Roman"/>
          <w:color w:val="000000"/>
          <w:sz w:val="24"/>
          <w:szCs w:val="24"/>
        </w:rPr>
        <w:t>Подраздел 2.3 Объем оказываемых услуг либо доля оказываемых услуг в общем объеме закупки</w:t>
      </w:r>
    </w:p>
    <w:p w:rsidR="00364A36" w:rsidRPr="00364A36" w:rsidRDefault="00364A36" w:rsidP="00364A36">
      <w:pPr>
        <w:tabs>
          <w:tab w:val="left" w:pos="709"/>
        </w:tabs>
        <w:contextualSpacing/>
        <w:jc w:val="both"/>
      </w:pPr>
      <w:r w:rsidRPr="00364A36">
        <w:t>ЛВС филиала «Приволжский территориальный округ» состоит из 5 серверов и 43 АРМ и 1 АРМ в Нижегородском отделении филиала «Приволжский территориальный округ».</w:t>
      </w:r>
    </w:p>
    <w:p w:rsidR="00364A36" w:rsidRPr="00364A36" w:rsidRDefault="00364A36" w:rsidP="00364A36">
      <w:pPr>
        <w:pStyle w:val="affe"/>
        <w:ind w:left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364A36" w:rsidRPr="00364A36" w:rsidRDefault="00364A36" w:rsidP="00364A36">
      <w:pPr>
        <w:pStyle w:val="affe"/>
        <w:ind w:left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364A36" w:rsidRDefault="00364A36" w:rsidP="00364A36">
      <w:pPr>
        <w:jc w:val="center"/>
        <w:rPr>
          <w:color w:val="000000"/>
        </w:rPr>
      </w:pPr>
      <w:r w:rsidRPr="00364A36">
        <w:rPr>
          <w:color w:val="000000"/>
        </w:rPr>
        <w:t>РАЗДЕЛ 3. ТРЕБОВАНИЯ К УСЛУГАМ</w:t>
      </w:r>
    </w:p>
    <w:p w:rsidR="00364A36" w:rsidRPr="00364A36" w:rsidRDefault="00364A36" w:rsidP="00364A36">
      <w:pPr>
        <w:jc w:val="center"/>
        <w:rPr>
          <w:color w:val="000000"/>
        </w:rPr>
      </w:pPr>
    </w:p>
    <w:p w:rsidR="00364A36" w:rsidRPr="00364A36" w:rsidRDefault="00364A36" w:rsidP="00364A36">
      <w:pPr>
        <w:pStyle w:val="affe"/>
        <w:ind w:left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364A36">
        <w:rPr>
          <w:rFonts w:ascii="Times New Roman" w:hAnsi="Times New Roman"/>
          <w:color w:val="000000"/>
          <w:sz w:val="24"/>
          <w:szCs w:val="24"/>
        </w:rPr>
        <w:t>Подраздел 3.1 Общие требования</w:t>
      </w:r>
    </w:p>
    <w:p w:rsidR="00364A36" w:rsidRPr="00364A36" w:rsidRDefault="00364A36" w:rsidP="00364A36">
      <w:pPr>
        <w:jc w:val="both"/>
        <w:rPr>
          <w:u w:val="single"/>
        </w:rPr>
      </w:pPr>
      <w:r w:rsidRPr="00364A36">
        <w:rPr>
          <w:u w:val="single"/>
        </w:rPr>
        <w:t>Место оказания услуг:</w:t>
      </w:r>
    </w:p>
    <w:p w:rsidR="00364A36" w:rsidRPr="00364A36" w:rsidRDefault="00364A36" w:rsidP="00364A36">
      <w:pPr>
        <w:shd w:val="clear" w:color="auto" w:fill="FFFFFF"/>
        <w:spacing w:before="60" w:after="60"/>
        <w:jc w:val="both"/>
        <w:rPr>
          <w:bCs/>
        </w:rPr>
      </w:pPr>
      <w:r w:rsidRPr="00364A36">
        <w:rPr>
          <w:bCs/>
        </w:rPr>
        <w:t>1. 603950, г. Нижний Новгород, ул. Черниговская, д.17 (Аппарат управления филиала «Приволжский территориальный округ» ФГУП «РосРАО»);</w:t>
      </w:r>
    </w:p>
    <w:p w:rsidR="00364A36" w:rsidRPr="00364A36" w:rsidRDefault="00364A36" w:rsidP="00364A36">
      <w:pPr>
        <w:shd w:val="clear" w:color="auto" w:fill="FFFFFF"/>
        <w:spacing w:before="60" w:after="60"/>
        <w:jc w:val="both"/>
        <w:rPr>
          <w:bCs/>
        </w:rPr>
      </w:pPr>
      <w:r w:rsidRPr="00364A36">
        <w:rPr>
          <w:bCs/>
        </w:rPr>
        <w:t xml:space="preserve">2. 603950, г. Нижний Новгород, Московское шоссе, д. 302а (Нижегородское отделение филиала «Приволжский территориальный округ» ФГУП «РосРАО»). </w:t>
      </w:r>
    </w:p>
    <w:p w:rsidR="00364A36" w:rsidRPr="00364A36" w:rsidRDefault="00364A36" w:rsidP="00364A36">
      <w:pPr>
        <w:shd w:val="clear" w:color="auto" w:fill="FFFFFF"/>
        <w:spacing w:before="60" w:after="60"/>
        <w:jc w:val="both"/>
        <w:rPr>
          <w:bCs/>
        </w:rPr>
      </w:pPr>
    </w:p>
    <w:p w:rsidR="00364A36" w:rsidRPr="00364A36" w:rsidRDefault="00364A36" w:rsidP="00364A36">
      <w:pPr>
        <w:jc w:val="both"/>
      </w:pPr>
      <w:r w:rsidRPr="00364A36">
        <w:rPr>
          <w:u w:val="single"/>
        </w:rPr>
        <w:t>Сроки и график оказания услуг:</w:t>
      </w:r>
    </w:p>
    <w:p w:rsidR="00364A36" w:rsidRPr="00364A36" w:rsidRDefault="00364A36" w:rsidP="00364A36">
      <w:pPr>
        <w:shd w:val="clear" w:color="auto" w:fill="FFFFFF"/>
        <w:spacing w:before="60" w:after="60"/>
        <w:jc w:val="both"/>
      </w:pPr>
      <w:r w:rsidRPr="00364A36">
        <w:lastRenderedPageBreak/>
        <w:t xml:space="preserve">Дата начала оказания услуг - с момента заключения договора; </w:t>
      </w:r>
    </w:p>
    <w:p w:rsidR="00364A36" w:rsidRPr="00364A36" w:rsidRDefault="00364A36" w:rsidP="00364A36">
      <w:pPr>
        <w:jc w:val="both"/>
      </w:pPr>
      <w:r w:rsidRPr="00364A36">
        <w:t>Дата окончани</w:t>
      </w:r>
      <w:r>
        <w:t>я оказания услуг -  не позднее 30</w:t>
      </w:r>
      <w:r w:rsidRPr="00364A36">
        <w:t xml:space="preserve"> декабря 2013г.</w:t>
      </w:r>
    </w:p>
    <w:p w:rsidR="00364A36" w:rsidRPr="00364A36" w:rsidRDefault="00364A36" w:rsidP="00364A36">
      <w:pPr>
        <w:jc w:val="both"/>
        <w:rPr>
          <w:u w:val="single"/>
        </w:rPr>
      </w:pPr>
    </w:p>
    <w:p w:rsidR="00364A36" w:rsidRPr="00364A36" w:rsidRDefault="00364A36" w:rsidP="00364A36">
      <w:pPr>
        <w:jc w:val="both"/>
        <w:rPr>
          <w:vertAlign w:val="superscript"/>
        </w:rPr>
      </w:pPr>
      <w:r w:rsidRPr="00364A36">
        <w:rPr>
          <w:u w:val="single"/>
        </w:rPr>
        <w:t xml:space="preserve">График работы Исполнителя </w:t>
      </w:r>
      <w:r w:rsidRPr="00364A36">
        <w:t>– по графику работы организации Заказчика.</w:t>
      </w:r>
    </w:p>
    <w:p w:rsidR="00364A36" w:rsidRPr="00364A36" w:rsidRDefault="00364A36" w:rsidP="00364A36">
      <w:pPr>
        <w:jc w:val="both"/>
      </w:pPr>
      <w:r w:rsidRPr="00364A36">
        <w:t>Исполнитель не вправе привлекать к выполнению работ третьих лиц и сторонних организаций.</w:t>
      </w:r>
    </w:p>
    <w:p w:rsidR="00364A36" w:rsidRPr="00364A36" w:rsidRDefault="00364A36" w:rsidP="00364A36">
      <w:pPr>
        <w:jc w:val="center"/>
        <w:rPr>
          <w:color w:val="000000"/>
        </w:rPr>
      </w:pPr>
    </w:p>
    <w:p w:rsidR="00364A36" w:rsidRPr="00364A36" w:rsidRDefault="00364A36" w:rsidP="00364A36">
      <w:pPr>
        <w:jc w:val="center"/>
        <w:rPr>
          <w:color w:val="000000"/>
        </w:rPr>
      </w:pPr>
      <w:r w:rsidRPr="00364A36">
        <w:rPr>
          <w:color w:val="000000"/>
        </w:rPr>
        <w:t>Подраздел 3.2 Требования к качеству оказываемых услуг</w:t>
      </w:r>
    </w:p>
    <w:p w:rsidR="00364A36" w:rsidRPr="00364A36" w:rsidRDefault="00364A36" w:rsidP="00364A36">
      <w:pPr>
        <w:rPr>
          <w:u w:val="single"/>
        </w:rPr>
      </w:pPr>
      <w:r w:rsidRPr="00364A36">
        <w:rPr>
          <w:u w:val="single"/>
        </w:rPr>
        <w:t>Услуги должны соответствовать требованиям нормативных документов:</w:t>
      </w:r>
    </w:p>
    <w:p w:rsidR="00364A36" w:rsidRPr="00364A36" w:rsidRDefault="00364A36" w:rsidP="00364A36">
      <w:pPr>
        <w:pStyle w:val="affe"/>
        <w:numPr>
          <w:ilvl w:val="0"/>
          <w:numId w:val="54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64A36">
        <w:rPr>
          <w:rFonts w:ascii="Times New Roman" w:hAnsi="Times New Roman"/>
          <w:sz w:val="24"/>
          <w:szCs w:val="24"/>
        </w:rPr>
        <w:t>Федеральный закон РФ от 27.07.2006 № 149-ФЗ «Об информации, информационных технологиях и о защите информации».</w:t>
      </w:r>
    </w:p>
    <w:p w:rsidR="00364A36" w:rsidRPr="00364A36" w:rsidRDefault="00364A36" w:rsidP="00364A36">
      <w:pPr>
        <w:pStyle w:val="affe"/>
        <w:numPr>
          <w:ilvl w:val="0"/>
          <w:numId w:val="54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64A36">
        <w:rPr>
          <w:rFonts w:ascii="Times New Roman" w:hAnsi="Times New Roman"/>
          <w:sz w:val="24"/>
          <w:szCs w:val="24"/>
        </w:rPr>
        <w:t>Федеральный закон РФ от 27.07.2006 № 152-ФЗ «О персональных данных».</w:t>
      </w:r>
    </w:p>
    <w:p w:rsidR="00364A36" w:rsidRPr="00364A36" w:rsidRDefault="00364A36" w:rsidP="00364A36">
      <w:pPr>
        <w:pStyle w:val="affe"/>
        <w:numPr>
          <w:ilvl w:val="0"/>
          <w:numId w:val="54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64A36">
        <w:rPr>
          <w:rFonts w:ascii="Times New Roman" w:hAnsi="Times New Roman"/>
          <w:sz w:val="24"/>
          <w:szCs w:val="24"/>
        </w:rPr>
        <w:t>Указ Президента РФ от 17.03.2008 № 351 «О мерах по обеспечению информационной безопасности Российской Федерации при использовании информационно-телекоммуникационных сетей международного информационного обмена».</w:t>
      </w:r>
    </w:p>
    <w:p w:rsidR="00364A36" w:rsidRPr="00364A36" w:rsidRDefault="00364A36" w:rsidP="00364A36">
      <w:pPr>
        <w:pStyle w:val="affe"/>
        <w:numPr>
          <w:ilvl w:val="0"/>
          <w:numId w:val="54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64A36">
        <w:rPr>
          <w:rFonts w:ascii="Times New Roman" w:hAnsi="Times New Roman"/>
          <w:sz w:val="24"/>
          <w:szCs w:val="24"/>
        </w:rPr>
        <w:t>ГОСТ 34.603-92 «Информационная технология. Виды испытаний автоматизированных систем».</w:t>
      </w:r>
    </w:p>
    <w:p w:rsidR="00364A36" w:rsidRPr="00364A36" w:rsidRDefault="00364A36" w:rsidP="00364A36">
      <w:pPr>
        <w:pStyle w:val="affe"/>
        <w:numPr>
          <w:ilvl w:val="0"/>
          <w:numId w:val="54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64A36">
        <w:rPr>
          <w:rFonts w:ascii="Times New Roman" w:hAnsi="Times New Roman"/>
          <w:sz w:val="24"/>
          <w:szCs w:val="24"/>
        </w:rPr>
        <w:t>ГОСТ Р 50922-2006 «Защита информации. Основные термины и определения. Госстандарт России».</w:t>
      </w:r>
    </w:p>
    <w:p w:rsidR="00364A36" w:rsidRPr="00364A36" w:rsidRDefault="00364A36" w:rsidP="00364A36">
      <w:pPr>
        <w:pStyle w:val="affe"/>
        <w:numPr>
          <w:ilvl w:val="0"/>
          <w:numId w:val="54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64A36">
        <w:rPr>
          <w:rFonts w:ascii="Times New Roman" w:hAnsi="Times New Roman"/>
          <w:sz w:val="24"/>
          <w:szCs w:val="24"/>
        </w:rPr>
        <w:t>ГОСТ Р 50739-95 «Средства вычислительной техники. Защита от несанкционированного доступа к информации. Общие технические требования. Госстандарт России».</w:t>
      </w:r>
    </w:p>
    <w:p w:rsidR="00364A36" w:rsidRPr="00364A36" w:rsidRDefault="00364A36" w:rsidP="00364A36">
      <w:pPr>
        <w:pStyle w:val="affe"/>
        <w:numPr>
          <w:ilvl w:val="0"/>
          <w:numId w:val="54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64A36">
        <w:rPr>
          <w:rFonts w:ascii="Times New Roman" w:hAnsi="Times New Roman"/>
          <w:sz w:val="24"/>
          <w:szCs w:val="24"/>
        </w:rPr>
        <w:t>ГОСТ Р 51188-98 «Защита информации. Испытания программных средств на наличие компьютерных вирусов. Типовое руководство. Госстандарт России».</w:t>
      </w:r>
    </w:p>
    <w:p w:rsidR="00364A36" w:rsidRPr="00364A36" w:rsidRDefault="00364A36" w:rsidP="00364A36">
      <w:pPr>
        <w:pStyle w:val="affe"/>
        <w:numPr>
          <w:ilvl w:val="0"/>
          <w:numId w:val="54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64A36">
        <w:rPr>
          <w:rFonts w:ascii="Times New Roman" w:hAnsi="Times New Roman"/>
          <w:sz w:val="24"/>
          <w:szCs w:val="24"/>
        </w:rPr>
        <w:t>Руководящий документ. Автоматизированные системы. Защита от несанкционированного доступа к информации. Классификация автоматизированных систем и требования по защите информации.</w:t>
      </w:r>
    </w:p>
    <w:p w:rsidR="00364A36" w:rsidRPr="00364A36" w:rsidRDefault="00364A36" w:rsidP="00364A36">
      <w:pPr>
        <w:pStyle w:val="affe"/>
        <w:numPr>
          <w:ilvl w:val="0"/>
          <w:numId w:val="54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64A36">
        <w:rPr>
          <w:rFonts w:ascii="Times New Roman" w:hAnsi="Times New Roman"/>
          <w:sz w:val="24"/>
          <w:szCs w:val="24"/>
        </w:rPr>
        <w:t xml:space="preserve">Нормативно-методический документ </w:t>
      </w:r>
      <w:proofErr w:type="spellStart"/>
      <w:r w:rsidRPr="00364A36">
        <w:rPr>
          <w:rFonts w:ascii="Times New Roman" w:hAnsi="Times New Roman"/>
          <w:sz w:val="24"/>
          <w:szCs w:val="24"/>
        </w:rPr>
        <w:t>Гостехкомиссии</w:t>
      </w:r>
      <w:proofErr w:type="spellEnd"/>
      <w:r w:rsidRPr="00364A36">
        <w:rPr>
          <w:rFonts w:ascii="Times New Roman" w:hAnsi="Times New Roman"/>
          <w:sz w:val="24"/>
          <w:szCs w:val="24"/>
        </w:rPr>
        <w:t xml:space="preserve"> России от 30.08.2002 «Специальные требования и рекомендации по технической защите конфиденциальной информации (СТР-К)».</w:t>
      </w:r>
    </w:p>
    <w:p w:rsidR="00364A36" w:rsidRPr="00364A36" w:rsidRDefault="00364A36" w:rsidP="00364A36">
      <w:pPr>
        <w:pStyle w:val="affe"/>
        <w:numPr>
          <w:ilvl w:val="0"/>
          <w:numId w:val="54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64A36">
        <w:rPr>
          <w:rFonts w:ascii="Times New Roman" w:hAnsi="Times New Roman"/>
          <w:sz w:val="24"/>
          <w:szCs w:val="24"/>
        </w:rPr>
        <w:t>Требования к защите персональных данных при их обработке в информационных системах персональных данных, утвержденные постановлением Правительства Российской Федерации от 01.11.2012 № 1119.</w:t>
      </w:r>
    </w:p>
    <w:p w:rsidR="00364A36" w:rsidRPr="00364A36" w:rsidRDefault="00364A36" w:rsidP="00364A36">
      <w:pPr>
        <w:pStyle w:val="affe"/>
        <w:numPr>
          <w:ilvl w:val="0"/>
          <w:numId w:val="54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64A36">
        <w:rPr>
          <w:rFonts w:ascii="Times New Roman" w:hAnsi="Times New Roman"/>
          <w:sz w:val="24"/>
          <w:szCs w:val="24"/>
        </w:rPr>
        <w:t>Приказ ФСТЭК России от 11.02.2013 № 17 «Об утверждении требований по защите информации, не составляющей государственную тайну, содержащейся в государственных информационных ресурсах».</w:t>
      </w:r>
    </w:p>
    <w:p w:rsidR="00364A36" w:rsidRPr="00364A36" w:rsidRDefault="00364A36" w:rsidP="00364A36">
      <w:pPr>
        <w:pStyle w:val="affe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64A36">
        <w:rPr>
          <w:rFonts w:ascii="Times New Roman" w:hAnsi="Times New Roman"/>
          <w:bCs/>
          <w:sz w:val="24"/>
          <w:szCs w:val="24"/>
        </w:rPr>
        <w:t xml:space="preserve">Методические рекомендации по обеспечению с помощью </w:t>
      </w:r>
      <w:proofErr w:type="spellStart"/>
      <w:r w:rsidRPr="00364A36">
        <w:rPr>
          <w:rFonts w:ascii="Times New Roman" w:hAnsi="Times New Roman"/>
          <w:bCs/>
          <w:sz w:val="24"/>
          <w:szCs w:val="24"/>
        </w:rPr>
        <w:t>криптосредств</w:t>
      </w:r>
      <w:proofErr w:type="spellEnd"/>
      <w:r w:rsidRPr="00364A36">
        <w:rPr>
          <w:rFonts w:ascii="Times New Roman" w:hAnsi="Times New Roman"/>
          <w:bCs/>
          <w:sz w:val="24"/>
          <w:szCs w:val="24"/>
        </w:rPr>
        <w:t xml:space="preserve"> безопасности персональных данных при их обработке в информационных системах персональных данных с использованием средств автоматизации, утвержденные приказом ФСБ России 21.02.2008г.;</w:t>
      </w:r>
    </w:p>
    <w:p w:rsidR="00364A36" w:rsidRPr="00364A36" w:rsidRDefault="00364A36" w:rsidP="00364A36">
      <w:pPr>
        <w:pStyle w:val="affe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64A36">
        <w:rPr>
          <w:rFonts w:ascii="Times New Roman" w:hAnsi="Times New Roman"/>
          <w:bCs/>
          <w:sz w:val="24"/>
          <w:szCs w:val="24"/>
        </w:rPr>
        <w:t>Типовые требования по организации и обеспечению функционирования шифровальных (криптографических) средств, предназначенных для защиты информации, не содержащей сведений, составляющих государственную тайну в случае их использования для обеспечения безопасности персональных данных при их обработке в информационных системах персональных данных», утвержденные приказом ФСБ России 21.02.2008 г.;</w:t>
      </w:r>
    </w:p>
    <w:p w:rsidR="00364A36" w:rsidRPr="00364A36" w:rsidRDefault="00364A36" w:rsidP="00364A36">
      <w:pPr>
        <w:jc w:val="center"/>
        <w:rPr>
          <w:color w:val="000000"/>
        </w:rPr>
      </w:pPr>
    </w:p>
    <w:p w:rsidR="00364A36" w:rsidRPr="00364A36" w:rsidRDefault="00364A36" w:rsidP="00364A36">
      <w:pPr>
        <w:jc w:val="center"/>
        <w:rPr>
          <w:color w:val="000000"/>
        </w:rPr>
      </w:pPr>
      <w:r w:rsidRPr="00364A36">
        <w:rPr>
          <w:color w:val="000000"/>
        </w:rPr>
        <w:t>Подраздел 3.3 Требования к гарантийным обязательствам оказываемых услуг</w:t>
      </w:r>
    </w:p>
    <w:p w:rsidR="00364A36" w:rsidRPr="00364A36" w:rsidRDefault="00364A36" w:rsidP="00364A36">
      <w:pPr>
        <w:jc w:val="both"/>
      </w:pPr>
      <w:r w:rsidRPr="00364A36">
        <w:t>Гарантийный срок на услуги – в течение действия аттестата соответствия 3 года.</w:t>
      </w:r>
    </w:p>
    <w:p w:rsidR="00364A36" w:rsidRPr="00364A36" w:rsidRDefault="00364A36" w:rsidP="00364A36">
      <w:pPr>
        <w:jc w:val="both"/>
        <w:rPr>
          <w:color w:val="000000"/>
        </w:rPr>
      </w:pPr>
    </w:p>
    <w:p w:rsidR="00364A36" w:rsidRPr="00364A36" w:rsidRDefault="00364A36" w:rsidP="00364A36">
      <w:pPr>
        <w:jc w:val="center"/>
        <w:rPr>
          <w:color w:val="000000"/>
        </w:rPr>
      </w:pPr>
      <w:r w:rsidRPr="00364A36">
        <w:rPr>
          <w:color w:val="000000"/>
        </w:rPr>
        <w:lastRenderedPageBreak/>
        <w:t>Подраздел 3.4 Требования к конфиденциальности</w:t>
      </w:r>
    </w:p>
    <w:p w:rsidR="00364A36" w:rsidRPr="00364A36" w:rsidRDefault="00364A36" w:rsidP="00364A36">
      <w:pPr>
        <w:pStyle w:val="-"/>
        <w:numPr>
          <w:ilvl w:val="0"/>
          <w:numId w:val="0"/>
        </w:numPr>
        <w:spacing w:line="264" w:lineRule="auto"/>
      </w:pPr>
      <w:r w:rsidRPr="00364A36">
        <w:t>Отношения между Сторонами регламентируются Федеральным законом от 29.07.2004 № 98-ФЗ «О коммерческой тайне» (с последующими изменениями) и иных нормативных правовых актов в данной области. Ни одна из Сторон не имеет право полностью (частично) передавать (опубликовать, разглашать) информацию, составляющую коммерческую тайну, любым третьим лицам или использовать каким-либо иным способом с участием третьих лиц без предварительного письменного согласия другой Стороны.</w:t>
      </w:r>
      <w:r w:rsidRPr="00364A36">
        <w:rPr>
          <w:lang w:eastAsia="ar-SA"/>
        </w:rPr>
        <w:t xml:space="preserve"> </w:t>
      </w:r>
      <w:r w:rsidRPr="00364A36">
        <w:t xml:space="preserve">Стороны должны сохранять информацию, составляющую коммерческую тайну, строго конфиденциальной. Данное условие имеет силу во время исполнения Договора, после его исполнения и после прекращения действия настоящего Договора по любой причине в течение 3 (трех) лет со дня прекращения действия настоящего Договора. </w:t>
      </w:r>
    </w:p>
    <w:p w:rsidR="00364A36" w:rsidRPr="00364A36" w:rsidRDefault="00364A36" w:rsidP="00364A36">
      <w:pPr>
        <w:jc w:val="center"/>
        <w:rPr>
          <w:color w:val="000000"/>
        </w:rPr>
      </w:pPr>
    </w:p>
    <w:p w:rsidR="00364A36" w:rsidRPr="00364A36" w:rsidRDefault="00364A36" w:rsidP="00364A36">
      <w:pPr>
        <w:jc w:val="center"/>
        <w:rPr>
          <w:color w:val="000000"/>
        </w:rPr>
      </w:pPr>
      <w:r w:rsidRPr="00364A36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364A36" w:rsidRPr="00364A36" w:rsidRDefault="00364A36" w:rsidP="00364A36">
      <w:pPr>
        <w:jc w:val="both"/>
      </w:pPr>
      <w:r w:rsidRPr="00364A36">
        <w:t>- Исполнитель самостоятельно за свой счет обеспечивает охрану труда своих сотрудников.</w:t>
      </w:r>
    </w:p>
    <w:p w:rsidR="00364A36" w:rsidRPr="00364A36" w:rsidRDefault="00364A36" w:rsidP="00364A36">
      <w:pPr>
        <w:tabs>
          <w:tab w:val="left" w:pos="993"/>
        </w:tabs>
        <w:jc w:val="both"/>
      </w:pPr>
      <w:r w:rsidRPr="00364A36">
        <w:t>- Исполнитель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</w:r>
    </w:p>
    <w:p w:rsidR="00364A36" w:rsidRPr="00364A36" w:rsidRDefault="00364A36" w:rsidP="00364A36">
      <w:pPr>
        <w:jc w:val="both"/>
      </w:pPr>
      <w:r w:rsidRPr="00364A36">
        <w:t>- Исполнитель информирует Персонал о правилах и нормах поведения при выполнении услуг на объекте Заказчика.</w:t>
      </w:r>
    </w:p>
    <w:p w:rsidR="00364A36" w:rsidRPr="00364A36" w:rsidRDefault="00364A36" w:rsidP="00364A36">
      <w:pPr>
        <w:jc w:val="both"/>
        <w:rPr>
          <w:color w:val="000000"/>
        </w:rPr>
      </w:pPr>
    </w:p>
    <w:p w:rsidR="00364A36" w:rsidRPr="00364A36" w:rsidRDefault="00364A36" w:rsidP="00364A36">
      <w:pPr>
        <w:jc w:val="center"/>
        <w:rPr>
          <w:color w:val="000000"/>
        </w:rPr>
      </w:pPr>
      <w:r w:rsidRPr="00364A36">
        <w:rPr>
          <w:color w:val="000000"/>
        </w:rPr>
        <w:t>Подраздел 3.6 Специальные требования</w:t>
      </w:r>
    </w:p>
    <w:p w:rsidR="00364A36" w:rsidRPr="00364A36" w:rsidRDefault="00364A36" w:rsidP="00364A36">
      <w:pPr>
        <w:jc w:val="both"/>
      </w:pPr>
      <w:r w:rsidRPr="00364A36">
        <w:t>Исполнитель назначает сотрудника, который будет осуществлять надзор за выполнением услуг и отвечать за контакты с Заказчиком. Данный сотрудник являются для Заказчика уполномоченным представителем Исполнителя. Исполнитель информирует Заказчика о таком сотруднике, его заместителях и техническом персонале не позднее 3 (трех) рабочих дней с начала работы данных сотрудников.</w:t>
      </w:r>
    </w:p>
    <w:p w:rsidR="00364A36" w:rsidRPr="00364A36" w:rsidRDefault="00364A36" w:rsidP="00364A36">
      <w:pPr>
        <w:jc w:val="both"/>
      </w:pPr>
    </w:p>
    <w:p w:rsidR="00364A36" w:rsidRPr="00364A36" w:rsidRDefault="00364A36" w:rsidP="00364A36">
      <w:pPr>
        <w:jc w:val="center"/>
        <w:rPr>
          <w:color w:val="000000"/>
        </w:rPr>
      </w:pPr>
    </w:p>
    <w:p w:rsidR="00364A36" w:rsidRDefault="00364A36" w:rsidP="00364A36">
      <w:pPr>
        <w:jc w:val="center"/>
        <w:rPr>
          <w:color w:val="000000"/>
        </w:rPr>
      </w:pPr>
      <w:r w:rsidRPr="00364A36">
        <w:rPr>
          <w:color w:val="000000"/>
        </w:rPr>
        <w:t>РАЗДЕЛ 4. РЕЗУЛЬТАТ ОКАЗАННЫХ УСЛУГ</w:t>
      </w:r>
    </w:p>
    <w:p w:rsidR="00364A36" w:rsidRPr="00364A36" w:rsidRDefault="00364A36" w:rsidP="00364A36">
      <w:pPr>
        <w:jc w:val="center"/>
        <w:rPr>
          <w:color w:val="000000"/>
        </w:rPr>
      </w:pPr>
    </w:p>
    <w:p w:rsidR="00364A36" w:rsidRPr="00364A36" w:rsidRDefault="00364A36" w:rsidP="00364A36">
      <w:pPr>
        <w:jc w:val="center"/>
        <w:rPr>
          <w:color w:val="000000"/>
        </w:rPr>
      </w:pPr>
      <w:r w:rsidRPr="00364A36">
        <w:rPr>
          <w:color w:val="000000"/>
        </w:rPr>
        <w:t>Подраздел 4.1 Описание конечного результата оказанных услуг</w:t>
      </w:r>
    </w:p>
    <w:p w:rsidR="00364A36" w:rsidRPr="00364A36" w:rsidRDefault="00364A36" w:rsidP="00364A36">
      <w:pPr>
        <w:jc w:val="both"/>
      </w:pPr>
      <w:r w:rsidRPr="00364A36">
        <w:t xml:space="preserve">По результатам оказания услуг Исполнитель оформляет аттестационные документы: </w:t>
      </w:r>
    </w:p>
    <w:p w:rsidR="00364A36" w:rsidRPr="00364A36" w:rsidRDefault="00364A36" w:rsidP="00364A36">
      <w:pPr>
        <w:jc w:val="both"/>
      </w:pPr>
      <w:r w:rsidRPr="00364A36">
        <w:t>- Программу-методику аттестационных испытаний;</w:t>
      </w:r>
    </w:p>
    <w:p w:rsidR="00364A36" w:rsidRPr="00364A36" w:rsidRDefault="00364A36" w:rsidP="00364A36">
      <w:pPr>
        <w:jc w:val="both"/>
      </w:pPr>
      <w:r w:rsidRPr="00364A36">
        <w:t>- Акты установки средств защиты информации;</w:t>
      </w:r>
    </w:p>
    <w:p w:rsidR="00364A36" w:rsidRPr="00364A36" w:rsidRDefault="00364A36" w:rsidP="00364A36">
      <w:pPr>
        <w:jc w:val="both"/>
      </w:pPr>
      <w:r w:rsidRPr="00364A36">
        <w:t>- Протоколы оценки защищенной локально-вычислительной сети от несанкционированного доступа;</w:t>
      </w:r>
    </w:p>
    <w:p w:rsidR="00364A36" w:rsidRPr="00364A36" w:rsidRDefault="00364A36" w:rsidP="00364A36">
      <w:pPr>
        <w:jc w:val="both"/>
      </w:pPr>
      <w:r w:rsidRPr="00364A36">
        <w:t>- Заключения по результатам испытаний несанкционированного доступа;</w:t>
      </w:r>
    </w:p>
    <w:p w:rsidR="00364A36" w:rsidRPr="00364A36" w:rsidRDefault="00364A36" w:rsidP="00364A36">
      <w:pPr>
        <w:jc w:val="both"/>
      </w:pPr>
      <w:r w:rsidRPr="00364A36">
        <w:t>- Аттестаты соответствия по требованиям защиты конфиденциальной информации.</w:t>
      </w:r>
    </w:p>
    <w:p w:rsidR="00364A36" w:rsidRPr="00364A36" w:rsidRDefault="00364A36" w:rsidP="00364A36">
      <w:pPr>
        <w:jc w:val="both"/>
      </w:pPr>
    </w:p>
    <w:p w:rsidR="00364A36" w:rsidRPr="00364A36" w:rsidRDefault="00364A36" w:rsidP="00364A36">
      <w:pPr>
        <w:jc w:val="center"/>
      </w:pPr>
      <w:r w:rsidRPr="00364A36">
        <w:rPr>
          <w:color w:val="000000"/>
        </w:rPr>
        <w:t>Подраздел 4.2 Требования по приемке услуг</w:t>
      </w:r>
    </w:p>
    <w:p w:rsidR="00364A36" w:rsidRPr="00364A36" w:rsidRDefault="00364A36" w:rsidP="00364A36">
      <w:pPr>
        <w:jc w:val="both"/>
      </w:pPr>
      <w:r w:rsidRPr="00364A36">
        <w:t>Сдача-приёмка оказанных услуг производится путём подписания сторонами акта сдачи-приемки оказанных услуг.</w:t>
      </w:r>
    </w:p>
    <w:p w:rsidR="00364A36" w:rsidRPr="00364A36" w:rsidRDefault="00364A36" w:rsidP="00364A36">
      <w:pPr>
        <w:ind w:firstLine="567"/>
        <w:jc w:val="both"/>
      </w:pPr>
    </w:p>
    <w:p w:rsidR="00364A36" w:rsidRPr="00364A36" w:rsidRDefault="00364A36" w:rsidP="00364A36">
      <w:pPr>
        <w:ind w:firstLine="567"/>
        <w:jc w:val="center"/>
      </w:pPr>
      <w:r w:rsidRPr="00364A36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364A36" w:rsidRPr="00364A36" w:rsidRDefault="00364A36" w:rsidP="00364A36">
      <w:pPr>
        <w:ind w:firstLine="567"/>
        <w:jc w:val="both"/>
      </w:pPr>
      <w:r w:rsidRPr="00364A36">
        <w:t>Исполнитель по окончание оказания услуг направляет в адрес Заказчика акт сдачи-приемки оказанных услуг. Заказчик в течение 5-ти дней со дня получения акта сдачи - приемки услуг обязан направить Исполнителю подписанный акт сдачи - приемки оказанных услуг или мотивированный отказ от приемки услуг, в противном случае услуги считаются принятыми.</w:t>
      </w:r>
    </w:p>
    <w:p w:rsidR="00364A36" w:rsidRPr="00364A36" w:rsidRDefault="00364A36" w:rsidP="00364A36">
      <w:pPr>
        <w:ind w:firstLine="567"/>
        <w:jc w:val="both"/>
      </w:pPr>
      <w:r w:rsidRPr="00364A36">
        <w:lastRenderedPageBreak/>
        <w:t>Акт обследования технического состояния объекта, инженерных и технических средств охраны подписывается представителем Исполнителя с одной стороны и Заказчиком с другой стороны не реже двух раз в год.</w:t>
      </w:r>
    </w:p>
    <w:p w:rsidR="00364A36" w:rsidRPr="00364A36" w:rsidRDefault="00364A36" w:rsidP="00364A36">
      <w:pPr>
        <w:jc w:val="both"/>
      </w:pPr>
    </w:p>
    <w:p w:rsidR="00364A36" w:rsidRPr="00364A36" w:rsidRDefault="00364A36" w:rsidP="00364A36">
      <w:pPr>
        <w:jc w:val="center"/>
        <w:rPr>
          <w:color w:val="000000"/>
        </w:rPr>
      </w:pPr>
    </w:p>
    <w:p w:rsidR="00364A36" w:rsidRPr="00364A36" w:rsidRDefault="00364A36" w:rsidP="00364A36">
      <w:pPr>
        <w:jc w:val="center"/>
        <w:rPr>
          <w:color w:val="000000"/>
        </w:rPr>
      </w:pPr>
      <w:r w:rsidRPr="00364A36">
        <w:rPr>
          <w:color w:val="000000"/>
        </w:rPr>
        <w:t>РАЗДЕЛ 5. ПЕРЕЧЕНЬ ПРИНЯТЫХ СОКРАЩЕНИЙ</w:t>
      </w:r>
    </w:p>
    <w:p w:rsidR="00364A36" w:rsidRPr="00364A36" w:rsidRDefault="00364A36" w:rsidP="00364A36">
      <w:pPr>
        <w:ind w:firstLine="567"/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364A36" w:rsidRPr="00364A36" w:rsidTr="00323F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A36" w:rsidRPr="00364A36" w:rsidRDefault="00364A36" w:rsidP="00323F65">
            <w:pPr>
              <w:jc w:val="center"/>
              <w:rPr>
                <w:color w:val="000000"/>
              </w:rPr>
            </w:pPr>
            <w:r w:rsidRPr="00364A36"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A36" w:rsidRPr="00364A36" w:rsidRDefault="00364A36" w:rsidP="00323F6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64A36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A36" w:rsidRPr="00364A36" w:rsidRDefault="00364A36" w:rsidP="00323F65">
            <w:pPr>
              <w:jc w:val="center"/>
              <w:rPr>
                <w:color w:val="000000"/>
              </w:rPr>
            </w:pPr>
            <w:r w:rsidRPr="00364A36">
              <w:rPr>
                <w:color w:val="000000"/>
              </w:rPr>
              <w:t>Расшифровка сокращения</w:t>
            </w:r>
          </w:p>
        </w:tc>
      </w:tr>
      <w:tr w:rsidR="00364A36" w:rsidRPr="00364A36" w:rsidTr="00323F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36" w:rsidRPr="00364A36" w:rsidRDefault="00364A36" w:rsidP="00323F65">
            <w:pPr>
              <w:jc w:val="both"/>
              <w:rPr>
                <w:color w:val="000000"/>
              </w:rPr>
            </w:pPr>
            <w:r w:rsidRPr="00364A36"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36" w:rsidRPr="00364A36" w:rsidRDefault="00364A36" w:rsidP="00323F6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64A36">
              <w:rPr>
                <w:color w:val="000000"/>
                <w:shd w:val="clear" w:color="auto" w:fill="FFFFFF"/>
              </w:rPr>
              <w:t>ФГУП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36" w:rsidRPr="00364A36" w:rsidRDefault="00364A36" w:rsidP="00323F65">
            <w:pPr>
              <w:jc w:val="both"/>
              <w:rPr>
                <w:i/>
                <w:color w:val="000000"/>
              </w:rPr>
            </w:pPr>
            <w:r w:rsidRPr="00364A36">
              <w:rPr>
                <w:i/>
                <w:color w:val="000000"/>
              </w:rPr>
              <w:t>Федеральное государственное унитарное предприятие</w:t>
            </w:r>
          </w:p>
        </w:tc>
      </w:tr>
      <w:tr w:rsidR="00364A36" w:rsidRPr="00364A36" w:rsidTr="00323F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36" w:rsidRPr="00364A36" w:rsidRDefault="00364A36" w:rsidP="00323F65">
            <w:pPr>
              <w:jc w:val="both"/>
              <w:rPr>
                <w:color w:val="000000"/>
              </w:rPr>
            </w:pPr>
            <w:r w:rsidRPr="00364A36"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36" w:rsidRPr="00364A36" w:rsidRDefault="00364A36" w:rsidP="00323F65">
            <w:pPr>
              <w:autoSpaceDE w:val="0"/>
              <w:autoSpaceDN w:val="0"/>
              <w:adjustRightInd w:val="0"/>
              <w:rPr>
                <w:color w:val="000000"/>
                <w:shd w:val="clear" w:color="auto" w:fill="FFFFFF"/>
              </w:rPr>
            </w:pPr>
            <w:r w:rsidRPr="00364A36">
              <w:t>СЗИ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36" w:rsidRPr="00364A36" w:rsidRDefault="00364A36" w:rsidP="00323F65">
            <w:pPr>
              <w:jc w:val="both"/>
              <w:rPr>
                <w:i/>
                <w:color w:val="000000"/>
              </w:rPr>
            </w:pPr>
            <w:r w:rsidRPr="00364A36">
              <w:rPr>
                <w:i/>
                <w:color w:val="000000"/>
              </w:rPr>
              <w:t>Средства защиты информации</w:t>
            </w:r>
          </w:p>
        </w:tc>
      </w:tr>
      <w:tr w:rsidR="00364A36" w:rsidRPr="00364A36" w:rsidTr="00323F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36" w:rsidRPr="00364A36" w:rsidRDefault="00364A36" w:rsidP="00323F65">
            <w:pPr>
              <w:jc w:val="both"/>
              <w:rPr>
                <w:color w:val="000000"/>
              </w:rPr>
            </w:pPr>
            <w:r w:rsidRPr="00364A36">
              <w:rPr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36" w:rsidRPr="00364A36" w:rsidRDefault="00364A36" w:rsidP="00323F65">
            <w:pPr>
              <w:autoSpaceDE w:val="0"/>
              <w:autoSpaceDN w:val="0"/>
              <w:adjustRightInd w:val="0"/>
            </w:pPr>
            <w:r w:rsidRPr="00364A36">
              <w:t>НСД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36" w:rsidRPr="00364A36" w:rsidRDefault="00364A36" w:rsidP="00323F65">
            <w:pPr>
              <w:jc w:val="both"/>
              <w:rPr>
                <w:i/>
                <w:color w:val="000000"/>
              </w:rPr>
            </w:pPr>
            <w:r w:rsidRPr="00364A36">
              <w:rPr>
                <w:i/>
                <w:color w:val="000000"/>
              </w:rPr>
              <w:t>Несанкционированный доступ</w:t>
            </w:r>
          </w:p>
        </w:tc>
      </w:tr>
      <w:tr w:rsidR="00364A36" w:rsidRPr="00364A36" w:rsidTr="00323F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36" w:rsidRPr="00364A36" w:rsidRDefault="00364A36" w:rsidP="00323F65">
            <w:pPr>
              <w:jc w:val="both"/>
              <w:rPr>
                <w:color w:val="000000"/>
              </w:rPr>
            </w:pPr>
            <w:r w:rsidRPr="00364A36">
              <w:rPr>
                <w:color w:val="00000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36" w:rsidRPr="00364A36" w:rsidRDefault="00364A36" w:rsidP="00323F65">
            <w:pPr>
              <w:autoSpaceDE w:val="0"/>
              <w:autoSpaceDN w:val="0"/>
              <w:adjustRightInd w:val="0"/>
            </w:pPr>
            <w:r w:rsidRPr="00364A36">
              <w:t>ПЭВМ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36" w:rsidRPr="00364A36" w:rsidRDefault="00364A36" w:rsidP="00323F65">
            <w:pPr>
              <w:jc w:val="both"/>
              <w:rPr>
                <w:i/>
                <w:color w:val="000000"/>
              </w:rPr>
            </w:pPr>
            <w:r w:rsidRPr="00364A36">
              <w:rPr>
                <w:i/>
                <w:color w:val="000000"/>
              </w:rPr>
              <w:t>Персональная электронно-вычислительная машина</w:t>
            </w:r>
          </w:p>
        </w:tc>
      </w:tr>
      <w:tr w:rsidR="00364A36" w:rsidRPr="00364A36" w:rsidTr="00323F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36" w:rsidRPr="00364A36" w:rsidRDefault="00364A36" w:rsidP="00323F65">
            <w:pPr>
              <w:jc w:val="both"/>
              <w:rPr>
                <w:color w:val="000000"/>
              </w:rPr>
            </w:pPr>
            <w:r w:rsidRPr="00364A36">
              <w:rPr>
                <w:color w:val="000000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36" w:rsidRPr="00364A36" w:rsidRDefault="00364A36" w:rsidP="00323F65">
            <w:pPr>
              <w:autoSpaceDE w:val="0"/>
              <w:autoSpaceDN w:val="0"/>
              <w:adjustRightInd w:val="0"/>
            </w:pPr>
            <w:r w:rsidRPr="00364A36">
              <w:t>ОС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36" w:rsidRPr="00364A36" w:rsidRDefault="00364A36" w:rsidP="00323F65">
            <w:pPr>
              <w:jc w:val="both"/>
              <w:rPr>
                <w:i/>
                <w:color w:val="000000"/>
              </w:rPr>
            </w:pPr>
            <w:r w:rsidRPr="00364A36">
              <w:rPr>
                <w:i/>
                <w:color w:val="000000"/>
              </w:rPr>
              <w:t>Операционная система</w:t>
            </w:r>
          </w:p>
        </w:tc>
      </w:tr>
      <w:tr w:rsidR="00364A36" w:rsidRPr="00364A36" w:rsidTr="00323F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36" w:rsidRPr="00364A36" w:rsidRDefault="00364A36" w:rsidP="00323F65">
            <w:pPr>
              <w:jc w:val="both"/>
              <w:rPr>
                <w:color w:val="000000"/>
              </w:rPr>
            </w:pPr>
            <w:r w:rsidRPr="00364A36">
              <w:rPr>
                <w:color w:val="000000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36" w:rsidRPr="00364A36" w:rsidRDefault="00364A36" w:rsidP="00323F65">
            <w:pPr>
              <w:autoSpaceDE w:val="0"/>
              <w:autoSpaceDN w:val="0"/>
              <w:adjustRightInd w:val="0"/>
            </w:pPr>
            <w:r w:rsidRPr="00364A36">
              <w:t>ГОСТ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36" w:rsidRPr="00364A36" w:rsidRDefault="00364A36" w:rsidP="00323F65">
            <w:pPr>
              <w:jc w:val="both"/>
              <w:rPr>
                <w:i/>
                <w:color w:val="000000"/>
              </w:rPr>
            </w:pPr>
            <w:r w:rsidRPr="00364A36">
              <w:rPr>
                <w:i/>
                <w:color w:val="000000"/>
              </w:rPr>
              <w:t>Государственный отраслевой стандарт</w:t>
            </w:r>
          </w:p>
        </w:tc>
      </w:tr>
      <w:tr w:rsidR="00364A36" w:rsidRPr="00364A36" w:rsidTr="00323F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36" w:rsidRPr="00364A36" w:rsidRDefault="00364A36" w:rsidP="00323F65">
            <w:pPr>
              <w:jc w:val="both"/>
              <w:rPr>
                <w:color w:val="000000"/>
              </w:rPr>
            </w:pPr>
            <w:r w:rsidRPr="00364A36">
              <w:rPr>
                <w:color w:val="000000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36" w:rsidRPr="00364A36" w:rsidRDefault="00364A36" w:rsidP="00323F65">
            <w:pPr>
              <w:autoSpaceDE w:val="0"/>
              <w:autoSpaceDN w:val="0"/>
              <w:adjustRightInd w:val="0"/>
            </w:pPr>
            <w:r w:rsidRPr="00364A36">
              <w:t>ЭЦП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36" w:rsidRPr="00364A36" w:rsidRDefault="00364A36" w:rsidP="00323F65">
            <w:pPr>
              <w:jc w:val="both"/>
              <w:rPr>
                <w:i/>
                <w:color w:val="000000"/>
              </w:rPr>
            </w:pPr>
            <w:r w:rsidRPr="00364A36">
              <w:rPr>
                <w:i/>
                <w:color w:val="000000"/>
              </w:rPr>
              <w:t>Электронная цифровая подпись</w:t>
            </w:r>
          </w:p>
        </w:tc>
      </w:tr>
      <w:tr w:rsidR="00364A36" w:rsidRPr="00364A36" w:rsidTr="00323F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36" w:rsidRPr="00364A36" w:rsidRDefault="00364A36" w:rsidP="00323F65">
            <w:pPr>
              <w:jc w:val="both"/>
              <w:rPr>
                <w:color w:val="000000"/>
              </w:rPr>
            </w:pPr>
            <w:r w:rsidRPr="00364A36">
              <w:rPr>
                <w:color w:val="000000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36" w:rsidRPr="00364A36" w:rsidRDefault="00364A36" w:rsidP="00323F65">
            <w:pPr>
              <w:autoSpaceDE w:val="0"/>
              <w:autoSpaceDN w:val="0"/>
              <w:adjustRightInd w:val="0"/>
            </w:pPr>
            <w:r w:rsidRPr="00364A36">
              <w:t>ОИ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36" w:rsidRPr="00364A36" w:rsidRDefault="00364A36" w:rsidP="00323F65">
            <w:pPr>
              <w:jc w:val="both"/>
              <w:rPr>
                <w:i/>
                <w:color w:val="000000"/>
              </w:rPr>
            </w:pPr>
            <w:r w:rsidRPr="00364A36">
              <w:rPr>
                <w:i/>
                <w:color w:val="000000"/>
              </w:rPr>
              <w:t>Объект информатизации</w:t>
            </w:r>
          </w:p>
        </w:tc>
      </w:tr>
      <w:tr w:rsidR="00364A36" w:rsidRPr="00364A36" w:rsidTr="00323F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36" w:rsidRPr="00364A36" w:rsidRDefault="00364A36" w:rsidP="00323F65">
            <w:pPr>
              <w:jc w:val="both"/>
              <w:rPr>
                <w:color w:val="000000"/>
              </w:rPr>
            </w:pPr>
            <w:r w:rsidRPr="00364A36">
              <w:rPr>
                <w:color w:val="000000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36" w:rsidRPr="00364A36" w:rsidRDefault="00364A36" w:rsidP="00323F65">
            <w:pPr>
              <w:autoSpaceDE w:val="0"/>
              <w:autoSpaceDN w:val="0"/>
              <w:adjustRightInd w:val="0"/>
            </w:pPr>
            <w:r w:rsidRPr="00364A36">
              <w:t>СТР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36" w:rsidRPr="00364A36" w:rsidRDefault="00364A36" w:rsidP="00323F65">
            <w:pPr>
              <w:jc w:val="both"/>
              <w:rPr>
                <w:i/>
                <w:color w:val="000000"/>
              </w:rPr>
            </w:pPr>
            <w:r w:rsidRPr="00364A36">
              <w:rPr>
                <w:i/>
                <w:color w:val="000000"/>
              </w:rPr>
              <w:t>Специальные требования и рекомендации</w:t>
            </w:r>
          </w:p>
        </w:tc>
      </w:tr>
      <w:tr w:rsidR="00364A36" w:rsidRPr="00364A36" w:rsidTr="00323F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36" w:rsidRPr="00364A36" w:rsidRDefault="00364A36" w:rsidP="00323F65">
            <w:pPr>
              <w:jc w:val="both"/>
              <w:rPr>
                <w:color w:val="000000"/>
              </w:rPr>
            </w:pPr>
            <w:r w:rsidRPr="00364A36">
              <w:rPr>
                <w:color w:val="000000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36" w:rsidRPr="00364A36" w:rsidRDefault="00364A36" w:rsidP="00323F65">
            <w:pPr>
              <w:autoSpaceDE w:val="0"/>
              <w:autoSpaceDN w:val="0"/>
              <w:adjustRightInd w:val="0"/>
            </w:pPr>
            <w:r w:rsidRPr="00364A36">
              <w:t>ЛВС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36" w:rsidRPr="00364A36" w:rsidRDefault="00364A36" w:rsidP="00323F65">
            <w:pPr>
              <w:jc w:val="both"/>
              <w:rPr>
                <w:i/>
                <w:color w:val="000000"/>
              </w:rPr>
            </w:pPr>
            <w:r w:rsidRPr="00364A36">
              <w:rPr>
                <w:i/>
                <w:color w:val="000000"/>
              </w:rPr>
              <w:t>Локально-вычислительная сеть</w:t>
            </w:r>
          </w:p>
        </w:tc>
      </w:tr>
      <w:tr w:rsidR="00364A36" w:rsidRPr="00364A36" w:rsidTr="00323F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36" w:rsidRPr="00364A36" w:rsidRDefault="00364A36" w:rsidP="00323F65">
            <w:pPr>
              <w:jc w:val="both"/>
              <w:rPr>
                <w:color w:val="000000"/>
              </w:rPr>
            </w:pPr>
            <w:r w:rsidRPr="00364A36">
              <w:rPr>
                <w:color w:val="00000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36" w:rsidRPr="00364A36" w:rsidRDefault="00364A36" w:rsidP="00323F65">
            <w:pPr>
              <w:autoSpaceDE w:val="0"/>
              <w:autoSpaceDN w:val="0"/>
              <w:adjustRightInd w:val="0"/>
            </w:pPr>
            <w:r w:rsidRPr="00364A36">
              <w:t>РФ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36" w:rsidRPr="00364A36" w:rsidRDefault="00364A36" w:rsidP="00323F65">
            <w:pPr>
              <w:jc w:val="both"/>
              <w:rPr>
                <w:i/>
                <w:color w:val="000000"/>
              </w:rPr>
            </w:pPr>
            <w:r w:rsidRPr="00364A36">
              <w:rPr>
                <w:i/>
                <w:color w:val="000000"/>
              </w:rPr>
              <w:t>Российская Федерация</w:t>
            </w:r>
          </w:p>
        </w:tc>
      </w:tr>
      <w:tr w:rsidR="00364A36" w:rsidRPr="00364A36" w:rsidTr="00323F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36" w:rsidRPr="00364A36" w:rsidRDefault="00364A36" w:rsidP="00323F65">
            <w:pPr>
              <w:jc w:val="both"/>
              <w:rPr>
                <w:color w:val="000000"/>
              </w:rPr>
            </w:pPr>
            <w:r w:rsidRPr="00364A36">
              <w:rPr>
                <w:color w:val="000000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36" w:rsidRPr="00364A36" w:rsidRDefault="00364A36" w:rsidP="00323F65">
            <w:pPr>
              <w:autoSpaceDE w:val="0"/>
              <w:autoSpaceDN w:val="0"/>
              <w:adjustRightInd w:val="0"/>
            </w:pPr>
            <w:r w:rsidRPr="00364A36">
              <w:t>ФСТЭК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36" w:rsidRPr="00364A36" w:rsidRDefault="00364A36" w:rsidP="00323F65">
            <w:pPr>
              <w:jc w:val="both"/>
              <w:rPr>
                <w:i/>
                <w:color w:val="000000"/>
              </w:rPr>
            </w:pPr>
            <w:r w:rsidRPr="00364A36">
              <w:rPr>
                <w:i/>
                <w:color w:val="000000"/>
              </w:rPr>
              <w:t>Федеральная служба технического и экспертного контроля</w:t>
            </w:r>
          </w:p>
        </w:tc>
      </w:tr>
      <w:tr w:rsidR="00364A36" w:rsidRPr="00364A36" w:rsidTr="00323F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4A36" w:rsidRPr="00364A36" w:rsidRDefault="00364A36" w:rsidP="00323F65">
            <w:pPr>
              <w:jc w:val="both"/>
              <w:rPr>
                <w:color w:val="000000"/>
              </w:rPr>
            </w:pPr>
            <w:r w:rsidRPr="00364A36">
              <w:rPr>
                <w:color w:val="000000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36" w:rsidRPr="00364A36" w:rsidRDefault="00364A36" w:rsidP="00323F65">
            <w:pPr>
              <w:autoSpaceDE w:val="0"/>
              <w:autoSpaceDN w:val="0"/>
              <w:adjustRightInd w:val="0"/>
            </w:pPr>
            <w:r w:rsidRPr="00364A36">
              <w:rPr>
                <w:bCs/>
              </w:rPr>
              <w:t>ФСБ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36" w:rsidRPr="00364A36" w:rsidRDefault="00364A36" w:rsidP="00323F65">
            <w:pPr>
              <w:jc w:val="both"/>
              <w:rPr>
                <w:i/>
                <w:color w:val="000000"/>
              </w:rPr>
            </w:pPr>
            <w:r w:rsidRPr="00364A36">
              <w:rPr>
                <w:i/>
                <w:color w:val="000000"/>
              </w:rPr>
              <w:t>Федеральная служба безопасности</w:t>
            </w:r>
          </w:p>
        </w:tc>
      </w:tr>
    </w:tbl>
    <w:p w:rsidR="00364A36" w:rsidRPr="00364A36" w:rsidRDefault="00364A36" w:rsidP="00364A36">
      <w:pPr>
        <w:ind w:firstLine="567"/>
        <w:jc w:val="both"/>
        <w:rPr>
          <w:color w:val="000000"/>
        </w:rPr>
      </w:pPr>
    </w:p>
    <w:p w:rsidR="00C87330" w:rsidRPr="00C44BE6" w:rsidRDefault="00C87330" w:rsidP="00762125">
      <w:pPr>
        <w:widowControl w:val="0"/>
        <w:tabs>
          <w:tab w:val="left" w:pos="1276"/>
        </w:tabs>
        <w:spacing w:before="120"/>
        <w:ind w:left="709"/>
        <w:jc w:val="both"/>
      </w:pPr>
    </w:p>
    <w:sectPr w:rsidR="00C87330" w:rsidRPr="00C44BE6" w:rsidSect="00762125">
      <w:headerReference w:type="default" r:id="rId14"/>
      <w:footerReference w:type="default" r:id="rId15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364A36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108550017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8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8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8B772B" w:rsidRPr="00C030AA" w:rsidRDefault="008B772B" w:rsidP="00FA34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364A36" w:rsidRPr="00364A36">
      <w:rPr>
        <w:rFonts w:ascii="Times New Roman" w:hAnsi="Times New Roman" w:cs="Times New Roman"/>
      </w:rPr>
      <w:t>оказание услуг по аттестации локально-вычислительной сети на соответствие требованиям по безопасности информации и поставке средств защиты информации для нужд филиала «Приволжский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D2C1FF1"/>
    <w:multiLevelType w:val="hybridMultilevel"/>
    <w:tmpl w:val="8BA6023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4FD11F8"/>
    <w:multiLevelType w:val="hybridMultilevel"/>
    <w:tmpl w:val="BD586130"/>
    <w:lvl w:ilvl="0" w:tplc="6F42CD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EB66BA2"/>
    <w:multiLevelType w:val="hybridMultilevel"/>
    <w:tmpl w:val="F98035D2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8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7">
    <w:nsid w:val="6DAD4415"/>
    <w:multiLevelType w:val="hybridMultilevel"/>
    <w:tmpl w:val="BEC895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9">
    <w:nsid w:val="6E7C66DB"/>
    <w:multiLevelType w:val="hybridMultilevel"/>
    <w:tmpl w:val="2CE018CE"/>
    <w:lvl w:ilvl="0" w:tplc="0419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5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2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1"/>
  </w:num>
  <w:num w:numId="2">
    <w:abstractNumId w:val="40"/>
  </w:num>
  <w:num w:numId="3">
    <w:abstractNumId w:val="36"/>
  </w:num>
  <w:num w:numId="4">
    <w:abstractNumId w:val="1"/>
  </w:num>
  <w:num w:numId="5">
    <w:abstractNumId w:val="0"/>
  </w:num>
  <w:num w:numId="6">
    <w:abstractNumId w:val="15"/>
  </w:num>
  <w:num w:numId="7">
    <w:abstractNumId w:val="41"/>
  </w:num>
  <w:num w:numId="8">
    <w:abstractNumId w:val="32"/>
  </w:num>
  <w:num w:numId="9">
    <w:abstractNumId w:val="3"/>
  </w:num>
  <w:num w:numId="10">
    <w:abstractNumId w:val="25"/>
  </w:num>
  <w:num w:numId="11">
    <w:abstractNumId w:val="23"/>
  </w:num>
  <w:num w:numId="12">
    <w:abstractNumId w:val="13"/>
  </w:num>
  <w:num w:numId="13">
    <w:abstractNumId w:val="26"/>
  </w:num>
  <w:num w:numId="14">
    <w:abstractNumId w:val="2"/>
  </w:num>
  <w:num w:numId="15">
    <w:abstractNumId w:val="42"/>
  </w:num>
  <w:num w:numId="16">
    <w:abstractNumId w:val="54"/>
  </w:num>
  <w:num w:numId="17">
    <w:abstractNumId w:val="44"/>
  </w:num>
  <w:num w:numId="18">
    <w:abstractNumId w:val="20"/>
  </w:num>
  <w:num w:numId="19">
    <w:abstractNumId w:val="29"/>
  </w:num>
  <w:num w:numId="20">
    <w:abstractNumId w:val="46"/>
  </w:num>
  <w:num w:numId="21">
    <w:abstractNumId w:val="50"/>
  </w:num>
  <w:num w:numId="22">
    <w:abstractNumId w:val="45"/>
  </w:num>
  <w:num w:numId="23">
    <w:abstractNumId w:val="6"/>
  </w:num>
  <w:num w:numId="24">
    <w:abstractNumId w:val="19"/>
  </w:num>
  <w:num w:numId="25">
    <w:abstractNumId w:val="21"/>
  </w:num>
  <w:num w:numId="26">
    <w:abstractNumId w:val="12"/>
  </w:num>
  <w:num w:numId="27">
    <w:abstractNumId w:val="53"/>
  </w:num>
  <w:num w:numId="28">
    <w:abstractNumId w:val="28"/>
  </w:num>
  <w:num w:numId="29">
    <w:abstractNumId w:val="43"/>
  </w:num>
  <w:num w:numId="30">
    <w:abstractNumId w:val="18"/>
  </w:num>
  <w:num w:numId="31">
    <w:abstractNumId w:val="8"/>
  </w:num>
  <w:num w:numId="32">
    <w:abstractNumId w:val="37"/>
  </w:num>
  <w:num w:numId="33">
    <w:abstractNumId w:val="22"/>
  </w:num>
  <w:num w:numId="34">
    <w:abstractNumId w:val="52"/>
  </w:num>
  <w:num w:numId="35">
    <w:abstractNumId w:val="33"/>
  </w:num>
  <w:num w:numId="36">
    <w:abstractNumId w:val="17"/>
  </w:num>
  <w:num w:numId="37">
    <w:abstractNumId w:val="27"/>
  </w:num>
  <w:num w:numId="38">
    <w:abstractNumId w:val="34"/>
  </w:num>
  <w:num w:numId="39">
    <w:abstractNumId w:val="30"/>
  </w:num>
  <w:num w:numId="40">
    <w:abstractNumId w:val="38"/>
  </w:num>
  <w:num w:numId="41">
    <w:abstractNumId w:val="48"/>
  </w:num>
  <w:num w:numId="42">
    <w:abstractNumId w:val="9"/>
  </w:num>
  <w:num w:numId="43">
    <w:abstractNumId w:val="11"/>
  </w:num>
  <w:num w:numId="44">
    <w:abstractNumId w:val="31"/>
  </w:num>
  <w:num w:numId="45">
    <w:abstractNumId w:val="5"/>
  </w:num>
  <w:num w:numId="46">
    <w:abstractNumId w:val="7"/>
  </w:num>
  <w:num w:numId="47">
    <w:abstractNumId w:val="39"/>
  </w:num>
  <w:num w:numId="48">
    <w:abstractNumId w:val="14"/>
  </w:num>
  <w:num w:numId="49">
    <w:abstractNumId w:val="4"/>
  </w:num>
  <w:num w:numId="50">
    <w:abstractNumId w:val="24"/>
  </w:num>
  <w:num w:numId="51">
    <w:abstractNumId w:val="10"/>
  </w:num>
  <w:num w:numId="52">
    <w:abstractNumId w:val="47"/>
  </w:num>
  <w:num w:numId="53">
    <w:abstractNumId w:val="35"/>
  </w:num>
  <w:num w:numId="54">
    <w:abstractNumId w:val="49"/>
  </w:num>
  <w:num w:numId="55">
    <w:abstractNumId w:val="16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46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47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48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49"/>
      </w:numPr>
    </w:pPr>
  </w:style>
  <w:style w:type="paragraph" w:customStyle="1" w:styleId="-">
    <w:name w:val="Контракт-пункт"/>
    <w:basedOn w:val="a2"/>
    <w:rsid w:val="00EB73DF"/>
    <w:pPr>
      <w:numPr>
        <w:numId w:val="51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51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51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0C22297F-3ACD-4F8C-8478-110901BA3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19</TotalTime>
  <Pages>8</Pages>
  <Words>1882</Words>
  <Characters>14042</Characters>
  <Application>Microsoft Office Word</Application>
  <DocSecurity>0</DocSecurity>
  <Lines>117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15893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7</cp:revision>
  <cp:lastPrinted>2013-05-13T10:31:00Z</cp:lastPrinted>
  <dcterms:created xsi:type="dcterms:W3CDTF">2013-12-04T11:06:00Z</dcterms:created>
  <dcterms:modified xsi:type="dcterms:W3CDTF">2013-12-04T12:16:00Z</dcterms:modified>
</cp:coreProperties>
</file>