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 xml:space="preserve">Приложение № 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</w:t>
      </w:r>
      <w:r w:rsidR="00FC3B56">
        <w:rPr>
          <w:bCs/>
          <w:sz w:val="22"/>
          <w:szCs w:val="22"/>
        </w:rPr>
        <w:t>________</w:t>
      </w:r>
      <w:r w:rsidRPr="00E06A91">
        <w:rPr>
          <w:bCs/>
          <w:sz w:val="22"/>
          <w:szCs w:val="22"/>
        </w:rPr>
        <w:t>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>на поставку</w:t>
      </w:r>
      <w:r w:rsidR="00732DF2">
        <w:t xml:space="preserve"> бурового</w:t>
      </w:r>
      <w:r w:rsidRPr="00E06A91">
        <w:t xml:space="preserve"> </w:t>
      </w:r>
      <w:r w:rsidR="00FC3B56">
        <w:t>инструмента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</w:t>
      </w:r>
      <w:proofErr w:type="spellStart"/>
      <w:r w:rsidRPr="00E06A91">
        <w:t>Росатом</w:t>
      </w:r>
      <w:proofErr w:type="spellEnd"/>
      <w:r w:rsidRPr="00E06A91">
        <w:t>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Default="0036309B" w:rsidP="0036309B">
      <w:pPr>
        <w:jc w:val="center"/>
        <w:rPr>
          <w:b/>
        </w:rPr>
      </w:pPr>
      <w:r w:rsidRPr="00E06A91">
        <w:rPr>
          <w:color w:val="000000"/>
        </w:rPr>
        <w:t xml:space="preserve">Тема закупки: </w:t>
      </w:r>
      <w:r w:rsidRPr="00E06A91">
        <w:rPr>
          <w:b/>
        </w:rPr>
        <w:t xml:space="preserve">поставка </w:t>
      </w:r>
      <w:r w:rsidR="00CC083C">
        <w:rPr>
          <w:b/>
        </w:rPr>
        <w:t xml:space="preserve">бурового инструмента: </w:t>
      </w:r>
      <w:r w:rsidR="00475A69">
        <w:rPr>
          <w:b/>
        </w:rPr>
        <w:t xml:space="preserve">Набор для колонкового бурения: </w:t>
      </w:r>
      <w:r w:rsidR="006F447F">
        <w:rPr>
          <w:b/>
        </w:rPr>
        <w:t>«</w:t>
      </w:r>
      <w:r w:rsidR="00475A69">
        <w:rPr>
          <w:b/>
        </w:rPr>
        <w:t>Внешняя труба (труба бурового</w:t>
      </w:r>
      <w:r w:rsidR="00475A69" w:rsidRPr="00475A69">
        <w:rPr>
          <w:b/>
        </w:rPr>
        <w:t xml:space="preserve"> </w:t>
      </w:r>
      <w:r w:rsidR="00475A69">
        <w:rPr>
          <w:b/>
        </w:rPr>
        <w:t>с</w:t>
      </w:r>
      <w:r w:rsidR="00475A69" w:rsidRPr="00475A69">
        <w:rPr>
          <w:b/>
        </w:rPr>
        <w:t>наряд</w:t>
      </w:r>
      <w:r w:rsidR="00475A69">
        <w:rPr>
          <w:b/>
        </w:rPr>
        <w:t>а</w:t>
      </w:r>
      <w:r w:rsidR="00475A69" w:rsidRPr="00475A69">
        <w:rPr>
          <w:b/>
        </w:rPr>
        <w:t xml:space="preserve"> 46Т2 L=15</w:t>
      </w:r>
      <w:r w:rsidR="00475A69">
        <w:rPr>
          <w:b/>
        </w:rPr>
        <w:t>00</w:t>
      </w:r>
      <w:r w:rsidR="00475A69" w:rsidRPr="00475A69">
        <w:rPr>
          <w:b/>
        </w:rPr>
        <w:t>)</w:t>
      </w:r>
      <w:r w:rsidR="00475A69">
        <w:rPr>
          <w:b/>
        </w:rPr>
        <w:t>, т</w:t>
      </w:r>
      <w:r w:rsidR="00475A69" w:rsidRPr="00475A69">
        <w:rPr>
          <w:b/>
        </w:rPr>
        <w:t>руба внутренняя 46Т2 L=1500</w:t>
      </w:r>
      <w:r w:rsidR="00D90263">
        <w:rPr>
          <w:b/>
        </w:rPr>
        <w:t>»</w:t>
      </w:r>
    </w:p>
    <w:p w:rsidR="00F129AF" w:rsidRPr="00F129AF" w:rsidRDefault="00F129AF" w:rsidP="00F129AF">
      <w:pPr>
        <w:jc w:val="center"/>
      </w:pPr>
      <w:r w:rsidRPr="00F129AF">
        <w:rPr>
          <w:b/>
          <w:bCs/>
          <w:i/>
          <w:iCs/>
        </w:rPr>
        <w:t>или эквивалент</w:t>
      </w:r>
    </w:p>
    <w:p w:rsidR="00F129AF" w:rsidRPr="00F129AF" w:rsidRDefault="00F129AF" w:rsidP="00F129AF">
      <w:pPr>
        <w:jc w:val="center"/>
      </w:pPr>
    </w:p>
    <w:p w:rsidR="00F129AF" w:rsidRPr="00E06A91" w:rsidRDefault="00F129AF" w:rsidP="00F129AF">
      <w:pPr>
        <w:jc w:val="center"/>
      </w:pPr>
      <w:r w:rsidRPr="00F129AF">
        <w:rPr>
          <w:i/>
          <w:color w:val="000000"/>
          <w:sz w:val="22"/>
        </w:rPr>
        <w:t>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</w:t>
      </w:r>
    </w:p>
    <w:p w:rsidR="00F129AF" w:rsidRPr="006E5FA3" w:rsidRDefault="00F129AF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36309B" w:rsidRPr="00E06A91" w:rsidRDefault="0036309B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5F788E" w:rsidRPr="00E06A91" w:rsidRDefault="005F788E" w:rsidP="0036309B"/>
    <w:p w:rsidR="0036309B" w:rsidRPr="00E06A91" w:rsidRDefault="0036309B" w:rsidP="0036309B"/>
    <w:p w:rsidR="00C82E1E" w:rsidRPr="00E06A91" w:rsidRDefault="00C82E1E" w:rsidP="0036309B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6E5FA3" w:rsidRDefault="006E5FA3" w:rsidP="00482B07"/>
    <w:p w:rsidR="0036309B" w:rsidRPr="00E06A91" w:rsidRDefault="006E5FA3" w:rsidP="006E5FA3">
      <w:pPr>
        <w:jc w:val="center"/>
      </w:pPr>
      <w:r>
        <w:t xml:space="preserve">г. </w:t>
      </w:r>
      <w:r w:rsidR="0036309B" w:rsidRPr="00E06A91">
        <w:t>Краснокаменск</w:t>
      </w:r>
    </w:p>
    <w:p w:rsidR="0036309B" w:rsidRPr="00E06A91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  <w:r w:rsidR="0036309B" w:rsidRPr="00E06A91">
        <w:lastRenderedPageBreak/>
        <w:t>Техническое задание</w:t>
      </w:r>
    </w:p>
    <w:p w:rsidR="0015099D" w:rsidRDefault="0036309B" w:rsidP="0036309B">
      <w:pPr>
        <w:jc w:val="center"/>
      </w:pPr>
      <w:r w:rsidRPr="00E06A91">
        <w:t xml:space="preserve">на </w:t>
      </w:r>
      <w:r w:rsidRPr="00CC083C">
        <w:t>поставку</w:t>
      </w:r>
      <w:r w:rsidRPr="00E06A91">
        <w:rPr>
          <w:b/>
        </w:rPr>
        <w:t xml:space="preserve"> </w:t>
      </w:r>
      <w:r w:rsidR="00CC083C" w:rsidRPr="0015099D">
        <w:t>бурового инструмента</w:t>
      </w:r>
      <w:r w:rsidR="0015099D">
        <w:t>:</w:t>
      </w:r>
    </w:p>
    <w:p w:rsidR="00475A69" w:rsidRPr="006E5FA3" w:rsidRDefault="00475A69" w:rsidP="00475A69">
      <w:pPr>
        <w:jc w:val="center"/>
      </w:pPr>
      <w:r>
        <w:rPr>
          <w:b/>
        </w:rPr>
        <w:t>Набор для колонкового бурения: «Внешняя труба (труба бурового</w:t>
      </w:r>
      <w:r w:rsidRPr="00475A69">
        <w:rPr>
          <w:b/>
        </w:rPr>
        <w:t xml:space="preserve"> </w:t>
      </w:r>
      <w:r>
        <w:rPr>
          <w:b/>
        </w:rPr>
        <w:t>с</w:t>
      </w:r>
      <w:r w:rsidRPr="00475A69">
        <w:rPr>
          <w:b/>
        </w:rPr>
        <w:t>наряд</w:t>
      </w:r>
      <w:r>
        <w:rPr>
          <w:b/>
        </w:rPr>
        <w:t>а</w:t>
      </w:r>
      <w:r w:rsidRPr="00475A69">
        <w:rPr>
          <w:b/>
        </w:rPr>
        <w:t xml:space="preserve"> 46Т2 L=15</w:t>
      </w:r>
      <w:r>
        <w:rPr>
          <w:b/>
        </w:rPr>
        <w:t>00</w:t>
      </w:r>
      <w:r w:rsidRPr="00475A69">
        <w:rPr>
          <w:b/>
        </w:rPr>
        <w:t>)</w:t>
      </w:r>
      <w:r>
        <w:rPr>
          <w:b/>
        </w:rPr>
        <w:t>, т</w:t>
      </w:r>
      <w:r w:rsidRPr="00475A69">
        <w:rPr>
          <w:b/>
        </w:rPr>
        <w:t>руба внутренняя 46Т2 L=1500</w:t>
      </w:r>
      <w:r>
        <w:rPr>
          <w:b/>
        </w:rPr>
        <w:t>»</w:t>
      </w:r>
    </w:p>
    <w:p w:rsidR="006B15DF" w:rsidRDefault="00FC3B56" w:rsidP="0036309B">
      <w:pPr>
        <w:jc w:val="center"/>
        <w:rPr>
          <w:b/>
        </w:rPr>
      </w:pPr>
      <w:r>
        <w:rPr>
          <w:b/>
        </w:rPr>
        <w:t>или эквивалента</w:t>
      </w:r>
      <w:r w:rsidR="00CC083C">
        <w:rPr>
          <w:b/>
        </w:rPr>
        <w:t xml:space="preserve"> 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6F447F">
        <w:t xml:space="preserve"> </w:t>
      </w:r>
      <w:r w:rsidRPr="0015099D">
        <w:rPr>
          <w:sz w:val="26"/>
          <w:szCs w:val="26"/>
        </w:rPr>
        <w:t>АО «</w:t>
      </w:r>
      <w:r w:rsidR="006E5FA3" w:rsidRPr="0015099D">
        <w:rPr>
          <w:sz w:val="26"/>
          <w:szCs w:val="26"/>
        </w:rPr>
        <w:t>РУСБУРМАШ</w:t>
      </w:r>
      <w:r w:rsidRPr="0015099D">
        <w:rPr>
          <w:sz w:val="26"/>
          <w:szCs w:val="26"/>
        </w:rPr>
        <w:t>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 xml:space="preserve">Подраздел 4.5. Требования к материалам и комплектующим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 xml:space="preserve">РАЗДЕЛ 14. ТЕХНИЧЕСКОЕ СОПРОВОЖДЕНИЕ </w:t>
      </w:r>
      <w:r w:rsidR="00FC3B56">
        <w:rPr>
          <w:sz w:val="26"/>
          <w:szCs w:val="26"/>
        </w:rPr>
        <w:t>ИНСТРУМЕНТА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475A69" w:rsidP="00475A69">
            <w:pPr>
              <w:jc w:val="both"/>
            </w:pPr>
            <w:r w:rsidRPr="00475A69">
              <w:t>Набор для колонкового бурения: «Внешняя труба (труба бурового снаряда 46Т2 L=1500), труба внутренняя 46Т2 L=1500»</w:t>
            </w:r>
            <w:r w:rsidR="006E5FA3">
              <w:t>,</w:t>
            </w:r>
            <w:r w:rsidR="00A5287A">
              <w:t xml:space="preserve">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475A69" w:rsidP="00475A69">
            <w:pPr>
              <w:jc w:val="both"/>
            </w:pPr>
            <w:r w:rsidRPr="00475A69">
              <w:t>Набор для колонкового бурения: «Внешняя труба (труба бурового снаряда 46Т2 L=1500), труба внутренняя 46Т2 L=1500»</w:t>
            </w:r>
            <w:r>
              <w:t xml:space="preserve"> </w:t>
            </w:r>
            <w:r w:rsidR="006F447F">
              <w:t xml:space="preserve"> </w:t>
            </w:r>
            <w:r w:rsidR="006B15DF">
              <w:t>должны быть</w:t>
            </w:r>
            <w:r w:rsidR="00730D9E" w:rsidRPr="00E06A91">
              <w:t xml:space="preserve"> </w:t>
            </w:r>
            <w:r w:rsidR="0036309B" w:rsidRPr="00E06A91">
              <w:t>не ранее  20</w:t>
            </w:r>
            <w:r w:rsidR="00730D9E" w:rsidRPr="00E06A91">
              <w:t>1</w:t>
            </w:r>
            <w:r w:rsidR="00A5287A">
              <w:t>4</w:t>
            </w:r>
            <w:r w:rsidR="006B15DF">
              <w:t xml:space="preserve"> года выпуска, ранее</w:t>
            </w:r>
            <w:r w:rsidR="00730D9E" w:rsidRPr="00E06A91">
              <w:t>, не эксплуатируемая</w:t>
            </w:r>
            <w:r w:rsidR="0036309B" w:rsidRPr="00E06A91">
              <w:t xml:space="preserve"> ранее</w:t>
            </w:r>
            <w:r w:rsidR="00730D9E" w:rsidRPr="00E06A91">
              <w:t>.</w:t>
            </w:r>
            <w:r w:rsidR="00A5287A">
              <w:t xml:space="preserve"> </w:t>
            </w:r>
            <w:r w:rsidR="00730D9E" w:rsidRPr="00E06A91">
              <w:t>Исполнитель гарантирует</w:t>
            </w:r>
            <w:r w:rsidR="006B15DF">
              <w:t xml:space="preserve"> Заказчику, что</w:t>
            </w:r>
            <w:r w:rsidR="00A5287A">
              <w:t xml:space="preserve"> </w:t>
            </w:r>
            <w:r w:rsidR="006B15DF">
              <w:t xml:space="preserve"> вышеуказанный </w:t>
            </w:r>
            <w:r w:rsidR="00F63784" w:rsidRPr="00E06A91">
              <w:t>буров</w:t>
            </w:r>
            <w:r w:rsidR="006B15DF">
              <w:t>ой инструмент</w:t>
            </w:r>
            <w:r w:rsidR="00FC3B56">
              <w:t xml:space="preserve"> </w:t>
            </w:r>
            <w:r w:rsidR="00730D9E" w:rsidRPr="00E06A91">
              <w:t>соответствует техническим характеристикам, заявленным Заказчиком.</w:t>
            </w: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475A69" w:rsidP="00475A69">
            <w:pPr>
              <w:jc w:val="both"/>
              <w:rPr>
                <w:i/>
              </w:rPr>
            </w:pPr>
            <w:r w:rsidRPr="00475A69">
              <w:t>Набор для колонкового бурения: «Внешняя труба (труба бурового снаряда 46Т2 L=1500), труба внутренняя 46Т2 L=</w:t>
            </w:r>
            <w:proofErr w:type="gramStart"/>
            <w:r w:rsidRPr="00475A69">
              <w:t>1500»</w:t>
            </w:r>
            <w:r>
              <w:t xml:space="preserve"> </w:t>
            </w:r>
            <w:r w:rsidR="006B15DF">
              <w:t xml:space="preserve"> </w:t>
            </w:r>
            <w:r w:rsidR="008A18D6" w:rsidRPr="00E06A91">
              <w:t>предназначен</w:t>
            </w:r>
            <w:r w:rsidR="006B15DF">
              <w:t>ы</w:t>
            </w:r>
            <w:proofErr w:type="gramEnd"/>
            <w:r w:rsidR="008A18D6" w:rsidRPr="00E06A91">
              <w:t xml:space="preserve"> для </w:t>
            </w:r>
            <w:r w:rsidR="006B15DF">
              <w:t>бурения скважин колонковым способом</w:t>
            </w:r>
            <w:r w:rsidR="008A18D6" w:rsidRPr="00E06A91">
              <w:t>.</w:t>
            </w:r>
            <w:r w:rsidR="007B70AC" w:rsidRPr="00E06A91">
              <w:t xml:space="preserve"> 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87A" w:rsidRDefault="00915D8B" w:rsidP="00541DAE">
            <w:pPr>
              <w:jc w:val="both"/>
            </w:pPr>
            <w:r w:rsidRPr="00E06A91">
              <w:t>- подземные горные выработки шахт и рудников не опасные по газу и пыли;</w:t>
            </w:r>
          </w:p>
          <w:p w:rsidR="005456C0" w:rsidRPr="00E06A91" w:rsidRDefault="00DB74CF" w:rsidP="00541DAE">
            <w:pPr>
              <w:jc w:val="both"/>
            </w:pPr>
            <w:r w:rsidRPr="00E06A91">
              <w:t xml:space="preserve">  - </w:t>
            </w:r>
            <w:r w:rsidR="005456C0" w:rsidRPr="00E06A91">
              <w:t xml:space="preserve">краткая геологическая характеристика горных </w:t>
            </w:r>
            <w:r w:rsidR="00A5287A">
              <w:t>пород,</w:t>
            </w:r>
            <w:r w:rsidR="005456C0" w:rsidRPr="00E06A91">
              <w:t xml:space="preserve"> для </w:t>
            </w:r>
            <w:r w:rsidR="00A5287A">
              <w:t xml:space="preserve">бурения </w:t>
            </w:r>
            <w:r w:rsidR="005456C0" w:rsidRPr="00E06A91">
              <w:t xml:space="preserve">которых предназначена буровая </w:t>
            </w:r>
            <w:r w:rsidR="00A5287A">
              <w:t>коронка</w:t>
            </w:r>
            <w:r w:rsidR="005456C0" w:rsidRPr="00E06A91">
              <w:t>: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527"/>
              <w:gridCol w:w="2215"/>
              <w:gridCol w:w="2206"/>
              <w:gridCol w:w="2182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A5287A">
                  <w:pPr>
                    <w:jc w:val="center"/>
                  </w:pPr>
                  <w:r w:rsidRPr="00E06A91">
                    <w:t xml:space="preserve">Коэффициент </w:t>
                  </w:r>
                  <w:proofErr w:type="spellStart"/>
                  <w:r w:rsidR="00A5287A">
                    <w:t>буримости</w:t>
                  </w:r>
                  <w:proofErr w:type="spellEnd"/>
                  <w:r w:rsidRPr="00E06A91">
                    <w:t xml:space="preserve"> по шкале проф. </w:t>
                  </w:r>
                  <w:proofErr w:type="spellStart"/>
                  <w:r w:rsidR="00A5287A">
                    <w:t>Протодьяк</w:t>
                  </w:r>
                  <w:r w:rsidRPr="00E06A91">
                    <w:t>онова</w:t>
                  </w:r>
                  <w:proofErr w:type="spellEnd"/>
                  <w:r w:rsidRPr="00E06A91">
                    <w:t xml:space="preserve">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 зонах </w:t>
                  </w:r>
                  <w:proofErr w:type="spellStart"/>
                  <w:r w:rsidRPr="00E06A91">
                    <w:rPr>
                      <w:sz w:val="22"/>
                    </w:rPr>
                    <w:t>окварцивания</w:t>
                  </w:r>
                  <w:proofErr w:type="spellEnd"/>
                  <w:r w:rsidRPr="00E06A91">
                    <w:rPr>
                      <w:sz w:val="22"/>
                    </w:rPr>
                    <w:t>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 xml:space="preserve">него, среднего, нижнего покрова, </w:t>
                  </w:r>
                  <w:proofErr w:type="spellStart"/>
                  <w:r w:rsidR="00012F5B"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="00012F5B" w:rsidRPr="00E06A91">
                    <w:rPr>
                      <w:sz w:val="22"/>
                    </w:rPr>
                    <w:t xml:space="preserve">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535FBB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</w:t>
                  </w:r>
                  <w:r w:rsidR="00535FBB">
                    <w:t xml:space="preserve">не менее </w:t>
                  </w:r>
                  <w:r w:rsidR="00A5287A">
                    <w:t>7</w:t>
                  </w:r>
                  <w:r w:rsidR="00535FBB">
                    <w:t xml:space="preserve"> не более </w:t>
                  </w:r>
                  <w:r w:rsidR="00A5287A">
                    <w:t>8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Плагиоклазовые андезиты, базальты верхнего покрова,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покрова, базальты среднего, верхнего покрова, граниты, </w:t>
                  </w:r>
                  <w:proofErr w:type="spellStart"/>
                  <w:r w:rsidRPr="00E06A91">
                    <w:rPr>
                      <w:sz w:val="22"/>
                    </w:rPr>
                    <w:t>трахидациты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фельзитов</w:t>
                  </w:r>
                  <w:proofErr w:type="spellEnd"/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конглобрекчии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среднегалечные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покровов, свежие </w:t>
                  </w:r>
                  <w:proofErr w:type="spellStart"/>
                  <w:r w:rsidRPr="00E06A91">
                    <w:rPr>
                      <w:sz w:val="22"/>
                    </w:rPr>
                    <w:t>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туфогравелиты</w:t>
                  </w:r>
                  <w:proofErr w:type="spellEnd"/>
                  <w:r w:rsidRPr="00E06A91">
                    <w:rPr>
                      <w:sz w:val="22"/>
                    </w:rPr>
                    <w:t xml:space="preserve">, конгломераты,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DB74CF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A5287A">
                    <w:t xml:space="preserve"> = </w:t>
                  </w:r>
                  <w:r w:rsidR="00535FBB">
                    <w:t xml:space="preserve">не менее </w:t>
                  </w:r>
                  <w:r w:rsidR="00A5287A">
                    <w:t>7</w:t>
                  </w:r>
                  <w:r w:rsidR="00535FBB">
                    <w:t xml:space="preserve"> </w:t>
                  </w:r>
                  <w:r w:rsidR="00535FBB">
                    <w:t xml:space="preserve">не более </w:t>
                  </w:r>
                  <w:r w:rsidR="00A5287A">
                    <w:t>8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</w:t>
                  </w:r>
                  <w:proofErr w:type="spellStart"/>
                  <w:r w:rsidR="005C46B5" w:rsidRPr="00E06A91">
                    <w:rPr>
                      <w:sz w:val="22"/>
                    </w:rPr>
                    <w:t>трещиноватости</w:t>
                  </w:r>
                  <w:proofErr w:type="spellEnd"/>
                  <w:r w:rsidR="005C46B5" w:rsidRPr="00E06A91">
                    <w:rPr>
                      <w:sz w:val="22"/>
                    </w:rPr>
                    <w:t xml:space="preserve">. </w:t>
                  </w:r>
                  <w:r w:rsidR="005C46B5" w:rsidRPr="00E06A91">
                    <w:rPr>
                      <w:sz w:val="22"/>
                    </w:rPr>
                    <w:lastRenderedPageBreak/>
                    <w:t>Породы с интенсивной гидротермальной проработкой, слабым 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lastRenderedPageBreak/>
                    <w:t>Фельзиты</w:t>
                  </w:r>
                  <w:proofErr w:type="spellEnd"/>
                  <w:r w:rsidRPr="00E06A91">
                    <w:rPr>
                      <w:sz w:val="22"/>
                    </w:rPr>
                    <w:t xml:space="preserve">, </w:t>
                  </w:r>
                  <w:proofErr w:type="spellStart"/>
                  <w:r w:rsidRPr="00E06A91">
                    <w:rPr>
                      <w:sz w:val="22"/>
                    </w:rPr>
                    <w:t>андезито</w:t>
                  </w:r>
                  <w:proofErr w:type="spellEnd"/>
                  <w:r w:rsidRPr="00E06A91">
                    <w:rPr>
                      <w:sz w:val="22"/>
                    </w:rPr>
                    <w:t xml:space="preserve">-базальты, </w:t>
                  </w:r>
                  <w:proofErr w:type="spellStart"/>
                  <w:r w:rsidRPr="00E06A91">
                    <w:rPr>
                      <w:sz w:val="22"/>
                    </w:rPr>
                    <w:t>туфолавы</w:t>
                  </w:r>
                  <w:proofErr w:type="spellEnd"/>
                  <w:r w:rsidRPr="00E06A91">
                    <w:rPr>
                      <w:sz w:val="22"/>
                    </w:rPr>
                    <w:t xml:space="preserve">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нижнего покрова, </w:t>
                  </w:r>
                  <w:r w:rsidRPr="00E06A91">
                    <w:rPr>
                      <w:sz w:val="22"/>
                    </w:rPr>
                    <w:lastRenderedPageBreak/>
                    <w:t xml:space="preserve">базальты среднего и нижнего покрова в зонах тектонических нарушений, </w:t>
                  </w:r>
                  <w:proofErr w:type="spellStart"/>
                  <w:r w:rsidRPr="00E06A91">
                    <w:rPr>
                      <w:sz w:val="22"/>
                    </w:rPr>
                    <w:t>базальтные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proofErr w:type="spellStart"/>
                  <w:r w:rsidRPr="00E06A91">
                    <w:rPr>
                      <w:sz w:val="22"/>
                    </w:rPr>
                    <w:lastRenderedPageBreak/>
                    <w:t>Туфопесчаники</w:t>
                  </w:r>
                  <w:proofErr w:type="spellEnd"/>
                  <w:r w:rsidRPr="00E06A91">
                    <w:rPr>
                      <w:sz w:val="22"/>
                    </w:rPr>
                    <w:t xml:space="preserve">, песчаники в толще красноцветных конгломератов, </w:t>
                  </w:r>
                  <w:r w:rsidRPr="00E06A91">
                    <w:rPr>
                      <w:sz w:val="22"/>
                    </w:rPr>
                    <w:lastRenderedPageBreak/>
                    <w:t xml:space="preserve">туфы очковые, туфы </w:t>
                  </w:r>
                  <w:proofErr w:type="spellStart"/>
                  <w:r w:rsidRPr="00E06A91">
                    <w:rPr>
                      <w:sz w:val="22"/>
                    </w:rPr>
                    <w:t>трахидацитов</w:t>
                  </w:r>
                  <w:proofErr w:type="spellEnd"/>
                  <w:r w:rsidRPr="00E06A91">
                    <w:rPr>
                      <w:sz w:val="22"/>
                    </w:rPr>
                    <w:t xml:space="preserve"> верхнего и нижнего покрова, измененные </w:t>
                  </w:r>
                  <w:proofErr w:type="spellStart"/>
                  <w:r w:rsidRPr="00E06A91">
                    <w:rPr>
                      <w:sz w:val="22"/>
                    </w:rPr>
                    <w:t>лавобрекчии</w:t>
                  </w:r>
                  <w:proofErr w:type="spellEnd"/>
                  <w:r w:rsidRPr="00E06A91">
                    <w:rPr>
                      <w:sz w:val="22"/>
                    </w:rPr>
                    <w:t xml:space="preserve"> базальтов, песчаники, алевролиты в кровле </w:t>
                  </w:r>
                  <w:proofErr w:type="spellStart"/>
                  <w:r w:rsidRPr="00E06A91">
                    <w:rPr>
                      <w:sz w:val="22"/>
                    </w:rPr>
                    <w:t>базальтных</w:t>
                  </w:r>
                  <w:proofErr w:type="spellEnd"/>
                  <w:r w:rsidRPr="00E06A91">
                    <w:rPr>
                      <w:sz w:val="22"/>
                    </w:rPr>
                    <w:t xml:space="preserve">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535FBB">
                  <w:pPr>
                    <w:jc w:val="center"/>
                  </w:pPr>
                  <w:r w:rsidRPr="00E06A91">
                    <w:rPr>
                      <w:lang w:val="en-US"/>
                    </w:rPr>
                    <w:lastRenderedPageBreak/>
                    <w:t>f</w:t>
                  </w:r>
                  <w:r w:rsidR="00A5287A">
                    <w:t xml:space="preserve"> = </w:t>
                  </w:r>
                  <w:r w:rsidR="00535FBB">
                    <w:t xml:space="preserve">не менее </w:t>
                  </w:r>
                  <w:r w:rsidR="00A5287A">
                    <w:t>7</w:t>
                  </w:r>
                  <w:r w:rsidR="00535FBB">
                    <w:t xml:space="preserve"> </w:t>
                  </w:r>
                  <w:r w:rsidR="00535FBB">
                    <w:t xml:space="preserve">не более </w:t>
                  </w:r>
                  <w:r w:rsidR="00A5287A">
                    <w:t>9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535FBB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</w:t>
                  </w:r>
                  <w:r w:rsidR="00535FBB">
                    <w:t xml:space="preserve">не менее </w:t>
                  </w:r>
                  <w:r w:rsidRPr="00E06A91">
                    <w:t>8</w:t>
                  </w:r>
                  <w:r w:rsidR="00535FBB">
                    <w:t xml:space="preserve"> </w:t>
                  </w:r>
                  <w:r w:rsidR="00535FBB">
                    <w:t xml:space="preserve">не более </w:t>
                  </w:r>
                  <w:r w:rsidRPr="00E06A91">
                    <w:t>10</w:t>
                  </w:r>
                </w:p>
              </w:tc>
            </w:tr>
            <w:tr w:rsidR="006B15DF" w:rsidRPr="00E06A91" w:rsidTr="005456C0">
              <w:tc>
                <w:tcPr>
                  <w:tcW w:w="2278" w:type="dxa"/>
                </w:tcPr>
                <w:p w:rsidR="006B15DF" w:rsidRPr="006B15DF" w:rsidRDefault="006B15DF" w:rsidP="00541DAE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Фундамент Граниты от средне до мелкозернистых </w:t>
                  </w:r>
                  <w:proofErr w:type="spellStart"/>
                  <w:r>
                    <w:rPr>
                      <w:sz w:val="22"/>
                    </w:rPr>
                    <w:t>лейкократовые</w:t>
                  </w:r>
                  <w:proofErr w:type="spellEnd"/>
                  <w:r>
                    <w:rPr>
                      <w:sz w:val="22"/>
                    </w:rPr>
                    <w:t xml:space="preserve"> с содержанием </w:t>
                  </w:r>
                  <w:proofErr w:type="spellStart"/>
                  <w:r>
                    <w:rPr>
                      <w:sz w:val="22"/>
                      <w:lang w:val="en-US"/>
                    </w:rPr>
                    <w:t>SiO</w:t>
                  </w:r>
                  <w:proofErr w:type="spellEnd"/>
                  <w:r w:rsidRPr="006B15DF">
                    <w:rPr>
                      <w:sz w:val="22"/>
                      <w:vertAlign w:val="subscript"/>
                    </w:rPr>
                    <w:t>2</w:t>
                  </w:r>
                  <w:r w:rsidRPr="006B15DF">
                    <w:rPr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не менее 30% трещиноватые (местами интенсивно)</w:t>
                  </w:r>
                </w:p>
              </w:tc>
              <w:tc>
                <w:tcPr>
                  <w:tcW w:w="2429" w:type="dxa"/>
                </w:tcPr>
                <w:p w:rsidR="006B15DF" w:rsidRPr="00E06A91" w:rsidRDefault="006B15DF" w:rsidP="00541DAE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2369" w:type="dxa"/>
                </w:tcPr>
                <w:p w:rsidR="006B15DF" w:rsidRPr="00E06A91" w:rsidRDefault="006B15DF" w:rsidP="00541DAE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2054" w:type="dxa"/>
                </w:tcPr>
                <w:p w:rsidR="006B15DF" w:rsidRPr="006B15DF" w:rsidRDefault="00535FBB" w:rsidP="00535FBB">
                  <w:pPr>
                    <w:jc w:val="center"/>
                  </w:pPr>
                  <w:r>
                    <w:t xml:space="preserve">не менее </w:t>
                  </w:r>
                  <w:r w:rsidR="00A2116A">
                    <w:t>10</w:t>
                  </w:r>
                  <w:r>
                    <w:t xml:space="preserve"> </w:t>
                  </w:r>
                  <w:r>
                    <w:t xml:space="preserve">не более </w:t>
                  </w:r>
                  <w:bookmarkStart w:id="0" w:name="_GoBack"/>
                  <w:bookmarkEnd w:id="0"/>
                  <w:r w:rsidR="00A2116A">
                    <w:t>12</w:t>
                  </w:r>
                </w:p>
              </w:tc>
            </w:tr>
          </w:tbl>
          <w:p w:rsidR="005456C0" w:rsidRPr="00E06A91" w:rsidRDefault="005456C0" w:rsidP="00541DAE">
            <w:pPr>
              <w:jc w:val="both"/>
            </w:pP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4. 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Подраздел 4.1 Основные параметры и размеры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475A69" w:rsidP="00F129AF">
            <w:pPr>
              <w:jc w:val="both"/>
            </w:pPr>
            <w:r w:rsidRPr="00475A69">
              <w:t>Набор для колонкового бурения: «Внешняя труба (труба бурового снаряда 46Т2 L=1500), труба внутренняя 46Т2 L=1500»</w:t>
            </w:r>
            <w:r w:rsidR="003E583F">
              <w:t xml:space="preserve">, </w:t>
            </w:r>
            <w:r w:rsidR="00A2116A">
              <w:t>должны</w:t>
            </w:r>
            <w:r w:rsidR="00742CFB" w:rsidRPr="00E06A91">
              <w:t xml:space="preserve"> быть совместим</w:t>
            </w:r>
            <w:r w:rsidR="00A2116A">
              <w:t>ы</w:t>
            </w:r>
            <w:r w:rsidR="00742CFB" w:rsidRPr="00E06A91">
              <w:t xml:space="preserve"> для использования с </w:t>
            </w:r>
            <w:r w:rsidR="004C3FAA">
              <w:t>к</w:t>
            </w:r>
            <w:r w:rsidR="004C3FAA" w:rsidRPr="004C3FAA">
              <w:t>оронка</w:t>
            </w:r>
            <w:r w:rsidR="004C3FAA">
              <w:t xml:space="preserve">ми буровыми </w:t>
            </w:r>
            <w:r w:rsidR="00F129AF">
              <w:t>импрегнированными</w:t>
            </w:r>
            <w:r w:rsidR="004C3FAA" w:rsidRPr="004C3FAA">
              <w:t xml:space="preserve"> марки: 46Т2 KS(S+</w:t>
            </w:r>
            <w:proofErr w:type="gramStart"/>
            <w:r w:rsidR="004C3FAA" w:rsidRPr="004C3FAA">
              <w:t>+)/</w:t>
            </w:r>
            <w:proofErr w:type="gramEnd"/>
            <w:r w:rsidR="004C3FAA" w:rsidRPr="004C3FAA">
              <w:t xml:space="preserve">3 8CF, 46Т2 КХ/3 8ЕСF, 46Т2 SC10/3 8ECF, </w:t>
            </w:r>
            <w:proofErr w:type="spellStart"/>
            <w:r w:rsidR="004C3FAA" w:rsidRPr="004C3FAA">
              <w:t>Excore</w:t>
            </w:r>
            <w:proofErr w:type="spellEnd"/>
            <w:r w:rsidR="004C3FAA" w:rsidRPr="004C3FAA">
              <w:t xml:space="preserve"> AQ 8-9 ECF13 6WW»</w:t>
            </w:r>
            <w:r w:rsidR="004C3FAA">
              <w:t>, расширителями скважинными</w:t>
            </w:r>
            <w:r w:rsidR="004C3FAA" w:rsidRPr="004C3FAA">
              <w:t xml:space="preserve"> «Расширитель однослойный 46Т2 SC STD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tabs>
                <w:tab w:val="left" w:pos="851"/>
              </w:tabs>
            </w:pPr>
            <w:r w:rsidRPr="00E06A91">
              <w:tab/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5071"/>
              <w:gridCol w:w="2206"/>
              <w:gridCol w:w="1853"/>
            </w:tblGrid>
            <w:tr w:rsidR="00143776" w:rsidRPr="00E06A91" w:rsidTr="00A2116A">
              <w:tc>
                <w:tcPr>
                  <w:tcW w:w="5071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Основные параметры и размеры</w:t>
                  </w:r>
                </w:p>
              </w:tc>
              <w:tc>
                <w:tcPr>
                  <w:tcW w:w="2206" w:type="dxa"/>
                </w:tcPr>
                <w:p w:rsidR="00143776" w:rsidRPr="00E06A91" w:rsidRDefault="00143776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</w:t>
                  </w:r>
                </w:p>
              </w:tc>
              <w:tc>
                <w:tcPr>
                  <w:tcW w:w="1853" w:type="dxa"/>
                </w:tcPr>
                <w:p w:rsidR="00143776" w:rsidRPr="00E06A91" w:rsidRDefault="009B6C40" w:rsidP="00BB7594">
                  <w:pPr>
                    <w:rPr>
                      <w:b/>
                    </w:rPr>
                  </w:pPr>
                  <w:r w:rsidRPr="00E06A91">
                    <w:rPr>
                      <w:b/>
                    </w:rPr>
                    <w:t>Параметры эквивалента</w:t>
                  </w:r>
                </w:p>
              </w:tc>
            </w:tr>
            <w:tr w:rsidR="002C4823" w:rsidRPr="00E06A91" w:rsidTr="00840229">
              <w:tc>
                <w:tcPr>
                  <w:tcW w:w="9130" w:type="dxa"/>
                  <w:gridSpan w:val="3"/>
                </w:tcPr>
                <w:p w:rsidR="002C4823" w:rsidRPr="002C4823" w:rsidRDefault="002C4823" w:rsidP="002C11F8">
                  <w:pPr>
                    <w:rPr>
                      <w:b/>
                    </w:rPr>
                  </w:pPr>
                  <w:r w:rsidRPr="002C4823">
                    <w:rPr>
                      <w:b/>
                    </w:rPr>
                    <w:t>Внешняя труба (труба бурового снаряда 46Т2 L=1500</w:t>
                  </w:r>
                </w:p>
              </w:tc>
            </w:tr>
            <w:tr w:rsidR="001C18A6" w:rsidRPr="00E06A91" w:rsidTr="00A2116A">
              <w:tc>
                <w:tcPr>
                  <w:tcW w:w="5071" w:type="dxa"/>
                </w:tcPr>
                <w:p w:rsidR="001C18A6" w:rsidRPr="004D0B53" w:rsidRDefault="008A18D6" w:rsidP="009F20D8">
                  <w:pPr>
                    <w:rPr>
                      <w:vertAlign w:val="superscript"/>
                    </w:rPr>
                  </w:pPr>
                  <w:r w:rsidRPr="00E06A91">
                    <w:t>Д</w:t>
                  </w:r>
                  <w:r w:rsidR="009F20D8">
                    <w:t xml:space="preserve">иаметр </w:t>
                  </w:r>
                  <w:proofErr w:type="gramStart"/>
                  <w:r w:rsidR="009F20D8">
                    <w:t>наружный</w:t>
                  </w:r>
                  <w:r w:rsidRPr="00E06A91">
                    <w:t xml:space="preserve"> </w:t>
                  </w:r>
                  <w:r w:rsidR="001C18A6" w:rsidRPr="00E06A91">
                    <w:t>,</w:t>
                  </w:r>
                  <w:proofErr w:type="gramEnd"/>
                  <w:r w:rsidR="001C18A6" w:rsidRPr="00E06A91">
                    <w:t xml:space="preserve"> мм</w:t>
                  </w:r>
                </w:p>
              </w:tc>
              <w:tc>
                <w:tcPr>
                  <w:tcW w:w="2206" w:type="dxa"/>
                </w:tcPr>
                <w:p w:rsidR="001C18A6" w:rsidRPr="00E06A91" w:rsidRDefault="009F20D8" w:rsidP="00996B36">
                  <w:pPr>
                    <w:jc w:val="center"/>
                  </w:pPr>
                  <w:r>
                    <w:t>4</w:t>
                  </w:r>
                  <w:r w:rsidR="002C4823">
                    <w:t>3</w:t>
                  </w:r>
                </w:p>
              </w:tc>
              <w:tc>
                <w:tcPr>
                  <w:tcW w:w="1853" w:type="dxa"/>
                </w:tcPr>
                <w:p w:rsidR="001C18A6" w:rsidRPr="00E06A91" w:rsidRDefault="001C18A6" w:rsidP="001C18A6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E252B1" w:rsidRPr="00E06A91" w:rsidTr="00A2116A">
              <w:tc>
                <w:tcPr>
                  <w:tcW w:w="5071" w:type="dxa"/>
                </w:tcPr>
                <w:p w:rsidR="00E252B1" w:rsidRPr="00E252B1" w:rsidRDefault="00E252B1" w:rsidP="009F20D8">
                  <w:pPr>
                    <w:rPr>
                      <w:rStyle w:val="apple-converted-space"/>
                    </w:rPr>
                  </w:pPr>
                  <w:r>
                    <w:rPr>
                      <w:rStyle w:val="apple-converted-space"/>
                    </w:rPr>
                    <w:t xml:space="preserve"> </w:t>
                  </w:r>
                  <w:r w:rsidRPr="00E252B1">
                    <w:rPr>
                      <w:rStyle w:val="apple-converted-space"/>
                    </w:rPr>
                    <w:t>Диаметр внутренний, мм</w:t>
                  </w:r>
                </w:p>
              </w:tc>
              <w:tc>
                <w:tcPr>
                  <w:tcW w:w="2206" w:type="dxa"/>
                </w:tcPr>
                <w:p w:rsidR="00E252B1" w:rsidRDefault="00E252B1" w:rsidP="003E583F">
                  <w:pPr>
                    <w:jc w:val="center"/>
                  </w:pPr>
                  <w:r>
                    <w:t>3</w:t>
                  </w:r>
                  <w:r w:rsidR="002C11F8">
                    <w:t>9,7</w:t>
                  </w:r>
                </w:p>
              </w:tc>
              <w:tc>
                <w:tcPr>
                  <w:tcW w:w="1853" w:type="dxa"/>
                </w:tcPr>
                <w:p w:rsidR="00E252B1" w:rsidRPr="00E06A91" w:rsidRDefault="00E252B1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2C11F8" w:rsidRPr="00E06A91" w:rsidTr="00A2116A">
              <w:tc>
                <w:tcPr>
                  <w:tcW w:w="5071" w:type="dxa"/>
                </w:tcPr>
                <w:p w:rsidR="002C11F8" w:rsidRDefault="002C11F8" w:rsidP="00B249B4">
                  <w:r>
                    <w:t>Длина, мм</w:t>
                  </w:r>
                </w:p>
              </w:tc>
              <w:tc>
                <w:tcPr>
                  <w:tcW w:w="2206" w:type="dxa"/>
                </w:tcPr>
                <w:p w:rsidR="002C11F8" w:rsidRPr="00E06A91" w:rsidRDefault="002C11F8" w:rsidP="00B249B4">
                  <w:pPr>
                    <w:jc w:val="center"/>
                  </w:pPr>
                  <w:r>
                    <w:t>1500</w:t>
                  </w:r>
                </w:p>
              </w:tc>
              <w:tc>
                <w:tcPr>
                  <w:tcW w:w="1853" w:type="dxa"/>
                </w:tcPr>
                <w:p w:rsidR="002C11F8" w:rsidRPr="00E06A91" w:rsidRDefault="002C11F8" w:rsidP="00B249B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2C11F8" w:rsidRPr="00E06A91" w:rsidTr="00716072">
              <w:tc>
                <w:tcPr>
                  <w:tcW w:w="9130" w:type="dxa"/>
                  <w:gridSpan w:val="3"/>
                </w:tcPr>
                <w:p w:rsidR="002C11F8" w:rsidRPr="002C11F8" w:rsidRDefault="002C11F8" w:rsidP="002C11F8">
                  <w:pPr>
                    <w:rPr>
                      <w:b/>
                    </w:rPr>
                  </w:pPr>
                  <w:r>
                    <w:rPr>
                      <w:b/>
                    </w:rPr>
                    <w:t>Т</w:t>
                  </w:r>
                  <w:r w:rsidRPr="002C11F8">
                    <w:rPr>
                      <w:b/>
                    </w:rPr>
                    <w:t>руба внутренняя 46Т2 L=1500</w:t>
                  </w:r>
                </w:p>
              </w:tc>
            </w:tr>
            <w:tr w:rsidR="002C11F8" w:rsidRPr="00E06A91" w:rsidTr="00A2116A">
              <w:tc>
                <w:tcPr>
                  <w:tcW w:w="5071" w:type="dxa"/>
                </w:tcPr>
                <w:p w:rsidR="002C11F8" w:rsidRPr="00E06A91" w:rsidRDefault="002C11F8" w:rsidP="009F20D8">
                  <w:pPr>
                    <w:rPr>
                      <w:rStyle w:val="apple-converted-space"/>
                      <w:rFonts w:ascii="Tahoma" w:hAnsi="Tahoma" w:cs="Tahoma"/>
                      <w:color w:val="444444"/>
                      <w:sz w:val="21"/>
                      <w:szCs w:val="21"/>
                    </w:rPr>
                  </w:pPr>
                  <w:r w:rsidRPr="00E06A91">
                    <w:t>Д</w:t>
                  </w:r>
                  <w:r>
                    <w:t xml:space="preserve">иаметр </w:t>
                  </w:r>
                  <w:proofErr w:type="gramStart"/>
                  <w:r>
                    <w:t>наружный</w:t>
                  </w:r>
                  <w:r w:rsidRPr="00E06A91">
                    <w:t xml:space="preserve"> ,</w:t>
                  </w:r>
                  <w:proofErr w:type="gramEnd"/>
                  <w:r w:rsidRPr="00E06A91">
                    <w:t xml:space="preserve"> мм</w:t>
                  </w:r>
                </w:p>
              </w:tc>
              <w:tc>
                <w:tcPr>
                  <w:tcW w:w="2206" w:type="dxa"/>
                </w:tcPr>
                <w:p w:rsidR="002C11F8" w:rsidRDefault="002C11F8" w:rsidP="003E583F">
                  <w:pPr>
                    <w:jc w:val="center"/>
                  </w:pPr>
                  <w:r>
                    <w:t>37,5</w:t>
                  </w:r>
                </w:p>
              </w:tc>
              <w:tc>
                <w:tcPr>
                  <w:tcW w:w="1853" w:type="dxa"/>
                </w:tcPr>
                <w:p w:rsidR="002C11F8" w:rsidRPr="00E06A91" w:rsidRDefault="002C11F8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2C11F8" w:rsidRPr="00E06A91" w:rsidTr="00A2116A">
              <w:tc>
                <w:tcPr>
                  <w:tcW w:w="5071" w:type="dxa"/>
                </w:tcPr>
                <w:p w:rsidR="002C11F8" w:rsidRPr="004D0B53" w:rsidRDefault="002C11F8" w:rsidP="009F20D8">
                  <w:pPr>
                    <w:rPr>
                      <w:color w:val="000000"/>
                      <w:vertAlign w:val="superscript"/>
                    </w:rPr>
                  </w:pPr>
                  <w:r w:rsidRPr="00E06A91">
                    <w:rPr>
                      <w:rStyle w:val="apple-converted-space"/>
                      <w:rFonts w:ascii="Tahoma" w:hAnsi="Tahoma" w:cs="Tahoma"/>
                      <w:color w:val="444444"/>
                      <w:sz w:val="21"/>
                      <w:szCs w:val="21"/>
                    </w:rPr>
                    <w:t> </w:t>
                  </w:r>
                  <w:r>
                    <w:t>Диаметр внутренний. мм</w:t>
                  </w:r>
                </w:p>
              </w:tc>
              <w:tc>
                <w:tcPr>
                  <w:tcW w:w="2206" w:type="dxa"/>
                </w:tcPr>
                <w:p w:rsidR="002C11F8" w:rsidRPr="00E06A91" w:rsidRDefault="002C11F8" w:rsidP="003E583F">
                  <w:pPr>
                    <w:jc w:val="center"/>
                  </w:pPr>
                  <w:r>
                    <w:t>32,3</w:t>
                  </w:r>
                </w:p>
              </w:tc>
              <w:tc>
                <w:tcPr>
                  <w:tcW w:w="1853" w:type="dxa"/>
                </w:tcPr>
                <w:p w:rsidR="002C11F8" w:rsidRPr="00E06A91" w:rsidRDefault="002C11F8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  <w:tr w:rsidR="002C11F8" w:rsidRPr="00E06A91" w:rsidTr="00A2116A">
              <w:tc>
                <w:tcPr>
                  <w:tcW w:w="5071" w:type="dxa"/>
                </w:tcPr>
                <w:p w:rsidR="002C11F8" w:rsidRDefault="002C11F8" w:rsidP="00BB7594">
                  <w:r>
                    <w:lastRenderedPageBreak/>
                    <w:t>Длина, мм</w:t>
                  </w:r>
                </w:p>
              </w:tc>
              <w:tc>
                <w:tcPr>
                  <w:tcW w:w="2206" w:type="dxa"/>
                </w:tcPr>
                <w:p w:rsidR="002C11F8" w:rsidRPr="00E06A91" w:rsidRDefault="002C11F8" w:rsidP="00BB7594">
                  <w:pPr>
                    <w:jc w:val="center"/>
                  </w:pPr>
                  <w:r>
                    <w:t>1500</w:t>
                  </w:r>
                </w:p>
              </w:tc>
              <w:tc>
                <w:tcPr>
                  <w:tcW w:w="1853" w:type="dxa"/>
                </w:tcPr>
                <w:p w:rsidR="002C11F8" w:rsidRPr="00E06A91" w:rsidRDefault="002C11F8" w:rsidP="00BB7594">
                  <w:pPr>
                    <w:jc w:val="center"/>
                  </w:pPr>
                  <w:r w:rsidRPr="00E06A91">
                    <w:t>Обязательное условие</w:t>
                  </w:r>
                </w:p>
              </w:tc>
            </w:tr>
          </w:tbl>
          <w:p w:rsidR="0036309B" w:rsidRPr="00E06A91" w:rsidRDefault="0036309B" w:rsidP="00BB7594">
            <w:pPr>
              <w:jc w:val="center"/>
            </w:pPr>
          </w:p>
          <w:p w:rsidR="0036309B" w:rsidRPr="00667DB8" w:rsidRDefault="0036309B" w:rsidP="00667DB8">
            <w:pPr>
              <w:tabs>
                <w:tab w:val="left" w:pos="651"/>
              </w:tabs>
              <w:jc w:val="center"/>
              <w:rPr>
                <w:b/>
              </w:rPr>
            </w:pPr>
            <w:r w:rsidRPr="00667DB8">
              <w:rPr>
                <w:b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2C11F8" w:rsidP="00667DB8">
            <w:pPr>
              <w:jc w:val="both"/>
            </w:pPr>
            <w:r w:rsidRPr="00475A69">
              <w:lastRenderedPageBreak/>
              <w:t>Набор для колонкового бурения: «Внешняя труба (труба бурового снаряда 46Т2 L=1500), труба внутренняя 46Т2 L=1500»</w:t>
            </w:r>
            <w:r>
              <w:t xml:space="preserve"> предназначен для передачи крутящего момента от бурового става к буровой </w:t>
            </w:r>
            <w:proofErr w:type="gramStart"/>
            <w:r>
              <w:t>коронке  и</w:t>
            </w:r>
            <w:proofErr w:type="gramEnd"/>
            <w:r>
              <w:t xml:space="preserve"> увеличения выхода керна</w:t>
            </w:r>
            <w:r w:rsidR="00667DB8">
              <w:t>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DB8" w:rsidRPr="00E06A91" w:rsidRDefault="00C45CE7" w:rsidP="002C11F8">
            <w:pPr>
              <w:jc w:val="both"/>
            </w:pPr>
            <w:r w:rsidRPr="00E06A91">
              <w:t xml:space="preserve">Ресурс работы </w:t>
            </w:r>
            <w:r w:rsidR="002C11F8">
              <w:t>н</w:t>
            </w:r>
            <w:r w:rsidR="002C11F8" w:rsidRPr="00475A69">
              <w:t>абор</w:t>
            </w:r>
            <w:r w:rsidR="002C11F8">
              <w:t>а</w:t>
            </w:r>
            <w:r w:rsidR="002C11F8" w:rsidRPr="00475A69">
              <w:t xml:space="preserve"> для колонкового бурения: «Внешняя труба (труба бурового снаряда 46Т2 L=1500), труба внутренняя 46Т2 L=1500»</w:t>
            </w:r>
            <w:r w:rsidR="002C11F8">
              <w:t xml:space="preserve"> не менее 400 погонных метров.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A271E" w:rsidP="0015099D">
            <w:pPr>
              <w:ind w:firstLine="601"/>
              <w:jc w:val="both"/>
              <w:rPr>
                <w:sz w:val="24"/>
                <w:szCs w:val="24"/>
              </w:rPr>
            </w:pPr>
            <w:r w:rsidRPr="00E06A91">
              <w:t>В</w:t>
            </w:r>
            <w:r w:rsidR="009B6C40" w:rsidRPr="00E06A91">
              <w:t xml:space="preserve"> соответствии с</w:t>
            </w:r>
            <w:r w:rsidR="00A06228">
              <w:t xml:space="preserve"> </w:t>
            </w:r>
            <w:r w:rsidR="00F7542D" w:rsidRPr="00E06A91">
              <w:t>основными параметрами</w:t>
            </w:r>
            <w:r w:rsidR="00A06228">
              <w:t xml:space="preserve">, указанными в </w:t>
            </w:r>
            <w:r w:rsidR="0015099D">
              <w:t>разделе</w:t>
            </w:r>
            <w:r w:rsidR="00A06228">
              <w:t xml:space="preserve"> 3, </w:t>
            </w:r>
            <w:r w:rsidR="0015099D">
              <w:t>п.</w:t>
            </w:r>
            <w:r w:rsidR="00A06228">
              <w:t>4.1</w:t>
            </w:r>
            <w:r w:rsidR="001B5CF5" w:rsidRPr="00E06A91">
              <w:t>.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667DB8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 xml:space="preserve">Подраздел 4.5. Требования к материалам и комплектующим </w:t>
            </w:r>
            <w:r w:rsidR="00FC3B56" w:rsidRPr="00667DB8">
              <w:rPr>
                <w:b/>
              </w:rPr>
              <w:t>инструмента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2C11F8" w:rsidRDefault="002C11F8" w:rsidP="00F7542D">
            <w:pPr>
              <w:pStyle w:val="a4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ru-RU"/>
              </w:rPr>
              <w:t xml:space="preserve">В соответствии с </w:t>
            </w:r>
            <w:r w:rsidRPr="002C11F8">
              <w:rPr>
                <w:rFonts w:ascii="Times New Roman" w:hAnsi="Times New Roman"/>
                <w:bCs/>
                <w:color w:val="000000"/>
                <w:szCs w:val="24"/>
                <w:shd w:val="clear" w:color="auto" w:fill="FFFFFF"/>
                <w:lang w:val="ru-RU"/>
              </w:rPr>
              <w:t>ГОСТ Р 51776-2001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4.7. Требования к электропитанию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4.9 Требования к комплектности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2C11F8" w:rsidP="00F642E3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Cs w:val="24"/>
              </w:rPr>
              <w:t>О</w:t>
            </w:r>
            <w:r w:rsidR="00F7542D" w:rsidRPr="00E06A91">
              <w:rPr>
                <w:szCs w:val="24"/>
              </w:rPr>
              <w:t>тсутс</w:t>
            </w:r>
            <w:r w:rsidR="00784E6B" w:rsidRPr="00E06A91">
              <w:rPr>
                <w:szCs w:val="24"/>
              </w:rPr>
              <w:t>т</w:t>
            </w:r>
            <w:r w:rsidR="00F7542D" w:rsidRPr="00E06A91">
              <w:rPr>
                <w:szCs w:val="24"/>
              </w:rPr>
              <w:t>вуют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i/>
                <w:sz w:val="24"/>
                <w:szCs w:val="24"/>
              </w:rPr>
            </w:pPr>
            <w:r w:rsidRPr="00667DB8">
              <w:rPr>
                <w:b/>
              </w:rPr>
              <w:t>Подраздел 4.10 Требования к маркировке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667DB8" w:rsidRDefault="0036309B" w:rsidP="00541DAE">
            <w:pPr>
              <w:jc w:val="center"/>
              <w:rPr>
                <w:b/>
                <w:sz w:val="24"/>
                <w:szCs w:val="24"/>
              </w:rPr>
            </w:pPr>
            <w:r w:rsidRPr="00667DB8">
              <w:rPr>
                <w:b/>
              </w:rPr>
              <w:t>Подраздел 4.11 Требования к упаковке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15099D" w:rsidP="006C74F2">
            <w:pPr>
              <w:jc w:val="both"/>
              <w:rPr>
                <w:i/>
                <w:sz w:val="24"/>
                <w:szCs w:val="24"/>
              </w:rPr>
            </w:pPr>
            <w:r>
              <w:t xml:space="preserve">         </w:t>
            </w:r>
            <w:r w:rsidR="00784E6B" w:rsidRPr="00E06A91">
              <w:t xml:space="preserve">Поставка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</w:t>
            </w:r>
            <w:r w:rsidR="006C74F2">
              <w:t>, предусмотренной изготовителем</w:t>
            </w:r>
            <w:r w:rsidR="00784E6B" w:rsidRPr="00E06A91">
              <w:t xml:space="preserve">. </w:t>
            </w: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F129A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</w:t>
            </w:r>
            <w:r w:rsidR="00F129AF">
              <w:t>инструмент</w:t>
            </w:r>
            <w:r w:rsidRPr="00E06A91">
              <w:t xml:space="preserve"> по следующему адресу: Забайкальский край, г. Краснокаменск, </w:t>
            </w:r>
            <w:r w:rsidR="000F1917">
              <w:t>АО «РУСБУРМАШ» ОСП «Буровой участок №2»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74F2" w:rsidRDefault="006C74F2" w:rsidP="006C74F2">
            <w:pPr>
              <w:ind w:firstLine="601"/>
              <w:jc w:val="both"/>
              <w:rPr>
                <w:sz w:val="24"/>
                <w:szCs w:val="24"/>
              </w:rPr>
            </w:pPr>
            <w:r w:rsidRPr="006C74F2">
              <w:t>Отсутствуют</w:t>
            </w:r>
          </w:p>
        </w:tc>
      </w:tr>
    </w:tbl>
    <w:p w:rsidR="00C45CE7" w:rsidRPr="00E06A91" w:rsidRDefault="00C45CE7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 xml:space="preserve">. Хранение </w:t>
            </w:r>
            <w:r w:rsidR="00FC3B56">
              <w:t>инструмента</w:t>
            </w:r>
            <w:r w:rsidR="00E82A06" w:rsidRPr="00E06A91">
              <w:t xml:space="preserve"> осуществляется на охраняемой </w:t>
            </w:r>
            <w:r w:rsidR="00E82A06" w:rsidRPr="00E06A91">
              <w:lastRenderedPageBreak/>
              <w:t>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36309B" w:rsidRPr="00E06A91" w:rsidRDefault="006C74F2" w:rsidP="00E82A06">
            <w:pPr>
              <w:rPr>
                <w:i/>
              </w:rPr>
            </w:pPr>
            <w:r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 xml:space="preserve">специальные требования и сроки хранения, консервации и </w:t>
            </w:r>
            <w:proofErr w:type="spellStart"/>
            <w:r w:rsidR="00E82A06" w:rsidRPr="00E06A91">
              <w:t>расконсервации</w:t>
            </w:r>
            <w:proofErr w:type="spellEnd"/>
            <w:r w:rsidR="00E82A06" w:rsidRPr="00E06A91">
              <w:t xml:space="preserve">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6C74F2" w:rsidP="006C74F2">
            <w:r>
              <w:t xml:space="preserve">         - п</w:t>
            </w:r>
            <w:r w:rsidR="00264C0B" w:rsidRPr="00E06A91">
              <w:t xml:space="preserve">ри хранении буровых </w:t>
            </w:r>
            <w:r>
              <w:t>коронок и скважинных расширителей</w:t>
            </w:r>
            <w:r w:rsidR="00264C0B" w:rsidRPr="00E06A91">
              <w:t xml:space="preserve"> сроком </w:t>
            </w:r>
            <w:r>
              <w:t xml:space="preserve">до </w:t>
            </w:r>
            <w:r w:rsidR="00264C0B" w:rsidRPr="00E06A91">
              <w:t>1 год</w:t>
            </w:r>
            <w:r>
              <w:t>а</w:t>
            </w:r>
            <w:r w:rsidR="00264C0B" w:rsidRPr="00E06A91">
              <w:t xml:space="preserve">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6C74F2" w:rsidP="00F974A8">
            <w:pPr>
              <w:jc w:val="both"/>
              <w:rPr>
                <w:i/>
              </w:rPr>
            </w:pPr>
            <w:r>
              <w:t xml:space="preserve">        Поставщик гарантирует </w:t>
            </w:r>
            <w:r w:rsidR="00F974A8">
              <w:t xml:space="preserve">соответствие технических характеристик поставляемых </w:t>
            </w:r>
            <w:r w:rsidR="007B3757">
              <w:t>н</w:t>
            </w:r>
            <w:r w:rsidR="007B3757" w:rsidRPr="00475A69">
              <w:t>абор</w:t>
            </w:r>
            <w:r w:rsidR="007B3757">
              <w:t>ов</w:t>
            </w:r>
            <w:r w:rsidR="007B3757" w:rsidRPr="00475A69">
              <w:t xml:space="preserve"> для колонкового бурения: «Внешняя труба (труба бурового снаряда 46Т2 L=1500), труба внутренняя 46Т2 L=1500»</w:t>
            </w:r>
            <w:r w:rsidR="00F974A8">
              <w:t xml:space="preserve"> требованиям, указанным в разделе 3</w:t>
            </w:r>
            <w:r w:rsidR="007B3757">
              <w:t xml:space="preserve"> и п.4.1</w:t>
            </w:r>
            <w:r w:rsidR="00F974A8"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10.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12. ТРЕБОВАНИЯ ПО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F974A8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Отсутствуют</w:t>
            </w:r>
            <w:r w:rsidR="00E82A06"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 xml:space="preserve">Качество должно соответствовать назначению </w:t>
            </w:r>
            <w:r w:rsidR="00FC3B56">
              <w:t>инструмента</w:t>
            </w:r>
            <w:r w:rsidRPr="00E7043B">
              <w:t>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7B3757" w:rsidRDefault="0036309B" w:rsidP="007B3757">
            <w:pPr>
              <w:spacing w:line="276" w:lineRule="auto"/>
              <w:jc w:val="center"/>
              <w:rPr>
                <w:b/>
                <w:i/>
              </w:rPr>
            </w:pPr>
            <w:r w:rsidRPr="007B3757">
              <w:rPr>
                <w:b/>
              </w:rPr>
              <w:t xml:space="preserve">РАЗДЕЛ 14. ТЕХНИЧЕСКОЕ СОПРОВОЖДЕНИЕ </w:t>
            </w:r>
            <w:r w:rsidR="007B3757">
              <w:rPr>
                <w:b/>
              </w:rPr>
              <w:t>ИНСТРУМЕНТА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15. 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p w:rsidR="007B5EA4" w:rsidRDefault="007B5EA4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67DB8" w:rsidRDefault="0036309B" w:rsidP="00BB7594">
            <w:pPr>
              <w:jc w:val="center"/>
              <w:rPr>
                <w:b/>
              </w:rPr>
            </w:pPr>
            <w:r w:rsidRPr="00667DB8">
              <w:rPr>
                <w:b/>
              </w:rPr>
              <w:t>РАЗДЕЛ 16. ТРЕБОВАНИЯ К КОЛИЧЕСТВУ И СРОКУ (ПЕРИОДИЧНОСТИ)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lastRenderedPageBreak/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18. ПЕРЕЧЕНЬ ПРИНЯТЫХ СОКРАЩЕНИЙ</w:t>
      </w:r>
    </w:p>
    <w:p w:rsidR="0036309B" w:rsidRPr="00667DB8" w:rsidRDefault="0036309B" w:rsidP="00965D15">
      <w:pPr>
        <w:ind w:right="-1" w:firstLine="567"/>
        <w:jc w:val="both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F974A8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667DB8" w:rsidRDefault="0036309B" w:rsidP="0036309B">
      <w:pPr>
        <w:jc w:val="center"/>
        <w:rPr>
          <w:b/>
        </w:rPr>
      </w:pPr>
      <w:r w:rsidRPr="00667DB8">
        <w:rPr>
          <w:b/>
        </w:rPr>
        <w:t>РАЗДЕЛ 19. 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F974A8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79022A" w:rsidRDefault="00965D15">
      <w:r>
        <w:t>Начальник производства ОСП</w:t>
      </w:r>
      <w:r w:rsidR="00F974A8">
        <w:t xml:space="preserve"> </w:t>
      </w:r>
      <w:r w:rsidR="00F129AF">
        <w:t xml:space="preserve">«Буровой участок № </w:t>
      </w:r>
      <w:proofErr w:type="gramStart"/>
      <w:r w:rsidR="00F129AF">
        <w:t>2»_</w:t>
      </w:r>
      <w:proofErr w:type="gramEnd"/>
      <w:r w:rsidR="00F129AF">
        <w:t xml:space="preserve">_______ </w:t>
      </w:r>
      <w:r>
        <w:t>Андреев А.Н.</w:t>
      </w:r>
    </w:p>
    <w:p w:rsidR="00965D15" w:rsidRDefault="00965D15"/>
    <w:p w:rsidR="00965D15" w:rsidRDefault="00965D15"/>
    <w:p w:rsidR="00965D15" w:rsidRDefault="00965D15"/>
    <w:p w:rsidR="00965D15" w:rsidRPr="0036309B" w:rsidRDefault="00F974A8">
      <w:r>
        <w:t>Ведущий технолог ОСП «Буровой участок №2»         ________ Родионов К.Д.</w:t>
      </w:r>
    </w:p>
    <w:sectPr w:rsidR="00965D15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309B"/>
    <w:rsid w:val="00012F5B"/>
    <w:rsid w:val="00031700"/>
    <w:rsid w:val="00041131"/>
    <w:rsid w:val="00042B71"/>
    <w:rsid w:val="000A271E"/>
    <w:rsid w:val="000A732E"/>
    <w:rsid w:val="000B668F"/>
    <w:rsid w:val="000B7DE7"/>
    <w:rsid w:val="000F1917"/>
    <w:rsid w:val="000F3DB2"/>
    <w:rsid w:val="000F600A"/>
    <w:rsid w:val="00143776"/>
    <w:rsid w:val="0015099D"/>
    <w:rsid w:val="0017163D"/>
    <w:rsid w:val="00174EB0"/>
    <w:rsid w:val="001B26DB"/>
    <w:rsid w:val="001B5CF5"/>
    <w:rsid w:val="001C18A6"/>
    <w:rsid w:val="0023666F"/>
    <w:rsid w:val="00242B96"/>
    <w:rsid w:val="00247E05"/>
    <w:rsid w:val="00264C0B"/>
    <w:rsid w:val="002C11F8"/>
    <w:rsid w:val="002C4823"/>
    <w:rsid w:val="002E53E1"/>
    <w:rsid w:val="002F2DB6"/>
    <w:rsid w:val="00305DBB"/>
    <w:rsid w:val="0033215F"/>
    <w:rsid w:val="0036309B"/>
    <w:rsid w:val="00383F01"/>
    <w:rsid w:val="003D6A10"/>
    <w:rsid w:val="003E4B4F"/>
    <w:rsid w:val="003E583F"/>
    <w:rsid w:val="003F745A"/>
    <w:rsid w:val="00412B0C"/>
    <w:rsid w:val="004427CE"/>
    <w:rsid w:val="00475A69"/>
    <w:rsid w:val="00482B07"/>
    <w:rsid w:val="00485F47"/>
    <w:rsid w:val="004C271E"/>
    <w:rsid w:val="004C3FAA"/>
    <w:rsid w:val="004D0B53"/>
    <w:rsid w:val="004D5C3C"/>
    <w:rsid w:val="004E10F5"/>
    <w:rsid w:val="004E1B0F"/>
    <w:rsid w:val="005067F3"/>
    <w:rsid w:val="0051048C"/>
    <w:rsid w:val="005104EE"/>
    <w:rsid w:val="00525C3B"/>
    <w:rsid w:val="00535FB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67DB8"/>
    <w:rsid w:val="006732E5"/>
    <w:rsid w:val="00697826"/>
    <w:rsid w:val="006A2BFA"/>
    <w:rsid w:val="006B15DF"/>
    <w:rsid w:val="006C74F2"/>
    <w:rsid w:val="006E5FA3"/>
    <w:rsid w:val="006F447F"/>
    <w:rsid w:val="007064DD"/>
    <w:rsid w:val="0072468D"/>
    <w:rsid w:val="00730D9E"/>
    <w:rsid w:val="00732DF2"/>
    <w:rsid w:val="007373EF"/>
    <w:rsid w:val="00742CFB"/>
    <w:rsid w:val="0076586E"/>
    <w:rsid w:val="0077308F"/>
    <w:rsid w:val="007843A7"/>
    <w:rsid w:val="00784E6B"/>
    <w:rsid w:val="007860F6"/>
    <w:rsid w:val="0079022A"/>
    <w:rsid w:val="007A772E"/>
    <w:rsid w:val="007B3757"/>
    <w:rsid w:val="007B5EA4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4093"/>
    <w:rsid w:val="0093693D"/>
    <w:rsid w:val="00965D15"/>
    <w:rsid w:val="0096754A"/>
    <w:rsid w:val="00996B36"/>
    <w:rsid w:val="009B6C40"/>
    <w:rsid w:val="009C4FD9"/>
    <w:rsid w:val="009D02EF"/>
    <w:rsid w:val="009F20D8"/>
    <w:rsid w:val="00A06228"/>
    <w:rsid w:val="00A06A04"/>
    <w:rsid w:val="00A07813"/>
    <w:rsid w:val="00A10DC6"/>
    <w:rsid w:val="00A2116A"/>
    <w:rsid w:val="00A5287A"/>
    <w:rsid w:val="00A67549"/>
    <w:rsid w:val="00A707A8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625C5"/>
    <w:rsid w:val="00B93D0F"/>
    <w:rsid w:val="00B940A4"/>
    <w:rsid w:val="00B977DD"/>
    <w:rsid w:val="00BB3214"/>
    <w:rsid w:val="00BB3860"/>
    <w:rsid w:val="00C24CB9"/>
    <w:rsid w:val="00C3483B"/>
    <w:rsid w:val="00C41806"/>
    <w:rsid w:val="00C45CE7"/>
    <w:rsid w:val="00C51DED"/>
    <w:rsid w:val="00C66B08"/>
    <w:rsid w:val="00C7340D"/>
    <w:rsid w:val="00C82E1E"/>
    <w:rsid w:val="00C97832"/>
    <w:rsid w:val="00CA7B33"/>
    <w:rsid w:val="00CC083C"/>
    <w:rsid w:val="00D24389"/>
    <w:rsid w:val="00D25550"/>
    <w:rsid w:val="00D51525"/>
    <w:rsid w:val="00D81E91"/>
    <w:rsid w:val="00D90263"/>
    <w:rsid w:val="00D93B16"/>
    <w:rsid w:val="00DB74CF"/>
    <w:rsid w:val="00DF3ED6"/>
    <w:rsid w:val="00DF4CCA"/>
    <w:rsid w:val="00E06A91"/>
    <w:rsid w:val="00E252B1"/>
    <w:rsid w:val="00E552F1"/>
    <w:rsid w:val="00E7043B"/>
    <w:rsid w:val="00E73AF2"/>
    <w:rsid w:val="00E81194"/>
    <w:rsid w:val="00E82A06"/>
    <w:rsid w:val="00F048DE"/>
    <w:rsid w:val="00F129AF"/>
    <w:rsid w:val="00F37C03"/>
    <w:rsid w:val="00F63784"/>
    <w:rsid w:val="00F642E3"/>
    <w:rsid w:val="00F7542D"/>
    <w:rsid w:val="00F92CE8"/>
    <w:rsid w:val="00F974A8"/>
    <w:rsid w:val="00FA21A3"/>
    <w:rsid w:val="00FC3B56"/>
    <w:rsid w:val="00FD59CF"/>
    <w:rsid w:val="00FE00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D3806-E4A0-4306-91A9-44769DEB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5F9A4-2B96-4BDA-B6C8-DF1E1D152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KochetovSV</dc:creator>
  <cp:lastModifiedBy>Шевцов Дмитрий Геннадьевич</cp:lastModifiedBy>
  <cp:revision>5</cp:revision>
  <cp:lastPrinted>2014-09-24T02:34:00Z</cp:lastPrinted>
  <dcterms:created xsi:type="dcterms:W3CDTF">2015-04-04T04:22:00Z</dcterms:created>
  <dcterms:modified xsi:type="dcterms:W3CDTF">2015-04-06T01:09:00Z</dcterms:modified>
</cp:coreProperties>
</file>