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928" w:rsidRDefault="00F95928" w:rsidP="00F95928">
      <w:pPr>
        <w:widowControl w:val="0"/>
        <w:jc w:val="center"/>
        <w:rPr>
          <w:b/>
          <w:bCs/>
          <w:sz w:val="28"/>
          <w:szCs w:val="28"/>
        </w:rPr>
      </w:pPr>
    </w:p>
    <w:p w:rsidR="00F95928" w:rsidRDefault="00F95928" w:rsidP="00F95928">
      <w:pPr>
        <w:widowControl w:val="0"/>
        <w:jc w:val="center"/>
        <w:rPr>
          <w:b/>
          <w:bCs/>
          <w:sz w:val="28"/>
          <w:szCs w:val="28"/>
        </w:rPr>
      </w:pPr>
    </w:p>
    <w:p w:rsidR="00F95928" w:rsidRDefault="00F95928" w:rsidP="00F95928">
      <w:pPr>
        <w:widowControl w:val="0"/>
        <w:jc w:val="center"/>
        <w:rPr>
          <w:b/>
          <w:bCs/>
          <w:sz w:val="28"/>
          <w:szCs w:val="28"/>
        </w:rPr>
      </w:pPr>
    </w:p>
    <w:p w:rsidR="00F95928" w:rsidRDefault="00F95928" w:rsidP="00F95928">
      <w:pPr>
        <w:widowControl w:val="0"/>
        <w:jc w:val="center"/>
        <w:rPr>
          <w:b/>
          <w:bCs/>
          <w:sz w:val="28"/>
          <w:szCs w:val="28"/>
        </w:rPr>
      </w:pPr>
    </w:p>
    <w:p w:rsidR="00F95928" w:rsidRDefault="00F95928" w:rsidP="00F95928">
      <w:pPr>
        <w:widowControl w:val="0"/>
        <w:jc w:val="center"/>
        <w:rPr>
          <w:b/>
          <w:bCs/>
          <w:sz w:val="28"/>
          <w:szCs w:val="28"/>
        </w:rPr>
      </w:pPr>
    </w:p>
    <w:p w:rsidR="00F95928" w:rsidRDefault="00F95928" w:rsidP="00F95928">
      <w:pPr>
        <w:widowControl w:val="0"/>
        <w:jc w:val="center"/>
        <w:rPr>
          <w:b/>
          <w:bCs/>
          <w:sz w:val="28"/>
          <w:szCs w:val="28"/>
        </w:rPr>
      </w:pPr>
    </w:p>
    <w:p w:rsidR="00F95928" w:rsidRPr="00F95928" w:rsidRDefault="00F95928" w:rsidP="00F95928">
      <w:pPr>
        <w:widowControl w:val="0"/>
        <w:jc w:val="center"/>
        <w:rPr>
          <w:rFonts w:ascii="Times New Roman" w:hAnsi="Times New Roman"/>
          <w:b/>
          <w:bCs/>
          <w:sz w:val="24"/>
          <w:szCs w:val="24"/>
        </w:rPr>
      </w:pPr>
    </w:p>
    <w:p w:rsidR="00F95928" w:rsidRPr="00F95928" w:rsidRDefault="00F95928" w:rsidP="00F95928">
      <w:pPr>
        <w:widowControl w:val="0"/>
        <w:jc w:val="center"/>
        <w:rPr>
          <w:rFonts w:ascii="Times New Roman" w:hAnsi="Times New Roman"/>
          <w:b/>
          <w:bCs/>
          <w:sz w:val="24"/>
          <w:szCs w:val="24"/>
        </w:rPr>
      </w:pPr>
      <w:r w:rsidRPr="00F95928">
        <w:rPr>
          <w:rFonts w:ascii="Times New Roman" w:hAnsi="Times New Roman"/>
          <w:b/>
          <w:bCs/>
          <w:sz w:val="24"/>
          <w:szCs w:val="24"/>
        </w:rPr>
        <w:t>ДОКУМЕНТАЦИЯ ПО ЗАПРОСУ ЦЕН</w:t>
      </w:r>
    </w:p>
    <w:p w:rsidR="009223C7" w:rsidRPr="009223C7" w:rsidRDefault="009223C7" w:rsidP="009223C7">
      <w:pPr>
        <w:jc w:val="center"/>
        <w:rPr>
          <w:b/>
          <w:sz w:val="28"/>
          <w:szCs w:val="28"/>
        </w:rPr>
      </w:pPr>
      <w:r w:rsidRPr="009223C7">
        <w:rPr>
          <w:b/>
          <w:sz w:val="28"/>
          <w:szCs w:val="28"/>
        </w:rPr>
        <w:t xml:space="preserve">открытый запрос цен в электронной форме на право заключения договора на поставку переносного рентгеновского аппарата  РХР100СА для нужд </w:t>
      </w:r>
      <w:r w:rsidRPr="009223C7">
        <w:rPr>
          <w:b/>
          <w:bCs/>
          <w:sz w:val="28"/>
          <w:szCs w:val="28"/>
        </w:rPr>
        <w:t>филиала "Южный территориальный округ" ФГУП "РосРАО"</w:t>
      </w:r>
    </w:p>
    <w:p w:rsidR="00F95928" w:rsidRPr="00F95928" w:rsidRDefault="00F95928" w:rsidP="004F4FDC">
      <w:pPr>
        <w:jc w:val="center"/>
        <w:rPr>
          <w:rFonts w:ascii="Times New Roman" w:hAnsi="Times New Roman"/>
          <w:sz w:val="24"/>
          <w:szCs w:val="24"/>
        </w:rPr>
      </w:pPr>
    </w:p>
    <w:p w:rsidR="00F95928" w:rsidRPr="00F95928" w:rsidRDefault="00F95928" w:rsidP="00F95928">
      <w:pPr>
        <w:pStyle w:val="af2"/>
        <w:widowControl w:val="0"/>
        <w:spacing w:before="0" w:beforeAutospacing="0" w:after="0" w:afterAutospacing="0"/>
        <w:jc w:val="center"/>
      </w:pPr>
    </w:p>
    <w:p w:rsidR="00F95928" w:rsidRPr="00F95928" w:rsidRDefault="00F95928" w:rsidP="00F95928">
      <w:pPr>
        <w:widowControl w:val="0"/>
        <w:tabs>
          <w:tab w:val="left" w:pos="9720"/>
        </w:tabs>
        <w:suppressAutoHyphens/>
        <w:spacing w:before="120"/>
        <w:jc w:val="center"/>
        <w:rPr>
          <w:rStyle w:val="af4"/>
          <w:rFonts w:ascii="Times New Roman" w:hAnsi="Times New Roman"/>
          <w:sz w:val="24"/>
          <w:szCs w:val="24"/>
        </w:rPr>
      </w:pPr>
      <w:r w:rsidRPr="00F95928">
        <w:rPr>
          <w:rFonts w:ascii="Times New Roman" w:hAnsi="Times New Roman"/>
          <w:b/>
          <w:sz w:val="24"/>
          <w:szCs w:val="24"/>
        </w:rPr>
        <w:t>Официальный государственный сайт</w:t>
      </w:r>
      <w:r w:rsidRPr="00F95928">
        <w:rPr>
          <w:rFonts w:ascii="Times New Roman" w:hAnsi="Times New Roman"/>
          <w:b/>
          <w:sz w:val="24"/>
          <w:szCs w:val="24"/>
        </w:rPr>
        <w:br/>
      </w:r>
      <w:hyperlink r:id="rId8" w:history="1">
        <w:r w:rsidRPr="00F95928">
          <w:rPr>
            <w:rStyle w:val="af4"/>
            <w:rFonts w:ascii="Times New Roman" w:hAnsi="Times New Roman"/>
            <w:b/>
            <w:sz w:val="24"/>
            <w:szCs w:val="24"/>
            <w:lang w:val="en-US"/>
          </w:rPr>
          <w:t>www</w:t>
        </w:r>
        <w:r w:rsidRPr="00F95928">
          <w:rPr>
            <w:rStyle w:val="af4"/>
            <w:rFonts w:ascii="Times New Roman" w:hAnsi="Times New Roman"/>
            <w:b/>
            <w:sz w:val="24"/>
            <w:szCs w:val="24"/>
          </w:rPr>
          <w:t>.</w:t>
        </w:r>
        <w:proofErr w:type="spellStart"/>
        <w:r w:rsidRPr="00F95928">
          <w:rPr>
            <w:rStyle w:val="af4"/>
            <w:rFonts w:ascii="Times New Roman" w:hAnsi="Times New Roman"/>
            <w:b/>
            <w:sz w:val="24"/>
            <w:szCs w:val="24"/>
            <w:lang w:val="en-US"/>
          </w:rPr>
          <w:t>zakupki</w:t>
        </w:r>
        <w:proofErr w:type="spellEnd"/>
        <w:r w:rsidRPr="00F95928">
          <w:rPr>
            <w:rStyle w:val="af4"/>
            <w:rFonts w:ascii="Times New Roman" w:hAnsi="Times New Roman"/>
            <w:b/>
            <w:sz w:val="24"/>
            <w:szCs w:val="24"/>
          </w:rPr>
          <w:t>.</w:t>
        </w:r>
        <w:proofErr w:type="spellStart"/>
        <w:r w:rsidRPr="00F95928">
          <w:rPr>
            <w:rStyle w:val="af4"/>
            <w:rFonts w:ascii="Times New Roman" w:hAnsi="Times New Roman"/>
            <w:b/>
            <w:sz w:val="24"/>
            <w:szCs w:val="24"/>
            <w:lang w:val="en-US"/>
          </w:rPr>
          <w:t>gov</w:t>
        </w:r>
        <w:proofErr w:type="spellEnd"/>
        <w:r w:rsidRPr="00F95928">
          <w:rPr>
            <w:rStyle w:val="af4"/>
            <w:rFonts w:ascii="Times New Roman" w:hAnsi="Times New Roman"/>
            <w:b/>
            <w:sz w:val="24"/>
            <w:szCs w:val="24"/>
          </w:rPr>
          <w:t>.</w:t>
        </w:r>
        <w:proofErr w:type="spellStart"/>
        <w:r w:rsidRPr="00F95928">
          <w:rPr>
            <w:rStyle w:val="af4"/>
            <w:rFonts w:ascii="Times New Roman" w:hAnsi="Times New Roman"/>
            <w:b/>
            <w:sz w:val="24"/>
            <w:szCs w:val="24"/>
            <w:lang w:val="en-US"/>
          </w:rPr>
          <w:t>ru</w:t>
        </w:r>
        <w:proofErr w:type="spellEnd"/>
      </w:hyperlink>
      <w:r w:rsidRPr="00F95928">
        <w:rPr>
          <w:rStyle w:val="af4"/>
          <w:rFonts w:ascii="Times New Roman" w:hAnsi="Times New Roman"/>
          <w:sz w:val="24"/>
          <w:szCs w:val="24"/>
        </w:rPr>
        <w:t>,</w:t>
      </w:r>
    </w:p>
    <w:p w:rsidR="00F95928" w:rsidRPr="00F95928" w:rsidRDefault="00F95928" w:rsidP="00F95928">
      <w:pPr>
        <w:widowControl w:val="0"/>
        <w:tabs>
          <w:tab w:val="left" w:pos="9720"/>
        </w:tabs>
        <w:suppressAutoHyphens/>
        <w:spacing w:before="120"/>
        <w:jc w:val="center"/>
        <w:rPr>
          <w:rFonts w:ascii="Times New Roman" w:hAnsi="Times New Roman"/>
          <w:sz w:val="24"/>
          <w:szCs w:val="24"/>
        </w:rPr>
      </w:pPr>
      <w:r w:rsidRPr="00F95928">
        <w:rPr>
          <w:rFonts w:ascii="Times New Roman" w:hAnsi="Times New Roman"/>
          <w:sz w:val="24"/>
          <w:szCs w:val="24"/>
        </w:rPr>
        <w:t>от «___» ____________ 20__ года № _________________________</w:t>
      </w:r>
    </w:p>
    <w:p w:rsidR="00F95928" w:rsidRPr="00F95928" w:rsidRDefault="00F95928" w:rsidP="00F95928">
      <w:pPr>
        <w:pStyle w:val="af2"/>
        <w:widowControl w:val="0"/>
        <w:spacing w:before="0" w:beforeAutospacing="0" w:after="0" w:afterAutospacing="0"/>
        <w:jc w:val="center"/>
      </w:pPr>
    </w:p>
    <w:p w:rsidR="00F95928" w:rsidRPr="00F95928" w:rsidRDefault="00F95928" w:rsidP="00F95928">
      <w:pPr>
        <w:pStyle w:val="af2"/>
        <w:widowControl w:val="0"/>
        <w:spacing w:before="0" w:beforeAutospacing="0" w:after="0" w:afterAutospacing="0"/>
        <w:jc w:val="center"/>
        <w:rPr>
          <w:b/>
        </w:rPr>
      </w:pPr>
      <w:r w:rsidRPr="00F95928">
        <w:rPr>
          <w:b/>
        </w:rPr>
        <w:t xml:space="preserve">Официальный сайт </w:t>
      </w:r>
      <w:r w:rsidRPr="00F95928">
        <w:rPr>
          <w:b/>
        </w:rPr>
        <w:br/>
      </w:r>
      <w:hyperlink r:id="rId9" w:history="1">
        <w:r w:rsidRPr="00F95928">
          <w:rPr>
            <w:rStyle w:val="af4"/>
            <w:b/>
            <w:lang w:val="en-US"/>
          </w:rPr>
          <w:t>www</w:t>
        </w:r>
        <w:r w:rsidRPr="00F95928">
          <w:rPr>
            <w:rStyle w:val="af4"/>
            <w:b/>
          </w:rPr>
          <w:t>.</w:t>
        </w:r>
        <w:proofErr w:type="spellStart"/>
        <w:r w:rsidRPr="00F95928">
          <w:rPr>
            <w:rStyle w:val="af4"/>
            <w:b/>
            <w:lang w:val="en-US"/>
          </w:rPr>
          <w:t>zakupki</w:t>
        </w:r>
        <w:proofErr w:type="spellEnd"/>
        <w:r w:rsidRPr="00F95928">
          <w:rPr>
            <w:rStyle w:val="af4"/>
            <w:b/>
          </w:rPr>
          <w:t>.</w:t>
        </w:r>
        <w:proofErr w:type="spellStart"/>
        <w:r w:rsidRPr="00F95928">
          <w:rPr>
            <w:rStyle w:val="af4"/>
            <w:b/>
            <w:lang w:val="en-US"/>
          </w:rPr>
          <w:t>rosatom</w:t>
        </w:r>
        <w:proofErr w:type="spellEnd"/>
        <w:r w:rsidRPr="00F95928">
          <w:rPr>
            <w:rStyle w:val="af4"/>
            <w:b/>
          </w:rPr>
          <w:t>.</w:t>
        </w:r>
        <w:proofErr w:type="spellStart"/>
        <w:r w:rsidRPr="00F95928">
          <w:rPr>
            <w:rStyle w:val="af4"/>
            <w:b/>
            <w:lang w:val="en-US"/>
          </w:rPr>
          <w:t>ru</w:t>
        </w:r>
        <w:proofErr w:type="spellEnd"/>
      </w:hyperlink>
      <w:r w:rsidRPr="00F95928">
        <w:rPr>
          <w:b/>
        </w:rPr>
        <w:t>,</w:t>
      </w:r>
    </w:p>
    <w:p w:rsidR="00F95928" w:rsidRPr="00F95928" w:rsidRDefault="00F95928" w:rsidP="00F95928">
      <w:pPr>
        <w:widowControl w:val="0"/>
        <w:tabs>
          <w:tab w:val="left" w:pos="9720"/>
        </w:tabs>
        <w:suppressAutoHyphens/>
        <w:spacing w:before="120"/>
        <w:jc w:val="center"/>
        <w:rPr>
          <w:rFonts w:ascii="Times New Roman" w:hAnsi="Times New Roman"/>
          <w:sz w:val="24"/>
          <w:szCs w:val="24"/>
        </w:rPr>
      </w:pPr>
      <w:r w:rsidRPr="00F95928">
        <w:rPr>
          <w:rFonts w:ascii="Times New Roman" w:hAnsi="Times New Roman"/>
          <w:sz w:val="24"/>
          <w:szCs w:val="24"/>
        </w:rPr>
        <w:t>от «___» ____________ 20__ года № _________________________</w:t>
      </w:r>
    </w:p>
    <w:p w:rsidR="00F95928" w:rsidRPr="00F95928" w:rsidRDefault="00F95928" w:rsidP="00F95928">
      <w:pPr>
        <w:pStyle w:val="af2"/>
        <w:widowControl w:val="0"/>
        <w:spacing w:before="0" w:beforeAutospacing="0" w:after="0" w:afterAutospacing="0"/>
        <w:jc w:val="center"/>
      </w:pPr>
    </w:p>
    <w:p w:rsidR="00F95928" w:rsidRPr="00F95928" w:rsidRDefault="00F95928" w:rsidP="00F95928">
      <w:pPr>
        <w:widowControl w:val="0"/>
        <w:jc w:val="center"/>
        <w:rPr>
          <w:rFonts w:ascii="Times New Roman" w:hAnsi="Times New Roman"/>
          <w:b/>
          <w:sz w:val="24"/>
          <w:szCs w:val="24"/>
        </w:rPr>
      </w:pPr>
      <w:r w:rsidRPr="00F95928">
        <w:rPr>
          <w:rFonts w:ascii="Times New Roman" w:hAnsi="Times New Roman"/>
          <w:b/>
          <w:sz w:val="24"/>
          <w:szCs w:val="24"/>
        </w:rPr>
        <w:t>Электронная торговая площадка Аукционный Конкурсный Дом</w:t>
      </w:r>
      <w:r w:rsidRPr="00F95928">
        <w:rPr>
          <w:rFonts w:ascii="Times New Roman" w:hAnsi="Times New Roman"/>
          <w:b/>
          <w:sz w:val="24"/>
          <w:szCs w:val="24"/>
        </w:rPr>
        <w:br/>
      </w:r>
      <w:hyperlink r:id="rId10" w:history="1">
        <w:r w:rsidRPr="00F95928">
          <w:rPr>
            <w:rStyle w:val="af4"/>
            <w:rFonts w:ascii="Times New Roman" w:hAnsi="Times New Roman"/>
            <w:b/>
            <w:sz w:val="24"/>
            <w:szCs w:val="24"/>
          </w:rPr>
          <w:t>http://a-k-d.ru/</w:t>
        </w:r>
      </w:hyperlink>
      <w:r w:rsidRPr="00F95928">
        <w:rPr>
          <w:rFonts w:ascii="Times New Roman" w:hAnsi="Times New Roman"/>
          <w:b/>
          <w:sz w:val="24"/>
          <w:szCs w:val="24"/>
        </w:rPr>
        <w:t xml:space="preserve"> </w:t>
      </w:r>
    </w:p>
    <w:p w:rsidR="00F95928" w:rsidRPr="00F95928" w:rsidRDefault="00F95928" w:rsidP="00F95928">
      <w:pPr>
        <w:widowControl w:val="0"/>
        <w:tabs>
          <w:tab w:val="left" w:pos="9720"/>
        </w:tabs>
        <w:suppressAutoHyphens/>
        <w:spacing w:before="120"/>
        <w:jc w:val="center"/>
        <w:rPr>
          <w:rFonts w:ascii="Times New Roman" w:hAnsi="Times New Roman"/>
          <w:sz w:val="24"/>
          <w:szCs w:val="24"/>
        </w:rPr>
      </w:pPr>
      <w:r w:rsidRPr="00F95928">
        <w:rPr>
          <w:rFonts w:ascii="Times New Roman" w:hAnsi="Times New Roman"/>
          <w:sz w:val="24"/>
          <w:szCs w:val="24"/>
        </w:rPr>
        <w:t>от «___» ____________ 20__ года № _________________________</w:t>
      </w:r>
    </w:p>
    <w:p w:rsidR="00F95928" w:rsidRPr="00F95928" w:rsidRDefault="00F95928" w:rsidP="00F95928">
      <w:pPr>
        <w:pStyle w:val="af2"/>
        <w:widowControl w:val="0"/>
        <w:spacing w:before="0" w:beforeAutospacing="0" w:after="0" w:afterAutospacing="0"/>
        <w:jc w:val="center"/>
      </w:pPr>
    </w:p>
    <w:p w:rsidR="00F95928" w:rsidRPr="00723913" w:rsidRDefault="00F95928" w:rsidP="00F95928">
      <w:pPr>
        <w:widowControl w:val="0"/>
        <w:jc w:val="center"/>
      </w:pPr>
    </w:p>
    <w:p w:rsidR="00F95928" w:rsidRPr="00723913" w:rsidRDefault="00F95928" w:rsidP="00F95928">
      <w:pPr>
        <w:widowControl w:val="0"/>
        <w:jc w:val="center"/>
      </w:pPr>
    </w:p>
    <w:p w:rsidR="00F95928" w:rsidRPr="00270579" w:rsidRDefault="00F95928" w:rsidP="00F95928">
      <w:pPr>
        <w:pStyle w:val="a3"/>
        <w:widowControl w:val="0"/>
        <w:jc w:val="center"/>
        <w:rPr>
          <w:rFonts w:ascii="Times New Roman" w:hAnsi="Times New Roman"/>
          <w:b/>
          <w:sz w:val="24"/>
          <w:szCs w:val="24"/>
        </w:rPr>
      </w:pPr>
      <w:r w:rsidRPr="00270579">
        <w:rPr>
          <w:rFonts w:ascii="Times New Roman" w:hAnsi="Times New Roman"/>
          <w:b/>
          <w:sz w:val="24"/>
          <w:szCs w:val="24"/>
        </w:rPr>
        <w:t>ТОМ</w:t>
      </w:r>
      <w:r>
        <w:rPr>
          <w:rFonts w:ascii="Times New Roman" w:hAnsi="Times New Roman"/>
          <w:b/>
          <w:sz w:val="24"/>
          <w:szCs w:val="24"/>
        </w:rPr>
        <w:t xml:space="preserve"> 2 </w:t>
      </w:r>
      <w:r w:rsidRPr="00270579">
        <w:rPr>
          <w:rFonts w:ascii="Times New Roman" w:hAnsi="Times New Roman"/>
          <w:b/>
          <w:sz w:val="24"/>
          <w:szCs w:val="24"/>
        </w:rPr>
        <w:t>«</w:t>
      </w:r>
      <w:r>
        <w:rPr>
          <w:rFonts w:ascii="Times New Roman" w:hAnsi="Times New Roman"/>
          <w:b/>
          <w:sz w:val="24"/>
          <w:szCs w:val="24"/>
        </w:rPr>
        <w:t>ТЕХНИ</w:t>
      </w:r>
      <w:r w:rsidRPr="00270579">
        <w:rPr>
          <w:rFonts w:ascii="Times New Roman" w:hAnsi="Times New Roman"/>
          <w:b/>
          <w:sz w:val="24"/>
          <w:szCs w:val="24"/>
        </w:rPr>
        <w:t>ЧЕСКАЯ</w:t>
      </w:r>
      <w:r>
        <w:rPr>
          <w:rFonts w:ascii="Times New Roman" w:hAnsi="Times New Roman"/>
          <w:b/>
          <w:sz w:val="24"/>
          <w:szCs w:val="24"/>
        </w:rPr>
        <w:t xml:space="preserve"> </w:t>
      </w:r>
      <w:r w:rsidRPr="00270579">
        <w:rPr>
          <w:rFonts w:ascii="Times New Roman" w:hAnsi="Times New Roman"/>
          <w:b/>
          <w:sz w:val="24"/>
          <w:szCs w:val="24"/>
        </w:rPr>
        <w:t>ЧАСТ</w:t>
      </w:r>
      <w:r>
        <w:rPr>
          <w:rFonts w:ascii="Times New Roman" w:hAnsi="Times New Roman"/>
          <w:b/>
          <w:sz w:val="24"/>
          <w:szCs w:val="24"/>
        </w:rPr>
        <w:t>Ь</w:t>
      </w:r>
      <w:r w:rsidRPr="00270579">
        <w:rPr>
          <w:rFonts w:ascii="Times New Roman" w:hAnsi="Times New Roman"/>
          <w:b/>
          <w:sz w:val="24"/>
          <w:szCs w:val="24"/>
        </w:rPr>
        <w:t>»</w:t>
      </w:r>
    </w:p>
    <w:p w:rsidR="009223C7" w:rsidRDefault="009223C7" w:rsidP="004F4FDC">
      <w:pPr>
        <w:spacing w:after="0"/>
        <w:jc w:val="center"/>
        <w:rPr>
          <w:rFonts w:ascii="Times New Roman" w:hAnsi="Times New Roman"/>
          <w:sz w:val="28"/>
          <w:szCs w:val="28"/>
        </w:rPr>
      </w:pPr>
    </w:p>
    <w:p w:rsidR="009223C7" w:rsidRDefault="009223C7" w:rsidP="004F4FDC">
      <w:pPr>
        <w:spacing w:after="0"/>
        <w:jc w:val="center"/>
        <w:rPr>
          <w:rFonts w:ascii="Times New Roman" w:hAnsi="Times New Roman"/>
          <w:sz w:val="28"/>
          <w:szCs w:val="28"/>
        </w:rPr>
      </w:pPr>
    </w:p>
    <w:p w:rsidR="009223C7" w:rsidRDefault="009223C7" w:rsidP="004F4FDC">
      <w:pPr>
        <w:spacing w:after="0"/>
        <w:jc w:val="center"/>
        <w:rPr>
          <w:rFonts w:ascii="Times New Roman" w:hAnsi="Times New Roman"/>
          <w:sz w:val="28"/>
          <w:szCs w:val="28"/>
        </w:rPr>
      </w:pPr>
    </w:p>
    <w:p w:rsidR="009223C7" w:rsidRDefault="009223C7" w:rsidP="004F4FDC">
      <w:pPr>
        <w:spacing w:after="0"/>
        <w:jc w:val="center"/>
        <w:rPr>
          <w:rFonts w:ascii="Times New Roman" w:hAnsi="Times New Roman"/>
          <w:sz w:val="28"/>
          <w:szCs w:val="28"/>
        </w:rPr>
      </w:pPr>
    </w:p>
    <w:p w:rsidR="009223C7" w:rsidRDefault="009223C7" w:rsidP="009223C7">
      <w:pPr>
        <w:spacing w:after="0"/>
        <w:jc w:val="center"/>
        <w:rPr>
          <w:rFonts w:ascii="Times New Roman" w:hAnsi="Times New Roman"/>
          <w:sz w:val="28"/>
          <w:szCs w:val="28"/>
        </w:rPr>
      </w:pPr>
      <w:r w:rsidRPr="00E0417B">
        <w:rPr>
          <w:rFonts w:ascii="Times New Roman" w:hAnsi="Times New Roman"/>
          <w:sz w:val="28"/>
          <w:szCs w:val="28"/>
        </w:rPr>
        <w:lastRenderedPageBreak/>
        <w:t>Техническое задание на поставку стандартного промышленного оборудования</w:t>
      </w:r>
      <w:r>
        <w:rPr>
          <w:rFonts w:ascii="Times New Roman" w:hAnsi="Times New Roman"/>
          <w:sz w:val="28"/>
          <w:szCs w:val="28"/>
        </w:rPr>
        <w:t xml:space="preserve"> для Филиала «Южный территориальный округ» </w:t>
      </w:r>
    </w:p>
    <w:p w:rsidR="009223C7" w:rsidRDefault="009223C7" w:rsidP="009223C7">
      <w:pPr>
        <w:spacing w:after="0"/>
        <w:jc w:val="center"/>
        <w:rPr>
          <w:rFonts w:ascii="Times New Roman" w:hAnsi="Times New Roman"/>
          <w:sz w:val="28"/>
          <w:szCs w:val="28"/>
        </w:rPr>
      </w:pPr>
      <w:r>
        <w:rPr>
          <w:rFonts w:ascii="Times New Roman" w:hAnsi="Times New Roman"/>
          <w:sz w:val="28"/>
          <w:szCs w:val="28"/>
        </w:rPr>
        <w:t>ФГУП «РосРАО»</w:t>
      </w:r>
    </w:p>
    <w:p w:rsidR="009223C7" w:rsidRPr="00E0417B" w:rsidRDefault="009223C7" w:rsidP="009223C7">
      <w:pPr>
        <w:jc w:val="center"/>
        <w:rPr>
          <w:rFonts w:ascii="Times New Roman" w:hAnsi="Times New Roman"/>
          <w:sz w:val="28"/>
          <w:szCs w:val="28"/>
        </w:rPr>
      </w:pPr>
      <w:r>
        <w:rPr>
          <w:rFonts w:ascii="Times New Roman" w:hAnsi="Times New Roman"/>
          <w:sz w:val="28"/>
          <w:szCs w:val="28"/>
        </w:rPr>
        <w:t>СОДЕРЖАНИЕ</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РАЗДЕЛ 1. ОБЩИЕ СВЕДЕНИЯ</w:t>
      </w:r>
    </w:p>
    <w:p w:rsidR="009223C7" w:rsidRPr="005E21CF" w:rsidRDefault="009223C7" w:rsidP="009223C7">
      <w:pPr>
        <w:spacing w:after="0" w:line="240" w:lineRule="auto"/>
        <w:ind w:firstLine="709"/>
        <w:rPr>
          <w:rFonts w:ascii="Times New Roman" w:hAnsi="Times New Roman"/>
          <w:sz w:val="26"/>
          <w:szCs w:val="26"/>
        </w:rPr>
      </w:pPr>
      <w:r w:rsidRPr="005E21CF">
        <w:rPr>
          <w:rFonts w:ascii="Times New Roman" w:hAnsi="Times New Roman"/>
          <w:sz w:val="26"/>
          <w:szCs w:val="26"/>
        </w:rPr>
        <w:t>1.1 Наименование</w:t>
      </w:r>
    </w:p>
    <w:p w:rsidR="009223C7" w:rsidRPr="005E21CF" w:rsidRDefault="009223C7" w:rsidP="009223C7">
      <w:pPr>
        <w:spacing w:after="0" w:line="240" w:lineRule="auto"/>
        <w:ind w:firstLine="709"/>
        <w:rPr>
          <w:rFonts w:ascii="Times New Roman" w:hAnsi="Times New Roman"/>
          <w:sz w:val="26"/>
          <w:szCs w:val="26"/>
        </w:rPr>
      </w:pPr>
      <w:r w:rsidRPr="005E21CF">
        <w:rPr>
          <w:rFonts w:ascii="Times New Roman" w:hAnsi="Times New Roman"/>
          <w:sz w:val="26"/>
          <w:szCs w:val="26"/>
        </w:rPr>
        <w:t>1.2 Сведения о новизне</w:t>
      </w:r>
    </w:p>
    <w:p w:rsidR="009223C7" w:rsidRDefault="009223C7" w:rsidP="009223C7">
      <w:pPr>
        <w:spacing w:after="0" w:line="240" w:lineRule="auto"/>
        <w:ind w:firstLine="709"/>
        <w:rPr>
          <w:rFonts w:ascii="Times New Roman" w:hAnsi="Times New Roman"/>
          <w:sz w:val="26"/>
          <w:szCs w:val="26"/>
        </w:rPr>
      </w:pPr>
      <w:r w:rsidRPr="005E21CF">
        <w:rPr>
          <w:rFonts w:ascii="Times New Roman" w:hAnsi="Times New Roman"/>
          <w:sz w:val="26"/>
          <w:szCs w:val="26"/>
        </w:rPr>
        <w:t>1.3 Код ОКП</w:t>
      </w:r>
    </w:p>
    <w:p w:rsidR="009223C7" w:rsidRPr="005E21CF" w:rsidRDefault="009223C7" w:rsidP="009223C7">
      <w:pPr>
        <w:spacing w:after="0" w:line="240" w:lineRule="auto"/>
        <w:ind w:firstLine="709"/>
        <w:rPr>
          <w:rFonts w:ascii="Times New Roman" w:hAnsi="Times New Roman"/>
          <w:sz w:val="26"/>
          <w:szCs w:val="26"/>
        </w:rPr>
      </w:pP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РАЗДЕЛ 2. ОБЛАСТЬ ПРИМЕНЕНИЯ</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РАЗДЕЛ 3. УСЛОВИЯ ЭКСПЛУАТАЦИИ</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РАЗДЕЛ 4. ТЕХНИЧЕСКИЕ ТРЕБОВАНИЯ</w:t>
      </w:r>
    </w:p>
    <w:p w:rsidR="009223C7" w:rsidRPr="005E21CF" w:rsidRDefault="009223C7" w:rsidP="009223C7">
      <w:pPr>
        <w:spacing w:after="0" w:line="240" w:lineRule="auto"/>
        <w:ind w:firstLine="709"/>
        <w:rPr>
          <w:rFonts w:ascii="Times New Roman" w:hAnsi="Times New Roman"/>
          <w:sz w:val="26"/>
          <w:szCs w:val="26"/>
        </w:rPr>
      </w:pPr>
      <w:r w:rsidRPr="005E21CF">
        <w:rPr>
          <w:rFonts w:ascii="Times New Roman" w:hAnsi="Times New Roman"/>
          <w:sz w:val="26"/>
          <w:szCs w:val="26"/>
        </w:rPr>
        <w:t>4.1 Основные параметры и размеры</w:t>
      </w:r>
    </w:p>
    <w:p w:rsidR="009223C7" w:rsidRPr="005E21CF" w:rsidRDefault="009223C7" w:rsidP="009223C7">
      <w:pPr>
        <w:spacing w:after="0" w:line="240" w:lineRule="auto"/>
        <w:ind w:firstLine="709"/>
        <w:rPr>
          <w:rFonts w:ascii="Times New Roman" w:hAnsi="Times New Roman"/>
          <w:sz w:val="26"/>
          <w:szCs w:val="26"/>
        </w:rPr>
      </w:pPr>
      <w:r w:rsidRPr="005E21CF">
        <w:rPr>
          <w:rFonts w:ascii="Times New Roman" w:hAnsi="Times New Roman"/>
          <w:sz w:val="26"/>
          <w:szCs w:val="26"/>
        </w:rPr>
        <w:t xml:space="preserve">4.2 Основные </w:t>
      </w:r>
      <w:proofErr w:type="gramStart"/>
      <w:r w:rsidRPr="005E21CF">
        <w:rPr>
          <w:rFonts w:ascii="Times New Roman" w:hAnsi="Times New Roman"/>
          <w:sz w:val="26"/>
          <w:szCs w:val="26"/>
        </w:rPr>
        <w:t>технико- экономические</w:t>
      </w:r>
      <w:proofErr w:type="gramEnd"/>
      <w:r w:rsidRPr="005E21CF">
        <w:rPr>
          <w:rFonts w:ascii="Times New Roman" w:hAnsi="Times New Roman"/>
          <w:sz w:val="26"/>
          <w:szCs w:val="26"/>
        </w:rPr>
        <w:t xml:space="preserve"> и эксплуатационные показатели</w:t>
      </w:r>
    </w:p>
    <w:p w:rsidR="009223C7" w:rsidRPr="005E21CF" w:rsidRDefault="009223C7" w:rsidP="009223C7">
      <w:pPr>
        <w:spacing w:after="0" w:line="240" w:lineRule="auto"/>
        <w:ind w:firstLine="709"/>
        <w:rPr>
          <w:rFonts w:ascii="Times New Roman" w:hAnsi="Times New Roman"/>
          <w:sz w:val="26"/>
          <w:szCs w:val="26"/>
        </w:rPr>
      </w:pPr>
      <w:r w:rsidRPr="005E21CF">
        <w:rPr>
          <w:rFonts w:ascii="Times New Roman" w:hAnsi="Times New Roman"/>
          <w:sz w:val="26"/>
          <w:szCs w:val="26"/>
        </w:rPr>
        <w:t>4.3 Требования по надежности</w:t>
      </w:r>
    </w:p>
    <w:p w:rsidR="009223C7" w:rsidRPr="005E21CF" w:rsidRDefault="009223C7" w:rsidP="009223C7">
      <w:pPr>
        <w:spacing w:after="0" w:line="240" w:lineRule="auto"/>
        <w:ind w:firstLine="709"/>
        <w:rPr>
          <w:rFonts w:ascii="Times New Roman" w:hAnsi="Times New Roman"/>
          <w:sz w:val="26"/>
          <w:szCs w:val="26"/>
        </w:rPr>
      </w:pPr>
      <w:r w:rsidRPr="005E21CF">
        <w:rPr>
          <w:rFonts w:ascii="Times New Roman" w:hAnsi="Times New Roman"/>
          <w:sz w:val="26"/>
          <w:szCs w:val="26"/>
        </w:rPr>
        <w:t>4.4 Требования к конструкции, монтажн</w:t>
      </w:r>
      <w:proofErr w:type="gramStart"/>
      <w:r w:rsidRPr="005E21CF">
        <w:rPr>
          <w:rFonts w:ascii="Times New Roman" w:hAnsi="Times New Roman"/>
          <w:sz w:val="26"/>
          <w:szCs w:val="26"/>
        </w:rPr>
        <w:t>о-</w:t>
      </w:r>
      <w:proofErr w:type="gramEnd"/>
      <w:r w:rsidRPr="005E21CF">
        <w:rPr>
          <w:rFonts w:ascii="Times New Roman" w:hAnsi="Times New Roman"/>
          <w:sz w:val="26"/>
          <w:szCs w:val="26"/>
        </w:rPr>
        <w:t xml:space="preserve"> технические требования  </w:t>
      </w:r>
    </w:p>
    <w:p w:rsidR="009223C7" w:rsidRPr="005E21CF" w:rsidRDefault="009223C7" w:rsidP="009223C7">
      <w:pPr>
        <w:spacing w:after="0" w:line="240" w:lineRule="auto"/>
        <w:ind w:firstLine="709"/>
        <w:rPr>
          <w:rFonts w:ascii="Times New Roman" w:hAnsi="Times New Roman"/>
          <w:sz w:val="26"/>
          <w:szCs w:val="26"/>
        </w:rPr>
      </w:pPr>
      <w:r w:rsidRPr="005E21CF">
        <w:rPr>
          <w:rFonts w:ascii="Times New Roman" w:hAnsi="Times New Roman"/>
          <w:sz w:val="26"/>
          <w:szCs w:val="26"/>
        </w:rPr>
        <w:t>4.5 Требования к материалам и комплектующим оборудования</w:t>
      </w:r>
    </w:p>
    <w:p w:rsidR="009223C7" w:rsidRPr="005E21CF" w:rsidRDefault="009223C7" w:rsidP="009223C7">
      <w:pPr>
        <w:spacing w:after="0" w:line="240" w:lineRule="auto"/>
        <w:ind w:firstLine="709"/>
        <w:rPr>
          <w:rFonts w:ascii="Times New Roman" w:hAnsi="Times New Roman"/>
          <w:sz w:val="26"/>
          <w:szCs w:val="26"/>
        </w:rPr>
      </w:pPr>
      <w:r w:rsidRPr="005E21CF">
        <w:rPr>
          <w:rFonts w:ascii="Times New Roman" w:hAnsi="Times New Roman"/>
          <w:sz w:val="26"/>
          <w:szCs w:val="26"/>
        </w:rPr>
        <w:t>4.6  Требования к стабильности</w:t>
      </w:r>
    </w:p>
    <w:p w:rsidR="009223C7" w:rsidRPr="005E21CF" w:rsidRDefault="009223C7" w:rsidP="009223C7">
      <w:pPr>
        <w:spacing w:after="0" w:line="240" w:lineRule="auto"/>
        <w:ind w:firstLine="709"/>
        <w:rPr>
          <w:rFonts w:ascii="Times New Roman" w:hAnsi="Times New Roman"/>
          <w:sz w:val="26"/>
          <w:szCs w:val="26"/>
        </w:rPr>
      </w:pPr>
      <w:r w:rsidRPr="005E21CF">
        <w:rPr>
          <w:rFonts w:ascii="Times New Roman" w:hAnsi="Times New Roman"/>
          <w:sz w:val="26"/>
          <w:szCs w:val="26"/>
        </w:rPr>
        <w:t>4.7 Требования к электропитанию</w:t>
      </w:r>
    </w:p>
    <w:p w:rsidR="009223C7" w:rsidRPr="005E21CF" w:rsidRDefault="009223C7" w:rsidP="009223C7">
      <w:pPr>
        <w:spacing w:after="0" w:line="240" w:lineRule="auto"/>
        <w:ind w:firstLine="709"/>
        <w:rPr>
          <w:rFonts w:ascii="Times New Roman" w:hAnsi="Times New Roman"/>
          <w:sz w:val="26"/>
          <w:szCs w:val="26"/>
        </w:rPr>
      </w:pPr>
      <w:r w:rsidRPr="005E21CF">
        <w:rPr>
          <w:rFonts w:ascii="Times New Roman" w:hAnsi="Times New Roman"/>
          <w:sz w:val="26"/>
          <w:szCs w:val="26"/>
        </w:rPr>
        <w:t>4.8 Требование к контрольно- измерительным приборам и автоматике</w:t>
      </w:r>
      <w:r>
        <w:rPr>
          <w:rFonts w:ascii="Times New Roman" w:hAnsi="Times New Roman"/>
          <w:sz w:val="26"/>
          <w:szCs w:val="26"/>
        </w:rPr>
        <w:t xml:space="preserve"> </w:t>
      </w:r>
      <w:r w:rsidRPr="005E21CF">
        <w:rPr>
          <w:rFonts w:ascii="Times New Roman" w:hAnsi="Times New Roman"/>
          <w:sz w:val="26"/>
          <w:szCs w:val="26"/>
        </w:rPr>
        <w:t>4.9 Требование к комплектности</w:t>
      </w:r>
    </w:p>
    <w:p w:rsidR="009223C7" w:rsidRPr="005E21CF" w:rsidRDefault="009223C7" w:rsidP="009223C7">
      <w:pPr>
        <w:spacing w:after="0" w:line="240" w:lineRule="auto"/>
        <w:ind w:firstLine="709"/>
        <w:rPr>
          <w:rFonts w:ascii="Times New Roman" w:hAnsi="Times New Roman"/>
          <w:sz w:val="26"/>
          <w:szCs w:val="26"/>
        </w:rPr>
      </w:pPr>
      <w:r w:rsidRPr="005E21CF">
        <w:rPr>
          <w:rFonts w:ascii="Times New Roman" w:hAnsi="Times New Roman"/>
          <w:sz w:val="26"/>
          <w:szCs w:val="26"/>
        </w:rPr>
        <w:t>4.10 Требование к маркировке</w:t>
      </w:r>
    </w:p>
    <w:p w:rsidR="009223C7" w:rsidRPr="005E21CF" w:rsidRDefault="009223C7" w:rsidP="009223C7">
      <w:pPr>
        <w:spacing w:after="0" w:line="240" w:lineRule="auto"/>
        <w:ind w:firstLine="709"/>
        <w:rPr>
          <w:rFonts w:ascii="Times New Roman" w:hAnsi="Times New Roman"/>
          <w:sz w:val="26"/>
          <w:szCs w:val="26"/>
        </w:rPr>
      </w:pPr>
      <w:r w:rsidRPr="005E21CF">
        <w:rPr>
          <w:rFonts w:ascii="Times New Roman" w:hAnsi="Times New Roman"/>
          <w:sz w:val="26"/>
          <w:szCs w:val="26"/>
        </w:rPr>
        <w:t>4.11 Требования к упаковке</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 xml:space="preserve">РАЗДЕЛ 5. ТРЕБОВАНИЯ ПО ПРАВИЛАМ СДАЧИ И ПРИЕМКИ </w:t>
      </w:r>
    </w:p>
    <w:p w:rsidR="009223C7" w:rsidRPr="005E21CF" w:rsidRDefault="009223C7" w:rsidP="009223C7">
      <w:pPr>
        <w:spacing w:after="0" w:line="240" w:lineRule="auto"/>
        <w:ind w:firstLine="709"/>
        <w:rPr>
          <w:rFonts w:ascii="Times New Roman" w:hAnsi="Times New Roman"/>
          <w:sz w:val="26"/>
          <w:szCs w:val="26"/>
        </w:rPr>
      </w:pPr>
      <w:r w:rsidRPr="005E21CF">
        <w:rPr>
          <w:rFonts w:ascii="Times New Roman" w:hAnsi="Times New Roman"/>
          <w:sz w:val="26"/>
          <w:szCs w:val="26"/>
        </w:rPr>
        <w:t xml:space="preserve">5.1 Порядок сдачи и приемки </w:t>
      </w:r>
    </w:p>
    <w:p w:rsidR="009223C7" w:rsidRPr="005E21CF" w:rsidRDefault="009223C7" w:rsidP="009223C7">
      <w:pPr>
        <w:spacing w:after="0" w:line="240" w:lineRule="auto"/>
        <w:ind w:firstLine="709"/>
        <w:rPr>
          <w:rFonts w:ascii="Times New Roman" w:hAnsi="Times New Roman"/>
          <w:sz w:val="26"/>
          <w:szCs w:val="26"/>
        </w:rPr>
      </w:pPr>
      <w:r w:rsidRPr="005E21CF">
        <w:rPr>
          <w:rFonts w:ascii="Times New Roman" w:hAnsi="Times New Roman"/>
          <w:sz w:val="26"/>
          <w:szCs w:val="26"/>
        </w:rPr>
        <w:t xml:space="preserve">5.2 Требования по передачи заказчику технических и иных документов </w:t>
      </w:r>
      <w:proofErr w:type="gramStart"/>
      <w:r w:rsidRPr="005E21CF">
        <w:rPr>
          <w:rFonts w:ascii="Times New Roman" w:hAnsi="Times New Roman"/>
          <w:sz w:val="26"/>
          <w:szCs w:val="26"/>
        </w:rPr>
        <w:t>при</w:t>
      </w:r>
      <w:proofErr w:type="gramEnd"/>
      <w:r w:rsidRPr="005E21CF">
        <w:rPr>
          <w:rFonts w:ascii="Times New Roman" w:hAnsi="Times New Roman"/>
          <w:sz w:val="26"/>
          <w:szCs w:val="26"/>
        </w:rPr>
        <w:t xml:space="preserve"> перевозки товара</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РАЗДЕЛ 6. ТРЕБОВАНИЯ К ТРАНСПОРТИРОВАНИЮ</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РАЗДЕЛ 7. ТРЕБОВАНИЯ К ХРАНЕНИЮ</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РАЗДЕЛ 8. ТРЕБОВАНИЯ К ОБЪЕМУ И/ИЛИ СРОКИ ПРЕДОСТАВЛЕНИЯ ГАРАНТИИ</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РАЗДЕЛ 9. ТРЕБОВАНИЯ ПО РЕМОНТОПРИГОДНОСТИ</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РАЗДЕЛ 10. ТРЕБОВАНИЯ К ОБСЛУЖИВАНЮ</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РАЗДЕЛ 11. ЭКОЛОГИЧЕСКИЕ ТРЕБОВАНИЯ</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РАЗДЕЛ 12. ТРЕБОВАНИЯ ПО БЕЗОПАСНОСТИ</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РАЗДЕЛ 13. ТРЕБОВАНИЯ К КАЧЕСТВУ И КЛАССИФИКАЦИИ ОБОРУДОВАНИЯ</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РАЗДЕЛ 14. ТЕХНИЧЕСКОЕ СОПРОВОЖДЕНИЕ СТАНДАРТНОГО ПРОМЫШЛЕННОГО ОБОРУДОВАНИЯ</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РАЗДЕЛ 15. ДОПОЛНИТЕЛЬНЫЕ (ИНЫЕ) ТРЕБОВАНИЯ</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 xml:space="preserve"> РАЗДЕЛ 16. ТРЕБОВАНИЯ К КОЛИЧЕСТВУ И СРОКИ (ПРЕРОДИЧНОСТИ) ПОСТАВКИ</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РАЗДЕЛ 17. ТРЕБОВАНИЯ К ФОРМЕ ПРЕДОСТАВЛЕНОЙ ИНФОРМАЦИИ</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РАЗДЕЛ 18. ТРЕБОВАНИЯ К ТЕХНИЧЕСКОМУ ОБУЧЕНИЮ ПЕРСОНАЛА ЗАКАЗЧИКА</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t>РАЗДЕЛ 19. ПЕРЕЧЕНЬ ПРИНЯТЫХ СОКРАЩЕНИЙ</w:t>
      </w:r>
    </w:p>
    <w:p w:rsidR="009223C7" w:rsidRPr="005E21CF" w:rsidRDefault="009223C7" w:rsidP="009223C7">
      <w:pPr>
        <w:spacing w:after="0" w:line="240" w:lineRule="auto"/>
        <w:rPr>
          <w:rFonts w:ascii="Times New Roman" w:hAnsi="Times New Roman"/>
          <w:sz w:val="26"/>
          <w:szCs w:val="26"/>
        </w:rPr>
      </w:pPr>
      <w:r w:rsidRPr="005E21CF">
        <w:rPr>
          <w:rFonts w:ascii="Times New Roman" w:hAnsi="Times New Roman"/>
          <w:sz w:val="26"/>
          <w:szCs w:val="26"/>
        </w:rPr>
        <w:lastRenderedPageBreak/>
        <w:t>РАЗДЕЛ 20. ПЕРЕЧЕНЬ ПРИЛОЖЕНИЙ</w:t>
      </w:r>
    </w:p>
    <w:p w:rsidR="009223C7" w:rsidRPr="00556EA3" w:rsidRDefault="009223C7" w:rsidP="009223C7">
      <w:pPr>
        <w:jc w:val="center"/>
        <w:rPr>
          <w:rFonts w:ascii="Times New Roman" w:hAnsi="Times New Roman"/>
          <w:sz w:val="28"/>
          <w:szCs w:val="28"/>
        </w:rPr>
      </w:pPr>
      <w:r>
        <w:rPr>
          <w:rFonts w:ascii="Times New Roman" w:hAnsi="Times New Roman"/>
          <w:sz w:val="28"/>
          <w:szCs w:val="28"/>
        </w:rPr>
        <w:t>РАЗДЕЛ 1. ОБЩИЕ СВЕДЕНИЯ</w:t>
      </w:r>
    </w:p>
    <w:tbl>
      <w:tblPr>
        <w:tblStyle w:val="a9"/>
        <w:tblW w:w="0" w:type="auto"/>
        <w:tblLook w:val="04A0" w:firstRow="1" w:lastRow="0" w:firstColumn="1" w:lastColumn="0" w:noHBand="0" w:noVBand="1"/>
      </w:tblPr>
      <w:tblGrid>
        <w:gridCol w:w="9004"/>
      </w:tblGrid>
      <w:tr w:rsidR="009223C7" w:rsidTr="00914211">
        <w:tc>
          <w:tcPr>
            <w:tcW w:w="9571" w:type="dxa"/>
          </w:tcPr>
          <w:p w:rsidR="009223C7" w:rsidRDefault="009223C7" w:rsidP="00914211">
            <w:pPr>
              <w:jc w:val="center"/>
              <w:rPr>
                <w:rFonts w:ascii="Times New Roman" w:hAnsi="Times New Roman"/>
                <w:sz w:val="28"/>
                <w:szCs w:val="28"/>
              </w:rPr>
            </w:pPr>
            <w:r>
              <w:rPr>
                <w:rFonts w:ascii="Times New Roman" w:hAnsi="Times New Roman"/>
                <w:sz w:val="28"/>
                <w:szCs w:val="28"/>
              </w:rPr>
              <w:t>1.1 Наименование</w:t>
            </w:r>
          </w:p>
        </w:tc>
      </w:tr>
      <w:tr w:rsidR="009223C7" w:rsidRPr="007C4A8B" w:rsidTr="00914211">
        <w:tc>
          <w:tcPr>
            <w:tcW w:w="9571" w:type="dxa"/>
          </w:tcPr>
          <w:p w:rsidR="009223C7" w:rsidRPr="00340A63" w:rsidRDefault="009223C7" w:rsidP="00914211">
            <w:pPr>
              <w:jc w:val="both"/>
              <w:rPr>
                <w:rFonts w:ascii="Times New Roman" w:hAnsi="Times New Roman"/>
                <w:sz w:val="24"/>
                <w:szCs w:val="24"/>
              </w:rPr>
            </w:pPr>
            <w:r>
              <w:rPr>
                <w:rFonts w:ascii="Times New Roman" w:hAnsi="Times New Roman"/>
                <w:sz w:val="24"/>
                <w:szCs w:val="24"/>
              </w:rPr>
              <w:t xml:space="preserve">Переносной рентгеновский аппарат </w:t>
            </w:r>
            <w:r>
              <w:rPr>
                <w:rFonts w:ascii="Times New Roman" w:hAnsi="Times New Roman"/>
                <w:sz w:val="24"/>
                <w:szCs w:val="24"/>
                <w:lang w:val="en-US"/>
              </w:rPr>
              <w:t>PXP100CA</w:t>
            </w:r>
          </w:p>
        </w:tc>
      </w:tr>
      <w:tr w:rsidR="009223C7" w:rsidTr="00914211">
        <w:tc>
          <w:tcPr>
            <w:tcW w:w="9571" w:type="dxa"/>
          </w:tcPr>
          <w:p w:rsidR="009223C7" w:rsidRDefault="009223C7" w:rsidP="00914211">
            <w:pPr>
              <w:jc w:val="center"/>
              <w:rPr>
                <w:rFonts w:ascii="Times New Roman" w:hAnsi="Times New Roman"/>
                <w:sz w:val="28"/>
                <w:szCs w:val="28"/>
              </w:rPr>
            </w:pPr>
            <w:r>
              <w:rPr>
                <w:rFonts w:ascii="Times New Roman" w:hAnsi="Times New Roman"/>
                <w:sz w:val="28"/>
                <w:szCs w:val="28"/>
              </w:rPr>
              <w:t>1.2 Сведения о новизне</w:t>
            </w:r>
          </w:p>
        </w:tc>
      </w:tr>
      <w:tr w:rsidR="009223C7" w:rsidRPr="007C4A8B" w:rsidTr="00914211">
        <w:tc>
          <w:tcPr>
            <w:tcW w:w="9571" w:type="dxa"/>
          </w:tcPr>
          <w:p w:rsidR="009223C7" w:rsidRPr="007C4A8B" w:rsidRDefault="009223C7" w:rsidP="00914211">
            <w:pPr>
              <w:jc w:val="both"/>
              <w:rPr>
                <w:rFonts w:ascii="Times New Roman" w:hAnsi="Times New Roman"/>
                <w:sz w:val="24"/>
                <w:szCs w:val="24"/>
              </w:rPr>
            </w:pPr>
            <w:r w:rsidRPr="007C4A8B">
              <w:rPr>
                <w:rFonts w:ascii="Times New Roman" w:hAnsi="Times New Roman"/>
                <w:sz w:val="24"/>
                <w:szCs w:val="24"/>
              </w:rPr>
              <w:t>- Поставляемое оборудование должно б</w:t>
            </w:r>
            <w:r>
              <w:rPr>
                <w:rFonts w:ascii="Times New Roman" w:hAnsi="Times New Roman"/>
                <w:sz w:val="24"/>
                <w:szCs w:val="24"/>
              </w:rPr>
              <w:t>ыть новым, выпуска не ранее 2014</w:t>
            </w:r>
            <w:r w:rsidRPr="007C4A8B">
              <w:rPr>
                <w:rFonts w:ascii="Times New Roman" w:hAnsi="Times New Roman"/>
                <w:sz w:val="24"/>
                <w:szCs w:val="24"/>
              </w:rPr>
              <w:t xml:space="preserve"> года, </w:t>
            </w:r>
            <w:r w:rsidRPr="007C4A8B">
              <w:rPr>
                <w:rFonts w:ascii="Times New Roman" w:hAnsi="Times New Roman"/>
                <w:i/>
                <w:sz w:val="24"/>
                <w:szCs w:val="24"/>
              </w:rPr>
              <w:t>(не бывшим в употреблении, не восстановленным, если это не оговорено требованием технического задания), не является выставочными образцами, свободным от прав третьих лиц.</w:t>
            </w:r>
          </w:p>
        </w:tc>
      </w:tr>
      <w:tr w:rsidR="009223C7" w:rsidTr="00914211">
        <w:tc>
          <w:tcPr>
            <w:tcW w:w="9571" w:type="dxa"/>
          </w:tcPr>
          <w:p w:rsidR="009223C7" w:rsidRDefault="009223C7" w:rsidP="00914211">
            <w:pPr>
              <w:jc w:val="center"/>
              <w:rPr>
                <w:rFonts w:ascii="Times New Roman" w:hAnsi="Times New Roman"/>
                <w:sz w:val="28"/>
                <w:szCs w:val="28"/>
              </w:rPr>
            </w:pPr>
            <w:r>
              <w:rPr>
                <w:rFonts w:ascii="Times New Roman" w:hAnsi="Times New Roman"/>
                <w:sz w:val="28"/>
                <w:szCs w:val="28"/>
              </w:rPr>
              <w:t>1.3 Код ОКП</w:t>
            </w:r>
          </w:p>
        </w:tc>
      </w:tr>
      <w:tr w:rsidR="009223C7" w:rsidRPr="007C4A8B" w:rsidTr="00914211">
        <w:tc>
          <w:tcPr>
            <w:tcW w:w="9571" w:type="dxa"/>
          </w:tcPr>
          <w:p w:rsidR="009223C7" w:rsidRPr="007C4A8B" w:rsidRDefault="009223C7" w:rsidP="00914211">
            <w:pPr>
              <w:jc w:val="both"/>
              <w:rPr>
                <w:rFonts w:ascii="Times New Roman" w:hAnsi="Times New Roman"/>
                <w:sz w:val="24"/>
                <w:szCs w:val="24"/>
              </w:rPr>
            </w:pPr>
          </w:p>
        </w:tc>
      </w:tr>
    </w:tbl>
    <w:p w:rsidR="009223C7" w:rsidRDefault="009223C7" w:rsidP="009223C7">
      <w:pPr>
        <w:jc w:val="center"/>
        <w:rPr>
          <w:rFonts w:ascii="Times New Roman" w:hAnsi="Times New Roman"/>
          <w:sz w:val="28"/>
          <w:szCs w:val="28"/>
        </w:rPr>
      </w:pPr>
    </w:p>
    <w:p w:rsidR="009223C7" w:rsidRDefault="009223C7" w:rsidP="009223C7">
      <w:pPr>
        <w:jc w:val="center"/>
        <w:rPr>
          <w:rFonts w:ascii="Times New Roman" w:hAnsi="Times New Roman"/>
          <w:sz w:val="28"/>
          <w:szCs w:val="28"/>
        </w:rPr>
      </w:pPr>
      <w:r>
        <w:rPr>
          <w:rFonts w:ascii="Times New Roman" w:hAnsi="Times New Roman"/>
          <w:sz w:val="28"/>
          <w:szCs w:val="28"/>
        </w:rPr>
        <w:t>РАЗДЕЛ 2. ОБЛАСТЬ ПРИМЕНЕНИЯ</w:t>
      </w:r>
    </w:p>
    <w:tbl>
      <w:tblPr>
        <w:tblStyle w:val="a9"/>
        <w:tblW w:w="0" w:type="auto"/>
        <w:tblLook w:val="04A0" w:firstRow="1" w:lastRow="0" w:firstColumn="1" w:lastColumn="0" w:noHBand="0" w:noVBand="1"/>
      </w:tblPr>
      <w:tblGrid>
        <w:gridCol w:w="9004"/>
      </w:tblGrid>
      <w:tr w:rsidR="009223C7" w:rsidRPr="007C4A8B" w:rsidTr="00914211">
        <w:tc>
          <w:tcPr>
            <w:tcW w:w="9571" w:type="dxa"/>
          </w:tcPr>
          <w:p w:rsidR="009223C7" w:rsidRPr="007C4A8B" w:rsidRDefault="009223C7" w:rsidP="00914211">
            <w:pPr>
              <w:rPr>
                <w:rFonts w:ascii="Times New Roman" w:hAnsi="Times New Roman"/>
                <w:sz w:val="24"/>
                <w:szCs w:val="24"/>
              </w:rPr>
            </w:pPr>
            <w:r>
              <w:rPr>
                <w:rFonts w:ascii="Times New Roman" w:hAnsi="Times New Roman"/>
                <w:sz w:val="24"/>
                <w:szCs w:val="24"/>
              </w:rPr>
              <w:t>Переносной рентгеновский аппарат РХР100СА предназначен для поверки средств защиты на пункте хранения радиоактивных отходов.</w:t>
            </w:r>
          </w:p>
        </w:tc>
      </w:tr>
    </w:tbl>
    <w:p w:rsidR="009223C7" w:rsidRDefault="009223C7" w:rsidP="009223C7">
      <w:pPr>
        <w:jc w:val="center"/>
        <w:rPr>
          <w:rFonts w:ascii="Times New Roman" w:hAnsi="Times New Roman"/>
          <w:sz w:val="28"/>
          <w:szCs w:val="28"/>
        </w:rPr>
      </w:pPr>
    </w:p>
    <w:p w:rsidR="009223C7" w:rsidRDefault="009223C7" w:rsidP="009223C7">
      <w:pPr>
        <w:jc w:val="center"/>
        <w:rPr>
          <w:rFonts w:ascii="Times New Roman" w:hAnsi="Times New Roman"/>
          <w:sz w:val="28"/>
          <w:szCs w:val="28"/>
        </w:rPr>
      </w:pPr>
      <w:r>
        <w:rPr>
          <w:rFonts w:ascii="Times New Roman" w:hAnsi="Times New Roman"/>
          <w:sz w:val="28"/>
          <w:szCs w:val="28"/>
        </w:rPr>
        <w:t>РАЗДЕЛ 3. УСЛОВИЯ ЭКСПЛУАТАЦИИ</w:t>
      </w:r>
    </w:p>
    <w:tbl>
      <w:tblPr>
        <w:tblStyle w:val="a9"/>
        <w:tblW w:w="0" w:type="auto"/>
        <w:tblLook w:val="04A0" w:firstRow="1" w:lastRow="0" w:firstColumn="1" w:lastColumn="0" w:noHBand="0" w:noVBand="1"/>
      </w:tblPr>
      <w:tblGrid>
        <w:gridCol w:w="9004"/>
      </w:tblGrid>
      <w:tr w:rsidR="009223C7" w:rsidRPr="007C4A8B" w:rsidTr="00914211">
        <w:trPr>
          <w:trHeight w:val="878"/>
        </w:trPr>
        <w:tc>
          <w:tcPr>
            <w:tcW w:w="9571" w:type="dxa"/>
          </w:tcPr>
          <w:p w:rsidR="009223C7" w:rsidRPr="00924720" w:rsidRDefault="009223C7" w:rsidP="009223C7">
            <w:pPr>
              <w:numPr>
                <w:ilvl w:val="0"/>
                <w:numId w:val="7"/>
              </w:numPr>
              <w:spacing w:before="100" w:beforeAutospacing="1" w:after="100" w:afterAutospacing="1"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Диапазон рабочих температур</w:t>
            </w:r>
            <w:r w:rsidRPr="00924720">
              <w:rPr>
                <w:rFonts w:ascii="Times New Roman" w:eastAsia="Times New Roman" w:hAnsi="Times New Roman"/>
                <w:sz w:val="24"/>
                <w:szCs w:val="24"/>
                <w:lang w:eastAsia="ru-RU"/>
              </w:rPr>
              <w:t>: 5Cº ~ 40Cº </w:t>
            </w:r>
          </w:p>
          <w:p w:rsidR="009223C7" w:rsidRPr="00924720" w:rsidRDefault="009223C7" w:rsidP="009223C7">
            <w:pPr>
              <w:numPr>
                <w:ilvl w:val="0"/>
                <w:numId w:val="7"/>
              </w:numPr>
              <w:spacing w:before="100" w:beforeAutospacing="1" w:after="100" w:afterAutospacing="1"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Предельное значение относительной влажности</w:t>
            </w:r>
            <w:r w:rsidRPr="00924720">
              <w:rPr>
                <w:rFonts w:ascii="Times New Roman" w:eastAsia="Times New Roman" w:hAnsi="Times New Roman"/>
                <w:sz w:val="24"/>
                <w:szCs w:val="24"/>
                <w:lang w:eastAsia="ru-RU"/>
              </w:rPr>
              <w:t>: ≤80% 3. </w:t>
            </w:r>
          </w:p>
          <w:p w:rsidR="009223C7" w:rsidRPr="00EE2AC9" w:rsidRDefault="009223C7" w:rsidP="009223C7">
            <w:pPr>
              <w:numPr>
                <w:ilvl w:val="0"/>
                <w:numId w:val="7"/>
              </w:numPr>
              <w:spacing w:before="100" w:beforeAutospacing="1" w:after="100" w:afterAutospacing="1" w:line="240" w:lineRule="auto"/>
              <w:rPr>
                <w:rFonts w:ascii="Times New Roman" w:eastAsia="Times New Roman" w:hAnsi="Times New Roman"/>
                <w:sz w:val="24"/>
                <w:szCs w:val="24"/>
                <w:lang w:eastAsia="ru-RU"/>
              </w:rPr>
            </w:pPr>
            <w:r w:rsidRPr="00924720">
              <w:rPr>
                <w:rFonts w:ascii="Times New Roman" w:eastAsia="Times New Roman" w:hAnsi="Times New Roman"/>
                <w:sz w:val="24"/>
                <w:szCs w:val="24"/>
                <w:lang w:eastAsia="ru-RU"/>
              </w:rPr>
              <w:t>Источник питания 220В±10% 50Гц~60Гц</w:t>
            </w:r>
            <w:proofErr w:type="gramStart"/>
            <w:r w:rsidRPr="00924720">
              <w:rPr>
                <w:rFonts w:ascii="Times New Roman" w:eastAsia="Times New Roman" w:hAnsi="Times New Roman"/>
                <w:sz w:val="24"/>
                <w:szCs w:val="24"/>
                <w:lang w:eastAsia="ru-RU"/>
              </w:rPr>
              <w:t> </w:t>
            </w:r>
            <w:r>
              <w:rPr>
                <w:rFonts w:ascii="Times New Roman" w:eastAsia="Times New Roman" w:hAnsi="Times New Roman"/>
                <w:sz w:val="24"/>
                <w:szCs w:val="24"/>
                <w:lang w:eastAsia="ru-RU"/>
              </w:rPr>
              <w:t>.</w:t>
            </w:r>
            <w:proofErr w:type="gramEnd"/>
          </w:p>
        </w:tc>
      </w:tr>
    </w:tbl>
    <w:p w:rsidR="009223C7" w:rsidRDefault="009223C7" w:rsidP="009223C7">
      <w:pPr>
        <w:jc w:val="center"/>
        <w:rPr>
          <w:rFonts w:ascii="Times New Roman" w:hAnsi="Times New Roman"/>
          <w:sz w:val="28"/>
          <w:szCs w:val="28"/>
        </w:rPr>
      </w:pPr>
    </w:p>
    <w:p w:rsidR="009223C7" w:rsidRDefault="009223C7" w:rsidP="009223C7">
      <w:pPr>
        <w:jc w:val="center"/>
        <w:rPr>
          <w:rFonts w:ascii="Times New Roman" w:hAnsi="Times New Roman"/>
          <w:sz w:val="28"/>
          <w:szCs w:val="28"/>
        </w:rPr>
      </w:pPr>
      <w:r>
        <w:rPr>
          <w:rFonts w:ascii="Times New Roman" w:hAnsi="Times New Roman"/>
          <w:sz w:val="28"/>
          <w:szCs w:val="28"/>
        </w:rPr>
        <w:t>РАЗДЕЛ 4. ТЕХНИЧЕСКИЕ ТРЕБОВАНИЯ</w:t>
      </w:r>
    </w:p>
    <w:tbl>
      <w:tblPr>
        <w:tblStyle w:val="a9"/>
        <w:tblW w:w="0" w:type="auto"/>
        <w:tblLayout w:type="fixed"/>
        <w:tblLook w:val="04A0" w:firstRow="1" w:lastRow="0" w:firstColumn="1" w:lastColumn="0" w:noHBand="0" w:noVBand="1"/>
      </w:tblPr>
      <w:tblGrid>
        <w:gridCol w:w="9571"/>
      </w:tblGrid>
      <w:tr w:rsidR="009223C7" w:rsidTr="00914211">
        <w:tc>
          <w:tcPr>
            <w:tcW w:w="9571" w:type="dxa"/>
          </w:tcPr>
          <w:p w:rsidR="009223C7" w:rsidRDefault="009223C7" w:rsidP="00914211">
            <w:pPr>
              <w:jc w:val="center"/>
              <w:rPr>
                <w:rFonts w:ascii="Times New Roman" w:hAnsi="Times New Roman"/>
                <w:sz w:val="28"/>
                <w:szCs w:val="28"/>
              </w:rPr>
            </w:pPr>
            <w:r>
              <w:rPr>
                <w:rFonts w:ascii="Times New Roman" w:hAnsi="Times New Roman"/>
                <w:sz w:val="28"/>
                <w:szCs w:val="28"/>
              </w:rPr>
              <w:t xml:space="preserve">4.1 </w:t>
            </w:r>
            <w:r w:rsidRPr="00051690">
              <w:rPr>
                <w:rFonts w:ascii="Times New Roman" w:hAnsi="Times New Roman"/>
                <w:sz w:val="28"/>
                <w:szCs w:val="28"/>
              </w:rPr>
              <w:t>Основные параметры и размеры</w:t>
            </w:r>
          </w:p>
        </w:tc>
      </w:tr>
      <w:tr w:rsidR="009223C7" w:rsidTr="00914211">
        <w:tc>
          <w:tcPr>
            <w:tcW w:w="9571" w:type="dxa"/>
          </w:tcPr>
          <w:p w:rsidR="009223C7" w:rsidRDefault="009223C7" w:rsidP="00914211">
            <w:pPr>
              <w:jc w:val="both"/>
              <w:rPr>
                <w:rFonts w:ascii="Times New Roman" w:hAnsi="Times New Roman"/>
                <w:sz w:val="24"/>
                <w:szCs w:val="24"/>
              </w:rPr>
            </w:pPr>
            <w:r>
              <w:rPr>
                <w:rFonts w:ascii="Times New Roman" w:hAnsi="Times New Roman"/>
                <w:sz w:val="24"/>
                <w:szCs w:val="24"/>
              </w:rPr>
              <w:t>Рентгеновская трубка:</w:t>
            </w:r>
          </w:p>
          <w:p w:rsidR="009223C7" w:rsidRDefault="009223C7" w:rsidP="00914211">
            <w:pPr>
              <w:jc w:val="both"/>
              <w:rPr>
                <w:rFonts w:ascii="Times New Roman" w:hAnsi="Times New Roman"/>
                <w:sz w:val="24"/>
                <w:szCs w:val="24"/>
              </w:rPr>
            </w:pPr>
            <w:r>
              <w:rPr>
                <w:rFonts w:ascii="Times New Roman" w:hAnsi="Times New Roman"/>
                <w:sz w:val="24"/>
                <w:szCs w:val="24"/>
              </w:rPr>
              <w:t>Габаритные размеры………….90х60х60 см.</w:t>
            </w:r>
          </w:p>
          <w:p w:rsidR="009223C7" w:rsidRDefault="009223C7" w:rsidP="00914211">
            <w:pPr>
              <w:jc w:val="both"/>
              <w:rPr>
                <w:rFonts w:ascii="Times New Roman" w:hAnsi="Times New Roman"/>
                <w:sz w:val="24"/>
                <w:szCs w:val="24"/>
              </w:rPr>
            </w:pPr>
            <w:r>
              <w:rPr>
                <w:rFonts w:ascii="Times New Roman" w:hAnsi="Times New Roman"/>
                <w:sz w:val="24"/>
                <w:szCs w:val="24"/>
              </w:rPr>
              <w:t>Вес……………………………...не более 20 кг.</w:t>
            </w:r>
          </w:p>
          <w:p w:rsidR="009223C7" w:rsidRDefault="009223C7" w:rsidP="00914211">
            <w:pPr>
              <w:jc w:val="both"/>
              <w:rPr>
                <w:rFonts w:ascii="Times New Roman" w:hAnsi="Times New Roman"/>
                <w:sz w:val="24"/>
                <w:szCs w:val="24"/>
              </w:rPr>
            </w:pPr>
            <w:r>
              <w:rPr>
                <w:rFonts w:ascii="Times New Roman" w:hAnsi="Times New Roman"/>
                <w:sz w:val="24"/>
                <w:szCs w:val="24"/>
              </w:rPr>
              <w:t>Штатив:</w:t>
            </w:r>
          </w:p>
          <w:p w:rsidR="009223C7" w:rsidRDefault="009223C7" w:rsidP="00914211">
            <w:pPr>
              <w:jc w:val="both"/>
              <w:rPr>
                <w:rFonts w:ascii="Times New Roman" w:hAnsi="Times New Roman"/>
                <w:sz w:val="24"/>
                <w:szCs w:val="24"/>
              </w:rPr>
            </w:pPr>
            <w:r>
              <w:rPr>
                <w:rFonts w:ascii="Times New Roman" w:hAnsi="Times New Roman"/>
                <w:sz w:val="24"/>
                <w:szCs w:val="24"/>
              </w:rPr>
              <w:t>Габаритные размеры…………..130х60х30 см.</w:t>
            </w:r>
          </w:p>
          <w:p w:rsidR="009223C7" w:rsidRPr="00F9697B" w:rsidRDefault="009223C7" w:rsidP="00914211">
            <w:pPr>
              <w:jc w:val="both"/>
              <w:rPr>
                <w:rFonts w:ascii="Times New Roman" w:hAnsi="Times New Roman"/>
                <w:sz w:val="24"/>
                <w:szCs w:val="24"/>
              </w:rPr>
            </w:pPr>
            <w:r>
              <w:rPr>
                <w:rFonts w:ascii="Times New Roman" w:hAnsi="Times New Roman"/>
                <w:sz w:val="24"/>
                <w:szCs w:val="24"/>
              </w:rPr>
              <w:t>Вес………………………………не более 20 кг.</w:t>
            </w:r>
          </w:p>
        </w:tc>
      </w:tr>
      <w:tr w:rsidR="009223C7" w:rsidTr="00914211">
        <w:tc>
          <w:tcPr>
            <w:tcW w:w="9571" w:type="dxa"/>
          </w:tcPr>
          <w:p w:rsidR="009223C7" w:rsidRDefault="009223C7" w:rsidP="00914211">
            <w:pPr>
              <w:jc w:val="center"/>
              <w:rPr>
                <w:rFonts w:ascii="Times New Roman" w:hAnsi="Times New Roman"/>
                <w:sz w:val="28"/>
                <w:szCs w:val="28"/>
              </w:rPr>
            </w:pPr>
            <w:r>
              <w:rPr>
                <w:rFonts w:ascii="Times New Roman" w:hAnsi="Times New Roman"/>
                <w:sz w:val="28"/>
                <w:szCs w:val="28"/>
              </w:rPr>
              <w:lastRenderedPageBreak/>
              <w:t xml:space="preserve">4.2 Основные </w:t>
            </w:r>
            <w:proofErr w:type="gramStart"/>
            <w:r>
              <w:rPr>
                <w:rFonts w:ascii="Times New Roman" w:hAnsi="Times New Roman"/>
                <w:sz w:val="28"/>
                <w:szCs w:val="28"/>
              </w:rPr>
              <w:t>технико- экономические</w:t>
            </w:r>
            <w:proofErr w:type="gramEnd"/>
            <w:r>
              <w:rPr>
                <w:rFonts w:ascii="Times New Roman" w:hAnsi="Times New Roman"/>
                <w:sz w:val="28"/>
                <w:szCs w:val="28"/>
              </w:rPr>
              <w:t xml:space="preserve"> и эксплуатационные показатели</w:t>
            </w:r>
          </w:p>
        </w:tc>
      </w:tr>
      <w:tr w:rsidR="009223C7" w:rsidTr="00914211">
        <w:tc>
          <w:tcPr>
            <w:tcW w:w="9571" w:type="dxa"/>
          </w:tcPr>
          <w:p w:rsidR="009223C7" w:rsidRDefault="009223C7" w:rsidP="00914211">
            <w:pPr>
              <w:jc w:val="both"/>
              <w:rPr>
                <w:rFonts w:ascii="Times New Roman" w:hAnsi="Times New Roman"/>
                <w:sz w:val="24"/>
                <w:szCs w:val="24"/>
              </w:rPr>
            </w:pPr>
            <w:r>
              <w:rPr>
                <w:rFonts w:ascii="Times New Roman" w:hAnsi="Times New Roman"/>
                <w:sz w:val="24"/>
                <w:szCs w:val="24"/>
              </w:rPr>
              <w:t>Выходная мощность …………………….5кВт.</w:t>
            </w:r>
          </w:p>
          <w:p w:rsidR="009223C7" w:rsidRDefault="009223C7" w:rsidP="00914211">
            <w:pPr>
              <w:jc w:val="both"/>
              <w:rPr>
                <w:rFonts w:ascii="Times New Roman" w:hAnsi="Times New Roman"/>
                <w:sz w:val="24"/>
                <w:szCs w:val="24"/>
              </w:rPr>
            </w:pPr>
            <w:r>
              <w:rPr>
                <w:rFonts w:ascii="Times New Roman" w:hAnsi="Times New Roman"/>
                <w:sz w:val="24"/>
                <w:szCs w:val="24"/>
              </w:rPr>
              <w:t>Тип генератора…………………………...Высокочастотный инвертор.</w:t>
            </w:r>
          </w:p>
          <w:p w:rsidR="009223C7" w:rsidRDefault="009223C7" w:rsidP="00914211">
            <w:pPr>
              <w:jc w:val="both"/>
              <w:rPr>
                <w:rFonts w:ascii="Times New Roman" w:hAnsi="Times New Roman"/>
                <w:sz w:val="24"/>
                <w:szCs w:val="24"/>
              </w:rPr>
            </w:pPr>
            <w:r>
              <w:rPr>
                <w:rFonts w:ascii="Times New Roman" w:hAnsi="Times New Roman"/>
                <w:sz w:val="24"/>
                <w:szCs w:val="24"/>
              </w:rPr>
              <w:t>Частота……………………………………50кГц.</w:t>
            </w:r>
          </w:p>
          <w:p w:rsidR="009223C7" w:rsidRDefault="009223C7" w:rsidP="00914211">
            <w:pPr>
              <w:jc w:val="both"/>
              <w:rPr>
                <w:rFonts w:ascii="Times New Roman" w:hAnsi="Times New Roman"/>
                <w:sz w:val="24"/>
                <w:szCs w:val="24"/>
              </w:rPr>
            </w:pPr>
            <w:r>
              <w:rPr>
                <w:rFonts w:ascii="Times New Roman" w:hAnsi="Times New Roman"/>
                <w:sz w:val="24"/>
                <w:szCs w:val="24"/>
              </w:rPr>
              <w:t>Напряжение рентгеновской трубки…….40-110кВ.</w:t>
            </w:r>
          </w:p>
          <w:p w:rsidR="009223C7" w:rsidRPr="00F9697B" w:rsidRDefault="009223C7" w:rsidP="00914211">
            <w:pPr>
              <w:jc w:val="both"/>
              <w:rPr>
                <w:rFonts w:ascii="Times New Roman" w:hAnsi="Times New Roman"/>
                <w:sz w:val="24"/>
                <w:szCs w:val="24"/>
              </w:rPr>
            </w:pPr>
            <w:r>
              <w:rPr>
                <w:rFonts w:ascii="Times New Roman" w:hAnsi="Times New Roman"/>
                <w:sz w:val="24"/>
                <w:szCs w:val="24"/>
              </w:rPr>
              <w:t xml:space="preserve">Диапазон </w:t>
            </w:r>
            <w:proofErr w:type="spellStart"/>
            <w:r>
              <w:rPr>
                <w:rFonts w:ascii="Times New Roman" w:hAnsi="Times New Roman"/>
                <w:sz w:val="24"/>
                <w:szCs w:val="24"/>
              </w:rPr>
              <w:t>мАс</w:t>
            </w:r>
            <w:proofErr w:type="spellEnd"/>
            <w:r>
              <w:rPr>
                <w:rFonts w:ascii="Times New Roman" w:hAnsi="Times New Roman"/>
                <w:sz w:val="24"/>
                <w:szCs w:val="24"/>
              </w:rPr>
              <w:t xml:space="preserve">……………………………..0,1 до 100 </w:t>
            </w:r>
            <w:proofErr w:type="spellStart"/>
            <w:r>
              <w:rPr>
                <w:rFonts w:ascii="Times New Roman" w:hAnsi="Times New Roman"/>
                <w:sz w:val="24"/>
                <w:szCs w:val="24"/>
              </w:rPr>
              <w:t>мАс</w:t>
            </w:r>
            <w:proofErr w:type="spellEnd"/>
            <w:r>
              <w:rPr>
                <w:rFonts w:ascii="Times New Roman" w:hAnsi="Times New Roman"/>
                <w:sz w:val="24"/>
                <w:szCs w:val="24"/>
              </w:rPr>
              <w:t xml:space="preserve"> за 38 шагов.</w:t>
            </w:r>
          </w:p>
        </w:tc>
      </w:tr>
      <w:tr w:rsidR="009223C7" w:rsidTr="00914211">
        <w:tc>
          <w:tcPr>
            <w:tcW w:w="9571" w:type="dxa"/>
          </w:tcPr>
          <w:p w:rsidR="009223C7" w:rsidRDefault="009223C7" w:rsidP="00914211">
            <w:pPr>
              <w:jc w:val="center"/>
              <w:rPr>
                <w:rFonts w:ascii="Times New Roman" w:hAnsi="Times New Roman"/>
                <w:sz w:val="28"/>
                <w:szCs w:val="28"/>
              </w:rPr>
            </w:pPr>
            <w:r>
              <w:rPr>
                <w:rFonts w:ascii="Times New Roman" w:hAnsi="Times New Roman"/>
                <w:sz w:val="28"/>
                <w:szCs w:val="28"/>
              </w:rPr>
              <w:t xml:space="preserve">4.3 Требования по надежности </w:t>
            </w:r>
          </w:p>
        </w:tc>
      </w:tr>
      <w:tr w:rsidR="009223C7" w:rsidRPr="007C4A8B" w:rsidTr="00914211">
        <w:trPr>
          <w:trHeight w:val="273"/>
        </w:trPr>
        <w:tc>
          <w:tcPr>
            <w:tcW w:w="9571" w:type="dxa"/>
          </w:tcPr>
          <w:p w:rsidR="009223C7" w:rsidRDefault="009223C7" w:rsidP="00914211">
            <w:pPr>
              <w:jc w:val="both"/>
              <w:rPr>
                <w:rFonts w:ascii="Times New Roman" w:hAnsi="Times New Roman"/>
                <w:sz w:val="24"/>
                <w:szCs w:val="24"/>
              </w:rPr>
            </w:pPr>
            <w:r>
              <w:rPr>
                <w:rFonts w:ascii="Times New Roman" w:hAnsi="Times New Roman"/>
                <w:sz w:val="24"/>
                <w:szCs w:val="24"/>
              </w:rPr>
              <w:t>Срок службы рентгеновского аппарата должен быть не менее шести лет с момента пуска в эксплуатацию</w:t>
            </w:r>
          </w:p>
          <w:p w:rsidR="009223C7" w:rsidRPr="007C4A8B" w:rsidRDefault="009223C7" w:rsidP="00914211">
            <w:pPr>
              <w:jc w:val="both"/>
              <w:rPr>
                <w:rFonts w:ascii="Times New Roman" w:hAnsi="Times New Roman"/>
                <w:sz w:val="24"/>
                <w:szCs w:val="24"/>
              </w:rPr>
            </w:pPr>
          </w:p>
        </w:tc>
      </w:tr>
      <w:tr w:rsidR="009223C7" w:rsidTr="00914211">
        <w:tc>
          <w:tcPr>
            <w:tcW w:w="9571" w:type="dxa"/>
          </w:tcPr>
          <w:p w:rsidR="009223C7" w:rsidRDefault="009223C7" w:rsidP="00914211">
            <w:pPr>
              <w:jc w:val="center"/>
              <w:rPr>
                <w:rFonts w:ascii="Times New Roman" w:hAnsi="Times New Roman"/>
                <w:sz w:val="28"/>
                <w:szCs w:val="28"/>
              </w:rPr>
            </w:pPr>
            <w:r>
              <w:rPr>
                <w:rFonts w:ascii="Times New Roman" w:hAnsi="Times New Roman"/>
                <w:sz w:val="28"/>
                <w:szCs w:val="28"/>
              </w:rPr>
              <w:t>4.4 Требования к конструкции, монтажн</w:t>
            </w:r>
            <w:proofErr w:type="gramStart"/>
            <w:r>
              <w:rPr>
                <w:rFonts w:ascii="Times New Roman" w:hAnsi="Times New Roman"/>
                <w:sz w:val="28"/>
                <w:szCs w:val="28"/>
              </w:rPr>
              <w:t>о-</w:t>
            </w:r>
            <w:proofErr w:type="gramEnd"/>
            <w:r>
              <w:rPr>
                <w:rFonts w:ascii="Times New Roman" w:hAnsi="Times New Roman"/>
                <w:sz w:val="28"/>
                <w:szCs w:val="28"/>
              </w:rPr>
              <w:t xml:space="preserve"> технические требования  </w:t>
            </w:r>
          </w:p>
        </w:tc>
      </w:tr>
      <w:tr w:rsidR="009223C7" w:rsidTr="00914211">
        <w:tc>
          <w:tcPr>
            <w:tcW w:w="9571" w:type="dxa"/>
          </w:tcPr>
          <w:p w:rsidR="009223C7" w:rsidRPr="009432B6" w:rsidRDefault="009223C7" w:rsidP="00914211">
            <w:pPr>
              <w:jc w:val="both"/>
              <w:rPr>
                <w:rFonts w:ascii="Times New Roman" w:hAnsi="Times New Roman"/>
                <w:sz w:val="24"/>
                <w:szCs w:val="24"/>
              </w:rPr>
            </w:pPr>
            <w:r>
              <w:rPr>
                <w:rFonts w:ascii="Times New Roman" w:hAnsi="Times New Roman"/>
                <w:sz w:val="24"/>
                <w:szCs w:val="24"/>
              </w:rPr>
              <w:t>Рентгеновский аппарат</w:t>
            </w:r>
            <w:r w:rsidRPr="009432B6">
              <w:rPr>
                <w:rFonts w:ascii="Times New Roman" w:hAnsi="Times New Roman"/>
                <w:sz w:val="24"/>
                <w:szCs w:val="24"/>
              </w:rPr>
              <w:t xml:space="preserve"> должен </w:t>
            </w:r>
            <w:r>
              <w:rPr>
                <w:rFonts w:ascii="Times New Roman" w:hAnsi="Times New Roman"/>
                <w:sz w:val="24"/>
                <w:szCs w:val="24"/>
              </w:rPr>
              <w:t xml:space="preserve">обеспечивать легкое обращение и мобильность при </w:t>
            </w:r>
            <w:proofErr w:type="gramStart"/>
            <w:r>
              <w:rPr>
                <w:rFonts w:ascii="Times New Roman" w:hAnsi="Times New Roman"/>
                <w:sz w:val="24"/>
                <w:szCs w:val="24"/>
              </w:rPr>
              <w:t>использовании</w:t>
            </w:r>
            <w:proofErr w:type="gramEnd"/>
            <w:r>
              <w:rPr>
                <w:rFonts w:ascii="Times New Roman" w:hAnsi="Times New Roman"/>
                <w:sz w:val="24"/>
                <w:szCs w:val="24"/>
              </w:rPr>
              <w:t xml:space="preserve"> как в помещениях, так и вне их. </w:t>
            </w:r>
          </w:p>
        </w:tc>
      </w:tr>
      <w:tr w:rsidR="009223C7" w:rsidTr="00914211">
        <w:tc>
          <w:tcPr>
            <w:tcW w:w="9571" w:type="dxa"/>
          </w:tcPr>
          <w:p w:rsidR="009223C7" w:rsidRDefault="009223C7" w:rsidP="00914211">
            <w:pPr>
              <w:jc w:val="center"/>
              <w:rPr>
                <w:rFonts w:ascii="Times New Roman" w:hAnsi="Times New Roman"/>
                <w:sz w:val="28"/>
                <w:szCs w:val="28"/>
              </w:rPr>
            </w:pPr>
            <w:r>
              <w:rPr>
                <w:rFonts w:ascii="Times New Roman" w:hAnsi="Times New Roman"/>
                <w:sz w:val="28"/>
                <w:szCs w:val="28"/>
              </w:rPr>
              <w:t>4.5 Требования к материалам и комплектующим оборудования</w:t>
            </w:r>
          </w:p>
        </w:tc>
      </w:tr>
      <w:tr w:rsidR="009223C7" w:rsidTr="00914211">
        <w:tc>
          <w:tcPr>
            <w:tcW w:w="9571" w:type="dxa"/>
          </w:tcPr>
          <w:p w:rsidR="009223C7" w:rsidRPr="00A263B6" w:rsidRDefault="009223C7" w:rsidP="00914211">
            <w:pPr>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Рентгеновский аппарат должен быть </w:t>
            </w:r>
            <w:r w:rsidRPr="00284090">
              <w:rPr>
                <w:rFonts w:ascii="Times New Roman" w:eastAsia="Times New Roman" w:hAnsi="Times New Roman"/>
                <w:sz w:val="24"/>
                <w:szCs w:val="24"/>
                <w:lang w:eastAsia="ru-RU"/>
              </w:rPr>
              <w:t>выполнен</w:t>
            </w:r>
            <w:r>
              <w:rPr>
                <w:rFonts w:ascii="Times New Roman" w:eastAsia="Times New Roman" w:hAnsi="Times New Roman"/>
                <w:sz w:val="24"/>
                <w:szCs w:val="24"/>
                <w:lang w:eastAsia="ru-RU"/>
              </w:rPr>
              <w:t xml:space="preserve"> </w:t>
            </w:r>
            <w:r w:rsidRPr="00284090">
              <w:rPr>
                <w:rFonts w:ascii="Times New Roman" w:eastAsia="Times New Roman" w:hAnsi="Times New Roman"/>
                <w:sz w:val="24"/>
                <w:szCs w:val="24"/>
                <w:lang w:eastAsia="ru-RU"/>
              </w:rPr>
              <w:t xml:space="preserve">в </w:t>
            </w:r>
            <w:proofErr w:type="spellStart"/>
            <w:r w:rsidRPr="00284090">
              <w:rPr>
                <w:rFonts w:ascii="Times New Roman" w:eastAsia="Times New Roman" w:hAnsi="Times New Roman"/>
                <w:sz w:val="24"/>
                <w:szCs w:val="24"/>
                <w:lang w:eastAsia="ru-RU"/>
              </w:rPr>
              <w:t>пылеводозащищенном</w:t>
            </w:r>
            <w:proofErr w:type="spellEnd"/>
            <w:r w:rsidRPr="00284090">
              <w:rPr>
                <w:rFonts w:ascii="Times New Roman" w:eastAsia="Times New Roman" w:hAnsi="Times New Roman"/>
                <w:sz w:val="24"/>
                <w:szCs w:val="24"/>
                <w:lang w:eastAsia="ru-RU"/>
              </w:rPr>
              <w:t xml:space="preserve"> исполнении. Степень защиты</w:t>
            </w:r>
            <w:r>
              <w:rPr>
                <w:rFonts w:ascii="Times New Roman" w:eastAsia="Times New Roman" w:hAnsi="Times New Roman"/>
                <w:sz w:val="24"/>
                <w:szCs w:val="24"/>
                <w:lang w:eastAsia="ru-RU"/>
              </w:rPr>
              <w:t xml:space="preserve"> </w:t>
            </w:r>
            <w:r w:rsidRPr="00284090">
              <w:rPr>
                <w:rFonts w:ascii="Times New Roman" w:eastAsia="Times New Roman" w:hAnsi="Times New Roman"/>
                <w:sz w:val="24"/>
                <w:szCs w:val="24"/>
                <w:lang w:eastAsia="ru-RU"/>
              </w:rPr>
              <w:t>оболочек от проникновения пыли и воды</w:t>
            </w:r>
            <w:r>
              <w:rPr>
                <w:rFonts w:ascii="Times New Roman" w:eastAsia="Times New Roman" w:hAnsi="Times New Roman"/>
                <w:sz w:val="24"/>
                <w:szCs w:val="24"/>
                <w:lang w:eastAsia="ru-RU"/>
              </w:rPr>
              <w:t xml:space="preserve"> </w:t>
            </w:r>
            <w:r w:rsidRPr="00284090">
              <w:rPr>
                <w:rFonts w:ascii="Times New Roman" w:eastAsia="Times New Roman" w:hAnsi="Times New Roman"/>
                <w:sz w:val="24"/>
                <w:szCs w:val="24"/>
                <w:lang w:eastAsia="ru-RU"/>
              </w:rPr>
              <w:t>IP54 по ГОСТ 14254-80.</w:t>
            </w:r>
            <w:r w:rsidRPr="00A263B6">
              <w:rPr>
                <w:rFonts w:ascii="Times New Roman" w:eastAsia="Times New Roman" w:hAnsi="Times New Roman"/>
                <w:sz w:val="24"/>
                <w:szCs w:val="24"/>
                <w:lang w:eastAsia="ru-RU"/>
              </w:rPr>
              <w:t xml:space="preserve"> </w:t>
            </w:r>
          </w:p>
        </w:tc>
      </w:tr>
      <w:tr w:rsidR="009223C7" w:rsidTr="00914211">
        <w:tc>
          <w:tcPr>
            <w:tcW w:w="9571" w:type="dxa"/>
          </w:tcPr>
          <w:p w:rsidR="009223C7" w:rsidRDefault="009223C7" w:rsidP="00914211">
            <w:pPr>
              <w:jc w:val="center"/>
              <w:rPr>
                <w:rFonts w:ascii="Times New Roman" w:hAnsi="Times New Roman"/>
                <w:sz w:val="28"/>
                <w:szCs w:val="28"/>
              </w:rPr>
            </w:pPr>
            <w:r>
              <w:rPr>
                <w:rFonts w:ascii="Times New Roman" w:hAnsi="Times New Roman"/>
                <w:sz w:val="28"/>
                <w:szCs w:val="28"/>
              </w:rPr>
              <w:t xml:space="preserve">4.6  Требования к стабильности </w:t>
            </w:r>
          </w:p>
        </w:tc>
      </w:tr>
      <w:tr w:rsidR="009223C7" w:rsidRPr="007C4A8B" w:rsidTr="00914211">
        <w:tc>
          <w:tcPr>
            <w:tcW w:w="9571" w:type="dxa"/>
          </w:tcPr>
          <w:p w:rsidR="009223C7" w:rsidRPr="00284090" w:rsidRDefault="009223C7" w:rsidP="00914211">
            <w:pPr>
              <w:jc w:val="both"/>
              <w:rPr>
                <w:rFonts w:ascii="Times New Roman" w:eastAsia="Times New Roman" w:hAnsi="Times New Roman"/>
                <w:sz w:val="24"/>
                <w:szCs w:val="24"/>
                <w:lang w:eastAsia="ru-RU"/>
              </w:rPr>
            </w:pPr>
            <w:r w:rsidRPr="00284090">
              <w:rPr>
                <w:rFonts w:ascii="Times New Roman" w:eastAsia="Times New Roman" w:hAnsi="Times New Roman"/>
                <w:sz w:val="24"/>
                <w:szCs w:val="24"/>
                <w:lang w:eastAsia="ru-RU"/>
              </w:rPr>
              <w:t xml:space="preserve">По устойчивости к воздействию вибраций </w:t>
            </w:r>
            <w:r>
              <w:rPr>
                <w:rFonts w:ascii="Times New Roman" w:eastAsia="Times New Roman" w:hAnsi="Times New Roman"/>
                <w:sz w:val="24"/>
                <w:szCs w:val="24"/>
                <w:lang w:eastAsia="ru-RU"/>
              </w:rPr>
              <w:t xml:space="preserve">рентгеновский аппарат должен </w:t>
            </w:r>
            <w:r w:rsidRPr="00284090">
              <w:rPr>
                <w:rFonts w:ascii="Times New Roman" w:eastAsia="Times New Roman" w:hAnsi="Times New Roman"/>
                <w:sz w:val="24"/>
                <w:szCs w:val="24"/>
                <w:lang w:eastAsia="ru-RU"/>
              </w:rPr>
              <w:t>соответств</w:t>
            </w:r>
            <w:r>
              <w:rPr>
                <w:rFonts w:ascii="Times New Roman" w:eastAsia="Times New Roman" w:hAnsi="Times New Roman"/>
                <w:sz w:val="24"/>
                <w:szCs w:val="24"/>
                <w:lang w:eastAsia="ru-RU"/>
              </w:rPr>
              <w:t>овать</w:t>
            </w:r>
            <w:r w:rsidRPr="00284090">
              <w:rPr>
                <w:rFonts w:ascii="Times New Roman" w:eastAsia="Times New Roman" w:hAnsi="Times New Roman"/>
                <w:sz w:val="24"/>
                <w:szCs w:val="24"/>
                <w:lang w:eastAsia="ru-RU"/>
              </w:rPr>
              <w:t xml:space="preserve"> группе исполнения V2 по ГОСТ 27451-87</w:t>
            </w:r>
          </w:p>
        </w:tc>
      </w:tr>
      <w:tr w:rsidR="009223C7" w:rsidTr="00914211">
        <w:tc>
          <w:tcPr>
            <w:tcW w:w="9571" w:type="dxa"/>
          </w:tcPr>
          <w:p w:rsidR="009223C7" w:rsidRDefault="009223C7" w:rsidP="00914211">
            <w:pPr>
              <w:jc w:val="center"/>
              <w:rPr>
                <w:rFonts w:ascii="Times New Roman" w:hAnsi="Times New Roman"/>
                <w:sz w:val="28"/>
                <w:szCs w:val="28"/>
              </w:rPr>
            </w:pPr>
            <w:r>
              <w:rPr>
                <w:rFonts w:ascii="Times New Roman" w:hAnsi="Times New Roman"/>
                <w:sz w:val="28"/>
                <w:szCs w:val="28"/>
              </w:rPr>
              <w:t>4.7 Требования к электропитанию</w:t>
            </w:r>
          </w:p>
        </w:tc>
      </w:tr>
      <w:tr w:rsidR="009223C7" w:rsidTr="00914211">
        <w:tc>
          <w:tcPr>
            <w:tcW w:w="9571" w:type="dxa"/>
          </w:tcPr>
          <w:p w:rsidR="009223C7" w:rsidRPr="00C715EE" w:rsidRDefault="009223C7" w:rsidP="00914211">
            <w:pPr>
              <w:jc w:val="both"/>
              <w:rPr>
                <w:rFonts w:ascii="Times New Roman" w:hAnsi="Times New Roman"/>
                <w:sz w:val="24"/>
                <w:szCs w:val="24"/>
              </w:rPr>
            </w:pPr>
            <w:r w:rsidRPr="00C715EE">
              <w:rPr>
                <w:rFonts w:ascii="Times New Roman" w:hAnsi="Times New Roman"/>
                <w:sz w:val="24"/>
                <w:szCs w:val="24"/>
              </w:rPr>
              <w:t xml:space="preserve">Питание </w:t>
            </w:r>
            <w:r>
              <w:rPr>
                <w:rFonts w:ascii="Times New Roman" w:hAnsi="Times New Roman"/>
                <w:sz w:val="24"/>
                <w:szCs w:val="24"/>
              </w:rPr>
              <w:t>рентгеновского аппарата</w:t>
            </w:r>
            <w:r w:rsidRPr="00C715EE">
              <w:rPr>
                <w:rFonts w:ascii="Times New Roman" w:hAnsi="Times New Roman"/>
                <w:sz w:val="24"/>
                <w:szCs w:val="24"/>
              </w:rPr>
              <w:t xml:space="preserve"> осуществляется от сети общего назначения с частотой переменного ток</w:t>
            </w:r>
            <w:r>
              <w:rPr>
                <w:rFonts w:ascii="Times New Roman" w:hAnsi="Times New Roman"/>
                <w:sz w:val="24"/>
                <w:szCs w:val="24"/>
              </w:rPr>
              <w:t>а (50/60) Гц и напряжением 220 В.</w:t>
            </w:r>
          </w:p>
        </w:tc>
      </w:tr>
      <w:tr w:rsidR="009223C7" w:rsidTr="00914211">
        <w:tc>
          <w:tcPr>
            <w:tcW w:w="9571" w:type="dxa"/>
          </w:tcPr>
          <w:p w:rsidR="009223C7" w:rsidRDefault="009223C7" w:rsidP="00914211">
            <w:pPr>
              <w:jc w:val="center"/>
              <w:rPr>
                <w:rFonts w:ascii="Times New Roman" w:hAnsi="Times New Roman"/>
                <w:sz w:val="28"/>
                <w:szCs w:val="28"/>
              </w:rPr>
            </w:pPr>
            <w:r>
              <w:rPr>
                <w:rFonts w:ascii="Times New Roman" w:hAnsi="Times New Roman"/>
                <w:sz w:val="28"/>
                <w:szCs w:val="28"/>
              </w:rPr>
              <w:t>4.8 Требование к контрольно- измерительным приборам и автоматике</w:t>
            </w:r>
          </w:p>
        </w:tc>
      </w:tr>
      <w:tr w:rsidR="009223C7" w:rsidTr="00914211">
        <w:tc>
          <w:tcPr>
            <w:tcW w:w="9571" w:type="dxa"/>
          </w:tcPr>
          <w:p w:rsidR="009223C7" w:rsidRPr="00342669" w:rsidRDefault="009223C7" w:rsidP="00914211">
            <w:pPr>
              <w:jc w:val="both"/>
              <w:rPr>
                <w:rFonts w:ascii="Times New Roman" w:hAnsi="Times New Roman"/>
                <w:sz w:val="24"/>
                <w:szCs w:val="24"/>
              </w:rPr>
            </w:pPr>
            <w:r w:rsidRPr="00342669">
              <w:rPr>
                <w:rFonts w:ascii="Times New Roman" w:hAnsi="Times New Roman"/>
                <w:sz w:val="24"/>
                <w:szCs w:val="24"/>
              </w:rPr>
              <w:t xml:space="preserve">Нестабильность характеристик за 8 часов непрерывной работы не более </w:t>
            </w:r>
            <w:r>
              <w:rPr>
                <w:rFonts w:ascii="Times New Roman" w:hAnsi="Times New Roman"/>
                <w:sz w:val="24"/>
                <w:szCs w:val="24"/>
              </w:rPr>
              <w:t>10</w:t>
            </w:r>
            <w:r w:rsidRPr="00342669">
              <w:rPr>
                <w:rFonts w:ascii="Times New Roman" w:hAnsi="Times New Roman"/>
                <w:sz w:val="24"/>
                <w:szCs w:val="24"/>
              </w:rPr>
              <w:t>%</w:t>
            </w:r>
          </w:p>
        </w:tc>
      </w:tr>
      <w:tr w:rsidR="009223C7" w:rsidTr="00914211">
        <w:tc>
          <w:tcPr>
            <w:tcW w:w="9571" w:type="dxa"/>
          </w:tcPr>
          <w:p w:rsidR="009223C7" w:rsidRDefault="009223C7" w:rsidP="00914211">
            <w:pPr>
              <w:jc w:val="center"/>
              <w:rPr>
                <w:rFonts w:ascii="Times New Roman" w:hAnsi="Times New Roman"/>
                <w:sz w:val="28"/>
                <w:szCs w:val="28"/>
              </w:rPr>
            </w:pPr>
            <w:r>
              <w:rPr>
                <w:rFonts w:ascii="Times New Roman" w:hAnsi="Times New Roman"/>
                <w:sz w:val="28"/>
                <w:szCs w:val="28"/>
              </w:rPr>
              <w:t xml:space="preserve">4.9 Требование к комплектности </w:t>
            </w:r>
          </w:p>
        </w:tc>
      </w:tr>
      <w:tr w:rsidR="009223C7" w:rsidTr="00914211">
        <w:tc>
          <w:tcPr>
            <w:tcW w:w="9571" w:type="dxa"/>
          </w:tcPr>
          <w:p w:rsidR="009223C7" w:rsidRDefault="009223C7" w:rsidP="00914211">
            <w:pPr>
              <w:jc w:val="both"/>
              <w:rPr>
                <w:rFonts w:ascii="Times New Roman" w:eastAsia="Times New Roman" w:hAnsi="Times New Roman"/>
                <w:bCs/>
                <w:sz w:val="24"/>
                <w:szCs w:val="24"/>
                <w:lang w:eastAsia="ru-RU"/>
              </w:rPr>
            </w:pPr>
            <w:r w:rsidRPr="00A263B6">
              <w:rPr>
                <w:rFonts w:ascii="Times New Roman" w:eastAsia="Times New Roman" w:hAnsi="Times New Roman"/>
                <w:bCs/>
                <w:sz w:val="24"/>
                <w:szCs w:val="24"/>
                <w:lang w:eastAsia="ru-RU"/>
              </w:rPr>
              <w:t>Комплект поставки:</w:t>
            </w:r>
          </w:p>
          <w:p w:rsidR="009223C7" w:rsidRDefault="009223C7" w:rsidP="00914211">
            <w:pPr>
              <w:rPr>
                <w:rFonts w:ascii="Times New Roman" w:eastAsia="Times New Roman" w:hAnsi="Times New Roman"/>
                <w:sz w:val="24"/>
                <w:szCs w:val="24"/>
                <w:lang w:eastAsia="ru-RU"/>
              </w:rPr>
            </w:pPr>
            <w:r>
              <w:rPr>
                <w:rFonts w:ascii="Times New Roman" w:eastAsia="Times New Roman" w:hAnsi="Times New Roman"/>
                <w:bCs/>
                <w:sz w:val="24"/>
                <w:szCs w:val="24"/>
                <w:lang w:eastAsia="ru-RU"/>
              </w:rPr>
              <w:t>-</w:t>
            </w:r>
            <w:r w:rsidRPr="00A263B6">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переносной рентгеновский аппара</w:t>
            </w:r>
            <w:proofErr w:type="gramStart"/>
            <w:r>
              <w:rPr>
                <w:rFonts w:ascii="Times New Roman" w:eastAsia="Times New Roman" w:hAnsi="Times New Roman"/>
                <w:sz w:val="24"/>
                <w:szCs w:val="24"/>
                <w:lang w:eastAsia="ru-RU"/>
              </w:rPr>
              <w:t>т с встр</w:t>
            </w:r>
            <w:proofErr w:type="gramEnd"/>
            <w:r>
              <w:rPr>
                <w:rFonts w:ascii="Times New Roman" w:eastAsia="Times New Roman" w:hAnsi="Times New Roman"/>
                <w:sz w:val="24"/>
                <w:szCs w:val="24"/>
                <w:lang w:eastAsia="ru-RU"/>
              </w:rPr>
              <w:t>оенным аккумулятором и сетевым питанием, модель РХР100СА;</w:t>
            </w:r>
          </w:p>
          <w:p w:rsidR="009223C7" w:rsidRDefault="009223C7" w:rsidP="00914211">
            <w:pPr>
              <w:rPr>
                <w:rFonts w:ascii="Times New Roman" w:eastAsia="Times New Roman" w:hAnsi="Times New Roman"/>
                <w:sz w:val="24"/>
                <w:szCs w:val="24"/>
                <w:lang w:eastAsia="ru-RU"/>
              </w:rPr>
            </w:pPr>
            <w:r>
              <w:rPr>
                <w:rFonts w:ascii="Times New Roman" w:eastAsia="Times New Roman" w:hAnsi="Times New Roman"/>
                <w:sz w:val="24"/>
                <w:szCs w:val="24"/>
                <w:lang w:eastAsia="ru-RU"/>
              </w:rPr>
              <w:t>- штатив для переносного рентгеновского аппарата с электроприводом;</w:t>
            </w:r>
          </w:p>
          <w:p w:rsidR="009223C7" w:rsidRDefault="009223C7" w:rsidP="00914211">
            <w:pPr>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транспортировочный чемодан для рентгеновского аппарата;</w:t>
            </w:r>
          </w:p>
          <w:p w:rsidR="009223C7" w:rsidRDefault="009223C7" w:rsidP="00914211">
            <w:pPr>
              <w:rPr>
                <w:rFonts w:ascii="Times New Roman" w:eastAsia="Times New Roman" w:hAnsi="Times New Roman"/>
                <w:sz w:val="24"/>
                <w:szCs w:val="24"/>
                <w:lang w:eastAsia="ru-RU"/>
              </w:rPr>
            </w:pPr>
            <w:r>
              <w:rPr>
                <w:rFonts w:ascii="Times New Roman" w:eastAsia="Times New Roman" w:hAnsi="Times New Roman"/>
                <w:sz w:val="24"/>
                <w:szCs w:val="24"/>
                <w:lang w:eastAsia="ru-RU"/>
              </w:rPr>
              <w:t>- комплект соединительных кабелей;</w:t>
            </w:r>
          </w:p>
          <w:p w:rsidR="009223C7" w:rsidRDefault="009223C7" w:rsidP="00914211">
            <w:pPr>
              <w:rPr>
                <w:rFonts w:ascii="Times New Roman" w:hAnsi="Times New Roman"/>
                <w:sz w:val="28"/>
                <w:szCs w:val="28"/>
              </w:rPr>
            </w:pPr>
            <w:r>
              <w:rPr>
                <w:rFonts w:ascii="Times New Roman" w:eastAsia="Times New Roman" w:hAnsi="Times New Roman"/>
                <w:sz w:val="24"/>
                <w:szCs w:val="24"/>
                <w:lang w:eastAsia="ru-RU"/>
              </w:rPr>
              <w:t>- инструкция на русском языке.</w:t>
            </w:r>
          </w:p>
        </w:tc>
      </w:tr>
      <w:tr w:rsidR="009223C7" w:rsidTr="00914211">
        <w:tc>
          <w:tcPr>
            <w:tcW w:w="9571" w:type="dxa"/>
          </w:tcPr>
          <w:p w:rsidR="009223C7" w:rsidRDefault="009223C7" w:rsidP="00914211">
            <w:pPr>
              <w:jc w:val="center"/>
              <w:rPr>
                <w:rFonts w:ascii="Times New Roman" w:hAnsi="Times New Roman"/>
                <w:sz w:val="28"/>
                <w:szCs w:val="28"/>
              </w:rPr>
            </w:pPr>
            <w:r>
              <w:rPr>
                <w:rFonts w:ascii="Times New Roman" w:hAnsi="Times New Roman"/>
                <w:sz w:val="28"/>
                <w:szCs w:val="28"/>
              </w:rPr>
              <w:lastRenderedPageBreak/>
              <w:t>4.10 Требование к маркировке</w:t>
            </w:r>
          </w:p>
        </w:tc>
      </w:tr>
      <w:tr w:rsidR="009223C7" w:rsidTr="00914211">
        <w:tc>
          <w:tcPr>
            <w:tcW w:w="9571" w:type="dxa"/>
          </w:tcPr>
          <w:p w:rsidR="009223C7" w:rsidRPr="006922A0" w:rsidRDefault="009223C7" w:rsidP="00914211">
            <w:pPr>
              <w:spacing w:before="100" w:beforeAutospacing="1"/>
              <w:jc w:val="both"/>
              <w:rPr>
                <w:rFonts w:ascii="Times New Roman" w:hAnsi="Times New Roman"/>
                <w:sz w:val="24"/>
                <w:szCs w:val="24"/>
              </w:rPr>
            </w:pPr>
            <w:r>
              <w:rPr>
                <w:rFonts w:ascii="Times New Roman" w:hAnsi="Times New Roman"/>
                <w:sz w:val="24"/>
                <w:szCs w:val="24"/>
              </w:rPr>
              <w:t>М</w:t>
            </w:r>
            <w:r w:rsidRPr="006922A0">
              <w:rPr>
                <w:rFonts w:ascii="Times New Roman" w:hAnsi="Times New Roman"/>
                <w:sz w:val="24"/>
                <w:szCs w:val="24"/>
              </w:rPr>
              <w:t>аркировка товаров должна быть:</w:t>
            </w:r>
          </w:p>
          <w:p w:rsidR="009223C7" w:rsidRPr="006922A0" w:rsidRDefault="009223C7" w:rsidP="00914211">
            <w:pPr>
              <w:jc w:val="both"/>
              <w:rPr>
                <w:rFonts w:ascii="Times New Roman" w:hAnsi="Times New Roman"/>
                <w:sz w:val="24"/>
                <w:szCs w:val="24"/>
              </w:rPr>
            </w:pPr>
            <w:r>
              <w:rPr>
                <w:rFonts w:ascii="Times New Roman" w:hAnsi="Times New Roman"/>
                <w:sz w:val="24"/>
                <w:szCs w:val="24"/>
              </w:rPr>
              <w:t xml:space="preserve">- </w:t>
            </w:r>
            <w:r w:rsidRPr="006922A0">
              <w:rPr>
                <w:rFonts w:ascii="Times New Roman" w:hAnsi="Times New Roman"/>
                <w:sz w:val="24"/>
                <w:szCs w:val="24"/>
              </w:rPr>
              <w:t>четкой и разборчивой, выделяться или размешаться на фоне, контрастном по отношению к цвету упаковки (изделия);</w:t>
            </w:r>
          </w:p>
          <w:p w:rsidR="009223C7" w:rsidRPr="006922A0" w:rsidRDefault="009223C7" w:rsidP="00914211">
            <w:pPr>
              <w:jc w:val="both"/>
              <w:rPr>
                <w:rFonts w:ascii="Times New Roman" w:hAnsi="Times New Roman"/>
                <w:sz w:val="24"/>
                <w:szCs w:val="24"/>
              </w:rPr>
            </w:pPr>
            <w:r>
              <w:rPr>
                <w:rFonts w:ascii="Times New Roman" w:hAnsi="Times New Roman"/>
                <w:sz w:val="24"/>
                <w:szCs w:val="24"/>
              </w:rPr>
              <w:t xml:space="preserve">- </w:t>
            </w:r>
            <w:proofErr w:type="gramStart"/>
            <w:r w:rsidRPr="006922A0">
              <w:rPr>
                <w:rFonts w:ascii="Times New Roman" w:hAnsi="Times New Roman"/>
                <w:sz w:val="24"/>
                <w:szCs w:val="24"/>
              </w:rPr>
              <w:t>устойчивой</w:t>
            </w:r>
            <w:proofErr w:type="gramEnd"/>
            <w:r w:rsidRPr="006922A0">
              <w:rPr>
                <w:rFonts w:ascii="Times New Roman" w:hAnsi="Times New Roman"/>
                <w:sz w:val="24"/>
                <w:szCs w:val="24"/>
              </w:rPr>
              <w:t xml:space="preserve"> к воздействию климатических факторов;</w:t>
            </w:r>
          </w:p>
          <w:p w:rsidR="009223C7" w:rsidRPr="006922A0" w:rsidRDefault="009223C7" w:rsidP="00914211">
            <w:pPr>
              <w:jc w:val="both"/>
              <w:rPr>
                <w:rFonts w:ascii="Times New Roman" w:hAnsi="Times New Roman"/>
                <w:sz w:val="24"/>
                <w:szCs w:val="24"/>
              </w:rPr>
            </w:pPr>
            <w:r>
              <w:rPr>
                <w:rFonts w:ascii="Times New Roman" w:hAnsi="Times New Roman"/>
                <w:sz w:val="24"/>
                <w:szCs w:val="24"/>
              </w:rPr>
              <w:t xml:space="preserve">- </w:t>
            </w:r>
            <w:r w:rsidRPr="006922A0">
              <w:rPr>
                <w:rFonts w:ascii="Times New Roman" w:hAnsi="Times New Roman"/>
                <w:sz w:val="24"/>
                <w:szCs w:val="24"/>
              </w:rPr>
              <w:t>сохраняться в течение всего допустимого срока использования товара;</w:t>
            </w:r>
          </w:p>
          <w:p w:rsidR="009223C7" w:rsidRPr="00583BD3" w:rsidRDefault="009223C7" w:rsidP="00914211">
            <w:pPr>
              <w:jc w:val="both"/>
              <w:rPr>
                <w:rFonts w:ascii="Times New Roman" w:hAnsi="Times New Roman"/>
              </w:rPr>
            </w:pPr>
            <w:r>
              <w:rPr>
                <w:rFonts w:ascii="Times New Roman" w:hAnsi="Times New Roman"/>
                <w:sz w:val="24"/>
                <w:szCs w:val="24"/>
              </w:rPr>
              <w:t xml:space="preserve">- </w:t>
            </w:r>
            <w:proofErr w:type="gramStart"/>
            <w:r w:rsidRPr="00583BD3">
              <w:rPr>
                <w:rFonts w:ascii="Times New Roman" w:hAnsi="Times New Roman"/>
                <w:sz w:val="24"/>
                <w:szCs w:val="24"/>
              </w:rPr>
              <w:t>достаточной</w:t>
            </w:r>
            <w:proofErr w:type="gramEnd"/>
            <w:r w:rsidRPr="00583BD3">
              <w:rPr>
                <w:rFonts w:ascii="Times New Roman" w:hAnsi="Times New Roman"/>
                <w:sz w:val="24"/>
                <w:szCs w:val="24"/>
              </w:rPr>
              <w:t xml:space="preserve"> для обеспечения безопасного обращения с товарами</w:t>
            </w:r>
          </w:p>
          <w:p w:rsidR="009223C7" w:rsidRDefault="009223C7" w:rsidP="00914211">
            <w:pPr>
              <w:jc w:val="both"/>
              <w:rPr>
                <w:rFonts w:ascii="Times New Roman" w:hAnsi="Times New Roman"/>
                <w:sz w:val="24"/>
                <w:szCs w:val="24"/>
              </w:rPr>
            </w:pPr>
          </w:p>
          <w:p w:rsidR="009223C7" w:rsidRPr="003C1979" w:rsidRDefault="009223C7" w:rsidP="00914211">
            <w:pPr>
              <w:jc w:val="both"/>
              <w:rPr>
                <w:rFonts w:ascii="Times New Roman" w:eastAsia="Times New Roman" w:hAnsi="Times New Roman"/>
                <w:sz w:val="24"/>
                <w:szCs w:val="24"/>
                <w:lang w:eastAsia="ru-RU"/>
              </w:rPr>
            </w:pPr>
            <w:r w:rsidRPr="003C1979">
              <w:rPr>
                <w:rFonts w:ascii="Times New Roman" w:eastAsia="Times New Roman" w:hAnsi="Times New Roman"/>
                <w:sz w:val="24"/>
                <w:szCs w:val="24"/>
                <w:lang w:eastAsia="ru-RU"/>
              </w:rPr>
              <w:t xml:space="preserve">Место и способ маркировки изделий, входящих в состав </w:t>
            </w:r>
            <w:r>
              <w:rPr>
                <w:rFonts w:ascii="Times New Roman" w:eastAsia="Times New Roman" w:hAnsi="Times New Roman"/>
                <w:sz w:val="24"/>
                <w:szCs w:val="24"/>
                <w:lang w:eastAsia="ru-RU"/>
              </w:rPr>
              <w:t>рентгеновского аппарата</w:t>
            </w:r>
            <w:r w:rsidRPr="003C1979">
              <w:rPr>
                <w:rFonts w:ascii="Times New Roman" w:eastAsia="Times New Roman" w:hAnsi="Times New Roman"/>
                <w:sz w:val="24"/>
                <w:szCs w:val="24"/>
                <w:lang w:eastAsia="ru-RU"/>
              </w:rPr>
              <w:t>, должны соответствовать требованиям конструкторской документации.</w:t>
            </w:r>
          </w:p>
          <w:p w:rsidR="009223C7" w:rsidRPr="003C1979" w:rsidRDefault="009223C7" w:rsidP="00914211">
            <w:pPr>
              <w:jc w:val="both"/>
              <w:rPr>
                <w:rFonts w:ascii="Times New Roman" w:eastAsia="Times New Roman" w:hAnsi="Times New Roman"/>
                <w:sz w:val="24"/>
                <w:szCs w:val="24"/>
                <w:lang w:eastAsia="ru-RU"/>
              </w:rPr>
            </w:pPr>
            <w:r w:rsidRPr="003C1979">
              <w:rPr>
                <w:rFonts w:ascii="Times New Roman" w:eastAsia="Times New Roman" w:hAnsi="Times New Roman"/>
                <w:sz w:val="24"/>
                <w:szCs w:val="24"/>
                <w:lang w:eastAsia="ru-RU"/>
              </w:rPr>
              <w:t xml:space="preserve">Все изделия, входящие в состав </w:t>
            </w:r>
            <w:r>
              <w:rPr>
                <w:rFonts w:ascii="Times New Roman" w:eastAsia="Times New Roman" w:hAnsi="Times New Roman"/>
                <w:sz w:val="24"/>
                <w:szCs w:val="24"/>
                <w:lang w:eastAsia="ru-RU"/>
              </w:rPr>
              <w:t>рентгеновского аппарата</w:t>
            </w:r>
            <w:r w:rsidRPr="003C1979">
              <w:rPr>
                <w:rFonts w:ascii="Times New Roman" w:eastAsia="Times New Roman" w:hAnsi="Times New Roman"/>
                <w:sz w:val="24"/>
                <w:szCs w:val="24"/>
                <w:lang w:eastAsia="ru-RU"/>
              </w:rPr>
              <w:t xml:space="preserve">, должны быть опломбированы </w:t>
            </w:r>
            <w:proofErr w:type="gramStart"/>
            <w:r w:rsidRPr="003C1979">
              <w:rPr>
                <w:rFonts w:ascii="Times New Roman" w:eastAsia="Times New Roman" w:hAnsi="Times New Roman"/>
                <w:sz w:val="24"/>
                <w:szCs w:val="24"/>
                <w:lang w:eastAsia="ru-RU"/>
              </w:rPr>
              <w:t>в</w:t>
            </w:r>
            <w:proofErr w:type="gramEnd"/>
            <w:r w:rsidRPr="003C1979">
              <w:rPr>
                <w:rFonts w:ascii="Times New Roman" w:eastAsia="Times New Roman" w:hAnsi="Times New Roman"/>
                <w:sz w:val="24"/>
                <w:szCs w:val="24"/>
                <w:lang w:eastAsia="ru-RU"/>
              </w:rPr>
              <w:t xml:space="preserve"> </w:t>
            </w:r>
          </w:p>
          <w:p w:rsidR="009223C7" w:rsidRPr="003C1979" w:rsidRDefault="009223C7" w:rsidP="00914211">
            <w:pPr>
              <w:jc w:val="both"/>
              <w:rPr>
                <w:rFonts w:ascii="Times New Roman" w:eastAsia="Times New Roman" w:hAnsi="Times New Roman"/>
                <w:sz w:val="24"/>
                <w:szCs w:val="24"/>
                <w:lang w:eastAsia="ru-RU"/>
              </w:rPr>
            </w:pPr>
            <w:proofErr w:type="gramStart"/>
            <w:r w:rsidRPr="003C1979">
              <w:rPr>
                <w:rFonts w:ascii="Times New Roman" w:eastAsia="Times New Roman" w:hAnsi="Times New Roman"/>
                <w:sz w:val="24"/>
                <w:szCs w:val="24"/>
                <w:lang w:eastAsia="ru-RU"/>
              </w:rPr>
              <w:t>соответствии</w:t>
            </w:r>
            <w:proofErr w:type="gramEnd"/>
            <w:r w:rsidRPr="003C1979">
              <w:rPr>
                <w:rFonts w:ascii="Times New Roman" w:eastAsia="Times New Roman" w:hAnsi="Times New Roman"/>
                <w:sz w:val="24"/>
                <w:szCs w:val="24"/>
                <w:lang w:eastAsia="ru-RU"/>
              </w:rPr>
              <w:t xml:space="preserve"> с конструкторской документацией.</w:t>
            </w:r>
          </w:p>
        </w:tc>
      </w:tr>
      <w:tr w:rsidR="009223C7" w:rsidTr="00914211">
        <w:tc>
          <w:tcPr>
            <w:tcW w:w="9571" w:type="dxa"/>
          </w:tcPr>
          <w:p w:rsidR="009223C7" w:rsidRDefault="009223C7" w:rsidP="00914211">
            <w:pPr>
              <w:jc w:val="center"/>
              <w:rPr>
                <w:rFonts w:ascii="Times New Roman" w:hAnsi="Times New Roman"/>
                <w:sz w:val="28"/>
                <w:szCs w:val="28"/>
              </w:rPr>
            </w:pPr>
            <w:r>
              <w:rPr>
                <w:rFonts w:ascii="Times New Roman" w:hAnsi="Times New Roman"/>
                <w:sz w:val="28"/>
                <w:szCs w:val="28"/>
              </w:rPr>
              <w:t>4.11 Требования к упаковке</w:t>
            </w:r>
          </w:p>
        </w:tc>
      </w:tr>
      <w:tr w:rsidR="009223C7" w:rsidTr="00914211">
        <w:tc>
          <w:tcPr>
            <w:tcW w:w="9571" w:type="dxa"/>
          </w:tcPr>
          <w:p w:rsidR="009223C7" w:rsidRDefault="009223C7" w:rsidP="00914211">
            <w:pPr>
              <w:jc w:val="both"/>
              <w:rPr>
                <w:rFonts w:ascii="Times New Roman" w:hAnsi="Times New Roman"/>
                <w:sz w:val="24"/>
                <w:szCs w:val="24"/>
              </w:rPr>
            </w:pPr>
            <w:r w:rsidRPr="00926128">
              <w:rPr>
                <w:rFonts w:ascii="Times New Roman" w:hAnsi="Times New Roman"/>
                <w:sz w:val="24"/>
                <w:szCs w:val="24"/>
              </w:rPr>
              <w:t>Материалы и вещества, применяемые для упаковки и консервации оборудования, должны быть безопасными для людей.</w:t>
            </w:r>
          </w:p>
          <w:p w:rsidR="009223C7" w:rsidRPr="003C1979" w:rsidRDefault="009223C7" w:rsidP="00914211">
            <w:pPr>
              <w:jc w:val="both"/>
              <w:rPr>
                <w:rFonts w:ascii="Times New Roman" w:eastAsia="Times New Roman" w:hAnsi="Times New Roman"/>
                <w:sz w:val="24"/>
                <w:szCs w:val="24"/>
                <w:lang w:eastAsia="ru-RU"/>
              </w:rPr>
            </w:pPr>
            <w:r w:rsidRPr="003C1979">
              <w:rPr>
                <w:rFonts w:ascii="Times New Roman" w:eastAsia="Times New Roman" w:hAnsi="Times New Roman"/>
                <w:sz w:val="24"/>
                <w:szCs w:val="24"/>
                <w:lang w:eastAsia="ru-RU"/>
              </w:rPr>
              <w:t xml:space="preserve">Упаковка изделий, входящих в состав </w:t>
            </w:r>
            <w:r>
              <w:rPr>
                <w:rFonts w:ascii="Times New Roman" w:eastAsia="Times New Roman" w:hAnsi="Times New Roman"/>
                <w:sz w:val="24"/>
                <w:szCs w:val="24"/>
                <w:lang w:eastAsia="ru-RU"/>
              </w:rPr>
              <w:t>рентгеновского аппарата</w:t>
            </w:r>
            <w:r w:rsidRPr="003C1979">
              <w:rPr>
                <w:rFonts w:ascii="Times New Roman" w:eastAsia="Times New Roman" w:hAnsi="Times New Roman"/>
                <w:sz w:val="24"/>
                <w:szCs w:val="24"/>
                <w:lang w:eastAsia="ru-RU"/>
              </w:rPr>
              <w:t>, производится согласно требованиям</w:t>
            </w:r>
            <w:r>
              <w:rPr>
                <w:rFonts w:ascii="Times New Roman" w:eastAsia="Times New Roman" w:hAnsi="Times New Roman"/>
                <w:sz w:val="24"/>
                <w:szCs w:val="24"/>
                <w:lang w:eastAsia="ru-RU"/>
              </w:rPr>
              <w:t xml:space="preserve"> </w:t>
            </w:r>
            <w:r w:rsidRPr="003C1979">
              <w:rPr>
                <w:rFonts w:ascii="Times New Roman" w:eastAsia="Times New Roman" w:hAnsi="Times New Roman"/>
                <w:sz w:val="24"/>
                <w:szCs w:val="24"/>
                <w:lang w:eastAsia="ru-RU"/>
              </w:rPr>
              <w:t>категории КУ3 по ГОСТ23170</w:t>
            </w:r>
            <w:r>
              <w:rPr>
                <w:rFonts w:ascii="Times New Roman" w:eastAsia="Times New Roman" w:hAnsi="Times New Roman"/>
                <w:sz w:val="24"/>
                <w:szCs w:val="24"/>
                <w:lang w:eastAsia="ru-RU"/>
              </w:rPr>
              <w:t>-</w:t>
            </w:r>
            <w:r w:rsidRPr="003C1979">
              <w:rPr>
                <w:rFonts w:ascii="Times New Roman" w:eastAsia="Times New Roman" w:hAnsi="Times New Roman"/>
                <w:sz w:val="24"/>
                <w:szCs w:val="24"/>
                <w:lang w:eastAsia="ru-RU"/>
              </w:rPr>
              <w:t>78.</w:t>
            </w:r>
          </w:p>
          <w:p w:rsidR="009223C7" w:rsidRPr="003C1979" w:rsidRDefault="009223C7" w:rsidP="00914211">
            <w:pPr>
              <w:jc w:val="both"/>
              <w:rPr>
                <w:rFonts w:ascii="Times New Roman" w:eastAsia="Times New Roman" w:hAnsi="Times New Roman"/>
                <w:sz w:val="24"/>
                <w:szCs w:val="24"/>
                <w:lang w:eastAsia="ru-RU"/>
              </w:rPr>
            </w:pPr>
            <w:r w:rsidRPr="003C1979">
              <w:rPr>
                <w:rFonts w:ascii="Times New Roman" w:eastAsia="Times New Roman" w:hAnsi="Times New Roman"/>
                <w:sz w:val="24"/>
                <w:szCs w:val="24"/>
                <w:lang w:eastAsia="ru-RU"/>
              </w:rPr>
              <w:t>Внутренняя упаковка должна соответствовать требованиям ГОСТ 9.014</w:t>
            </w:r>
            <w:r>
              <w:rPr>
                <w:rFonts w:ascii="Times New Roman" w:eastAsia="Times New Roman" w:hAnsi="Times New Roman"/>
                <w:sz w:val="24"/>
                <w:szCs w:val="24"/>
                <w:lang w:eastAsia="ru-RU"/>
              </w:rPr>
              <w:t>-</w:t>
            </w:r>
            <w:r w:rsidRPr="003C1979">
              <w:rPr>
                <w:rFonts w:ascii="Times New Roman" w:eastAsia="Times New Roman" w:hAnsi="Times New Roman"/>
                <w:sz w:val="24"/>
                <w:szCs w:val="24"/>
                <w:lang w:eastAsia="ru-RU"/>
              </w:rPr>
              <w:t>78 для группы III</w:t>
            </w:r>
          </w:p>
          <w:p w:rsidR="009223C7" w:rsidRPr="003C1979" w:rsidRDefault="009223C7" w:rsidP="00914211">
            <w:pPr>
              <w:jc w:val="both"/>
              <w:rPr>
                <w:rFonts w:ascii="Times New Roman" w:eastAsia="Times New Roman" w:hAnsi="Times New Roman"/>
                <w:sz w:val="24"/>
                <w:szCs w:val="24"/>
                <w:lang w:eastAsia="ru-RU"/>
              </w:rPr>
            </w:pPr>
            <w:r w:rsidRPr="003C1979">
              <w:rPr>
                <w:rFonts w:ascii="Times New Roman" w:eastAsia="Times New Roman" w:hAnsi="Times New Roman"/>
                <w:sz w:val="24"/>
                <w:szCs w:val="24"/>
                <w:lang w:eastAsia="ru-RU"/>
              </w:rPr>
              <w:t>вариант защиты В3</w:t>
            </w:r>
            <w:r>
              <w:rPr>
                <w:rFonts w:ascii="Times New Roman" w:eastAsia="Times New Roman" w:hAnsi="Times New Roman"/>
                <w:sz w:val="24"/>
                <w:szCs w:val="24"/>
                <w:lang w:eastAsia="ru-RU"/>
              </w:rPr>
              <w:t>-</w:t>
            </w:r>
            <w:r w:rsidRPr="003C1979">
              <w:rPr>
                <w:rFonts w:ascii="Times New Roman" w:eastAsia="Times New Roman" w:hAnsi="Times New Roman"/>
                <w:sz w:val="24"/>
                <w:szCs w:val="24"/>
                <w:lang w:eastAsia="ru-RU"/>
              </w:rPr>
              <w:t>0, вариант упаковки ВУ</w:t>
            </w:r>
            <w:r>
              <w:rPr>
                <w:rFonts w:ascii="Times New Roman" w:eastAsia="Times New Roman" w:hAnsi="Times New Roman"/>
                <w:sz w:val="24"/>
                <w:szCs w:val="24"/>
                <w:lang w:eastAsia="ru-RU"/>
              </w:rPr>
              <w:t>-</w:t>
            </w:r>
            <w:r w:rsidRPr="003C1979">
              <w:rPr>
                <w:rFonts w:ascii="Times New Roman" w:eastAsia="Times New Roman" w:hAnsi="Times New Roman"/>
                <w:sz w:val="24"/>
                <w:szCs w:val="24"/>
                <w:lang w:eastAsia="ru-RU"/>
              </w:rPr>
              <w:t>5.</w:t>
            </w:r>
          </w:p>
          <w:p w:rsidR="009223C7" w:rsidRPr="003C1979" w:rsidRDefault="009223C7" w:rsidP="00914211">
            <w:pPr>
              <w:jc w:val="both"/>
              <w:rPr>
                <w:rFonts w:ascii="Times New Roman" w:eastAsia="Times New Roman" w:hAnsi="Times New Roman"/>
                <w:sz w:val="24"/>
                <w:szCs w:val="24"/>
                <w:lang w:eastAsia="ru-RU"/>
              </w:rPr>
            </w:pPr>
            <w:r w:rsidRPr="003C1979">
              <w:rPr>
                <w:rFonts w:ascii="Times New Roman" w:eastAsia="Times New Roman" w:hAnsi="Times New Roman"/>
                <w:sz w:val="24"/>
                <w:szCs w:val="24"/>
                <w:lang w:eastAsia="ru-RU"/>
              </w:rPr>
              <w:t>Упаковка должна производиться в закрытых вентилируемых помещениях с температурой окружающего воздуха от + 15 до + 40</w:t>
            </w:r>
            <w:proofErr w:type="gramStart"/>
            <w:r w:rsidRPr="003C1979">
              <w:rPr>
                <w:rFonts w:ascii="Times New Roman" w:eastAsia="Times New Roman" w:hAnsi="Times New Roman"/>
                <w:sz w:val="24"/>
                <w:szCs w:val="24"/>
                <w:lang w:eastAsia="ru-RU"/>
              </w:rPr>
              <w:t xml:space="preserve"> °С</w:t>
            </w:r>
            <w:proofErr w:type="gramEnd"/>
            <w:r w:rsidRPr="003C1979">
              <w:rPr>
                <w:rFonts w:ascii="Times New Roman" w:eastAsia="Times New Roman" w:hAnsi="Times New Roman"/>
                <w:sz w:val="24"/>
                <w:szCs w:val="24"/>
                <w:lang w:eastAsia="ru-RU"/>
              </w:rPr>
              <w:t xml:space="preserve"> и относительной влажностью воздуха до 80 % при +20 °С и содержанием в воздухе коррозионных агентов, не превышающих установленного для атмосферы типа I</w:t>
            </w:r>
            <w:r>
              <w:rPr>
                <w:rFonts w:ascii="Times New Roman" w:eastAsia="Times New Roman" w:hAnsi="Times New Roman"/>
                <w:sz w:val="24"/>
                <w:szCs w:val="24"/>
                <w:lang w:eastAsia="ru-RU"/>
              </w:rPr>
              <w:t xml:space="preserve"> </w:t>
            </w:r>
            <w:r w:rsidRPr="003C1979">
              <w:rPr>
                <w:rFonts w:ascii="Times New Roman" w:eastAsia="Times New Roman" w:hAnsi="Times New Roman"/>
                <w:sz w:val="24"/>
                <w:szCs w:val="24"/>
                <w:lang w:eastAsia="ru-RU"/>
              </w:rPr>
              <w:t>ГОСТ 15150-69</w:t>
            </w:r>
          </w:p>
        </w:tc>
      </w:tr>
    </w:tbl>
    <w:p w:rsidR="009223C7" w:rsidRDefault="009223C7" w:rsidP="009223C7">
      <w:pPr>
        <w:jc w:val="center"/>
        <w:rPr>
          <w:rFonts w:ascii="Times New Roman" w:hAnsi="Times New Roman"/>
          <w:sz w:val="28"/>
          <w:szCs w:val="28"/>
        </w:rPr>
      </w:pPr>
    </w:p>
    <w:p w:rsidR="009223C7" w:rsidRPr="00DB14DE" w:rsidRDefault="009223C7" w:rsidP="009223C7">
      <w:pPr>
        <w:jc w:val="center"/>
        <w:rPr>
          <w:rFonts w:ascii="Times New Roman" w:hAnsi="Times New Roman"/>
          <w:sz w:val="28"/>
          <w:szCs w:val="28"/>
        </w:rPr>
      </w:pPr>
      <w:r w:rsidRPr="00DB14DE">
        <w:rPr>
          <w:rFonts w:ascii="Times New Roman" w:hAnsi="Times New Roman"/>
          <w:sz w:val="28"/>
          <w:szCs w:val="28"/>
        </w:rPr>
        <w:t xml:space="preserve">РАЗДЕЛ 5. ТРЕБОВАНИЯ ПО ПРАВИЛАМ СДАЧИ И ПРИЕМКИ </w:t>
      </w:r>
    </w:p>
    <w:tbl>
      <w:tblPr>
        <w:tblStyle w:val="a9"/>
        <w:tblW w:w="0" w:type="auto"/>
        <w:tblLook w:val="04A0" w:firstRow="1" w:lastRow="0" w:firstColumn="1" w:lastColumn="0" w:noHBand="0" w:noVBand="1"/>
      </w:tblPr>
      <w:tblGrid>
        <w:gridCol w:w="9004"/>
      </w:tblGrid>
      <w:tr w:rsidR="009223C7" w:rsidTr="00914211">
        <w:tc>
          <w:tcPr>
            <w:tcW w:w="9571" w:type="dxa"/>
          </w:tcPr>
          <w:p w:rsidR="009223C7" w:rsidRPr="00DB14DE" w:rsidRDefault="009223C7" w:rsidP="00914211">
            <w:pPr>
              <w:jc w:val="center"/>
              <w:rPr>
                <w:rFonts w:ascii="Times New Roman" w:hAnsi="Times New Roman"/>
                <w:sz w:val="28"/>
                <w:szCs w:val="28"/>
              </w:rPr>
            </w:pPr>
            <w:r w:rsidRPr="00DB14DE">
              <w:rPr>
                <w:rFonts w:ascii="Times New Roman" w:hAnsi="Times New Roman"/>
                <w:sz w:val="28"/>
                <w:szCs w:val="28"/>
              </w:rPr>
              <w:t>5.1 Порядок сдачи и приемки</w:t>
            </w:r>
          </w:p>
        </w:tc>
      </w:tr>
      <w:tr w:rsidR="009223C7" w:rsidTr="00914211">
        <w:tc>
          <w:tcPr>
            <w:tcW w:w="9571" w:type="dxa"/>
          </w:tcPr>
          <w:p w:rsidR="009223C7" w:rsidRDefault="009223C7" w:rsidP="00914211">
            <w:pPr>
              <w:pStyle w:val="-"/>
              <w:tabs>
                <w:tab w:val="clear" w:pos="851"/>
                <w:tab w:val="left" w:pos="0"/>
                <w:tab w:val="left" w:pos="1276"/>
              </w:tabs>
              <w:ind w:left="0" w:firstLine="709"/>
            </w:pPr>
            <w:r>
              <w:t>Отгрузка Товара (оборудования) производится в соответствии с установленными нормами  отгрузки, силами и за счет Поставщика.</w:t>
            </w:r>
          </w:p>
          <w:p w:rsidR="009223C7" w:rsidRDefault="009223C7" w:rsidP="00914211">
            <w:pPr>
              <w:pStyle w:val="-"/>
              <w:tabs>
                <w:tab w:val="clear" w:pos="0"/>
                <w:tab w:val="clear" w:pos="851"/>
                <w:tab w:val="left" w:pos="1276"/>
              </w:tabs>
              <w:ind w:left="0" w:firstLine="709"/>
            </w:pPr>
            <w:proofErr w:type="gramStart"/>
            <w:r>
              <w:lastRenderedPageBreak/>
              <w:t>За 5 (Пять)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w:t>
            </w:r>
            <w:proofErr w:type="gramEnd"/>
            <w:r>
              <w:t xml:space="preserve"> (</w:t>
            </w:r>
            <w:proofErr w:type="gramStart"/>
            <w:r>
              <w:t>свыше десяти тонн) и негабаритов).</w:t>
            </w:r>
            <w:proofErr w:type="gramEnd"/>
          </w:p>
          <w:p w:rsidR="009223C7" w:rsidRDefault="009223C7" w:rsidP="00914211">
            <w:pPr>
              <w:pStyle w:val="-"/>
              <w:tabs>
                <w:tab w:val="clear" w:pos="0"/>
                <w:tab w:val="clear" w:pos="851"/>
                <w:tab w:val="left" w:pos="1276"/>
              </w:tabs>
              <w:ind w:left="0" w:firstLine="709"/>
            </w:pPr>
            <w:r>
              <w:t>Фактической датой поставки считается дата, указанная в Акте приема-передачи Товара (оборудования)</w:t>
            </w:r>
          </w:p>
          <w:p w:rsidR="009223C7" w:rsidRDefault="009223C7" w:rsidP="00914211">
            <w:pPr>
              <w:pStyle w:val="-"/>
              <w:tabs>
                <w:tab w:val="clear" w:pos="851"/>
                <w:tab w:val="left" w:pos="0"/>
                <w:tab w:val="left" w:pos="1276"/>
              </w:tabs>
              <w:ind w:left="0" w:firstLine="709"/>
            </w:pPr>
            <w:r>
              <w:t xml:space="preserve">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 по адресу указанном в договоре. </w:t>
            </w:r>
          </w:p>
          <w:p w:rsidR="009223C7" w:rsidRDefault="009223C7" w:rsidP="00914211">
            <w:pPr>
              <w:pStyle w:val="-"/>
              <w:tabs>
                <w:tab w:val="clear" w:pos="851"/>
                <w:tab w:val="left" w:pos="0"/>
                <w:tab w:val="left" w:pos="1276"/>
              </w:tabs>
              <w:ind w:left="0" w:firstLine="709"/>
            </w:pPr>
            <w:r>
              <w:t>Приемка Товара (оборудования)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9223C7" w:rsidRDefault="009223C7" w:rsidP="00914211">
            <w:pPr>
              <w:pStyle w:val="-"/>
              <w:tabs>
                <w:tab w:val="clear" w:pos="851"/>
                <w:tab w:val="left" w:pos="0"/>
                <w:tab w:val="left" w:pos="1276"/>
              </w:tabs>
              <w:ind w:left="0" w:firstLine="709"/>
            </w:pPr>
            <w:proofErr w:type="gramStart"/>
            <w:r>
              <w:t>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заменить Товар (оборудование) ненадлежащего качества качественным, Расходы, связанные с заменой ненадлежащего Товара (оборудование) на Товар (оборудование) надлежащего качества  несет Поставщик.</w:t>
            </w:r>
            <w:proofErr w:type="gramEnd"/>
          </w:p>
          <w:p w:rsidR="009223C7" w:rsidRPr="00173205" w:rsidRDefault="009223C7" w:rsidP="00914211">
            <w:pPr>
              <w:pStyle w:val="-"/>
              <w:tabs>
                <w:tab w:val="clear" w:pos="851"/>
                <w:tab w:val="left" w:pos="0"/>
                <w:tab w:val="left" w:pos="1276"/>
              </w:tabs>
              <w:ind w:left="0" w:firstLine="709"/>
              <w:rPr>
                <w:rFonts w:cs="Times New Roman"/>
                <w:sz w:val="28"/>
                <w:szCs w:val="28"/>
                <w:highlight w:val="yellow"/>
              </w:rPr>
            </w:pPr>
            <w:proofErr w:type="gramStart"/>
            <w:r>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установленной в Приложении к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t xml:space="preserve"> приемки.</w:t>
            </w:r>
          </w:p>
        </w:tc>
      </w:tr>
      <w:tr w:rsidR="009223C7" w:rsidTr="00914211">
        <w:tc>
          <w:tcPr>
            <w:tcW w:w="9571" w:type="dxa"/>
          </w:tcPr>
          <w:p w:rsidR="009223C7" w:rsidRPr="00173205" w:rsidRDefault="009223C7" w:rsidP="00914211">
            <w:pPr>
              <w:jc w:val="center"/>
              <w:rPr>
                <w:rFonts w:ascii="Times New Roman" w:hAnsi="Times New Roman"/>
                <w:sz w:val="28"/>
                <w:szCs w:val="28"/>
                <w:highlight w:val="yellow"/>
              </w:rPr>
            </w:pPr>
            <w:r w:rsidRPr="00CC2CE3">
              <w:rPr>
                <w:rFonts w:ascii="Times New Roman" w:hAnsi="Times New Roman"/>
                <w:sz w:val="28"/>
                <w:szCs w:val="28"/>
              </w:rPr>
              <w:lastRenderedPageBreak/>
              <w:t xml:space="preserve">5.2 Требования по передачи заказчику технических и иных документов </w:t>
            </w:r>
            <w:proofErr w:type="gramStart"/>
            <w:r w:rsidRPr="00CC2CE3">
              <w:rPr>
                <w:rFonts w:ascii="Times New Roman" w:hAnsi="Times New Roman"/>
                <w:sz w:val="28"/>
                <w:szCs w:val="28"/>
              </w:rPr>
              <w:t>при</w:t>
            </w:r>
            <w:proofErr w:type="gramEnd"/>
            <w:r w:rsidRPr="00CC2CE3">
              <w:rPr>
                <w:rFonts w:ascii="Times New Roman" w:hAnsi="Times New Roman"/>
                <w:sz w:val="28"/>
                <w:szCs w:val="28"/>
              </w:rPr>
              <w:t xml:space="preserve"> перевозки товара</w:t>
            </w:r>
          </w:p>
        </w:tc>
      </w:tr>
      <w:tr w:rsidR="009223C7" w:rsidTr="00914211">
        <w:tc>
          <w:tcPr>
            <w:tcW w:w="9571" w:type="dxa"/>
          </w:tcPr>
          <w:p w:rsidR="009223C7" w:rsidRDefault="009223C7" w:rsidP="00914211">
            <w:pPr>
              <w:pStyle w:val="-"/>
              <w:tabs>
                <w:tab w:val="clear" w:pos="851"/>
                <w:tab w:val="left" w:pos="0"/>
                <w:tab w:val="left" w:pos="1276"/>
              </w:tabs>
              <w:ind w:left="0" w:firstLine="709"/>
            </w:pPr>
            <w:r>
              <w:t>При поставке Товара (оборудования) Поставщик предоставляет Покупателю следующую документацию:</w:t>
            </w:r>
          </w:p>
          <w:p w:rsidR="009223C7" w:rsidRDefault="009223C7" w:rsidP="00914211">
            <w:pPr>
              <w:pStyle w:val="-0"/>
              <w:tabs>
                <w:tab w:val="left" w:pos="0"/>
                <w:tab w:val="left" w:pos="1276"/>
              </w:tabs>
              <w:ind w:left="0" w:firstLine="851"/>
            </w:pPr>
            <w:r>
              <w:t>а)</w:t>
            </w:r>
            <w:r>
              <w:tab/>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9223C7" w:rsidRDefault="009223C7" w:rsidP="00914211">
            <w:pPr>
              <w:pStyle w:val="-0"/>
              <w:tabs>
                <w:tab w:val="left" w:pos="0"/>
                <w:tab w:val="left" w:pos="1276"/>
              </w:tabs>
              <w:ind w:left="0" w:firstLine="851"/>
            </w:pPr>
            <w:r>
              <w:t>б)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9223C7" w:rsidRDefault="009223C7" w:rsidP="00914211">
            <w:pPr>
              <w:pStyle w:val="-0"/>
              <w:tabs>
                <w:tab w:val="left" w:pos="0"/>
                <w:tab w:val="left" w:pos="1276"/>
              </w:tabs>
              <w:ind w:left="0" w:firstLine="851"/>
              <w:rPr>
                <w:color w:val="000000"/>
              </w:rPr>
            </w:pPr>
            <w:r>
              <w:t>в)</w:t>
            </w:r>
            <w:r>
              <w:tab/>
              <w:t xml:space="preserve">товарную накладную в </w:t>
            </w:r>
            <w:r>
              <w:rPr>
                <w:color w:val="000000"/>
              </w:rPr>
              <w:t>2-х экз. (один экземпляр для Покупателя  и один экземпляр для  Поставщика);</w:t>
            </w:r>
          </w:p>
          <w:p w:rsidR="009223C7" w:rsidRDefault="009223C7" w:rsidP="00914211">
            <w:pPr>
              <w:pStyle w:val="-0"/>
              <w:tabs>
                <w:tab w:val="left" w:pos="0"/>
                <w:tab w:val="left" w:pos="1276"/>
              </w:tabs>
              <w:ind w:left="0" w:firstLine="851"/>
            </w:pPr>
            <w:r>
              <w:rPr>
                <w:color w:val="000000"/>
              </w:rPr>
              <w:t>г)</w:t>
            </w:r>
            <w:r>
              <w:rPr>
                <w:color w:val="000000"/>
              </w:rPr>
              <w:tab/>
              <w:t>акт приема-передачи Товара (оборудования) (форма установлена в Приложении № 3 к настоящему Договору) в 2-х</w:t>
            </w:r>
            <w:r>
              <w:t xml:space="preserve"> экз. (один экземпляр для Покупателя и один экземпляр для  Поставщика).</w:t>
            </w:r>
          </w:p>
          <w:p w:rsidR="009223C7" w:rsidRDefault="009223C7" w:rsidP="00914211">
            <w:pPr>
              <w:jc w:val="center"/>
              <w:rPr>
                <w:rFonts w:ascii="Times New Roman" w:hAnsi="Times New Roman"/>
                <w:sz w:val="28"/>
                <w:szCs w:val="28"/>
              </w:rPr>
            </w:pPr>
          </w:p>
        </w:tc>
      </w:tr>
    </w:tbl>
    <w:p w:rsidR="009223C7" w:rsidRDefault="009223C7" w:rsidP="009223C7">
      <w:pPr>
        <w:jc w:val="center"/>
        <w:rPr>
          <w:rFonts w:ascii="Times New Roman" w:hAnsi="Times New Roman"/>
          <w:sz w:val="28"/>
          <w:szCs w:val="28"/>
        </w:rPr>
      </w:pPr>
    </w:p>
    <w:p w:rsidR="009223C7" w:rsidRDefault="009223C7" w:rsidP="009223C7">
      <w:pPr>
        <w:jc w:val="center"/>
        <w:rPr>
          <w:rFonts w:ascii="Times New Roman" w:hAnsi="Times New Roman"/>
          <w:sz w:val="28"/>
          <w:szCs w:val="28"/>
        </w:rPr>
      </w:pPr>
      <w:r>
        <w:rPr>
          <w:rFonts w:ascii="Times New Roman" w:hAnsi="Times New Roman"/>
          <w:sz w:val="28"/>
          <w:szCs w:val="28"/>
        </w:rPr>
        <w:lastRenderedPageBreak/>
        <w:t>РАЗДЕЛ 6. ТРЕБОВАНИЯ К ТРАНСПОРТИРОВАНИЮ</w:t>
      </w:r>
    </w:p>
    <w:tbl>
      <w:tblPr>
        <w:tblStyle w:val="a9"/>
        <w:tblW w:w="0" w:type="auto"/>
        <w:tblLook w:val="04A0" w:firstRow="1" w:lastRow="0" w:firstColumn="1" w:lastColumn="0" w:noHBand="0" w:noVBand="1"/>
      </w:tblPr>
      <w:tblGrid>
        <w:gridCol w:w="9004"/>
      </w:tblGrid>
      <w:tr w:rsidR="009223C7" w:rsidTr="00914211">
        <w:tc>
          <w:tcPr>
            <w:tcW w:w="9571" w:type="dxa"/>
          </w:tcPr>
          <w:p w:rsidR="009223C7" w:rsidRDefault="009223C7" w:rsidP="00914211">
            <w:pPr>
              <w:pStyle w:val="af2"/>
              <w:jc w:val="both"/>
            </w:pPr>
            <w:r>
              <w:t>- Должны выполняться требования безопасности при транспортировании, погрузке-разгрузке, хранении и установке оборудования, указанные на маркировке, в эксплуатационной и сопроводительной документации на оборудование.</w:t>
            </w:r>
          </w:p>
          <w:p w:rsidR="009223C7" w:rsidRPr="00284090" w:rsidRDefault="009223C7" w:rsidP="00914211">
            <w:pPr>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Рентгеновский аппарат </w:t>
            </w:r>
            <w:r w:rsidRPr="00284090">
              <w:rPr>
                <w:rFonts w:ascii="Times New Roman" w:eastAsia="Times New Roman" w:hAnsi="Times New Roman"/>
                <w:sz w:val="24"/>
                <w:szCs w:val="24"/>
                <w:lang w:eastAsia="ru-RU"/>
              </w:rPr>
              <w:t xml:space="preserve">в транспортной таре </w:t>
            </w:r>
            <w:r>
              <w:rPr>
                <w:rFonts w:ascii="Times New Roman" w:eastAsia="Times New Roman" w:hAnsi="Times New Roman"/>
                <w:sz w:val="24"/>
                <w:szCs w:val="24"/>
                <w:lang w:eastAsia="ru-RU"/>
              </w:rPr>
              <w:t>должен выдерживать</w:t>
            </w:r>
            <w:r w:rsidRPr="00284090">
              <w:rPr>
                <w:rFonts w:ascii="Times New Roman" w:eastAsia="Times New Roman" w:hAnsi="Times New Roman"/>
                <w:sz w:val="24"/>
                <w:szCs w:val="24"/>
                <w:lang w:eastAsia="ru-RU"/>
              </w:rPr>
              <w:t xml:space="preserve"> воздействие тряски с ускорением 30м/с</w:t>
            </w:r>
            <w:proofErr w:type="gramStart"/>
            <w:r>
              <w:rPr>
                <w:rFonts w:ascii="Times New Roman" w:eastAsia="Times New Roman" w:hAnsi="Times New Roman"/>
                <w:sz w:val="24"/>
                <w:szCs w:val="24"/>
                <w:vertAlign w:val="superscript"/>
                <w:lang w:eastAsia="ru-RU"/>
              </w:rPr>
              <w:t>2</w:t>
            </w:r>
            <w:proofErr w:type="gramEnd"/>
            <w:r>
              <w:rPr>
                <w:rFonts w:ascii="Times New Roman" w:eastAsia="Times New Roman" w:hAnsi="Times New Roman"/>
                <w:sz w:val="24"/>
                <w:szCs w:val="24"/>
                <w:lang w:eastAsia="ru-RU"/>
              </w:rPr>
              <w:t xml:space="preserve"> </w:t>
            </w:r>
            <w:r w:rsidRPr="00284090">
              <w:rPr>
                <w:rFonts w:ascii="Times New Roman" w:eastAsia="Times New Roman" w:hAnsi="Times New Roman"/>
                <w:sz w:val="24"/>
                <w:szCs w:val="24"/>
                <w:lang w:eastAsia="ru-RU"/>
              </w:rPr>
              <w:t>при частоте ударов от 10 до 120 ударов в минуту или 15000 ударов.</w:t>
            </w:r>
          </w:p>
          <w:p w:rsidR="009223C7" w:rsidRDefault="009223C7" w:rsidP="00914211">
            <w:pPr>
              <w:pStyle w:val="af2"/>
              <w:jc w:val="both"/>
            </w:pPr>
            <w:r>
              <w:t xml:space="preserve">-  Материалы и вещества, применяемые для упаковки и консервации оборудования, должны быть безопасными для людей. </w:t>
            </w:r>
          </w:p>
          <w:p w:rsidR="009223C7" w:rsidRPr="00743F7B" w:rsidRDefault="009223C7" w:rsidP="00914211">
            <w:pPr>
              <w:pStyle w:val="af2"/>
              <w:jc w:val="both"/>
            </w:pPr>
            <w:r>
              <w:t>-  Погрузка, разгрузка, транспортирование и складирование оборудования должны проводиться персоналом, имеющим соответствующую квалификацию, навыки и опыт работы, допуск которого к работе с оборудованием определен соответствующими документами.</w:t>
            </w:r>
          </w:p>
        </w:tc>
      </w:tr>
    </w:tbl>
    <w:p w:rsidR="009223C7" w:rsidRDefault="009223C7" w:rsidP="009223C7">
      <w:pPr>
        <w:jc w:val="both"/>
        <w:rPr>
          <w:rFonts w:ascii="Times New Roman" w:hAnsi="Times New Roman"/>
          <w:sz w:val="28"/>
          <w:szCs w:val="28"/>
        </w:rPr>
      </w:pPr>
    </w:p>
    <w:p w:rsidR="009223C7" w:rsidRDefault="009223C7" w:rsidP="009223C7">
      <w:pPr>
        <w:jc w:val="center"/>
        <w:rPr>
          <w:rFonts w:ascii="Times New Roman" w:hAnsi="Times New Roman"/>
          <w:sz w:val="28"/>
          <w:szCs w:val="28"/>
        </w:rPr>
      </w:pPr>
      <w:r>
        <w:rPr>
          <w:rFonts w:ascii="Times New Roman" w:hAnsi="Times New Roman"/>
          <w:sz w:val="28"/>
          <w:szCs w:val="28"/>
        </w:rPr>
        <w:t>РАЗДЕЛ 7. ТРЕБОВАНИЯ К ХРАНЕНИЮ</w:t>
      </w:r>
    </w:p>
    <w:tbl>
      <w:tblPr>
        <w:tblStyle w:val="a9"/>
        <w:tblW w:w="0" w:type="auto"/>
        <w:tblLook w:val="04A0" w:firstRow="1" w:lastRow="0" w:firstColumn="1" w:lastColumn="0" w:noHBand="0" w:noVBand="1"/>
      </w:tblPr>
      <w:tblGrid>
        <w:gridCol w:w="9004"/>
      </w:tblGrid>
      <w:tr w:rsidR="009223C7" w:rsidTr="00914211">
        <w:tc>
          <w:tcPr>
            <w:tcW w:w="9571" w:type="dxa"/>
          </w:tcPr>
          <w:p w:rsidR="009223C7" w:rsidRPr="00D858C5" w:rsidRDefault="009223C7" w:rsidP="00914211">
            <w:pPr>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Рентгеновский аппарат</w:t>
            </w:r>
            <w:r w:rsidRPr="00D858C5">
              <w:rPr>
                <w:rFonts w:ascii="Times New Roman" w:eastAsia="Times New Roman" w:hAnsi="Times New Roman"/>
                <w:sz w:val="24"/>
                <w:szCs w:val="24"/>
                <w:lang w:eastAsia="ru-RU"/>
              </w:rPr>
              <w:t xml:space="preserve"> до введения в эксплуатацию следует хранить в отапливаемом и </w:t>
            </w:r>
            <w:r>
              <w:rPr>
                <w:rFonts w:ascii="Times New Roman" w:eastAsia="Times New Roman" w:hAnsi="Times New Roman"/>
                <w:sz w:val="24"/>
                <w:szCs w:val="24"/>
                <w:lang w:eastAsia="ru-RU"/>
              </w:rPr>
              <w:t>в</w:t>
            </w:r>
            <w:r w:rsidRPr="00D858C5">
              <w:rPr>
                <w:rFonts w:ascii="Times New Roman" w:eastAsia="Times New Roman" w:hAnsi="Times New Roman"/>
                <w:sz w:val="24"/>
                <w:szCs w:val="24"/>
                <w:lang w:eastAsia="ru-RU"/>
              </w:rPr>
              <w:t>ентилируемом</w:t>
            </w:r>
            <w:r>
              <w:rPr>
                <w:rFonts w:ascii="Times New Roman" w:eastAsia="Times New Roman" w:hAnsi="Times New Roman"/>
                <w:sz w:val="24"/>
                <w:szCs w:val="24"/>
                <w:lang w:eastAsia="ru-RU"/>
              </w:rPr>
              <w:t xml:space="preserve"> </w:t>
            </w:r>
            <w:r w:rsidRPr="00D858C5">
              <w:rPr>
                <w:rFonts w:ascii="Times New Roman" w:eastAsia="Times New Roman" w:hAnsi="Times New Roman"/>
                <w:sz w:val="24"/>
                <w:szCs w:val="24"/>
                <w:lang w:eastAsia="ru-RU"/>
              </w:rPr>
              <w:t>складе:</w:t>
            </w:r>
          </w:p>
          <w:p w:rsidR="009223C7" w:rsidRPr="00D858C5" w:rsidRDefault="009223C7" w:rsidP="00914211">
            <w:pPr>
              <w:jc w:val="both"/>
              <w:rPr>
                <w:rFonts w:ascii="Times New Roman" w:eastAsia="Times New Roman" w:hAnsi="Times New Roman"/>
                <w:sz w:val="24"/>
                <w:szCs w:val="24"/>
                <w:lang w:eastAsia="ru-RU"/>
              </w:rPr>
            </w:pPr>
            <w:r w:rsidRPr="00D858C5">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Pr="00D858C5">
              <w:rPr>
                <w:rFonts w:ascii="Times New Roman" w:eastAsia="Times New Roman" w:hAnsi="Times New Roman"/>
                <w:sz w:val="24"/>
                <w:szCs w:val="24"/>
                <w:lang w:eastAsia="ru-RU"/>
              </w:rPr>
              <w:t>в упаковке предприятия-</w:t>
            </w:r>
            <w:r>
              <w:rPr>
                <w:rFonts w:ascii="Times New Roman" w:eastAsia="Times New Roman" w:hAnsi="Times New Roman"/>
                <w:sz w:val="24"/>
                <w:szCs w:val="24"/>
                <w:lang w:eastAsia="ru-RU"/>
              </w:rPr>
              <w:t xml:space="preserve"> </w:t>
            </w:r>
            <w:r w:rsidRPr="00D858C5">
              <w:rPr>
                <w:rFonts w:ascii="Times New Roman" w:eastAsia="Times New Roman" w:hAnsi="Times New Roman"/>
                <w:sz w:val="24"/>
                <w:szCs w:val="24"/>
                <w:lang w:eastAsia="ru-RU"/>
              </w:rPr>
              <w:t>изготовителя в условиях хранения 1(Л) по ГОСТ 15150-69</w:t>
            </w:r>
            <w:r>
              <w:rPr>
                <w:rFonts w:ascii="Times New Roman" w:eastAsia="Times New Roman" w:hAnsi="Times New Roman"/>
                <w:sz w:val="24"/>
                <w:szCs w:val="24"/>
                <w:lang w:eastAsia="ru-RU"/>
              </w:rPr>
              <w:t xml:space="preserve"> </w:t>
            </w:r>
            <w:r w:rsidRPr="00D858C5">
              <w:rPr>
                <w:rFonts w:ascii="Times New Roman" w:eastAsia="Times New Roman" w:hAnsi="Times New Roman"/>
                <w:sz w:val="24"/>
                <w:szCs w:val="24"/>
                <w:lang w:eastAsia="ru-RU"/>
              </w:rPr>
              <w:t>при температуре окружающего воздуха от +5 до +40</w:t>
            </w:r>
            <w:proofErr w:type="gramStart"/>
            <w:r w:rsidRPr="00D858C5">
              <w:rPr>
                <w:rFonts w:ascii="Times New Roman" w:eastAsia="Times New Roman" w:hAnsi="Times New Roman"/>
                <w:sz w:val="24"/>
                <w:szCs w:val="24"/>
                <w:lang w:eastAsia="ru-RU"/>
              </w:rPr>
              <w:sym w:font="Symbol" w:char="F0B0"/>
            </w:r>
            <w:r w:rsidRPr="00D858C5">
              <w:rPr>
                <w:rFonts w:ascii="Times New Roman" w:eastAsia="Times New Roman" w:hAnsi="Times New Roman"/>
                <w:sz w:val="24"/>
                <w:szCs w:val="24"/>
                <w:lang w:eastAsia="ru-RU"/>
              </w:rPr>
              <w:t>С</w:t>
            </w:r>
            <w:proofErr w:type="gramEnd"/>
            <w:r w:rsidRPr="00D858C5">
              <w:rPr>
                <w:rFonts w:ascii="Times New Roman" w:eastAsia="Times New Roman" w:hAnsi="Times New Roman"/>
                <w:sz w:val="24"/>
                <w:szCs w:val="24"/>
                <w:lang w:eastAsia="ru-RU"/>
              </w:rPr>
              <w:t xml:space="preserve"> и относительной влажности до 80% при +25</w:t>
            </w:r>
            <w:r w:rsidRPr="00D858C5">
              <w:rPr>
                <w:rFonts w:ascii="Times New Roman" w:eastAsia="Times New Roman" w:hAnsi="Times New Roman"/>
                <w:sz w:val="24"/>
                <w:szCs w:val="24"/>
                <w:lang w:eastAsia="ru-RU"/>
              </w:rPr>
              <w:sym w:font="Symbol" w:char="F0B0"/>
            </w:r>
            <w:r w:rsidRPr="00D858C5">
              <w:rPr>
                <w:rFonts w:ascii="Times New Roman" w:eastAsia="Times New Roman" w:hAnsi="Times New Roman"/>
                <w:sz w:val="24"/>
                <w:szCs w:val="24"/>
                <w:lang w:eastAsia="ru-RU"/>
              </w:rPr>
              <w:t>С;</w:t>
            </w:r>
          </w:p>
          <w:p w:rsidR="009223C7" w:rsidRPr="00D858C5" w:rsidRDefault="009223C7" w:rsidP="00914211">
            <w:pPr>
              <w:jc w:val="both"/>
              <w:rPr>
                <w:rFonts w:ascii="Times New Roman" w:eastAsia="Times New Roman" w:hAnsi="Times New Roman"/>
                <w:sz w:val="24"/>
                <w:szCs w:val="24"/>
                <w:lang w:eastAsia="ru-RU"/>
              </w:rPr>
            </w:pPr>
            <w:r w:rsidRPr="00D858C5">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Pr="00D858C5">
              <w:rPr>
                <w:rFonts w:ascii="Times New Roman" w:eastAsia="Times New Roman" w:hAnsi="Times New Roman"/>
                <w:sz w:val="24"/>
                <w:szCs w:val="24"/>
                <w:lang w:eastAsia="ru-RU"/>
              </w:rPr>
              <w:t>без упаковки в условиях атмосферы типа I</w:t>
            </w:r>
            <w:r>
              <w:rPr>
                <w:rFonts w:ascii="Times New Roman" w:eastAsia="Times New Roman" w:hAnsi="Times New Roman"/>
                <w:sz w:val="24"/>
                <w:szCs w:val="24"/>
                <w:lang w:eastAsia="ru-RU"/>
              </w:rPr>
              <w:t xml:space="preserve"> </w:t>
            </w:r>
            <w:r w:rsidRPr="00D858C5">
              <w:rPr>
                <w:rFonts w:ascii="Times New Roman" w:eastAsia="Times New Roman" w:hAnsi="Times New Roman"/>
                <w:sz w:val="24"/>
                <w:szCs w:val="24"/>
                <w:lang w:eastAsia="ru-RU"/>
              </w:rPr>
              <w:t>по ГОСТ 15150-69 при</w:t>
            </w:r>
            <w:r>
              <w:rPr>
                <w:rFonts w:ascii="Times New Roman" w:eastAsia="Times New Roman" w:hAnsi="Times New Roman"/>
                <w:sz w:val="24"/>
                <w:szCs w:val="24"/>
                <w:lang w:eastAsia="ru-RU"/>
              </w:rPr>
              <w:t xml:space="preserve"> </w:t>
            </w:r>
            <w:r w:rsidRPr="00D858C5">
              <w:rPr>
                <w:rFonts w:ascii="Times New Roman" w:eastAsia="Times New Roman" w:hAnsi="Times New Roman"/>
                <w:sz w:val="24"/>
                <w:szCs w:val="24"/>
                <w:lang w:eastAsia="ru-RU"/>
              </w:rPr>
              <w:t>температуре</w:t>
            </w:r>
            <w:r>
              <w:rPr>
                <w:rFonts w:ascii="Times New Roman" w:eastAsia="Times New Roman" w:hAnsi="Times New Roman"/>
                <w:sz w:val="24"/>
                <w:szCs w:val="24"/>
                <w:lang w:eastAsia="ru-RU"/>
              </w:rPr>
              <w:t xml:space="preserve"> </w:t>
            </w:r>
            <w:r w:rsidRPr="00D858C5">
              <w:rPr>
                <w:rFonts w:ascii="Times New Roman" w:eastAsia="Times New Roman" w:hAnsi="Times New Roman"/>
                <w:sz w:val="24"/>
                <w:szCs w:val="24"/>
                <w:lang w:eastAsia="ru-RU"/>
              </w:rPr>
              <w:t>окружающего воздуха от +10 до +35</w:t>
            </w:r>
            <w:proofErr w:type="gramStart"/>
            <w:r w:rsidRPr="00D858C5">
              <w:rPr>
                <w:rFonts w:ascii="Times New Roman" w:eastAsia="Times New Roman" w:hAnsi="Times New Roman"/>
                <w:sz w:val="24"/>
                <w:szCs w:val="24"/>
                <w:lang w:eastAsia="ru-RU"/>
              </w:rPr>
              <w:sym w:font="Symbol" w:char="F0B0"/>
            </w:r>
            <w:r w:rsidRPr="00D858C5">
              <w:rPr>
                <w:rFonts w:ascii="Times New Roman" w:eastAsia="Times New Roman" w:hAnsi="Times New Roman"/>
                <w:sz w:val="24"/>
                <w:szCs w:val="24"/>
                <w:lang w:eastAsia="ru-RU"/>
              </w:rPr>
              <w:t>С</w:t>
            </w:r>
            <w:proofErr w:type="gramEnd"/>
            <w:r w:rsidRPr="00D858C5">
              <w:rPr>
                <w:rFonts w:ascii="Times New Roman" w:eastAsia="Times New Roman" w:hAnsi="Times New Roman"/>
                <w:sz w:val="24"/>
                <w:szCs w:val="24"/>
                <w:lang w:eastAsia="ru-RU"/>
              </w:rPr>
              <w:t xml:space="preserve"> и относительной влажности до 80% при +25</w:t>
            </w:r>
            <w:r w:rsidRPr="00D858C5">
              <w:rPr>
                <w:rFonts w:ascii="Times New Roman" w:eastAsia="Times New Roman" w:hAnsi="Times New Roman"/>
                <w:sz w:val="24"/>
                <w:szCs w:val="24"/>
                <w:lang w:eastAsia="ru-RU"/>
              </w:rPr>
              <w:sym w:font="Symbol" w:char="F0B0"/>
            </w:r>
            <w:r w:rsidRPr="00D858C5">
              <w:rPr>
                <w:rFonts w:ascii="Times New Roman" w:eastAsia="Times New Roman" w:hAnsi="Times New Roman"/>
                <w:sz w:val="24"/>
                <w:szCs w:val="24"/>
                <w:lang w:eastAsia="ru-RU"/>
              </w:rPr>
              <w:t>С.</w:t>
            </w:r>
          </w:p>
          <w:p w:rsidR="009223C7" w:rsidRPr="00D858C5" w:rsidRDefault="009223C7" w:rsidP="00914211">
            <w:pPr>
              <w:jc w:val="both"/>
              <w:rPr>
                <w:rFonts w:ascii="Times New Roman" w:eastAsia="Times New Roman" w:hAnsi="Times New Roman"/>
                <w:sz w:val="24"/>
                <w:szCs w:val="24"/>
                <w:lang w:eastAsia="ru-RU"/>
              </w:rPr>
            </w:pPr>
            <w:r w:rsidRPr="00D858C5">
              <w:rPr>
                <w:rFonts w:ascii="Times New Roman" w:eastAsia="Times New Roman" w:hAnsi="Times New Roman"/>
                <w:sz w:val="24"/>
                <w:szCs w:val="24"/>
                <w:lang w:eastAsia="ru-RU"/>
              </w:rPr>
              <w:t>В помещении для хранения не должно быть пыли, паров кислот и щелочей, агрессивных газов и других вредных примесей, вызывающих коррозию.</w:t>
            </w:r>
          </w:p>
          <w:p w:rsidR="009223C7" w:rsidRPr="00D858C5" w:rsidRDefault="009223C7" w:rsidP="00914211">
            <w:pPr>
              <w:jc w:val="both"/>
              <w:rPr>
                <w:rFonts w:ascii="Times New Roman" w:eastAsia="Times New Roman" w:hAnsi="Times New Roman"/>
                <w:sz w:val="24"/>
                <w:szCs w:val="24"/>
                <w:lang w:eastAsia="ru-RU"/>
              </w:rPr>
            </w:pPr>
            <w:r w:rsidRPr="00D858C5">
              <w:rPr>
                <w:rFonts w:ascii="Times New Roman" w:eastAsia="Times New Roman" w:hAnsi="Times New Roman"/>
                <w:sz w:val="24"/>
                <w:szCs w:val="24"/>
                <w:lang w:eastAsia="ru-RU"/>
              </w:rPr>
              <w:t xml:space="preserve">Место хранения должно исключать попадание прямого солнечного света на </w:t>
            </w:r>
            <w:r>
              <w:rPr>
                <w:rFonts w:ascii="Times New Roman" w:eastAsia="Times New Roman" w:hAnsi="Times New Roman"/>
                <w:sz w:val="24"/>
                <w:szCs w:val="24"/>
                <w:lang w:eastAsia="ru-RU"/>
              </w:rPr>
              <w:t>рентгеновский аппарат</w:t>
            </w:r>
            <w:r w:rsidRPr="00D858C5">
              <w:rPr>
                <w:rFonts w:ascii="Times New Roman" w:eastAsia="Times New Roman" w:hAnsi="Times New Roman"/>
                <w:sz w:val="24"/>
                <w:szCs w:val="24"/>
                <w:lang w:eastAsia="ru-RU"/>
              </w:rPr>
              <w:t>.</w:t>
            </w:r>
          </w:p>
        </w:tc>
      </w:tr>
    </w:tbl>
    <w:p w:rsidR="009223C7" w:rsidRDefault="009223C7" w:rsidP="009223C7">
      <w:pPr>
        <w:jc w:val="center"/>
        <w:rPr>
          <w:rFonts w:ascii="Times New Roman" w:hAnsi="Times New Roman"/>
          <w:sz w:val="28"/>
          <w:szCs w:val="28"/>
        </w:rPr>
      </w:pPr>
    </w:p>
    <w:p w:rsidR="009223C7" w:rsidRDefault="009223C7" w:rsidP="009223C7">
      <w:pPr>
        <w:jc w:val="center"/>
        <w:rPr>
          <w:rFonts w:ascii="Times New Roman" w:hAnsi="Times New Roman"/>
          <w:sz w:val="28"/>
          <w:szCs w:val="28"/>
        </w:rPr>
      </w:pPr>
      <w:r>
        <w:rPr>
          <w:rFonts w:ascii="Times New Roman" w:hAnsi="Times New Roman"/>
          <w:sz w:val="28"/>
          <w:szCs w:val="28"/>
        </w:rPr>
        <w:t>РАЗДЕЛ 8. ТРЕБОВАНИЯ К ОБЪЕМУ И/ИЛИ СРОКИ ПРЕДОСТАВЛЕНИЯ ГАРАНТИИ</w:t>
      </w:r>
    </w:p>
    <w:tbl>
      <w:tblPr>
        <w:tblStyle w:val="a9"/>
        <w:tblW w:w="0" w:type="auto"/>
        <w:tblLook w:val="04A0" w:firstRow="1" w:lastRow="0" w:firstColumn="1" w:lastColumn="0" w:noHBand="0" w:noVBand="1"/>
      </w:tblPr>
      <w:tblGrid>
        <w:gridCol w:w="9004"/>
      </w:tblGrid>
      <w:tr w:rsidR="009223C7" w:rsidTr="00914211">
        <w:tc>
          <w:tcPr>
            <w:tcW w:w="9571" w:type="dxa"/>
          </w:tcPr>
          <w:p w:rsidR="009223C7" w:rsidRPr="00CA73CC" w:rsidRDefault="009223C7" w:rsidP="00914211">
            <w:pPr>
              <w:jc w:val="both"/>
              <w:rPr>
                <w:rFonts w:ascii="Times New Roman" w:hAnsi="Times New Roman"/>
                <w:sz w:val="24"/>
                <w:szCs w:val="24"/>
              </w:rPr>
            </w:pPr>
            <w:r w:rsidRPr="00913E2F">
              <w:rPr>
                <w:rFonts w:ascii="Times New Roman" w:hAnsi="Times New Roman"/>
                <w:sz w:val="24"/>
                <w:szCs w:val="24"/>
              </w:rPr>
              <w:t>Гарантийный срок эксплуатации должен быть не менее 1</w:t>
            </w:r>
            <w:r>
              <w:rPr>
                <w:rFonts w:ascii="Times New Roman" w:hAnsi="Times New Roman"/>
                <w:sz w:val="24"/>
                <w:szCs w:val="24"/>
              </w:rPr>
              <w:t>2</w:t>
            </w:r>
            <w:r w:rsidRPr="00913E2F">
              <w:rPr>
                <w:rFonts w:ascii="Times New Roman" w:hAnsi="Times New Roman"/>
                <w:sz w:val="24"/>
                <w:szCs w:val="24"/>
              </w:rPr>
              <w:t xml:space="preserve"> мес</w:t>
            </w:r>
            <w:r>
              <w:rPr>
                <w:rFonts w:ascii="Times New Roman" w:hAnsi="Times New Roman"/>
                <w:sz w:val="24"/>
                <w:szCs w:val="24"/>
              </w:rPr>
              <w:t>.</w:t>
            </w:r>
            <w:r w:rsidRPr="00913E2F">
              <w:rPr>
                <w:rFonts w:ascii="Times New Roman" w:hAnsi="Times New Roman"/>
                <w:sz w:val="24"/>
                <w:szCs w:val="24"/>
              </w:rPr>
              <w:t xml:space="preserve"> с момента ввода </w:t>
            </w:r>
            <w:r>
              <w:rPr>
                <w:rFonts w:ascii="Times New Roman" w:hAnsi="Times New Roman"/>
                <w:sz w:val="24"/>
                <w:szCs w:val="24"/>
              </w:rPr>
              <w:t xml:space="preserve">рентгеновского аппарата </w:t>
            </w:r>
            <w:r w:rsidRPr="00913E2F">
              <w:rPr>
                <w:rFonts w:ascii="Times New Roman" w:hAnsi="Times New Roman"/>
                <w:sz w:val="24"/>
                <w:szCs w:val="24"/>
              </w:rPr>
              <w:t>в эксплуатацию</w:t>
            </w:r>
            <w:r>
              <w:rPr>
                <w:rFonts w:ascii="Times New Roman" w:hAnsi="Times New Roman"/>
                <w:sz w:val="24"/>
                <w:szCs w:val="24"/>
              </w:rPr>
              <w:t>.</w:t>
            </w:r>
          </w:p>
        </w:tc>
      </w:tr>
    </w:tbl>
    <w:p w:rsidR="009223C7" w:rsidRDefault="009223C7" w:rsidP="009223C7">
      <w:pPr>
        <w:jc w:val="center"/>
        <w:rPr>
          <w:rFonts w:ascii="Times New Roman" w:hAnsi="Times New Roman"/>
          <w:sz w:val="28"/>
          <w:szCs w:val="28"/>
        </w:rPr>
      </w:pPr>
    </w:p>
    <w:p w:rsidR="009223C7" w:rsidRDefault="009223C7" w:rsidP="009223C7">
      <w:pPr>
        <w:jc w:val="center"/>
        <w:rPr>
          <w:rFonts w:ascii="Times New Roman" w:hAnsi="Times New Roman"/>
          <w:sz w:val="28"/>
          <w:szCs w:val="28"/>
        </w:rPr>
      </w:pPr>
      <w:r>
        <w:rPr>
          <w:rFonts w:ascii="Times New Roman" w:hAnsi="Times New Roman"/>
          <w:sz w:val="28"/>
          <w:szCs w:val="28"/>
        </w:rPr>
        <w:t>РАЗДЕЛ 9. ТРЕБОВАНИЯ ПО РЕМОНТОПРИГОДНОСТИ</w:t>
      </w:r>
    </w:p>
    <w:tbl>
      <w:tblPr>
        <w:tblStyle w:val="a9"/>
        <w:tblW w:w="0" w:type="auto"/>
        <w:tblLook w:val="04A0" w:firstRow="1" w:lastRow="0" w:firstColumn="1" w:lastColumn="0" w:noHBand="0" w:noVBand="1"/>
      </w:tblPr>
      <w:tblGrid>
        <w:gridCol w:w="9004"/>
      </w:tblGrid>
      <w:tr w:rsidR="009223C7" w:rsidTr="00914211">
        <w:tc>
          <w:tcPr>
            <w:tcW w:w="9571" w:type="dxa"/>
          </w:tcPr>
          <w:p w:rsidR="009223C7" w:rsidRDefault="009223C7" w:rsidP="00914211">
            <w:pPr>
              <w:pStyle w:val="af2"/>
              <w:jc w:val="both"/>
            </w:pPr>
            <w:r>
              <w:lastRenderedPageBreak/>
              <w:t>Капитальный ремонт и (или) модернизацию оборудования может проводить только организация, зарегистрированная в соответствии с законодательством РФ на ее территории как юридическое или физическое лицо в качестве индивидуального предпринимателя.</w:t>
            </w:r>
          </w:p>
          <w:p w:rsidR="009223C7" w:rsidRDefault="009223C7" w:rsidP="00914211">
            <w:pPr>
              <w:pStyle w:val="af2"/>
              <w:jc w:val="both"/>
            </w:pPr>
            <w:r>
              <w:t>После проведения работ по капитальному ремонту и (или) модернизации оборудования на оборудование должна быть установлена табличка с указанием организации, проводившей капитальный ремонт и (или) модернизацию, вида работ и года их проведения.</w:t>
            </w:r>
          </w:p>
          <w:p w:rsidR="009223C7" w:rsidRDefault="009223C7" w:rsidP="00914211">
            <w:pPr>
              <w:pStyle w:val="af2"/>
              <w:jc w:val="both"/>
            </w:pPr>
            <w:r>
              <w:t>В случае изменения конструкции оборудования и (или) функциональных возможностей при его ремонте (установке новых деталей и узлов, изменении электрооборудования и т.д.) для данного оборудования должно быть разработано новое руководство по эксплуатации с учетом внесенных изменений.</w:t>
            </w:r>
          </w:p>
          <w:p w:rsidR="009223C7" w:rsidRDefault="009223C7" w:rsidP="00914211">
            <w:pPr>
              <w:pStyle w:val="af2"/>
              <w:jc w:val="both"/>
            </w:pPr>
            <w:r>
              <w:t>После проведения работ по капитальному ремонту и (или) модернизации оборудования проверка соответствия требованиям безопасности согласно настоящему регламенту должна быть проведена с привлечением аккредитованной испытательной лаборатории.</w:t>
            </w:r>
          </w:p>
          <w:p w:rsidR="009223C7" w:rsidRDefault="009223C7" w:rsidP="00914211">
            <w:pPr>
              <w:pStyle w:val="af2"/>
              <w:jc w:val="both"/>
              <w:rPr>
                <w:sz w:val="28"/>
                <w:szCs w:val="28"/>
              </w:rPr>
            </w:pPr>
            <w:r>
              <w:t>В том случае, если после проведения капитального ремонта и (или) модернизации оборудования оно выпускается в обращение на территорию РФ, подтверждение его соответствия требованиям безопасности производится путем декларирования по схеме 6Д или обязательной сертификации по схеме 7С (Приложение 3). Заявителем при этом может быть либо лицо, владеющее и (или) эксплуатирующее данное оборудование, либо лицо, проводившее ремонт данного оборудования.</w:t>
            </w:r>
          </w:p>
        </w:tc>
      </w:tr>
    </w:tbl>
    <w:p w:rsidR="009223C7" w:rsidRDefault="009223C7" w:rsidP="009223C7">
      <w:pPr>
        <w:jc w:val="center"/>
        <w:rPr>
          <w:rFonts w:ascii="Times New Roman" w:hAnsi="Times New Roman"/>
          <w:sz w:val="28"/>
          <w:szCs w:val="28"/>
        </w:rPr>
      </w:pPr>
    </w:p>
    <w:p w:rsidR="009223C7" w:rsidRDefault="009223C7" w:rsidP="009223C7">
      <w:pPr>
        <w:jc w:val="center"/>
        <w:rPr>
          <w:rFonts w:ascii="Times New Roman" w:hAnsi="Times New Roman"/>
          <w:sz w:val="28"/>
          <w:szCs w:val="28"/>
        </w:rPr>
      </w:pPr>
      <w:r>
        <w:rPr>
          <w:rFonts w:ascii="Times New Roman" w:hAnsi="Times New Roman"/>
          <w:sz w:val="28"/>
          <w:szCs w:val="28"/>
        </w:rPr>
        <w:t>РАЗДЕЛ 10. ТРЕБОВАНИЯ К ОБСЛУЖИВАНЮ</w:t>
      </w:r>
    </w:p>
    <w:tbl>
      <w:tblPr>
        <w:tblStyle w:val="a9"/>
        <w:tblW w:w="0" w:type="auto"/>
        <w:tblLook w:val="04A0" w:firstRow="1" w:lastRow="0" w:firstColumn="1" w:lastColumn="0" w:noHBand="0" w:noVBand="1"/>
      </w:tblPr>
      <w:tblGrid>
        <w:gridCol w:w="9004"/>
      </w:tblGrid>
      <w:tr w:rsidR="009223C7" w:rsidTr="00914211">
        <w:tc>
          <w:tcPr>
            <w:tcW w:w="9571" w:type="dxa"/>
          </w:tcPr>
          <w:p w:rsidR="009223C7" w:rsidRDefault="009223C7" w:rsidP="00914211">
            <w:pPr>
              <w:pStyle w:val="af2"/>
              <w:jc w:val="both"/>
            </w:pPr>
            <w:r>
              <w:t>1. Техническое обслуживание должно производиться обслуживающим персоналом, имеющим необходимую квалификацию, навыки и опыт работы и допущенным к работе в соответствии с действующим порядком.</w:t>
            </w:r>
          </w:p>
          <w:p w:rsidR="009223C7" w:rsidRDefault="009223C7" w:rsidP="00914211">
            <w:pPr>
              <w:pStyle w:val="af2"/>
              <w:jc w:val="both"/>
            </w:pPr>
            <w:r>
              <w:t>2. Техническое обслуживание не должно нарушать работу устройств и механизмов в оборудовании, реализующих меры защиты от соответствующих видов опасностей.</w:t>
            </w:r>
          </w:p>
          <w:p w:rsidR="009223C7" w:rsidRDefault="009223C7" w:rsidP="00914211">
            <w:pPr>
              <w:pStyle w:val="af2"/>
              <w:jc w:val="both"/>
            </w:pPr>
            <w:r>
              <w:t>3. Техническое обслуживание должно производиться в соответствии с требованиями, приведенными в эксплуатационной документации и общими требованиями по техническому обслуживанию оборудования.</w:t>
            </w:r>
          </w:p>
          <w:p w:rsidR="009223C7" w:rsidRPr="00743F7B" w:rsidRDefault="009223C7" w:rsidP="00914211">
            <w:pPr>
              <w:pStyle w:val="af2"/>
              <w:jc w:val="both"/>
            </w:pPr>
            <w:r>
              <w:t xml:space="preserve">4. После проведения работ по текущему ремонту отдельных узлов оборудования они должны быть документировано проверены на соответствие требованиям безопасности согласно настоящему регламенту лицом, владеющим и (или) эксплуатирующим данное оборудование. </w:t>
            </w:r>
          </w:p>
        </w:tc>
      </w:tr>
    </w:tbl>
    <w:p w:rsidR="009223C7" w:rsidRDefault="009223C7" w:rsidP="009223C7">
      <w:pPr>
        <w:jc w:val="center"/>
        <w:rPr>
          <w:rFonts w:ascii="Times New Roman" w:hAnsi="Times New Roman"/>
          <w:sz w:val="28"/>
          <w:szCs w:val="28"/>
        </w:rPr>
      </w:pPr>
    </w:p>
    <w:p w:rsidR="009223C7" w:rsidRDefault="009223C7" w:rsidP="009223C7">
      <w:pPr>
        <w:jc w:val="center"/>
        <w:rPr>
          <w:rFonts w:ascii="Times New Roman" w:hAnsi="Times New Roman"/>
          <w:sz w:val="28"/>
          <w:szCs w:val="28"/>
        </w:rPr>
      </w:pPr>
      <w:r>
        <w:rPr>
          <w:rFonts w:ascii="Times New Roman" w:hAnsi="Times New Roman"/>
          <w:sz w:val="28"/>
          <w:szCs w:val="28"/>
        </w:rPr>
        <w:t>РАЗДЕЛ 11. ЭКОЛОГИЧЕСКИЕ ТРЕБОВАНИЯ</w:t>
      </w:r>
    </w:p>
    <w:tbl>
      <w:tblPr>
        <w:tblStyle w:val="a9"/>
        <w:tblW w:w="0" w:type="auto"/>
        <w:tblLook w:val="04A0" w:firstRow="1" w:lastRow="0" w:firstColumn="1" w:lastColumn="0" w:noHBand="0" w:noVBand="1"/>
      </w:tblPr>
      <w:tblGrid>
        <w:gridCol w:w="9004"/>
      </w:tblGrid>
      <w:tr w:rsidR="009223C7" w:rsidTr="00914211">
        <w:tc>
          <w:tcPr>
            <w:tcW w:w="9571" w:type="dxa"/>
          </w:tcPr>
          <w:p w:rsidR="009223C7" w:rsidRPr="009025E5" w:rsidRDefault="009223C7" w:rsidP="00914211">
            <w:pPr>
              <w:pStyle w:val="af2"/>
            </w:pPr>
            <w:r>
              <w:t xml:space="preserve">Воздействие рентгеновского аппарата на окружающую среду не должны превышать значений, установленных действующими нормативными документами (ГОСТ Р ИСО 14001-98. «Системы управления окружающей средой. Требования и </w:t>
            </w:r>
            <w:r>
              <w:lastRenderedPageBreak/>
              <w:t>руководство по применению»).</w:t>
            </w:r>
          </w:p>
        </w:tc>
      </w:tr>
    </w:tbl>
    <w:p w:rsidR="009223C7" w:rsidRDefault="009223C7" w:rsidP="009223C7">
      <w:pPr>
        <w:jc w:val="both"/>
        <w:rPr>
          <w:rFonts w:ascii="Times New Roman" w:hAnsi="Times New Roman"/>
          <w:sz w:val="28"/>
          <w:szCs w:val="28"/>
        </w:rPr>
      </w:pPr>
    </w:p>
    <w:p w:rsidR="009223C7" w:rsidRDefault="009223C7" w:rsidP="009223C7">
      <w:pPr>
        <w:jc w:val="center"/>
        <w:rPr>
          <w:rFonts w:ascii="Times New Roman" w:hAnsi="Times New Roman"/>
          <w:sz w:val="28"/>
          <w:szCs w:val="28"/>
        </w:rPr>
      </w:pPr>
      <w:r>
        <w:rPr>
          <w:rFonts w:ascii="Times New Roman" w:hAnsi="Times New Roman"/>
          <w:sz w:val="28"/>
          <w:szCs w:val="28"/>
        </w:rPr>
        <w:t>РАЗДЕЛ 12. ТРЕБОВАНИЯ ПО БЕЗОПАСНОСТИ</w:t>
      </w:r>
    </w:p>
    <w:tbl>
      <w:tblPr>
        <w:tblStyle w:val="a9"/>
        <w:tblW w:w="0" w:type="auto"/>
        <w:tblLook w:val="04A0" w:firstRow="1" w:lastRow="0" w:firstColumn="1" w:lastColumn="0" w:noHBand="0" w:noVBand="1"/>
      </w:tblPr>
      <w:tblGrid>
        <w:gridCol w:w="9004"/>
      </w:tblGrid>
      <w:tr w:rsidR="009223C7" w:rsidTr="00914211">
        <w:tc>
          <w:tcPr>
            <w:tcW w:w="9571" w:type="dxa"/>
          </w:tcPr>
          <w:p w:rsidR="009223C7" w:rsidRDefault="009223C7" w:rsidP="00914211">
            <w:pPr>
              <w:jc w:val="both"/>
              <w:rPr>
                <w:rFonts w:ascii="Times New Roman" w:eastAsia="Times New Roman" w:hAnsi="Times New Roman"/>
                <w:sz w:val="24"/>
                <w:szCs w:val="24"/>
                <w:lang w:eastAsia="ru-RU"/>
              </w:rPr>
            </w:pPr>
            <w:r w:rsidRPr="00BE0780">
              <w:rPr>
                <w:rFonts w:ascii="Times New Roman" w:eastAsia="Times New Roman" w:hAnsi="Times New Roman"/>
                <w:sz w:val="24"/>
                <w:szCs w:val="24"/>
                <w:lang w:eastAsia="ru-RU"/>
              </w:rPr>
              <w:t>По способу защиты человека от</w:t>
            </w:r>
            <w:r>
              <w:rPr>
                <w:rFonts w:ascii="Times New Roman" w:eastAsia="Times New Roman" w:hAnsi="Times New Roman"/>
                <w:sz w:val="24"/>
                <w:szCs w:val="24"/>
                <w:lang w:eastAsia="ru-RU"/>
              </w:rPr>
              <w:t xml:space="preserve"> поражения электрическим током рентгеновский аппарат должен </w:t>
            </w:r>
            <w:r w:rsidRPr="00BE0780">
              <w:rPr>
                <w:rFonts w:ascii="Times New Roman" w:eastAsia="Times New Roman" w:hAnsi="Times New Roman"/>
                <w:sz w:val="24"/>
                <w:szCs w:val="24"/>
                <w:lang w:eastAsia="ru-RU"/>
              </w:rPr>
              <w:t>соответств</w:t>
            </w:r>
            <w:r>
              <w:rPr>
                <w:rFonts w:ascii="Times New Roman" w:eastAsia="Times New Roman" w:hAnsi="Times New Roman"/>
                <w:sz w:val="24"/>
                <w:szCs w:val="24"/>
                <w:lang w:eastAsia="ru-RU"/>
              </w:rPr>
              <w:t>овать</w:t>
            </w:r>
            <w:r w:rsidRPr="00BE0780">
              <w:rPr>
                <w:rFonts w:ascii="Times New Roman" w:eastAsia="Times New Roman" w:hAnsi="Times New Roman"/>
                <w:sz w:val="24"/>
                <w:szCs w:val="24"/>
                <w:lang w:eastAsia="ru-RU"/>
              </w:rPr>
              <w:t xml:space="preserve"> классу III</w:t>
            </w:r>
            <w:r>
              <w:rPr>
                <w:rFonts w:ascii="Times New Roman" w:eastAsia="Times New Roman" w:hAnsi="Times New Roman"/>
                <w:sz w:val="24"/>
                <w:szCs w:val="24"/>
                <w:lang w:eastAsia="ru-RU"/>
              </w:rPr>
              <w:t xml:space="preserve"> </w:t>
            </w:r>
            <w:r w:rsidRPr="00BE0780">
              <w:rPr>
                <w:rFonts w:ascii="Times New Roman" w:eastAsia="Times New Roman" w:hAnsi="Times New Roman"/>
                <w:sz w:val="24"/>
                <w:szCs w:val="24"/>
                <w:lang w:eastAsia="ru-RU"/>
              </w:rPr>
              <w:t>ГОСТ 12.2.007.0-75.</w:t>
            </w:r>
          </w:p>
          <w:p w:rsidR="009223C7" w:rsidRPr="00743F7B" w:rsidRDefault="009223C7" w:rsidP="00914211">
            <w:pPr>
              <w:jc w:val="both"/>
              <w:rPr>
                <w:rFonts w:ascii="Times New Roman" w:eastAsia="Times New Roman" w:hAnsi="Times New Roman"/>
                <w:sz w:val="24"/>
                <w:szCs w:val="24"/>
                <w:lang w:eastAsia="ru-RU"/>
              </w:rPr>
            </w:pPr>
            <w:r w:rsidRPr="00BE0780">
              <w:rPr>
                <w:rFonts w:ascii="Times New Roman" w:eastAsia="Times New Roman" w:hAnsi="Times New Roman"/>
                <w:sz w:val="24"/>
                <w:szCs w:val="24"/>
                <w:lang w:eastAsia="ru-RU"/>
              </w:rPr>
              <w:t>При эксплуатации и</w:t>
            </w:r>
            <w:r>
              <w:rPr>
                <w:rFonts w:ascii="Times New Roman" w:eastAsia="Times New Roman" w:hAnsi="Times New Roman"/>
                <w:sz w:val="24"/>
                <w:szCs w:val="24"/>
                <w:lang w:eastAsia="ru-RU"/>
              </w:rPr>
              <w:t xml:space="preserve"> </w:t>
            </w:r>
            <w:r w:rsidRPr="00BE0780">
              <w:rPr>
                <w:rFonts w:ascii="Times New Roman" w:eastAsia="Times New Roman" w:hAnsi="Times New Roman"/>
                <w:sz w:val="24"/>
                <w:szCs w:val="24"/>
                <w:lang w:eastAsia="ru-RU"/>
              </w:rPr>
              <w:t xml:space="preserve">техническом обслуживании </w:t>
            </w:r>
            <w:r>
              <w:rPr>
                <w:rFonts w:ascii="Times New Roman" w:eastAsia="Times New Roman" w:hAnsi="Times New Roman"/>
                <w:sz w:val="24"/>
                <w:szCs w:val="24"/>
                <w:lang w:eastAsia="ru-RU"/>
              </w:rPr>
              <w:t xml:space="preserve">рентгеновского аппарата </w:t>
            </w:r>
            <w:r w:rsidRPr="00BE0780">
              <w:rPr>
                <w:rFonts w:ascii="Times New Roman" w:eastAsia="Times New Roman" w:hAnsi="Times New Roman"/>
                <w:sz w:val="24"/>
                <w:szCs w:val="24"/>
                <w:lang w:eastAsia="ru-RU"/>
              </w:rPr>
              <w:t>необходимо выполн</w:t>
            </w:r>
            <w:r>
              <w:rPr>
                <w:rFonts w:ascii="Times New Roman" w:eastAsia="Times New Roman" w:hAnsi="Times New Roman"/>
                <w:sz w:val="24"/>
                <w:szCs w:val="24"/>
                <w:lang w:eastAsia="ru-RU"/>
              </w:rPr>
              <w:t xml:space="preserve">ение </w:t>
            </w:r>
            <w:r w:rsidRPr="00BE0780">
              <w:rPr>
                <w:rFonts w:ascii="Times New Roman" w:eastAsia="Times New Roman" w:hAnsi="Times New Roman"/>
                <w:sz w:val="24"/>
                <w:szCs w:val="24"/>
                <w:lang w:eastAsia="ru-RU"/>
              </w:rPr>
              <w:t>требовани</w:t>
            </w:r>
            <w:r>
              <w:rPr>
                <w:rFonts w:ascii="Times New Roman" w:eastAsia="Times New Roman" w:hAnsi="Times New Roman"/>
                <w:sz w:val="24"/>
                <w:szCs w:val="24"/>
                <w:lang w:eastAsia="ru-RU"/>
              </w:rPr>
              <w:t>й</w:t>
            </w:r>
            <w:r w:rsidRPr="00BE0780">
              <w:rPr>
                <w:rFonts w:ascii="Times New Roman" w:eastAsia="Times New Roman" w:hAnsi="Times New Roman"/>
                <w:sz w:val="24"/>
                <w:szCs w:val="24"/>
                <w:lang w:eastAsia="ru-RU"/>
              </w:rPr>
              <w:t>, изложенны</w:t>
            </w:r>
            <w:r>
              <w:rPr>
                <w:rFonts w:ascii="Times New Roman" w:eastAsia="Times New Roman" w:hAnsi="Times New Roman"/>
                <w:sz w:val="24"/>
                <w:szCs w:val="24"/>
                <w:lang w:eastAsia="ru-RU"/>
              </w:rPr>
              <w:t>х</w:t>
            </w:r>
            <w:r w:rsidRPr="00BE0780">
              <w:rPr>
                <w:rFonts w:ascii="Times New Roman" w:eastAsia="Times New Roman" w:hAnsi="Times New Roman"/>
                <w:sz w:val="24"/>
                <w:szCs w:val="24"/>
                <w:lang w:eastAsia="ru-RU"/>
              </w:rPr>
              <w:t xml:space="preserve"> в СП</w:t>
            </w:r>
            <w:r>
              <w:rPr>
                <w:rFonts w:ascii="Times New Roman" w:eastAsia="Times New Roman" w:hAnsi="Times New Roman"/>
                <w:sz w:val="24"/>
                <w:szCs w:val="24"/>
                <w:lang w:eastAsia="ru-RU"/>
              </w:rPr>
              <w:t xml:space="preserve"> </w:t>
            </w:r>
            <w:r w:rsidRPr="00BE0780">
              <w:rPr>
                <w:rFonts w:ascii="Times New Roman" w:eastAsia="Times New Roman" w:hAnsi="Times New Roman"/>
                <w:sz w:val="24"/>
                <w:szCs w:val="24"/>
                <w:lang w:eastAsia="ru-RU"/>
              </w:rPr>
              <w:t>2.6.1.799-99 «Основные</w:t>
            </w:r>
            <w:r>
              <w:rPr>
                <w:rFonts w:ascii="Times New Roman" w:eastAsia="Times New Roman" w:hAnsi="Times New Roman"/>
                <w:sz w:val="24"/>
                <w:szCs w:val="24"/>
                <w:lang w:eastAsia="ru-RU"/>
              </w:rPr>
              <w:t xml:space="preserve"> </w:t>
            </w:r>
            <w:r w:rsidRPr="00BE0780">
              <w:rPr>
                <w:rFonts w:ascii="Times New Roman" w:eastAsia="Times New Roman" w:hAnsi="Times New Roman"/>
                <w:sz w:val="24"/>
                <w:szCs w:val="24"/>
                <w:lang w:eastAsia="ru-RU"/>
              </w:rPr>
              <w:t>санитарные</w:t>
            </w:r>
            <w:r>
              <w:rPr>
                <w:rFonts w:ascii="Times New Roman" w:eastAsia="Times New Roman" w:hAnsi="Times New Roman"/>
                <w:sz w:val="24"/>
                <w:szCs w:val="24"/>
                <w:lang w:eastAsia="ru-RU"/>
              </w:rPr>
              <w:t xml:space="preserve"> </w:t>
            </w:r>
            <w:r w:rsidRPr="00BE0780">
              <w:rPr>
                <w:rFonts w:ascii="Times New Roman" w:eastAsia="Times New Roman" w:hAnsi="Times New Roman"/>
                <w:sz w:val="24"/>
                <w:szCs w:val="24"/>
                <w:lang w:eastAsia="ru-RU"/>
              </w:rPr>
              <w:t>правила обеспечения радиационной безопасности (ОСПОРБ-99)»,</w:t>
            </w:r>
            <w:r>
              <w:rPr>
                <w:rFonts w:ascii="Times New Roman" w:eastAsia="Times New Roman" w:hAnsi="Times New Roman"/>
                <w:sz w:val="24"/>
                <w:szCs w:val="24"/>
                <w:lang w:eastAsia="ru-RU"/>
              </w:rPr>
              <w:t xml:space="preserve"> </w:t>
            </w:r>
            <w:r w:rsidRPr="00BE0780">
              <w:rPr>
                <w:rFonts w:ascii="Times New Roman" w:eastAsia="Times New Roman" w:hAnsi="Times New Roman"/>
                <w:sz w:val="24"/>
                <w:szCs w:val="24"/>
                <w:lang w:eastAsia="ru-RU"/>
              </w:rPr>
              <w:t>СанПиН</w:t>
            </w:r>
            <w:r>
              <w:rPr>
                <w:rFonts w:ascii="Times New Roman" w:eastAsia="Times New Roman" w:hAnsi="Times New Roman"/>
                <w:sz w:val="24"/>
                <w:szCs w:val="24"/>
                <w:lang w:eastAsia="ru-RU"/>
              </w:rPr>
              <w:t xml:space="preserve"> </w:t>
            </w:r>
            <w:r w:rsidRPr="00BE0780">
              <w:rPr>
                <w:rFonts w:ascii="Times New Roman" w:eastAsia="Times New Roman" w:hAnsi="Times New Roman"/>
                <w:sz w:val="24"/>
                <w:szCs w:val="24"/>
                <w:lang w:eastAsia="ru-RU"/>
              </w:rPr>
              <w:t>2.6.1.2523-09 «Нормы радиационной безопасности (НРБ-99/2009)»</w:t>
            </w:r>
            <w:r>
              <w:rPr>
                <w:rFonts w:ascii="Times New Roman" w:eastAsia="Times New Roman" w:hAnsi="Times New Roman"/>
                <w:sz w:val="24"/>
                <w:szCs w:val="24"/>
                <w:lang w:eastAsia="ru-RU"/>
              </w:rPr>
              <w:t xml:space="preserve"> </w:t>
            </w:r>
            <w:r w:rsidRPr="00BE0780">
              <w:rPr>
                <w:rFonts w:ascii="Times New Roman" w:eastAsia="Times New Roman" w:hAnsi="Times New Roman"/>
                <w:sz w:val="24"/>
                <w:szCs w:val="24"/>
                <w:lang w:eastAsia="ru-RU"/>
              </w:rPr>
              <w:t>и инструкци</w:t>
            </w:r>
            <w:r>
              <w:rPr>
                <w:rFonts w:ascii="Times New Roman" w:eastAsia="Times New Roman" w:hAnsi="Times New Roman"/>
                <w:sz w:val="24"/>
                <w:szCs w:val="24"/>
                <w:lang w:eastAsia="ru-RU"/>
              </w:rPr>
              <w:t>й</w:t>
            </w:r>
            <w:r w:rsidRPr="00BE0780">
              <w:rPr>
                <w:rFonts w:ascii="Times New Roman" w:eastAsia="Times New Roman" w:hAnsi="Times New Roman"/>
                <w:sz w:val="24"/>
                <w:szCs w:val="24"/>
                <w:lang w:eastAsia="ru-RU"/>
              </w:rPr>
              <w:t xml:space="preserve"> по безопасности, действующи</w:t>
            </w:r>
            <w:r>
              <w:rPr>
                <w:rFonts w:ascii="Times New Roman" w:eastAsia="Times New Roman" w:hAnsi="Times New Roman"/>
                <w:sz w:val="24"/>
                <w:szCs w:val="24"/>
                <w:lang w:eastAsia="ru-RU"/>
              </w:rPr>
              <w:t>х</w:t>
            </w:r>
            <w:r w:rsidRPr="00BE0780">
              <w:rPr>
                <w:rFonts w:ascii="Times New Roman" w:eastAsia="Times New Roman" w:hAnsi="Times New Roman"/>
                <w:sz w:val="24"/>
                <w:szCs w:val="24"/>
                <w:lang w:eastAsia="ru-RU"/>
              </w:rPr>
              <w:t xml:space="preserve"> на предприяти</w:t>
            </w:r>
            <w:r>
              <w:rPr>
                <w:rFonts w:ascii="Times New Roman" w:eastAsia="Times New Roman" w:hAnsi="Times New Roman"/>
                <w:sz w:val="24"/>
                <w:szCs w:val="24"/>
                <w:lang w:eastAsia="ru-RU"/>
              </w:rPr>
              <w:t>и</w:t>
            </w:r>
          </w:p>
        </w:tc>
      </w:tr>
    </w:tbl>
    <w:p w:rsidR="009223C7" w:rsidRDefault="009223C7" w:rsidP="009223C7">
      <w:pPr>
        <w:jc w:val="center"/>
        <w:rPr>
          <w:rFonts w:ascii="Times New Roman" w:hAnsi="Times New Roman"/>
          <w:sz w:val="28"/>
          <w:szCs w:val="28"/>
        </w:rPr>
      </w:pPr>
    </w:p>
    <w:p w:rsidR="009223C7" w:rsidRDefault="009223C7" w:rsidP="009223C7">
      <w:pPr>
        <w:jc w:val="center"/>
        <w:rPr>
          <w:rFonts w:ascii="Times New Roman" w:hAnsi="Times New Roman"/>
          <w:sz w:val="28"/>
          <w:szCs w:val="28"/>
        </w:rPr>
      </w:pPr>
      <w:r>
        <w:rPr>
          <w:rFonts w:ascii="Times New Roman" w:hAnsi="Times New Roman"/>
          <w:sz w:val="28"/>
          <w:szCs w:val="28"/>
        </w:rPr>
        <w:t>РАЗДЕЛ 13. ТРЕБОВАНИЯ К КАЧЕСТВУ И КЛАССИФИКАЦИИ ОБОРУДОВАНИЯ</w:t>
      </w:r>
    </w:p>
    <w:tbl>
      <w:tblPr>
        <w:tblStyle w:val="a9"/>
        <w:tblW w:w="0" w:type="auto"/>
        <w:tblLook w:val="04A0" w:firstRow="1" w:lastRow="0" w:firstColumn="1" w:lastColumn="0" w:noHBand="0" w:noVBand="1"/>
      </w:tblPr>
      <w:tblGrid>
        <w:gridCol w:w="9004"/>
      </w:tblGrid>
      <w:tr w:rsidR="009223C7" w:rsidTr="00914211">
        <w:tc>
          <w:tcPr>
            <w:tcW w:w="9571" w:type="dxa"/>
          </w:tcPr>
          <w:p w:rsidR="009223C7" w:rsidRPr="00743F7B" w:rsidRDefault="009223C7" w:rsidP="00914211">
            <w:pPr>
              <w:pStyle w:val="af2"/>
              <w:jc w:val="both"/>
            </w:pPr>
            <w:r>
              <w:t>Оборудование должно быть снабжено эксплуатационной и сопроводительной документацией, содержащей описание основных характеристик оборудования. Эксплуатационная и сопроводительная документация на оборудование должна содержать информацию о влияющих на безопасность оборудования его характеристик и свойств.</w:t>
            </w:r>
          </w:p>
        </w:tc>
      </w:tr>
    </w:tbl>
    <w:p w:rsidR="009223C7" w:rsidRDefault="009223C7" w:rsidP="009223C7">
      <w:pPr>
        <w:jc w:val="center"/>
        <w:rPr>
          <w:rFonts w:ascii="Times New Roman" w:hAnsi="Times New Roman"/>
          <w:sz w:val="28"/>
          <w:szCs w:val="28"/>
        </w:rPr>
      </w:pPr>
    </w:p>
    <w:p w:rsidR="009223C7" w:rsidRDefault="009223C7" w:rsidP="009223C7">
      <w:pPr>
        <w:jc w:val="center"/>
        <w:rPr>
          <w:rFonts w:ascii="Times New Roman" w:hAnsi="Times New Roman"/>
          <w:sz w:val="28"/>
          <w:szCs w:val="28"/>
        </w:rPr>
      </w:pPr>
    </w:p>
    <w:p w:rsidR="009223C7" w:rsidRDefault="009223C7" w:rsidP="009223C7">
      <w:pPr>
        <w:jc w:val="center"/>
        <w:rPr>
          <w:rFonts w:ascii="Times New Roman" w:hAnsi="Times New Roman"/>
          <w:sz w:val="28"/>
          <w:szCs w:val="28"/>
        </w:rPr>
      </w:pPr>
      <w:r>
        <w:rPr>
          <w:rFonts w:ascii="Times New Roman" w:hAnsi="Times New Roman"/>
          <w:sz w:val="28"/>
          <w:szCs w:val="28"/>
        </w:rPr>
        <w:t>РАЗДЕЛ 14. ТЕХНИЧЕСКОЕ СОПРОВОЖДЕНИЕ СТАНДАРТНОГО ПРОМЫШЛЕННОГО ОБОРУДОВАНИЯ</w:t>
      </w:r>
    </w:p>
    <w:tbl>
      <w:tblPr>
        <w:tblStyle w:val="a9"/>
        <w:tblW w:w="0" w:type="auto"/>
        <w:tblLook w:val="04A0" w:firstRow="1" w:lastRow="0" w:firstColumn="1" w:lastColumn="0" w:noHBand="0" w:noVBand="1"/>
      </w:tblPr>
      <w:tblGrid>
        <w:gridCol w:w="9004"/>
      </w:tblGrid>
      <w:tr w:rsidR="009223C7" w:rsidTr="00914211">
        <w:tc>
          <w:tcPr>
            <w:tcW w:w="9571" w:type="dxa"/>
          </w:tcPr>
          <w:p w:rsidR="009223C7" w:rsidRDefault="009223C7" w:rsidP="00914211">
            <w:pPr>
              <w:jc w:val="both"/>
              <w:rPr>
                <w:rFonts w:ascii="Times New Roman" w:hAnsi="Times New Roman"/>
                <w:sz w:val="28"/>
                <w:szCs w:val="28"/>
              </w:rPr>
            </w:pPr>
            <w:r w:rsidRPr="00D46ADB">
              <w:rPr>
                <w:rFonts w:ascii="Times New Roman" w:hAnsi="Times New Roman"/>
                <w:sz w:val="24"/>
                <w:szCs w:val="24"/>
              </w:rPr>
              <w:t xml:space="preserve">Предприятие производитель и (или) </w:t>
            </w:r>
            <w:r>
              <w:rPr>
                <w:rFonts w:ascii="Times New Roman" w:hAnsi="Times New Roman"/>
                <w:sz w:val="24"/>
                <w:szCs w:val="24"/>
              </w:rPr>
              <w:t>поставщик оборудования берет на себя полное техническое сопровождение оборудование в течени</w:t>
            </w:r>
            <w:proofErr w:type="gramStart"/>
            <w:r>
              <w:rPr>
                <w:rFonts w:ascii="Times New Roman" w:hAnsi="Times New Roman"/>
                <w:sz w:val="24"/>
                <w:szCs w:val="24"/>
              </w:rPr>
              <w:t>и</w:t>
            </w:r>
            <w:proofErr w:type="gramEnd"/>
            <w:r>
              <w:rPr>
                <w:rFonts w:ascii="Times New Roman" w:hAnsi="Times New Roman"/>
                <w:sz w:val="24"/>
                <w:szCs w:val="24"/>
              </w:rPr>
              <w:t xml:space="preserve"> всего срока эксплуатации.</w:t>
            </w:r>
          </w:p>
        </w:tc>
      </w:tr>
    </w:tbl>
    <w:p w:rsidR="009223C7" w:rsidRDefault="009223C7" w:rsidP="009223C7">
      <w:pPr>
        <w:jc w:val="both"/>
        <w:rPr>
          <w:rFonts w:ascii="Times New Roman" w:hAnsi="Times New Roman"/>
          <w:sz w:val="28"/>
          <w:szCs w:val="28"/>
        </w:rPr>
      </w:pPr>
    </w:p>
    <w:p w:rsidR="009223C7" w:rsidRDefault="009223C7" w:rsidP="009223C7">
      <w:pPr>
        <w:jc w:val="both"/>
        <w:rPr>
          <w:rFonts w:ascii="Times New Roman" w:hAnsi="Times New Roman"/>
          <w:sz w:val="28"/>
          <w:szCs w:val="28"/>
        </w:rPr>
      </w:pPr>
    </w:p>
    <w:p w:rsidR="009223C7" w:rsidRDefault="009223C7" w:rsidP="009223C7">
      <w:pPr>
        <w:jc w:val="center"/>
        <w:rPr>
          <w:rFonts w:ascii="Times New Roman" w:hAnsi="Times New Roman"/>
          <w:sz w:val="28"/>
          <w:szCs w:val="28"/>
        </w:rPr>
      </w:pPr>
      <w:r>
        <w:rPr>
          <w:rFonts w:ascii="Times New Roman" w:hAnsi="Times New Roman"/>
          <w:sz w:val="28"/>
          <w:szCs w:val="28"/>
        </w:rPr>
        <w:t>РАЗДЕЛ 15. ДОПОЛНИТЕЛЬНЫЕ (ИНЫЕ) ТРЕБОВАНИЯ</w:t>
      </w:r>
    </w:p>
    <w:tbl>
      <w:tblPr>
        <w:tblStyle w:val="a9"/>
        <w:tblW w:w="0" w:type="auto"/>
        <w:tblLook w:val="04A0" w:firstRow="1" w:lastRow="0" w:firstColumn="1" w:lastColumn="0" w:noHBand="0" w:noVBand="1"/>
      </w:tblPr>
      <w:tblGrid>
        <w:gridCol w:w="9004"/>
      </w:tblGrid>
      <w:tr w:rsidR="009223C7" w:rsidTr="00914211">
        <w:tc>
          <w:tcPr>
            <w:tcW w:w="9571" w:type="dxa"/>
          </w:tcPr>
          <w:p w:rsidR="009223C7" w:rsidRDefault="009223C7" w:rsidP="00914211">
            <w:pPr>
              <w:jc w:val="center"/>
              <w:rPr>
                <w:rFonts w:ascii="Times New Roman" w:hAnsi="Times New Roman"/>
                <w:sz w:val="28"/>
                <w:szCs w:val="28"/>
              </w:rPr>
            </w:pPr>
            <w:r>
              <w:rPr>
                <w:rFonts w:ascii="Times New Roman" w:hAnsi="Times New Roman"/>
                <w:sz w:val="28"/>
                <w:szCs w:val="28"/>
              </w:rPr>
              <w:t>нет</w:t>
            </w:r>
          </w:p>
        </w:tc>
      </w:tr>
    </w:tbl>
    <w:p w:rsidR="009223C7" w:rsidRDefault="009223C7" w:rsidP="009223C7">
      <w:pPr>
        <w:jc w:val="center"/>
        <w:rPr>
          <w:rFonts w:ascii="Times New Roman" w:hAnsi="Times New Roman"/>
          <w:sz w:val="28"/>
          <w:szCs w:val="28"/>
        </w:rPr>
      </w:pPr>
    </w:p>
    <w:p w:rsidR="009223C7" w:rsidRDefault="009223C7" w:rsidP="009223C7">
      <w:pPr>
        <w:jc w:val="center"/>
        <w:rPr>
          <w:rFonts w:ascii="Times New Roman" w:hAnsi="Times New Roman"/>
          <w:sz w:val="28"/>
          <w:szCs w:val="28"/>
        </w:rPr>
      </w:pPr>
      <w:r>
        <w:rPr>
          <w:rFonts w:ascii="Times New Roman" w:hAnsi="Times New Roman"/>
          <w:sz w:val="28"/>
          <w:szCs w:val="28"/>
        </w:rPr>
        <w:t xml:space="preserve">  </w:t>
      </w:r>
    </w:p>
    <w:p w:rsidR="009223C7" w:rsidRDefault="009223C7" w:rsidP="009223C7">
      <w:pPr>
        <w:jc w:val="center"/>
        <w:rPr>
          <w:rFonts w:ascii="Times New Roman" w:hAnsi="Times New Roman"/>
          <w:sz w:val="28"/>
          <w:szCs w:val="28"/>
        </w:rPr>
      </w:pPr>
      <w:r>
        <w:rPr>
          <w:rFonts w:ascii="Times New Roman" w:hAnsi="Times New Roman"/>
          <w:sz w:val="28"/>
          <w:szCs w:val="28"/>
        </w:rPr>
        <w:t>РАЗДЕЛ 16. ТРЕБОВАНИЯ К КОЛИЧЕСТВУ И СРОКИ (ПЕРЕРОДИЧНОСТИ) ПОСТАВКИ</w:t>
      </w:r>
    </w:p>
    <w:tbl>
      <w:tblPr>
        <w:tblStyle w:val="a9"/>
        <w:tblW w:w="0" w:type="auto"/>
        <w:tblLook w:val="04A0" w:firstRow="1" w:lastRow="0" w:firstColumn="1" w:lastColumn="0" w:noHBand="0" w:noVBand="1"/>
      </w:tblPr>
      <w:tblGrid>
        <w:gridCol w:w="9004"/>
      </w:tblGrid>
      <w:tr w:rsidR="009223C7" w:rsidTr="00914211">
        <w:tc>
          <w:tcPr>
            <w:tcW w:w="9571" w:type="dxa"/>
          </w:tcPr>
          <w:p w:rsidR="009223C7" w:rsidRPr="00F04690" w:rsidRDefault="009223C7" w:rsidP="00F04690">
            <w:pPr>
              <w:jc w:val="center"/>
              <w:rPr>
                <w:rFonts w:ascii="Times New Roman" w:hAnsi="Times New Roman"/>
                <w:sz w:val="28"/>
                <w:szCs w:val="28"/>
              </w:rPr>
            </w:pPr>
            <w:r w:rsidRPr="002C0AE3">
              <w:rPr>
                <w:rFonts w:ascii="Times New Roman" w:hAnsi="Times New Roman"/>
                <w:sz w:val="24"/>
                <w:szCs w:val="24"/>
              </w:rPr>
              <w:lastRenderedPageBreak/>
              <w:t xml:space="preserve">Срок поставки не позднее </w:t>
            </w:r>
            <w:r w:rsidR="00F04690" w:rsidRPr="00F04690">
              <w:rPr>
                <w:rFonts w:ascii="Times New Roman" w:hAnsi="Times New Roman"/>
                <w:sz w:val="24"/>
                <w:szCs w:val="24"/>
              </w:rPr>
              <w:t>30</w:t>
            </w:r>
            <w:r w:rsidR="00F04690">
              <w:rPr>
                <w:rFonts w:ascii="Times New Roman" w:hAnsi="Times New Roman"/>
                <w:sz w:val="24"/>
                <w:szCs w:val="24"/>
              </w:rPr>
              <w:t>календарных дней</w:t>
            </w:r>
            <w:bookmarkStart w:id="0" w:name="_GoBack"/>
            <w:bookmarkEnd w:id="0"/>
          </w:p>
        </w:tc>
      </w:tr>
    </w:tbl>
    <w:p w:rsidR="009223C7" w:rsidRDefault="009223C7" w:rsidP="009223C7">
      <w:pPr>
        <w:jc w:val="center"/>
        <w:rPr>
          <w:rFonts w:ascii="Times New Roman" w:hAnsi="Times New Roman"/>
          <w:sz w:val="28"/>
          <w:szCs w:val="28"/>
        </w:rPr>
      </w:pPr>
    </w:p>
    <w:p w:rsidR="009223C7" w:rsidRDefault="009223C7" w:rsidP="009223C7">
      <w:pPr>
        <w:jc w:val="center"/>
        <w:rPr>
          <w:rFonts w:ascii="Times New Roman" w:hAnsi="Times New Roman"/>
          <w:sz w:val="28"/>
          <w:szCs w:val="28"/>
        </w:rPr>
      </w:pPr>
    </w:p>
    <w:p w:rsidR="009223C7" w:rsidRDefault="009223C7" w:rsidP="009223C7">
      <w:pPr>
        <w:jc w:val="center"/>
        <w:rPr>
          <w:rFonts w:ascii="Times New Roman" w:hAnsi="Times New Roman"/>
          <w:sz w:val="28"/>
          <w:szCs w:val="28"/>
        </w:rPr>
      </w:pPr>
      <w:r w:rsidRPr="00DD328C">
        <w:rPr>
          <w:rFonts w:ascii="Times New Roman" w:hAnsi="Times New Roman"/>
          <w:sz w:val="28"/>
          <w:szCs w:val="28"/>
        </w:rPr>
        <w:t>РАЗДЕЛ 17. ТРЕБОВАНИЯ К ФОРМЕ ПРЕДОСТАВЛЕНОЙ ИНФОРМАЦИИ</w:t>
      </w:r>
    </w:p>
    <w:tbl>
      <w:tblPr>
        <w:tblStyle w:val="a9"/>
        <w:tblW w:w="0" w:type="auto"/>
        <w:tblLook w:val="04A0" w:firstRow="1" w:lastRow="0" w:firstColumn="1" w:lastColumn="0" w:noHBand="0" w:noVBand="1"/>
      </w:tblPr>
      <w:tblGrid>
        <w:gridCol w:w="9004"/>
      </w:tblGrid>
      <w:tr w:rsidR="009223C7" w:rsidTr="00914211">
        <w:tc>
          <w:tcPr>
            <w:tcW w:w="9571" w:type="dxa"/>
          </w:tcPr>
          <w:p w:rsidR="009223C7" w:rsidRPr="00DD328C" w:rsidRDefault="009223C7" w:rsidP="00914211">
            <w:pPr>
              <w:jc w:val="both"/>
              <w:rPr>
                <w:rFonts w:ascii="Times New Roman" w:hAnsi="Times New Roman"/>
                <w:sz w:val="24"/>
                <w:szCs w:val="24"/>
              </w:rPr>
            </w:pPr>
            <w:r w:rsidRPr="00DD328C">
              <w:rPr>
                <w:rFonts w:ascii="Times New Roman" w:hAnsi="Times New Roman"/>
                <w:sz w:val="24"/>
                <w:szCs w:val="24"/>
              </w:rPr>
              <w:t>Вся</w:t>
            </w:r>
            <w:r>
              <w:rPr>
                <w:rFonts w:ascii="Times New Roman" w:hAnsi="Times New Roman"/>
                <w:sz w:val="24"/>
                <w:szCs w:val="24"/>
              </w:rPr>
              <w:t xml:space="preserve"> информационная </w:t>
            </w:r>
            <w:proofErr w:type="gramStart"/>
            <w:r>
              <w:rPr>
                <w:rFonts w:ascii="Times New Roman" w:hAnsi="Times New Roman"/>
                <w:sz w:val="24"/>
                <w:szCs w:val="24"/>
              </w:rPr>
              <w:t>продукция</w:t>
            </w:r>
            <w:proofErr w:type="gramEnd"/>
            <w:r>
              <w:rPr>
                <w:rFonts w:ascii="Times New Roman" w:hAnsi="Times New Roman"/>
                <w:sz w:val="24"/>
                <w:szCs w:val="24"/>
              </w:rPr>
              <w:t xml:space="preserve"> входящая в комплект оборудования при передачи заказчику должна быть на русском языке в бумажном и при наличии в электронном виде.   </w:t>
            </w:r>
          </w:p>
        </w:tc>
      </w:tr>
    </w:tbl>
    <w:p w:rsidR="009223C7" w:rsidRDefault="009223C7" w:rsidP="009223C7">
      <w:pPr>
        <w:jc w:val="both"/>
        <w:rPr>
          <w:rFonts w:ascii="Times New Roman" w:hAnsi="Times New Roman"/>
          <w:sz w:val="28"/>
          <w:szCs w:val="28"/>
        </w:rPr>
      </w:pPr>
    </w:p>
    <w:p w:rsidR="009223C7" w:rsidRDefault="009223C7" w:rsidP="009223C7">
      <w:pPr>
        <w:jc w:val="both"/>
        <w:rPr>
          <w:rFonts w:ascii="Times New Roman" w:hAnsi="Times New Roman"/>
          <w:sz w:val="28"/>
          <w:szCs w:val="28"/>
        </w:rPr>
      </w:pPr>
    </w:p>
    <w:p w:rsidR="009223C7" w:rsidRDefault="009223C7" w:rsidP="009223C7">
      <w:pPr>
        <w:jc w:val="center"/>
        <w:rPr>
          <w:rFonts w:ascii="Times New Roman" w:hAnsi="Times New Roman"/>
          <w:sz w:val="28"/>
          <w:szCs w:val="28"/>
        </w:rPr>
      </w:pPr>
      <w:r>
        <w:rPr>
          <w:rFonts w:ascii="Times New Roman" w:hAnsi="Times New Roman"/>
          <w:sz w:val="28"/>
          <w:szCs w:val="28"/>
        </w:rPr>
        <w:t>РАЗДЕЛ 18. ТРЕБОВАНИЯ К ТЕХНИЧЕСКОМУ ОБУЧЕНИЮ ПЕРСОНАЛА ЗАКАЗЧИКА</w:t>
      </w:r>
    </w:p>
    <w:tbl>
      <w:tblPr>
        <w:tblStyle w:val="a9"/>
        <w:tblW w:w="0" w:type="auto"/>
        <w:tblLook w:val="04A0" w:firstRow="1" w:lastRow="0" w:firstColumn="1" w:lastColumn="0" w:noHBand="0" w:noVBand="1"/>
      </w:tblPr>
      <w:tblGrid>
        <w:gridCol w:w="9004"/>
      </w:tblGrid>
      <w:tr w:rsidR="009223C7" w:rsidRPr="009C2CB1" w:rsidTr="00914211">
        <w:tc>
          <w:tcPr>
            <w:tcW w:w="9571" w:type="dxa"/>
          </w:tcPr>
          <w:p w:rsidR="009223C7" w:rsidRPr="009C2CB1" w:rsidRDefault="009223C7" w:rsidP="00914211">
            <w:pPr>
              <w:jc w:val="center"/>
              <w:rPr>
                <w:rFonts w:ascii="Times New Roman" w:hAnsi="Times New Roman"/>
                <w:sz w:val="24"/>
                <w:szCs w:val="24"/>
              </w:rPr>
            </w:pPr>
            <w:r>
              <w:rPr>
                <w:rFonts w:ascii="Times New Roman" w:hAnsi="Times New Roman"/>
                <w:sz w:val="24"/>
                <w:szCs w:val="24"/>
              </w:rPr>
              <w:t>нет</w:t>
            </w:r>
          </w:p>
        </w:tc>
      </w:tr>
    </w:tbl>
    <w:p w:rsidR="009223C7" w:rsidRPr="009C2CB1" w:rsidRDefault="009223C7" w:rsidP="009223C7">
      <w:pPr>
        <w:jc w:val="both"/>
        <w:rPr>
          <w:rFonts w:ascii="Times New Roman" w:hAnsi="Times New Roman"/>
          <w:sz w:val="24"/>
          <w:szCs w:val="24"/>
        </w:rPr>
      </w:pPr>
    </w:p>
    <w:p w:rsidR="009223C7" w:rsidRDefault="009223C7" w:rsidP="009223C7">
      <w:pPr>
        <w:jc w:val="center"/>
        <w:rPr>
          <w:rFonts w:ascii="Times New Roman" w:hAnsi="Times New Roman"/>
          <w:sz w:val="28"/>
          <w:szCs w:val="28"/>
        </w:rPr>
      </w:pPr>
      <w:r>
        <w:rPr>
          <w:rFonts w:ascii="Times New Roman" w:hAnsi="Times New Roman"/>
          <w:sz w:val="28"/>
          <w:szCs w:val="28"/>
        </w:rPr>
        <w:t>РАЗДЕЛ 19. ПЕРЕЧЕНЬ ПРИНЯТЫХ СОКРАЩЕНИЙ</w:t>
      </w:r>
    </w:p>
    <w:tbl>
      <w:tblPr>
        <w:tblStyle w:val="a9"/>
        <w:tblW w:w="0" w:type="auto"/>
        <w:tblLook w:val="04A0" w:firstRow="1" w:lastRow="0" w:firstColumn="1" w:lastColumn="0" w:noHBand="0" w:noVBand="1"/>
      </w:tblPr>
      <w:tblGrid>
        <w:gridCol w:w="662"/>
        <w:gridCol w:w="1681"/>
        <w:gridCol w:w="6661"/>
      </w:tblGrid>
      <w:tr w:rsidR="009223C7" w:rsidRPr="0071780D" w:rsidTr="00914211">
        <w:tc>
          <w:tcPr>
            <w:tcW w:w="675" w:type="dxa"/>
          </w:tcPr>
          <w:p w:rsidR="009223C7" w:rsidRPr="0071780D" w:rsidRDefault="009223C7" w:rsidP="00914211">
            <w:pPr>
              <w:jc w:val="center"/>
              <w:rPr>
                <w:rFonts w:ascii="Times New Roman" w:hAnsi="Times New Roman"/>
                <w:sz w:val="24"/>
                <w:szCs w:val="24"/>
              </w:rPr>
            </w:pPr>
            <w:r w:rsidRPr="0071780D">
              <w:rPr>
                <w:rFonts w:ascii="Times New Roman" w:hAnsi="Times New Roman"/>
                <w:sz w:val="24"/>
                <w:szCs w:val="24"/>
              </w:rPr>
              <w:t>№</w:t>
            </w:r>
          </w:p>
          <w:p w:rsidR="009223C7" w:rsidRPr="0071780D" w:rsidRDefault="009223C7" w:rsidP="00914211">
            <w:pPr>
              <w:jc w:val="center"/>
              <w:rPr>
                <w:rFonts w:ascii="Times New Roman" w:hAnsi="Times New Roman"/>
                <w:sz w:val="24"/>
                <w:szCs w:val="24"/>
              </w:rPr>
            </w:pPr>
            <w:proofErr w:type="gramStart"/>
            <w:r w:rsidRPr="0071780D">
              <w:rPr>
                <w:rFonts w:ascii="Times New Roman" w:hAnsi="Times New Roman"/>
                <w:sz w:val="24"/>
                <w:szCs w:val="24"/>
              </w:rPr>
              <w:t>п</w:t>
            </w:r>
            <w:proofErr w:type="gramEnd"/>
            <w:r w:rsidRPr="0071780D">
              <w:rPr>
                <w:rFonts w:ascii="Times New Roman" w:hAnsi="Times New Roman"/>
                <w:sz w:val="24"/>
                <w:szCs w:val="24"/>
              </w:rPr>
              <w:t>/п</w:t>
            </w:r>
          </w:p>
        </w:tc>
        <w:tc>
          <w:tcPr>
            <w:tcW w:w="1701" w:type="dxa"/>
          </w:tcPr>
          <w:p w:rsidR="009223C7" w:rsidRPr="0071780D" w:rsidRDefault="009223C7" w:rsidP="00914211">
            <w:pPr>
              <w:jc w:val="center"/>
              <w:rPr>
                <w:rFonts w:ascii="Times New Roman" w:hAnsi="Times New Roman"/>
                <w:sz w:val="24"/>
                <w:szCs w:val="24"/>
              </w:rPr>
            </w:pPr>
            <w:r w:rsidRPr="0071780D">
              <w:rPr>
                <w:rFonts w:ascii="Times New Roman" w:hAnsi="Times New Roman"/>
                <w:sz w:val="24"/>
                <w:szCs w:val="24"/>
              </w:rPr>
              <w:t>Сокращение</w:t>
            </w:r>
          </w:p>
        </w:tc>
        <w:tc>
          <w:tcPr>
            <w:tcW w:w="7195" w:type="dxa"/>
          </w:tcPr>
          <w:p w:rsidR="009223C7" w:rsidRPr="0071780D" w:rsidRDefault="009223C7" w:rsidP="00914211">
            <w:pPr>
              <w:jc w:val="center"/>
              <w:rPr>
                <w:rFonts w:ascii="Times New Roman" w:hAnsi="Times New Roman"/>
                <w:sz w:val="24"/>
                <w:szCs w:val="24"/>
              </w:rPr>
            </w:pPr>
            <w:r w:rsidRPr="0071780D">
              <w:rPr>
                <w:rFonts w:ascii="Times New Roman" w:hAnsi="Times New Roman"/>
                <w:sz w:val="24"/>
                <w:szCs w:val="24"/>
              </w:rPr>
              <w:t>Расшифровка сокращения</w:t>
            </w:r>
          </w:p>
        </w:tc>
      </w:tr>
      <w:tr w:rsidR="009223C7" w:rsidTr="00914211">
        <w:tc>
          <w:tcPr>
            <w:tcW w:w="675" w:type="dxa"/>
          </w:tcPr>
          <w:p w:rsidR="009223C7" w:rsidRDefault="009223C7" w:rsidP="00914211">
            <w:pPr>
              <w:jc w:val="center"/>
              <w:rPr>
                <w:rFonts w:ascii="Times New Roman" w:hAnsi="Times New Roman"/>
                <w:sz w:val="28"/>
                <w:szCs w:val="28"/>
              </w:rPr>
            </w:pPr>
          </w:p>
        </w:tc>
        <w:tc>
          <w:tcPr>
            <w:tcW w:w="1701" w:type="dxa"/>
          </w:tcPr>
          <w:p w:rsidR="009223C7" w:rsidRDefault="009223C7" w:rsidP="00914211">
            <w:pPr>
              <w:jc w:val="center"/>
              <w:rPr>
                <w:rFonts w:ascii="Times New Roman" w:hAnsi="Times New Roman"/>
                <w:sz w:val="28"/>
                <w:szCs w:val="28"/>
              </w:rPr>
            </w:pPr>
          </w:p>
        </w:tc>
        <w:tc>
          <w:tcPr>
            <w:tcW w:w="7195" w:type="dxa"/>
          </w:tcPr>
          <w:p w:rsidR="009223C7" w:rsidRPr="00DD328C" w:rsidRDefault="009223C7" w:rsidP="00914211">
            <w:pPr>
              <w:jc w:val="both"/>
              <w:rPr>
                <w:rFonts w:ascii="Times New Roman" w:hAnsi="Times New Roman"/>
                <w:sz w:val="24"/>
                <w:szCs w:val="24"/>
              </w:rPr>
            </w:pPr>
          </w:p>
        </w:tc>
      </w:tr>
    </w:tbl>
    <w:p w:rsidR="009223C7" w:rsidRDefault="009223C7" w:rsidP="009223C7">
      <w:pPr>
        <w:jc w:val="center"/>
        <w:rPr>
          <w:rFonts w:ascii="Times New Roman" w:hAnsi="Times New Roman"/>
          <w:sz w:val="28"/>
          <w:szCs w:val="28"/>
        </w:rPr>
      </w:pPr>
    </w:p>
    <w:p w:rsidR="009223C7" w:rsidRDefault="009223C7" w:rsidP="009223C7">
      <w:pPr>
        <w:jc w:val="center"/>
        <w:rPr>
          <w:rFonts w:ascii="Times New Roman" w:hAnsi="Times New Roman"/>
          <w:sz w:val="28"/>
          <w:szCs w:val="28"/>
        </w:rPr>
      </w:pPr>
      <w:r>
        <w:rPr>
          <w:rFonts w:ascii="Times New Roman" w:hAnsi="Times New Roman"/>
          <w:sz w:val="28"/>
          <w:szCs w:val="28"/>
        </w:rPr>
        <w:t>РАЗДЕЛ 20. ПЕРЕЧЕНЬ ПРИЛОЖЕНИЙ</w:t>
      </w:r>
    </w:p>
    <w:tbl>
      <w:tblPr>
        <w:tblStyle w:val="a9"/>
        <w:tblW w:w="0" w:type="auto"/>
        <w:tblLook w:val="04A0" w:firstRow="1" w:lastRow="0" w:firstColumn="1" w:lastColumn="0" w:noHBand="0" w:noVBand="1"/>
      </w:tblPr>
      <w:tblGrid>
        <w:gridCol w:w="663"/>
        <w:gridCol w:w="7104"/>
        <w:gridCol w:w="1237"/>
      </w:tblGrid>
      <w:tr w:rsidR="009223C7" w:rsidRPr="0071780D" w:rsidTr="00914211">
        <w:tc>
          <w:tcPr>
            <w:tcW w:w="675" w:type="dxa"/>
          </w:tcPr>
          <w:p w:rsidR="009223C7" w:rsidRPr="0071780D" w:rsidRDefault="009223C7" w:rsidP="00914211">
            <w:pPr>
              <w:jc w:val="center"/>
              <w:rPr>
                <w:rFonts w:ascii="Times New Roman" w:hAnsi="Times New Roman"/>
                <w:sz w:val="24"/>
                <w:szCs w:val="24"/>
              </w:rPr>
            </w:pPr>
            <w:r w:rsidRPr="0071780D">
              <w:rPr>
                <w:rFonts w:ascii="Times New Roman" w:hAnsi="Times New Roman"/>
                <w:sz w:val="24"/>
                <w:szCs w:val="24"/>
              </w:rPr>
              <w:t>№</w:t>
            </w:r>
          </w:p>
          <w:p w:rsidR="009223C7" w:rsidRPr="0071780D" w:rsidRDefault="009223C7" w:rsidP="00914211">
            <w:pPr>
              <w:jc w:val="center"/>
              <w:rPr>
                <w:rFonts w:ascii="Times New Roman" w:hAnsi="Times New Roman"/>
                <w:sz w:val="24"/>
                <w:szCs w:val="24"/>
              </w:rPr>
            </w:pPr>
            <w:proofErr w:type="gramStart"/>
            <w:r w:rsidRPr="0071780D">
              <w:rPr>
                <w:rFonts w:ascii="Times New Roman" w:hAnsi="Times New Roman"/>
                <w:sz w:val="24"/>
                <w:szCs w:val="24"/>
              </w:rPr>
              <w:t>п</w:t>
            </w:r>
            <w:proofErr w:type="gramEnd"/>
            <w:r w:rsidRPr="0071780D">
              <w:rPr>
                <w:rFonts w:ascii="Times New Roman" w:hAnsi="Times New Roman"/>
                <w:sz w:val="24"/>
                <w:szCs w:val="24"/>
              </w:rPr>
              <w:t>/п</w:t>
            </w:r>
          </w:p>
        </w:tc>
        <w:tc>
          <w:tcPr>
            <w:tcW w:w="7655" w:type="dxa"/>
          </w:tcPr>
          <w:p w:rsidR="009223C7" w:rsidRPr="0071780D" w:rsidRDefault="009223C7" w:rsidP="00914211">
            <w:pPr>
              <w:jc w:val="center"/>
              <w:rPr>
                <w:rFonts w:ascii="Times New Roman" w:hAnsi="Times New Roman"/>
                <w:sz w:val="24"/>
                <w:szCs w:val="24"/>
              </w:rPr>
            </w:pPr>
            <w:r>
              <w:rPr>
                <w:rFonts w:ascii="Times New Roman" w:hAnsi="Times New Roman"/>
                <w:sz w:val="24"/>
                <w:szCs w:val="24"/>
              </w:rPr>
              <w:t>Наименование приложения</w:t>
            </w:r>
          </w:p>
        </w:tc>
        <w:tc>
          <w:tcPr>
            <w:tcW w:w="1241" w:type="dxa"/>
          </w:tcPr>
          <w:p w:rsidR="009223C7" w:rsidRPr="0071780D" w:rsidRDefault="009223C7" w:rsidP="00914211">
            <w:pPr>
              <w:jc w:val="center"/>
              <w:rPr>
                <w:rFonts w:ascii="Times New Roman" w:hAnsi="Times New Roman"/>
                <w:sz w:val="24"/>
                <w:szCs w:val="24"/>
              </w:rPr>
            </w:pPr>
            <w:r>
              <w:rPr>
                <w:rFonts w:ascii="Times New Roman" w:hAnsi="Times New Roman"/>
                <w:sz w:val="24"/>
                <w:szCs w:val="24"/>
              </w:rPr>
              <w:t>Номер страницы</w:t>
            </w:r>
          </w:p>
        </w:tc>
      </w:tr>
      <w:tr w:rsidR="009223C7" w:rsidTr="00914211">
        <w:tc>
          <w:tcPr>
            <w:tcW w:w="675" w:type="dxa"/>
          </w:tcPr>
          <w:p w:rsidR="009223C7" w:rsidRDefault="009223C7" w:rsidP="00914211">
            <w:pPr>
              <w:jc w:val="center"/>
              <w:rPr>
                <w:rFonts w:ascii="Times New Roman" w:hAnsi="Times New Roman"/>
                <w:sz w:val="28"/>
                <w:szCs w:val="28"/>
              </w:rPr>
            </w:pPr>
          </w:p>
        </w:tc>
        <w:tc>
          <w:tcPr>
            <w:tcW w:w="7655" w:type="dxa"/>
          </w:tcPr>
          <w:p w:rsidR="009223C7" w:rsidRDefault="009223C7" w:rsidP="00914211">
            <w:pPr>
              <w:jc w:val="center"/>
              <w:rPr>
                <w:rFonts w:ascii="Times New Roman" w:hAnsi="Times New Roman"/>
                <w:sz w:val="28"/>
                <w:szCs w:val="28"/>
              </w:rPr>
            </w:pPr>
          </w:p>
        </w:tc>
        <w:tc>
          <w:tcPr>
            <w:tcW w:w="1241" w:type="dxa"/>
          </w:tcPr>
          <w:p w:rsidR="009223C7" w:rsidRDefault="009223C7" w:rsidP="00914211">
            <w:pPr>
              <w:jc w:val="center"/>
              <w:rPr>
                <w:rFonts w:ascii="Times New Roman" w:hAnsi="Times New Roman"/>
                <w:sz w:val="28"/>
                <w:szCs w:val="28"/>
              </w:rPr>
            </w:pPr>
          </w:p>
        </w:tc>
      </w:tr>
    </w:tbl>
    <w:p w:rsidR="00F95928" w:rsidRPr="00723913" w:rsidRDefault="00F95928" w:rsidP="00F95928">
      <w:pPr>
        <w:widowControl w:val="0"/>
        <w:jc w:val="center"/>
      </w:pPr>
    </w:p>
    <w:sectPr w:rsidR="00F95928" w:rsidRPr="00723913" w:rsidSect="004F4FDC">
      <w:pgSz w:w="11906" w:h="16838"/>
      <w:pgMar w:top="1134" w:right="850" w:bottom="1134" w:left="2268" w:header="709" w:footer="709" w:gutter="0"/>
      <w:pgNumType w:start="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170" w:rsidRDefault="00A87170" w:rsidP="00AD75C0">
      <w:pPr>
        <w:spacing w:after="0" w:line="240" w:lineRule="auto"/>
      </w:pPr>
      <w:r>
        <w:separator/>
      </w:r>
    </w:p>
  </w:endnote>
  <w:endnote w:type="continuationSeparator" w:id="0">
    <w:p w:rsidR="00A87170" w:rsidRDefault="00A87170" w:rsidP="00AD7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170" w:rsidRDefault="00A87170" w:rsidP="00AD75C0">
      <w:pPr>
        <w:spacing w:after="0" w:line="240" w:lineRule="auto"/>
      </w:pPr>
      <w:r>
        <w:separator/>
      </w:r>
    </w:p>
  </w:footnote>
  <w:footnote w:type="continuationSeparator" w:id="0">
    <w:p w:rsidR="00A87170" w:rsidRDefault="00A87170" w:rsidP="00AD75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A91997"/>
    <w:multiLevelType w:val="multilevel"/>
    <w:tmpl w:val="BFBAB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887CDC"/>
    <w:multiLevelType w:val="hybridMultilevel"/>
    <w:tmpl w:val="0A6E83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1C5F63"/>
    <w:multiLevelType w:val="multilevel"/>
    <w:tmpl w:val="2C52ABC2"/>
    <w:lvl w:ilvl="0">
      <w:start w:val="1"/>
      <w:numFmt w:val="bullet"/>
      <w:lvlText w:val="-"/>
      <w:lvlJc w:val="left"/>
      <w:rPr>
        <w:rFonts w:ascii="Times New Roman" w:eastAsia="Times New Roman" w:hAnsi="Times New Roman"/>
        <w:b w:val="0"/>
        <w:i/>
        <w:smallCaps w:val="0"/>
        <w:strike w:val="0"/>
        <w:color w:val="000000"/>
        <w:spacing w:val="0"/>
        <w:w w:val="100"/>
        <w:position w:val="0"/>
        <w:sz w:val="18"/>
        <w:u w:val="none"/>
      </w:rPr>
    </w:lvl>
    <w:lvl w:ilvl="1">
      <w:start w:val="4"/>
      <w:numFmt w:val="decimal"/>
      <w:lvlText w:val="%2-"/>
      <w:lvlJc w:val="left"/>
      <w:rPr>
        <w:rFonts w:ascii="Times New Roman" w:eastAsia="Times New Roman" w:hAnsi="Times New Roman" w:cs="Times New Roman"/>
        <w:b/>
        <w:bCs/>
        <w:i/>
        <w:iCs/>
        <w:smallCaps w:val="0"/>
        <w:strike w:val="0"/>
        <w:color w:val="000000"/>
        <w:spacing w:val="0"/>
        <w:w w:val="100"/>
        <w:position w:val="0"/>
        <w:sz w:val="29"/>
        <w:szCs w:val="29"/>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70D90CAB"/>
    <w:multiLevelType w:val="hybridMultilevel"/>
    <w:tmpl w:val="F5B6F86A"/>
    <w:lvl w:ilvl="0" w:tplc="04190001">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7A6B2216"/>
    <w:multiLevelType w:val="hybridMultilevel"/>
    <w:tmpl w:val="ADCE3C46"/>
    <w:lvl w:ilvl="0" w:tplc="A956DDA6">
      <w:start w:val="1"/>
      <w:numFmt w:val="decimal"/>
      <w:lvlText w:val="%1."/>
      <w:lvlJc w:val="left"/>
      <w:pPr>
        <w:tabs>
          <w:tab w:val="num" w:pos="540"/>
        </w:tabs>
        <w:ind w:left="540" w:hanging="360"/>
      </w:pPr>
      <w:rPr>
        <w:rFonts w:cs="Times New Roman"/>
        <w:b w:val="0"/>
      </w:rPr>
    </w:lvl>
    <w:lvl w:ilvl="1" w:tplc="6EC27414">
      <w:start w:val="1"/>
      <w:numFmt w:val="bullet"/>
      <w:lvlText w:val=""/>
      <w:lvlJc w:val="left"/>
      <w:pPr>
        <w:tabs>
          <w:tab w:val="num" w:pos="1760"/>
        </w:tabs>
        <w:ind w:left="108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7AC82C54"/>
    <w:multiLevelType w:val="hybridMultilevel"/>
    <w:tmpl w:val="ED243EE0"/>
    <w:lvl w:ilvl="0" w:tplc="D1D46506">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num>
  <w:num w:numId="2">
    <w:abstractNumId w:val="2"/>
  </w:num>
  <w:num w:numId="3">
    <w:abstractNumId w:val="5"/>
  </w:num>
  <w:num w:numId="4">
    <w:abstractNumId w:val="3"/>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6EB1"/>
    <w:rsid w:val="000062FB"/>
    <w:rsid w:val="000120C9"/>
    <w:rsid w:val="000244E0"/>
    <w:rsid w:val="000250AC"/>
    <w:rsid w:val="000260F2"/>
    <w:rsid w:val="00040BBD"/>
    <w:rsid w:val="00040C90"/>
    <w:rsid w:val="000468FB"/>
    <w:rsid w:val="00046CB7"/>
    <w:rsid w:val="00054321"/>
    <w:rsid w:val="00066F2C"/>
    <w:rsid w:val="00070191"/>
    <w:rsid w:val="000838F1"/>
    <w:rsid w:val="00093C19"/>
    <w:rsid w:val="00094C36"/>
    <w:rsid w:val="000A5FEF"/>
    <w:rsid w:val="000B326D"/>
    <w:rsid w:val="000C2225"/>
    <w:rsid w:val="000D3111"/>
    <w:rsid w:val="000E3BE1"/>
    <w:rsid w:val="000F574E"/>
    <w:rsid w:val="0010672F"/>
    <w:rsid w:val="00115AD2"/>
    <w:rsid w:val="00124B14"/>
    <w:rsid w:val="00126817"/>
    <w:rsid w:val="00126E27"/>
    <w:rsid w:val="00126FF4"/>
    <w:rsid w:val="001337B7"/>
    <w:rsid w:val="001343F6"/>
    <w:rsid w:val="00136A37"/>
    <w:rsid w:val="00140850"/>
    <w:rsid w:val="00140D65"/>
    <w:rsid w:val="00144F80"/>
    <w:rsid w:val="00146614"/>
    <w:rsid w:val="00146AFA"/>
    <w:rsid w:val="001626CF"/>
    <w:rsid w:val="00167948"/>
    <w:rsid w:val="001849E6"/>
    <w:rsid w:val="00190A8C"/>
    <w:rsid w:val="001B3128"/>
    <w:rsid w:val="001D6DC4"/>
    <w:rsid w:val="00212D21"/>
    <w:rsid w:val="0022068B"/>
    <w:rsid w:val="00220974"/>
    <w:rsid w:val="00222550"/>
    <w:rsid w:val="0024072F"/>
    <w:rsid w:val="00245C46"/>
    <w:rsid w:val="00250893"/>
    <w:rsid w:val="00250F55"/>
    <w:rsid w:val="00254D9A"/>
    <w:rsid w:val="0026342A"/>
    <w:rsid w:val="0028147B"/>
    <w:rsid w:val="00285A48"/>
    <w:rsid w:val="00286701"/>
    <w:rsid w:val="002952E7"/>
    <w:rsid w:val="002A2FA1"/>
    <w:rsid w:val="002A5CE9"/>
    <w:rsid w:val="002B56D5"/>
    <w:rsid w:val="002D54BD"/>
    <w:rsid w:val="002E30B9"/>
    <w:rsid w:val="00313C77"/>
    <w:rsid w:val="00315A99"/>
    <w:rsid w:val="0033079C"/>
    <w:rsid w:val="00362052"/>
    <w:rsid w:val="003631D8"/>
    <w:rsid w:val="003647B9"/>
    <w:rsid w:val="003749F2"/>
    <w:rsid w:val="00374C22"/>
    <w:rsid w:val="00377735"/>
    <w:rsid w:val="00395810"/>
    <w:rsid w:val="00396825"/>
    <w:rsid w:val="003A6393"/>
    <w:rsid w:val="003C061C"/>
    <w:rsid w:val="003D0E85"/>
    <w:rsid w:val="003D4CA9"/>
    <w:rsid w:val="003D55D7"/>
    <w:rsid w:val="003E0E9C"/>
    <w:rsid w:val="003E58C5"/>
    <w:rsid w:val="003F3BC3"/>
    <w:rsid w:val="003F42F9"/>
    <w:rsid w:val="003F5D96"/>
    <w:rsid w:val="00415374"/>
    <w:rsid w:val="00421E7D"/>
    <w:rsid w:val="0042670E"/>
    <w:rsid w:val="00427690"/>
    <w:rsid w:val="00431733"/>
    <w:rsid w:val="00457A41"/>
    <w:rsid w:val="004A3771"/>
    <w:rsid w:val="004A5037"/>
    <w:rsid w:val="004D224A"/>
    <w:rsid w:val="004D7D24"/>
    <w:rsid w:val="004E66FB"/>
    <w:rsid w:val="004F3B03"/>
    <w:rsid w:val="004F4FDC"/>
    <w:rsid w:val="00516195"/>
    <w:rsid w:val="00537AA5"/>
    <w:rsid w:val="00545627"/>
    <w:rsid w:val="00547580"/>
    <w:rsid w:val="005514AF"/>
    <w:rsid w:val="005767DF"/>
    <w:rsid w:val="005806C3"/>
    <w:rsid w:val="00586261"/>
    <w:rsid w:val="0058779E"/>
    <w:rsid w:val="005A3C74"/>
    <w:rsid w:val="005B75F2"/>
    <w:rsid w:val="005B78D9"/>
    <w:rsid w:val="005C39A8"/>
    <w:rsid w:val="005D334F"/>
    <w:rsid w:val="005F088E"/>
    <w:rsid w:val="005F5D53"/>
    <w:rsid w:val="005F65C2"/>
    <w:rsid w:val="006153BE"/>
    <w:rsid w:val="0061625E"/>
    <w:rsid w:val="00616D52"/>
    <w:rsid w:val="00627366"/>
    <w:rsid w:val="00630A6C"/>
    <w:rsid w:val="006469D9"/>
    <w:rsid w:val="00653218"/>
    <w:rsid w:val="0065654E"/>
    <w:rsid w:val="00656FD4"/>
    <w:rsid w:val="006600CD"/>
    <w:rsid w:val="0066104A"/>
    <w:rsid w:val="00661E4C"/>
    <w:rsid w:val="00662B3A"/>
    <w:rsid w:val="00693D54"/>
    <w:rsid w:val="006B26EA"/>
    <w:rsid w:val="006B56C7"/>
    <w:rsid w:val="006D1921"/>
    <w:rsid w:val="00720F7F"/>
    <w:rsid w:val="00723CF0"/>
    <w:rsid w:val="007433A2"/>
    <w:rsid w:val="00765750"/>
    <w:rsid w:val="00792D46"/>
    <w:rsid w:val="007A02FB"/>
    <w:rsid w:val="007A0EC8"/>
    <w:rsid w:val="007B4F7F"/>
    <w:rsid w:val="007B56EB"/>
    <w:rsid w:val="007B682C"/>
    <w:rsid w:val="007C51BF"/>
    <w:rsid w:val="007E0E1A"/>
    <w:rsid w:val="007E2461"/>
    <w:rsid w:val="007E3875"/>
    <w:rsid w:val="007E5709"/>
    <w:rsid w:val="00811C67"/>
    <w:rsid w:val="008273CD"/>
    <w:rsid w:val="00832895"/>
    <w:rsid w:val="0084161D"/>
    <w:rsid w:val="0084321E"/>
    <w:rsid w:val="00853B29"/>
    <w:rsid w:val="008549C7"/>
    <w:rsid w:val="0085576A"/>
    <w:rsid w:val="008642A5"/>
    <w:rsid w:val="00865624"/>
    <w:rsid w:val="008677BA"/>
    <w:rsid w:val="008715E2"/>
    <w:rsid w:val="008717D1"/>
    <w:rsid w:val="00880466"/>
    <w:rsid w:val="00883462"/>
    <w:rsid w:val="00895156"/>
    <w:rsid w:val="008A22B7"/>
    <w:rsid w:val="008A5999"/>
    <w:rsid w:val="008C3EA0"/>
    <w:rsid w:val="008C505E"/>
    <w:rsid w:val="008D4358"/>
    <w:rsid w:val="008E015D"/>
    <w:rsid w:val="008E1754"/>
    <w:rsid w:val="008E1C80"/>
    <w:rsid w:val="008E500A"/>
    <w:rsid w:val="00900C9D"/>
    <w:rsid w:val="0090366D"/>
    <w:rsid w:val="00921C18"/>
    <w:rsid w:val="009223C7"/>
    <w:rsid w:val="00926B97"/>
    <w:rsid w:val="0093427B"/>
    <w:rsid w:val="0093532E"/>
    <w:rsid w:val="00945089"/>
    <w:rsid w:val="00956D54"/>
    <w:rsid w:val="00960842"/>
    <w:rsid w:val="00973A81"/>
    <w:rsid w:val="009756F1"/>
    <w:rsid w:val="00981C67"/>
    <w:rsid w:val="00982D0A"/>
    <w:rsid w:val="0098512B"/>
    <w:rsid w:val="00991259"/>
    <w:rsid w:val="00993BF3"/>
    <w:rsid w:val="00994ECB"/>
    <w:rsid w:val="009C278A"/>
    <w:rsid w:val="009E12B9"/>
    <w:rsid w:val="009F3F58"/>
    <w:rsid w:val="00A019D7"/>
    <w:rsid w:val="00A14072"/>
    <w:rsid w:val="00A1658E"/>
    <w:rsid w:val="00A22DCB"/>
    <w:rsid w:val="00A264FB"/>
    <w:rsid w:val="00A363E3"/>
    <w:rsid w:val="00A53211"/>
    <w:rsid w:val="00A60C52"/>
    <w:rsid w:val="00A6391A"/>
    <w:rsid w:val="00A7295D"/>
    <w:rsid w:val="00A83024"/>
    <w:rsid w:val="00A87170"/>
    <w:rsid w:val="00AA04E2"/>
    <w:rsid w:val="00AB3C70"/>
    <w:rsid w:val="00AC65A1"/>
    <w:rsid w:val="00AD75C0"/>
    <w:rsid w:val="00AE4E7A"/>
    <w:rsid w:val="00B12656"/>
    <w:rsid w:val="00B148CA"/>
    <w:rsid w:val="00B14D22"/>
    <w:rsid w:val="00B14D3A"/>
    <w:rsid w:val="00B22930"/>
    <w:rsid w:val="00B24062"/>
    <w:rsid w:val="00B24FE0"/>
    <w:rsid w:val="00B2698F"/>
    <w:rsid w:val="00B35BCC"/>
    <w:rsid w:val="00B40E49"/>
    <w:rsid w:val="00B52821"/>
    <w:rsid w:val="00B52EC8"/>
    <w:rsid w:val="00B53F2D"/>
    <w:rsid w:val="00B552F7"/>
    <w:rsid w:val="00B914C8"/>
    <w:rsid w:val="00B93BC6"/>
    <w:rsid w:val="00BA4478"/>
    <w:rsid w:val="00BA4D3C"/>
    <w:rsid w:val="00BA6F1F"/>
    <w:rsid w:val="00BC1839"/>
    <w:rsid w:val="00BC2A5D"/>
    <w:rsid w:val="00BE0417"/>
    <w:rsid w:val="00BE4143"/>
    <w:rsid w:val="00C00A85"/>
    <w:rsid w:val="00C21C6F"/>
    <w:rsid w:val="00C24B1A"/>
    <w:rsid w:val="00C455CD"/>
    <w:rsid w:val="00C70FD6"/>
    <w:rsid w:val="00C775A6"/>
    <w:rsid w:val="00C77A4B"/>
    <w:rsid w:val="00C8445D"/>
    <w:rsid w:val="00C87408"/>
    <w:rsid w:val="00C875EC"/>
    <w:rsid w:val="00C91FDF"/>
    <w:rsid w:val="00C95528"/>
    <w:rsid w:val="00C9558D"/>
    <w:rsid w:val="00C957DC"/>
    <w:rsid w:val="00CA2F60"/>
    <w:rsid w:val="00CA79FE"/>
    <w:rsid w:val="00CB20BF"/>
    <w:rsid w:val="00CB6EB1"/>
    <w:rsid w:val="00CE3290"/>
    <w:rsid w:val="00CF4276"/>
    <w:rsid w:val="00D01B0D"/>
    <w:rsid w:val="00D05CBF"/>
    <w:rsid w:val="00D22192"/>
    <w:rsid w:val="00D2675F"/>
    <w:rsid w:val="00D44C3F"/>
    <w:rsid w:val="00D50B64"/>
    <w:rsid w:val="00D567D0"/>
    <w:rsid w:val="00D57D4F"/>
    <w:rsid w:val="00D61B4E"/>
    <w:rsid w:val="00D65AD3"/>
    <w:rsid w:val="00D75E0A"/>
    <w:rsid w:val="00D834F7"/>
    <w:rsid w:val="00D84401"/>
    <w:rsid w:val="00DC1175"/>
    <w:rsid w:val="00DF144F"/>
    <w:rsid w:val="00DF70E6"/>
    <w:rsid w:val="00E03674"/>
    <w:rsid w:val="00E05E17"/>
    <w:rsid w:val="00E13286"/>
    <w:rsid w:val="00E174BB"/>
    <w:rsid w:val="00E223F5"/>
    <w:rsid w:val="00E23A20"/>
    <w:rsid w:val="00E26912"/>
    <w:rsid w:val="00E3310F"/>
    <w:rsid w:val="00E4186B"/>
    <w:rsid w:val="00E52EF1"/>
    <w:rsid w:val="00E53A53"/>
    <w:rsid w:val="00E73E12"/>
    <w:rsid w:val="00E740D8"/>
    <w:rsid w:val="00EB1493"/>
    <w:rsid w:val="00EB70E1"/>
    <w:rsid w:val="00EC3383"/>
    <w:rsid w:val="00EC60A7"/>
    <w:rsid w:val="00ED0857"/>
    <w:rsid w:val="00EF367E"/>
    <w:rsid w:val="00F04690"/>
    <w:rsid w:val="00F22B7F"/>
    <w:rsid w:val="00F27043"/>
    <w:rsid w:val="00F439B1"/>
    <w:rsid w:val="00F51BDD"/>
    <w:rsid w:val="00F5268B"/>
    <w:rsid w:val="00F626B6"/>
    <w:rsid w:val="00F70FBD"/>
    <w:rsid w:val="00F8107D"/>
    <w:rsid w:val="00F84E52"/>
    <w:rsid w:val="00F95928"/>
    <w:rsid w:val="00F96914"/>
    <w:rsid w:val="00FA2714"/>
    <w:rsid w:val="00FA5047"/>
    <w:rsid w:val="00FB1C56"/>
    <w:rsid w:val="00FB20E9"/>
    <w:rsid w:val="00FB6FAE"/>
    <w:rsid w:val="00FC1448"/>
    <w:rsid w:val="00FC3B81"/>
    <w:rsid w:val="00FC3C81"/>
    <w:rsid w:val="00FE532E"/>
    <w:rsid w:val="00FE76EF"/>
    <w:rsid w:val="00FF3A5D"/>
    <w:rsid w:val="00FF66F3"/>
    <w:rsid w:val="00FF79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8CA"/>
    <w:pPr>
      <w:spacing w:after="200" w:line="276" w:lineRule="auto"/>
    </w:pPr>
    <w:rPr>
      <w:sz w:val="22"/>
      <w:szCs w:val="22"/>
      <w:lang w:eastAsia="en-US"/>
    </w:rPr>
  </w:style>
  <w:style w:type="paragraph" w:styleId="1">
    <w:name w:val="heading 1"/>
    <w:basedOn w:val="a"/>
    <w:next w:val="a"/>
    <w:link w:val="10"/>
    <w:uiPriority w:val="99"/>
    <w:qFormat/>
    <w:locked/>
    <w:rsid w:val="00516195"/>
    <w:pPr>
      <w:keepNext/>
      <w:spacing w:before="240" w:after="60"/>
      <w:outlineLvl w:val="0"/>
    </w:pPr>
    <w:rPr>
      <w:rFonts w:ascii="Cambria" w:hAnsi="Cambria"/>
      <w:b/>
      <w:bCs/>
      <w:kern w:val="32"/>
      <w:sz w:val="32"/>
      <w:szCs w:val="32"/>
    </w:rPr>
  </w:style>
  <w:style w:type="paragraph" w:styleId="2">
    <w:name w:val="heading 2"/>
    <w:basedOn w:val="a"/>
    <w:next w:val="a"/>
    <w:link w:val="20"/>
    <w:uiPriority w:val="99"/>
    <w:qFormat/>
    <w:locked/>
    <w:rsid w:val="00516195"/>
    <w:pPr>
      <w:keepNext/>
      <w:spacing w:before="240" w:after="60"/>
      <w:outlineLvl w:val="1"/>
    </w:pPr>
    <w:rPr>
      <w:rFonts w:ascii="Cambria" w:hAnsi="Cambria"/>
      <w:b/>
      <w:bCs/>
      <w:i/>
      <w:iCs/>
      <w:sz w:val="28"/>
      <w:szCs w:val="28"/>
    </w:rPr>
  </w:style>
  <w:style w:type="paragraph" w:styleId="3">
    <w:name w:val="heading 3"/>
    <w:basedOn w:val="a"/>
    <w:next w:val="a"/>
    <w:link w:val="30"/>
    <w:uiPriority w:val="99"/>
    <w:qFormat/>
    <w:locked/>
    <w:rsid w:val="00516195"/>
    <w:pPr>
      <w:keepNext/>
      <w:spacing w:before="240" w:after="60"/>
      <w:outlineLvl w:val="2"/>
    </w:pPr>
    <w:rPr>
      <w:rFonts w:ascii="Cambria" w:hAnsi="Cambria"/>
      <w:b/>
      <w:bCs/>
      <w:sz w:val="26"/>
      <w:szCs w:val="26"/>
    </w:rPr>
  </w:style>
  <w:style w:type="paragraph" w:styleId="4">
    <w:name w:val="heading 4"/>
    <w:basedOn w:val="a"/>
    <w:next w:val="a"/>
    <w:link w:val="40"/>
    <w:uiPriority w:val="99"/>
    <w:qFormat/>
    <w:locked/>
    <w:rsid w:val="00516195"/>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B4F7F"/>
    <w:rPr>
      <w:rFonts w:ascii="Cambria" w:hAnsi="Cambria" w:cs="Times New Roman"/>
      <w:b/>
      <w:kern w:val="32"/>
      <w:sz w:val="32"/>
      <w:lang w:eastAsia="en-US"/>
    </w:rPr>
  </w:style>
  <w:style w:type="character" w:customStyle="1" w:styleId="20">
    <w:name w:val="Заголовок 2 Знак"/>
    <w:link w:val="2"/>
    <w:uiPriority w:val="99"/>
    <w:semiHidden/>
    <w:locked/>
    <w:rsid w:val="007B4F7F"/>
    <w:rPr>
      <w:rFonts w:ascii="Cambria" w:hAnsi="Cambria" w:cs="Times New Roman"/>
      <w:b/>
      <w:i/>
      <w:sz w:val="28"/>
      <w:lang w:eastAsia="en-US"/>
    </w:rPr>
  </w:style>
  <w:style w:type="character" w:customStyle="1" w:styleId="30">
    <w:name w:val="Заголовок 3 Знак"/>
    <w:link w:val="3"/>
    <w:uiPriority w:val="99"/>
    <w:semiHidden/>
    <w:locked/>
    <w:rsid w:val="007B4F7F"/>
    <w:rPr>
      <w:rFonts w:ascii="Cambria" w:hAnsi="Cambria" w:cs="Times New Roman"/>
      <w:b/>
      <w:sz w:val="26"/>
      <w:lang w:eastAsia="en-US"/>
    </w:rPr>
  </w:style>
  <w:style w:type="character" w:customStyle="1" w:styleId="40">
    <w:name w:val="Заголовок 4 Знак"/>
    <w:link w:val="4"/>
    <w:uiPriority w:val="99"/>
    <w:semiHidden/>
    <w:locked/>
    <w:rsid w:val="007B4F7F"/>
    <w:rPr>
      <w:rFonts w:ascii="Calibri" w:hAnsi="Calibri" w:cs="Times New Roman"/>
      <w:b/>
      <w:sz w:val="28"/>
      <w:lang w:eastAsia="en-US"/>
    </w:rPr>
  </w:style>
  <w:style w:type="paragraph" w:styleId="a3">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rsid w:val="00CB6EB1"/>
    <w:pPr>
      <w:tabs>
        <w:tab w:val="center" w:pos="4677"/>
        <w:tab w:val="right" w:pos="9355"/>
      </w:tabs>
      <w:spacing w:after="0" w:line="240" w:lineRule="auto"/>
    </w:pPr>
    <w:rPr>
      <w:sz w:val="20"/>
      <w:szCs w:val="20"/>
      <w:lang w:eastAsia="ru-RU"/>
    </w:rPr>
  </w:style>
  <w:style w:type="character" w:customStyle="1" w:styleId="a4">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3"/>
    <w:uiPriority w:val="99"/>
    <w:locked/>
    <w:rsid w:val="00CB6EB1"/>
    <w:rPr>
      <w:rFonts w:cs="Times New Roman"/>
    </w:rPr>
  </w:style>
  <w:style w:type="character" w:customStyle="1" w:styleId="19">
    <w:name w:val="Основной текст (19)_"/>
    <w:link w:val="190"/>
    <w:uiPriority w:val="99"/>
    <w:locked/>
    <w:rsid w:val="00D834F7"/>
    <w:rPr>
      <w:rFonts w:ascii="Times New Roman" w:hAnsi="Times New Roman"/>
      <w:sz w:val="29"/>
      <w:shd w:val="clear" w:color="auto" w:fill="FFFFFF"/>
    </w:rPr>
  </w:style>
  <w:style w:type="character" w:customStyle="1" w:styleId="191pt">
    <w:name w:val="Основной текст (19) + Интервал 1 pt"/>
    <w:uiPriority w:val="99"/>
    <w:rsid w:val="00D834F7"/>
    <w:rPr>
      <w:rFonts w:ascii="Times New Roman" w:hAnsi="Times New Roman"/>
      <w:spacing w:val="30"/>
      <w:sz w:val="29"/>
      <w:shd w:val="clear" w:color="auto" w:fill="FFFFFF"/>
    </w:rPr>
  </w:style>
  <w:style w:type="paragraph" w:customStyle="1" w:styleId="190">
    <w:name w:val="Основной текст (19)"/>
    <w:basedOn w:val="a"/>
    <w:link w:val="19"/>
    <w:uiPriority w:val="99"/>
    <w:rsid w:val="00D834F7"/>
    <w:pPr>
      <w:shd w:val="clear" w:color="auto" w:fill="FFFFFF"/>
      <w:spacing w:after="0" w:line="342" w:lineRule="exact"/>
      <w:ind w:hanging="360"/>
    </w:pPr>
    <w:rPr>
      <w:rFonts w:ascii="Times New Roman" w:hAnsi="Times New Roman"/>
      <w:sz w:val="29"/>
      <w:szCs w:val="20"/>
      <w:lang w:eastAsia="ru-RU"/>
    </w:rPr>
  </w:style>
  <w:style w:type="paragraph" w:styleId="a5">
    <w:name w:val="List Paragraph"/>
    <w:basedOn w:val="a"/>
    <w:uiPriority w:val="34"/>
    <w:qFormat/>
    <w:rsid w:val="00D834F7"/>
    <w:pPr>
      <w:ind w:left="720"/>
      <w:contextualSpacing/>
    </w:pPr>
  </w:style>
  <w:style w:type="paragraph" w:styleId="a6">
    <w:name w:val="footer"/>
    <w:basedOn w:val="a"/>
    <w:link w:val="a7"/>
    <w:uiPriority w:val="99"/>
    <w:rsid w:val="00AD75C0"/>
    <w:pPr>
      <w:tabs>
        <w:tab w:val="center" w:pos="4677"/>
        <w:tab w:val="right" w:pos="9355"/>
      </w:tabs>
      <w:spacing w:after="0" w:line="240" w:lineRule="auto"/>
    </w:pPr>
    <w:rPr>
      <w:sz w:val="20"/>
      <w:szCs w:val="20"/>
      <w:lang w:eastAsia="ru-RU"/>
    </w:rPr>
  </w:style>
  <w:style w:type="character" w:customStyle="1" w:styleId="a7">
    <w:name w:val="Нижний колонтитул Знак"/>
    <w:link w:val="a6"/>
    <w:uiPriority w:val="99"/>
    <w:locked/>
    <w:rsid w:val="00AD75C0"/>
    <w:rPr>
      <w:rFonts w:cs="Times New Roman"/>
    </w:rPr>
  </w:style>
  <w:style w:type="character" w:customStyle="1" w:styleId="31">
    <w:name w:val="Основной текст (3)_"/>
    <w:link w:val="32"/>
    <w:uiPriority w:val="99"/>
    <w:locked/>
    <w:rsid w:val="00415374"/>
    <w:rPr>
      <w:rFonts w:ascii="Times New Roman" w:hAnsi="Times New Roman"/>
      <w:sz w:val="18"/>
      <w:shd w:val="clear" w:color="auto" w:fill="FFFFFF"/>
    </w:rPr>
  </w:style>
  <w:style w:type="paragraph" w:customStyle="1" w:styleId="32">
    <w:name w:val="Основной текст (3)"/>
    <w:basedOn w:val="a"/>
    <w:link w:val="31"/>
    <w:uiPriority w:val="99"/>
    <w:rsid w:val="00415374"/>
    <w:pPr>
      <w:shd w:val="clear" w:color="auto" w:fill="FFFFFF"/>
      <w:spacing w:before="60" w:after="720" w:line="240" w:lineRule="atLeast"/>
      <w:ind w:hanging="1220"/>
      <w:jc w:val="center"/>
    </w:pPr>
    <w:rPr>
      <w:rFonts w:ascii="Times New Roman" w:hAnsi="Times New Roman"/>
      <w:sz w:val="18"/>
      <w:szCs w:val="20"/>
      <w:lang w:eastAsia="ru-RU"/>
    </w:rPr>
  </w:style>
  <w:style w:type="character" w:customStyle="1" w:styleId="a8">
    <w:name w:val="Основной текст_"/>
    <w:link w:val="50"/>
    <w:uiPriority w:val="99"/>
    <w:locked/>
    <w:rsid w:val="00E223F5"/>
    <w:rPr>
      <w:rFonts w:ascii="Times New Roman" w:hAnsi="Times New Roman"/>
      <w:sz w:val="18"/>
      <w:shd w:val="clear" w:color="auto" w:fill="FFFFFF"/>
    </w:rPr>
  </w:style>
  <w:style w:type="character" w:customStyle="1" w:styleId="11">
    <w:name w:val="Основной текст (11)_"/>
    <w:link w:val="110"/>
    <w:uiPriority w:val="99"/>
    <w:locked/>
    <w:rsid w:val="00E223F5"/>
    <w:rPr>
      <w:rFonts w:ascii="Times New Roman" w:hAnsi="Times New Roman"/>
      <w:sz w:val="18"/>
      <w:shd w:val="clear" w:color="auto" w:fill="FFFFFF"/>
    </w:rPr>
  </w:style>
  <w:style w:type="paragraph" w:customStyle="1" w:styleId="50">
    <w:name w:val="Основной текст50"/>
    <w:basedOn w:val="a"/>
    <w:link w:val="a8"/>
    <w:uiPriority w:val="99"/>
    <w:rsid w:val="00E223F5"/>
    <w:pPr>
      <w:shd w:val="clear" w:color="auto" w:fill="FFFFFF"/>
      <w:spacing w:after="2640" w:line="204" w:lineRule="exact"/>
    </w:pPr>
    <w:rPr>
      <w:rFonts w:ascii="Times New Roman" w:hAnsi="Times New Roman"/>
      <w:sz w:val="18"/>
      <w:szCs w:val="20"/>
      <w:lang w:eastAsia="ru-RU"/>
    </w:rPr>
  </w:style>
  <w:style w:type="paragraph" w:customStyle="1" w:styleId="110">
    <w:name w:val="Основной текст (11)"/>
    <w:basedOn w:val="a"/>
    <w:link w:val="11"/>
    <w:uiPriority w:val="99"/>
    <w:rsid w:val="00E223F5"/>
    <w:pPr>
      <w:shd w:val="clear" w:color="auto" w:fill="FFFFFF"/>
      <w:spacing w:after="0" w:line="214" w:lineRule="exact"/>
      <w:jc w:val="center"/>
    </w:pPr>
    <w:rPr>
      <w:rFonts w:ascii="Times New Roman" w:hAnsi="Times New Roman"/>
      <w:sz w:val="18"/>
      <w:szCs w:val="20"/>
      <w:lang w:eastAsia="ru-RU"/>
    </w:rPr>
  </w:style>
  <w:style w:type="table" w:styleId="a9">
    <w:name w:val="Table Grid"/>
    <w:basedOn w:val="a1"/>
    <w:uiPriority w:val="59"/>
    <w:rsid w:val="00B148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w:basedOn w:val="a"/>
    <w:uiPriority w:val="99"/>
    <w:rsid w:val="00516195"/>
    <w:pPr>
      <w:ind w:left="283" w:hanging="283"/>
    </w:pPr>
  </w:style>
  <w:style w:type="paragraph" w:styleId="21">
    <w:name w:val="List 2"/>
    <w:basedOn w:val="a"/>
    <w:uiPriority w:val="99"/>
    <w:rsid w:val="00516195"/>
    <w:pPr>
      <w:ind w:left="566" w:hanging="283"/>
    </w:pPr>
  </w:style>
  <w:style w:type="paragraph" w:styleId="ab">
    <w:name w:val="caption"/>
    <w:basedOn w:val="a"/>
    <w:next w:val="a"/>
    <w:uiPriority w:val="99"/>
    <w:qFormat/>
    <w:locked/>
    <w:rsid w:val="00516195"/>
    <w:rPr>
      <w:b/>
      <w:bCs/>
      <w:sz w:val="20"/>
      <w:szCs w:val="20"/>
    </w:rPr>
  </w:style>
  <w:style w:type="paragraph" w:styleId="ac">
    <w:name w:val="Body Text"/>
    <w:basedOn w:val="a"/>
    <w:link w:val="ad"/>
    <w:uiPriority w:val="99"/>
    <w:rsid w:val="00516195"/>
    <w:pPr>
      <w:spacing w:after="120"/>
    </w:pPr>
    <w:rPr>
      <w:sz w:val="20"/>
      <w:szCs w:val="20"/>
    </w:rPr>
  </w:style>
  <w:style w:type="character" w:customStyle="1" w:styleId="ad">
    <w:name w:val="Основной текст Знак"/>
    <w:link w:val="ac"/>
    <w:uiPriority w:val="99"/>
    <w:semiHidden/>
    <w:locked/>
    <w:rsid w:val="007B4F7F"/>
    <w:rPr>
      <w:rFonts w:cs="Times New Roman"/>
      <w:lang w:eastAsia="en-US"/>
    </w:rPr>
  </w:style>
  <w:style w:type="paragraph" w:styleId="ae">
    <w:name w:val="Body Text Indent"/>
    <w:basedOn w:val="a"/>
    <w:link w:val="af"/>
    <w:uiPriority w:val="99"/>
    <w:rsid w:val="00516195"/>
    <w:pPr>
      <w:spacing w:after="120"/>
      <w:ind w:left="283"/>
    </w:pPr>
    <w:rPr>
      <w:sz w:val="20"/>
      <w:szCs w:val="20"/>
    </w:rPr>
  </w:style>
  <w:style w:type="character" w:customStyle="1" w:styleId="af">
    <w:name w:val="Основной текст с отступом Знак"/>
    <w:link w:val="ae"/>
    <w:uiPriority w:val="99"/>
    <w:semiHidden/>
    <w:locked/>
    <w:rsid w:val="007B4F7F"/>
    <w:rPr>
      <w:rFonts w:cs="Times New Roman"/>
      <w:lang w:eastAsia="en-US"/>
    </w:rPr>
  </w:style>
  <w:style w:type="paragraph" w:styleId="22">
    <w:name w:val="Body Text First Indent 2"/>
    <w:basedOn w:val="ae"/>
    <w:link w:val="23"/>
    <w:uiPriority w:val="99"/>
    <w:rsid w:val="00516195"/>
    <w:pPr>
      <w:ind w:firstLine="210"/>
    </w:pPr>
  </w:style>
  <w:style w:type="character" w:customStyle="1" w:styleId="23">
    <w:name w:val="Красная строка 2 Знак"/>
    <w:link w:val="22"/>
    <w:uiPriority w:val="99"/>
    <w:semiHidden/>
    <w:locked/>
    <w:rsid w:val="007B4F7F"/>
    <w:rPr>
      <w:rFonts w:cs="Times New Roman"/>
      <w:lang w:eastAsia="en-US"/>
    </w:rPr>
  </w:style>
  <w:style w:type="paragraph" w:styleId="af0">
    <w:name w:val="Balloon Text"/>
    <w:basedOn w:val="a"/>
    <w:link w:val="af1"/>
    <w:uiPriority w:val="99"/>
    <w:semiHidden/>
    <w:rsid w:val="001849E6"/>
    <w:pPr>
      <w:spacing w:after="0" w:line="240" w:lineRule="auto"/>
    </w:pPr>
    <w:rPr>
      <w:rFonts w:ascii="Tahoma" w:hAnsi="Tahoma" w:cs="Tahoma"/>
      <w:sz w:val="16"/>
      <w:szCs w:val="16"/>
    </w:rPr>
  </w:style>
  <w:style w:type="character" w:customStyle="1" w:styleId="af1">
    <w:name w:val="Текст выноски Знак"/>
    <w:link w:val="af0"/>
    <w:uiPriority w:val="99"/>
    <w:semiHidden/>
    <w:locked/>
    <w:rsid w:val="001849E6"/>
    <w:rPr>
      <w:rFonts w:ascii="Tahoma" w:hAnsi="Tahoma" w:cs="Tahoma"/>
      <w:sz w:val="16"/>
      <w:szCs w:val="16"/>
      <w:lang w:eastAsia="en-US"/>
    </w:rPr>
  </w:style>
  <w:style w:type="paragraph" w:styleId="af2">
    <w:name w:val="Normal (Web)"/>
    <w:aliases w:val="Обычный (Web),Обычный (веб) Знак Знак,Обычный (Web) Знак Знак Знак"/>
    <w:basedOn w:val="a"/>
    <w:link w:val="af3"/>
    <w:uiPriority w:val="99"/>
    <w:qFormat/>
    <w:rsid w:val="00F95928"/>
    <w:pPr>
      <w:spacing w:before="100" w:beforeAutospacing="1" w:after="100" w:afterAutospacing="1" w:line="240" w:lineRule="auto"/>
    </w:pPr>
    <w:rPr>
      <w:rFonts w:ascii="Times New Roman" w:eastAsia="Times New Roman" w:hAnsi="Times New Roman"/>
      <w:sz w:val="24"/>
      <w:szCs w:val="24"/>
      <w:lang w:val="x-none" w:eastAsia="x-none"/>
    </w:rPr>
  </w:style>
  <w:style w:type="character" w:styleId="af4">
    <w:name w:val="Hyperlink"/>
    <w:uiPriority w:val="99"/>
    <w:rsid w:val="00F95928"/>
    <w:rPr>
      <w:color w:val="0000FF"/>
      <w:u w:val="single"/>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F95928"/>
    <w:rPr>
      <w:rFonts w:ascii="Times New Roman" w:eastAsia="Times New Roman" w:hAnsi="Times New Roman"/>
      <w:sz w:val="24"/>
      <w:szCs w:val="24"/>
      <w:lang w:val="x-none" w:eastAsia="x-none"/>
    </w:rPr>
  </w:style>
  <w:style w:type="paragraph" w:customStyle="1" w:styleId="-">
    <w:name w:val="Контракт-пункт"/>
    <w:basedOn w:val="a"/>
    <w:rsid w:val="009223C7"/>
    <w:pPr>
      <w:tabs>
        <w:tab w:val="num" w:pos="0"/>
        <w:tab w:val="left" w:pos="851"/>
      </w:tabs>
      <w:suppressAutoHyphens/>
      <w:spacing w:after="0" w:line="240" w:lineRule="auto"/>
      <w:ind w:left="851" w:hanging="851"/>
      <w:jc w:val="both"/>
    </w:pPr>
    <w:rPr>
      <w:rFonts w:ascii="Times New Roman" w:eastAsia="Times New Roman" w:hAnsi="Times New Roman" w:cs="Calibri"/>
      <w:sz w:val="24"/>
      <w:szCs w:val="24"/>
      <w:lang w:eastAsia="ar-SA"/>
    </w:rPr>
  </w:style>
  <w:style w:type="paragraph" w:customStyle="1" w:styleId="-0">
    <w:name w:val="Контракт-подподпункт"/>
    <w:basedOn w:val="a"/>
    <w:rsid w:val="009223C7"/>
    <w:pPr>
      <w:tabs>
        <w:tab w:val="num" w:pos="0"/>
        <w:tab w:val="left" w:pos="1418"/>
      </w:tabs>
      <w:suppressAutoHyphens/>
      <w:spacing w:after="0" w:line="240" w:lineRule="auto"/>
      <w:ind w:left="1418" w:hanging="567"/>
      <w:jc w:val="both"/>
    </w:pPr>
    <w:rPr>
      <w:rFonts w:ascii="Times New Roman" w:eastAsia="Times New Roman" w:hAnsi="Times New Roman" w:cs="Calibri"/>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314737">
      <w:marLeft w:val="0"/>
      <w:marRight w:val="0"/>
      <w:marTop w:val="0"/>
      <w:marBottom w:val="0"/>
      <w:divBdr>
        <w:top w:val="none" w:sz="0" w:space="0" w:color="auto"/>
        <w:left w:val="none" w:sz="0" w:space="0" w:color="auto"/>
        <w:bottom w:val="none" w:sz="0" w:space="0" w:color="auto"/>
        <w:right w:val="none" w:sz="0" w:space="0" w:color="auto"/>
      </w:divBdr>
    </w:div>
    <w:div w:id="717314738">
      <w:marLeft w:val="0"/>
      <w:marRight w:val="0"/>
      <w:marTop w:val="0"/>
      <w:marBottom w:val="0"/>
      <w:divBdr>
        <w:top w:val="none" w:sz="0" w:space="0" w:color="auto"/>
        <w:left w:val="none" w:sz="0" w:space="0" w:color="auto"/>
        <w:bottom w:val="none" w:sz="0" w:space="0" w:color="auto"/>
        <w:right w:val="none" w:sz="0" w:space="0" w:color="auto"/>
      </w:divBdr>
    </w:div>
    <w:div w:id="717314739">
      <w:marLeft w:val="0"/>
      <w:marRight w:val="0"/>
      <w:marTop w:val="0"/>
      <w:marBottom w:val="0"/>
      <w:divBdr>
        <w:top w:val="none" w:sz="0" w:space="0" w:color="auto"/>
        <w:left w:val="none" w:sz="0" w:space="0" w:color="auto"/>
        <w:bottom w:val="none" w:sz="0" w:space="0" w:color="auto"/>
        <w:right w:val="none" w:sz="0" w:space="0" w:color="auto"/>
      </w:divBdr>
    </w:div>
    <w:div w:id="717314740">
      <w:marLeft w:val="0"/>
      <w:marRight w:val="0"/>
      <w:marTop w:val="0"/>
      <w:marBottom w:val="0"/>
      <w:divBdr>
        <w:top w:val="none" w:sz="0" w:space="0" w:color="auto"/>
        <w:left w:val="none" w:sz="0" w:space="0" w:color="auto"/>
        <w:bottom w:val="none" w:sz="0" w:space="0" w:color="auto"/>
        <w:right w:val="none" w:sz="0" w:space="0" w:color="auto"/>
      </w:divBdr>
    </w:div>
    <w:div w:id="717314741">
      <w:marLeft w:val="0"/>
      <w:marRight w:val="0"/>
      <w:marTop w:val="0"/>
      <w:marBottom w:val="0"/>
      <w:divBdr>
        <w:top w:val="none" w:sz="0" w:space="0" w:color="auto"/>
        <w:left w:val="none" w:sz="0" w:space="0" w:color="auto"/>
        <w:bottom w:val="none" w:sz="0" w:space="0" w:color="auto"/>
        <w:right w:val="none" w:sz="0" w:space="0" w:color="auto"/>
      </w:divBdr>
    </w:div>
    <w:div w:id="717314742">
      <w:marLeft w:val="0"/>
      <w:marRight w:val="0"/>
      <w:marTop w:val="0"/>
      <w:marBottom w:val="0"/>
      <w:divBdr>
        <w:top w:val="none" w:sz="0" w:space="0" w:color="auto"/>
        <w:left w:val="none" w:sz="0" w:space="0" w:color="auto"/>
        <w:bottom w:val="none" w:sz="0" w:space="0" w:color="auto"/>
        <w:right w:val="none" w:sz="0" w:space="0" w:color="auto"/>
      </w:divBdr>
    </w:div>
    <w:div w:id="717314743">
      <w:marLeft w:val="0"/>
      <w:marRight w:val="0"/>
      <w:marTop w:val="0"/>
      <w:marBottom w:val="0"/>
      <w:divBdr>
        <w:top w:val="none" w:sz="0" w:space="0" w:color="auto"/>
        <w:left w:val="none" w:sz="0" w:space="0" w:color="auto"/>
        <w:bottom w:val="none" w:sz="0" w:space="0" w:color="auto"/>
        <w:right w:val="none" w:sz="0" w:space="0" w:color="auto"/>
      </w:divBdr>
    </w:div>
    <w:div w:id="7173147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10</Pages>
  <Words>2296</Words>
  <Characters>13090</Characters>
  <Application>Microsoft Office Word</Application>
  <DocSecurity>0</DocSecurity>
  <Lines>109</Lines>
  <Paragraphs>30</Paragraphs>
  <ScaleCrop>false</ScaleCrop>
  <Company/>
  <LinksUpToDate>false</LinksUpToDate>
  <CharactersWithSpaces>15356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Елена Александровна Пащенко</dc:creator>
  <cp:keywords/>
  <dc:description/>
  <cp:lastModifiedBy>Потороча Антон Андреевич</cp:lastModifiedBy>
  <cp:revision>10</cp:revision>
  <cp:lastPrinted>2014-07-23T06:04:00Z</cp:lastPrinted>
  <dcterms:created xsi:type="dcterms:W3CDTF">2014-07-28T08:40:00Z</dcterms:created>
  <dcterms:modified xsi:type="dcterms:W3CDTF">2014-09-02T05:49:00Z</dcterms:modified>
</cp:coreProperties>
</file>