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BC3" w:rsidRDefault="005A3BC3" w:rsidP="006B02A3">
      <w:pPr>
        <w:pStyle w:val="ac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</w:p>
    <w:p w:rsidR="006B02A3" w:rsidRPr="00514BD9" w:rsidRDefault="006B02A3" w:rsidP="006B02A3">
      <w:pPr>
        <w:pStyle w:val="ac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14BD9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6B02A3" w:rsidRPr="00514BD9" w:rsidRDefault="006B02A3" w:rsidP="006B02A3">
      <w:pPr>
        <w:pStyle w:val="ac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14BD9">
        <w:rPr>
          <w:b/>
          <w:sz w:val="20"/>
          <w:szCs w:val="20"/>
        </w:rPr>
        <w:t>ФГУП «АТОМФЛОТ»</w:t>
      </w:r>
    </w:p>
    <w:p w:rsidR="006B02A3" w:rsidRPr="00514BD9" w:rsidRDefault="00770187" w:rsidP="006B02A3">
      <w:pPr>
        <w:pStyle w:val="ac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6B02A3" w:rsidRPr="00514BD9">
        <w:t xml:space="preserve"> </w:t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13"/>
        <w:gridCol w:w="1585"/>
      </w:tblGrid>
      <w:tr w:rsidR="006B02A3" w:rsidRPr="00514BD9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B02A3" w:rsidRPr="00514BD9" w:rsidRDefault="006B02A3" w:rsidP="00D8298C">
            <w:pPr>
              <w:pStyle w:val="ac"/>
              <w:widowControl w:val="0"/>
              <w:spacing w:before="120" w:beforeAutospacing="0" w:after="0" w:afterAutospacing="0" w:line="360" w:lineRule="auto"/>
            </w:pPr>
            <w:r w:rsidRPr="00514BD9">
              <w:rPr>
                <w:b/>
              </w:rPr>
              <w:t>УТВЕРЖДАЮ</w:t>
            </w:r>
          </w:p>
        </w:tc>
      </w:tr>
      <w:tr w:rsidR="006B02A3" w:rsidRPr="00514BD9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B02A3" w:rsidRPr="00514BD9" w:rsidRDefault="006B02A3" w:rsidP="006B02A3">
            <w:pPr>
              <w:shd w:val="clear" w:color="auto" w:fill="FFFFFF"/>
              <w:rPr>
                <w:color w:val="000000"/>
              </w:rPr>
            </w:pPr>
            <w:r w:rsidRPr="00514BD9">
              <w:rPr>
                <w:color w:val="000000"/>
              </w:rPr>
              <w:t>Генеральный директор</w:t>
            </w:r>
          </w:p>
          <w:p w:rsidR="006B02A3" w:rsidRPr="00514BD9" w:rsidRDefault="006B02A3" w:rsidP="00D8298C">
            <w:pPr>
              <w:shd w:val="clear" w:color="auto" w:fill="FFFFFF"/>
            </w:pPr>
          </w:p>
        </w:tc>
      </w:tr>
      <w:tr w:rsidR="006B02A3" w:rsidRPr="00514BD9" w:rsidTr="00D8298C">
        <w:trPr>
          <w:jc w:val="right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02A3" w:rsidRPr="00514BD9" w:rsidRDefault="006B02A3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514BD9">
              <w:t>__________________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02A3" w:rsidRPr="00514BD9" w:rsidRDefault="006B02A3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514BD9">
              <w:rPr>
                <w:color w:val="000000"/>
              </w:rPr>
              <w:t>В.В.Рукша</w:t>
            </w:r>
          </w:p>
        </w:tc>
      </w:tr>
      <w:tr w:rsidR="006B02A3" w:rsidRPr="00514BD9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B02A3" w:rsidRPr="00514BD9" w:rsidRDefault="006B02A3" w:rsidP="005A3BC3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514BD9">
              <w:t>«</w:t>
            </w:r>
            <w:r w:rsidR="004D341F">
              <w:rPr>
                <w:lang w:val="en-US"/>
              </w:rPr>
              <w:t>13</w:t>
            </w:r>
            <w:r w:rsidRPr="00514BD9">
              <w:t xml:space="preserve">» </w:t>
            </w:r>
            <w:r w:rsidR="004D341F">
              <w:t>января</w:t>
            </w:r>
            <w:r w:rsidRPr="00514BD9">
              <w:t xml:space="preserve"> 201</w:t>
            </w:r>
            <w:r w:rsidR="004D341F">
              <w:t>4</w:t>
            </w:r>
            <w:r w:rsidRPr="00514BD9">
              <w:t xml:space="preserve"> г.</w:t>
            </w:r>
          </w:p>
        </w:tc>
      </w:tr>
    </w:tbl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514BD9" w:rsidRDefault="006B02A3" w:rsidP="006B02A3">
      <w:pPr>
        <w:jc w:val="center"/>
        <w:outlineLvl w:val="0"/>
        <w:rPr>
          <w:b/>
        </w:rPr>
      </w:pPr>
      <w:bookmarkStart w:id="0" w:name="_Toc349052811"/>
      <w:r w:rsidRPr="00514BD9">
        <w:rPr>
          <w:b/>
        </w:rPr>
        <w:t>ДОКУМЕНТАЦИЯ ПО ЗАПРОСУ ЦЕН</w:t>
      </w:r>
      <w:bookmarkEnd w:id="0"/>
    </w:p>
    <w:p w:rsidR="006B02A3" w:rsidRPr="00514BD9" w:rsidRDefault="006B02A3" w:rsidP="006B02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514BD9">
        <w:rPr>
          <w:b/>
        </w:rPr>
        <w:t>открытый запрос цен в электронной форме на право заключения договора</w:t>
      </w:r>
      <w:r w:rsidR="000A47CB">
        <w:rPr>
          <w:b/>
        </w:rPr>
        <w:t xml:space="preserve"> </w:t>
      </w:r>
      <w:r w:rsidRPr="00514BD9">
        <w:rPr>
          <w:b/>
        </w:rPr>
        <w:t>на оказание услуг по сопровождению автоматизированной информационной системы (АИС) и доработке дополнительного функционала в 201</w:t>
      </w:r>
      <w:r w:rsidR="005A3BC3" w:rsidRPr="00514BD9">
        <w:rPr>
          <w:b/>
        </w:rPr>
        <w:t>4</w:t>
      </w:r>
      <w:r w:rsidRPr="00514BD9">
        <w:rPr>
          <w:b/>
        </w:rPr>
        <w:t xml:space="preserve"> году (номенклатурная группа № 5.4 – сопровождение и поддержка программного обеспечения (в т.ч. справочно-правовых систем))</w:t>
      </w:r>
      <w:r w:rsidR="000A47CB" w:rsidRPr="00514BD9">
        <w:rPr>
          <w:b/>
        </w:rPr>
        <w:t xml:space="preserve"> </w:t>
      </w:r>
      <w:r w:rsidRPr="00514BD9">
        <w:rPr>
          <w:b/>
        </w:rPr>
        <w:t>для нужд ФГУП «Атомфлот»</w:t>
      </w:r>
    </w:p>
    <w:p w:rsidR="006B02A3" w:rsidRPr="00514BD9" w:rsidRDefault="006B02A3" w:rsidP="006B02A3">
      <w:pPr>
        <w:suppressAutoHyphens/>
        <w:jc w:val="center"/>
        <w:rPr>
          <w:b/>
        </w:rPr>
      </w:pPr>
    </w:p>
    <w:p w:rsidR="006B02A3" w:rsidRPr="00514BD9" w:rsidRDefault="006B02A3" w:rsidP="006B02A3">
      <w:pPr>
        <w:suppressAutoHyphens/>
        <w:jc w:val="center"/>
        <w:rPr>
          <w:b/>
        </w:rPr>
      </w:pPr>
    </w:p>
    <w:p w:rsidR="006B02A3" w:rsidRPr="00514BD9" w:rsidRDefault="006B02A3" w:rsidP="006B02A3">
      <w:pPr>
        <w:jc w:val="center"/>
        <w:rPr>
          <w:caps/>
          <w:sz w:val="28"/>
          <w:szCs w:val="28"/>
        </w:rPr>
      </w:pPr>
      <w:r w:rsidRPr="00514BD9">
        <w:rPr>
          <w:caps/>
          <w:sz w:val="28"/>
          <w:szCs w:val="28"/>
        </w:rPr>
        <w:t>том 2 «ТЕХНИЧЕСКАЯ ЧАСТЬ»</w:t>
      </w:r>
    </w:p>
    <w:p w:rsidR="006B02A3" w:rsidRPr="00514BD9" w:rsidRDefault="006B02A3" w:rsidP="006B02A3">
      <w:pPr>
        <w:suppressAutoHyphens/>
        <w:jc w:val="center"/>
        <w:rPr>
          <w:b/>
        </w:rPr>
      </w:pPr>
    </w:p>
    <w:p w:rsidR="006B02A3" w:rsidRPr="00514BD9" w:rsidRDefault="006B02A3" w:rsidP="006B02A3">
      <w:pPr>
        <w:suppressAutoHyphens/>
        <w:jc w:val="center"/>
      </w:pPr>
    </w:p>
    <w:p w:rsidR="006B02A3" w:rsidRPr="00514BD9" w:rsidRDefault="006B02A3" w:rsidP="006B02A3">
      <w:pPr>
        <w:suppressAutoHyphens/>
        <w:ind w:right="-2"/>
        <w:jc w:val="center"/>
      </w:pPr>
      <w:r w:rsidRPr="00514BD9">
        <w:t>Документация размещена на сайтах</w:t>
      </w:r>
    </w:p>
    <w:p w:rsidR="006B02A3" w:rsidRPr="00514BD9" w:rsidRDefault="00770187" w:rsidP="006B02A3">
      <w:pPr>
        <w:suppressAutoHyphens/>
        <w:ind w:right="-2"/>
        <w:jc w:val="center"/>
      </w:pPr>
      <w:hyperlink r:id="rId6" w:history="1">
        <w:r w:rsidR="006B02A3" w:rsidRPr="00514BD9">
          <w:rPr>
            <w:rStyle w:val="af4"/>
          </w:rPr>
          <w:t>www.zakupki.gov.ru</w:t>
        </w:r>
      </w:hyperlink>
      <w:r w:rsidR="006B02A3" w:rsidRPr="00514BD9">
        <w:t xml:space="preserve">, </w:t>
      </w:r>
      <w:hyperlink r:id="rId7" w:history="1">
        <w:r w:rsidR="006B02A3" w:rsidRPr="00514BD9">
          <w:rPr>
            <w:rStyle w:val="af4"/>
            <w:lang w:val="en-US"/>
          </w:rPr>
          <w:t>www</w:t>
        </w:r>
        <w:r w:rsidR="006B02A3" w:rsidRPr="00514BD9">
          <w:rPr>
            <w:rStyle w:val="af4"/>
          </w:rPr>
          <w:t>.</w:t>
        </w:r>
        <w:r w:rsidR="006B02A3" w:rsidRPr="00514BD9">
          <w:rPr>
            <w:rStyle w:val="af4"/>
            <w:lang w:val="en-US"/>
          </w:rPr>
          <w:t>zakupki</w:t>
        </w:r>
        <w:r w:rsidR="006B02A3" w:rsidRPr="00514BD9">
          <w:rPr>
            <w:rStyle w:val="af4"/>
          </w:rPr>
          <w:t>.</w:t>
        </w:r>
        <w:r w:rsidR="006B02A3" w:rsidRPr="00514BD9">
          <w:rPr>
            <w:rStyle w:val="af4"/>
            <w:lang w:val="en-US"/>
          </w:rPr>
          <w:t>rosatom</w:t>
        </w:r>
        <w:r w:rsidR="006B02A3" w:rsidRPr="00514BD9">
          <w:rPr>
            <w:rStyle w:val="af4"/>
          </w:rPr>
          <w:t>.</w:t>
        </w:r>
        <w:r w:rsidR="006B02A3" w:rsidRPr="00514BD9">
          <w:rPr>
            <w:rStyle w:val="af4"/>
            <w:lang w:val="en-US"/>
          </w:rPr>
          <w:t>ru</w:t>
        </w:r>
      </w:hyperlink>
      <w:r w:rsidR="006B02A3" w:rsidRPr="00514BD9">
        <w:t xml:space="preserve"> и </w:t>
      </w:r>
      <w:hyperlink r:id="rId8" w:history="1">
        <w:r w:rsidR="006B02A3" w:rsidRPr="00514BD9">
          <w:rPr>
            <w:rStyle w:val="af4"/>
            <w:lang w:val="en-US"/>
          </w:rPr>
          <w:t>www</w:t>
        </w:r>
        <w:r w:rsidR="006B02A3" w:rsidRPr="00514BD9">
          <w:rPr>
            <w:rStyle w:val="af4"/>
          </w:rPr>
          <w:t>.</w:t>
        </w:r>
        <w:r w:rsidR="006B02A3" w:rsidRPr="00514BD9">
          <w:rPr>
            <w:rStyle w:val="af4"/>
            <w:lang w:val="en-US"/>
          </w:rPr>
          <w:t>a</w:t>
        </w:r>
        <w:r w:rsidR="006B02A3" w:rsidRPr="00514BD9">
          <w:rPr>
            <w:rStyle w:val="af4"/>
          </w:rPr>
          <w:t>-</w:t>
        </w:r>
        <w:r w:rsidR="006B02A3" w:rsidRPr="00514BD9">
          <w:rPr>
            <w:rStyle w:val="af4"/>
            <w:lang w:val="en-US"/>
          </w:rPr>
          <w:t>k</w:t>
        </w:r>
        <w:r w:rsidR="006B02A3" w:rsidRPr="00514BD9">
          <w:rPr>
            <w:rStyle w:val="af4"/>
          </w:rPr>
          <w:t>-</w:t>
        </w:r>
        <w:r w:rsidR="006B02A3" w:rsidRPr="00514BD9">
          <w:rPr>
            <w:rStyle w:val="af4"/>
            <w:lang w:val="en-US"/>
          </w:rPr>
          <w:t>d</w:t>
        </w:r>
        <w:r w:rsidR="006B02A3" w:rsidRPr="00514BD9">
          <w:rPr>
            <w:rStyle w:val="af4"/>
          </w:rPr>
          <w:t>.</w:t>
        </w:r>
        <w:r w:rsidR="006B02A3" w:rsidRPr="00514BD9">
          <w:rPr>
            <w:rStyle w:val="af4"/>
            <w:lang w:val="en-US"/>
          </w:rPr>
          <w:t>ru</w:t>
        </w:r>
      </w:hyperlink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ind w:right="-2"/>
        <w:jc w:val="center"/>
      </w:pPr>
    </w:p>
    <w:p w:rsidR="006B02A3" w:rsidRPr="00514BD9" w:rsidRDefault="006B02A3" w:rsidP="006B02A3">
      <w:pPr>
        <w:tabs>
          <w:tab w:val="left" w:pos="0"/>
          <w:tab w:val="left" w:pos="993"/>
        </w:tabs>
        <w:ind w:right="-2"/>
        <w:rPr>
          <w:b/>
        </w:rPr>
      </w:pPr>
      <w:r w:rsidRPr="00514BD9">
        <w:rPr>
          <w:b/>
        </w:rPr>
        <w:t xml:space="preserve">Заказчик и организатор процедуры закупки: </w:t>
      </w:r>
      <w:r w:rsidRPr="00514BD9">
        <w:t>Федеральное государственное унитарное предприятие атомного флота (ФГУП «Атомфлот»)</w:t>
      </w:r>
    </w:p>
    <w:p w:rsidR="006B02A3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72616E" w:rsidRPr="00514BD9" w:rsidRDefault="006B02A3" w:rsidP="006B02A3">
      <w:pPr>
        <w:tabs>
          <w:tab w:val="left" w:pos="0"/>
        </w:tabs>
        <w:ind w:right="-2"/>
        <w:jc w:val="center"/>
        <w:rPr>
          <w:b/>
        </w:rPr>
      </w:pPr>
      <w:r w:rsidRPr="00514BD9">
        <w:rPr>
          <w:b/>
        </w:rPr>
        <w:t>Мурманск 201</w:t>
      </w:r>
      <w:r w:rsidR="005A3BC3" w:rsidRPr="00514BD9">
        <w:rPr>
          <w:b/>
        </w:rPr>
        <w:t>4</w:t>
      </w:r>
      <w:r w:rsidRPr="00514BD9">
        <w:rPr>
          <w:b/>
        </w:rPr>
        <w:t xml:space="preserve"> г.</w:t>
      </w:r>
    </w:p>
    <w:p w:rsidR="0072616E" w:rsidRPr="00514BD9" w:rsidRDefault="0072616E" w:rsidP="0072616E">
      <w:pPr>
        <w:spacing w:after="0"/>
        <w:rPr>
          <w:b/>
        </w:rPr>
        <w:sectPr w:rsidR="0072616E" w:rsidRPr="00514BD9" w:rsidSect="00E410F0">
          <w:pgSz w:w="11906" w:h="16838"/>
          <w:pgMar w:top="567" w:right="991" w:bottom="709" w:left="1276" w:header="708" w:footer="708" w:gutter="0"/>
          <w:cols w:space="708"/>
          <w:docGrid w:linePitch="360"/>
        </w:sect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13"/>
        <w:gridCol w:w="1585"/>
      </w:tblGrid>
      <w:tr w:rsidR="0072616E" w:rsidRPr="00514BD9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2616E" w:rsidRPr="00514BD9" w:rsidRDefault="0072616E" w:rsidP="00D8298C">
            <w:pPr>
              <w:pStyle w:val="ac"/>
              <w:widowControl w:val="0"/>
              <w:spacing w:before="120" w:beforeAutospacing="0" w:after="0" w:afterAutospacing="0" w:line="360" w:lineRule="auto"/>
            </w:pPr>
            <w:r w:rsidRPr="00514BD9">
              <w:rPr>
                <w:b/>
              </w:rPr>
              <w:lastRenderedPageBreak/>
              <w:t>УТВЕРЖДАЮ</w:t>
            </w:r>
          </w:p>
        </w:tc>
      </w:tr>
      <w:tr w:rsidR="0072616E" w:rsidRPr="00514BD9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2616E" w:rsidRPr="00514BD9" w:rsidRDefault="00514BD9" w:rsidP="00514BD9">
            <w:pPr>
              <w:shd w:val="clear" w:color="auto" w:fill="FFFFFF"/>
            </w:pPr>
            <w:r w:rsidRPr="00514BD9">
              <w:t>Начальник Управления</w:t>
            </w:r>
            <w:r w:rsidR="0072616E" w:rsidRPr="00514BD9">
              <w:t xml:space="preserve"> по безопасности мореплавания </w:t>
            </w:r>
          </w:p>
        </w:tc>
      </w:tr>
      <w:tr w:rsidR="0072616E" w:rsidRPr="00514BD9" w:rsidTr="00D8298C">
        <w:trPr>
          <w:jc w:val="right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2616E" w:rsidRPr="00514BD9" w:rsidRDefault="0072616E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514BD9">
              <w:t>__________________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2616E" w:rsidRPr="00514BD9" w:rsidRDefault="00514BD9" w:rsidP="00514BD9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514BD9">
              <w:t>К</w:t>
            </w:r>
            <w:r w:rsidR="0072616E" w:rsidRPr="00514BD9">
              <w:t>.</w:t>
            </w:r>
            <w:r w:rsidRPr="00514BD9">
              <w:t>В</w:t>
            </w:r>
            <w:r w:rsidR="0072616E" w:rsidRPr="00514BD9">
              <w:t xml:space="preserve">. </w:t>
            </w:r>
            <w:proofErr w:type="spellStart"/>
            <w:r w:rsidRPr="00514BD9">
              <w:t>Хайдуков</w:t>
            </w:r>
            <w:proofErr w:type="spellEnd"/>
          </w:p>
        </w:tc>
      </w:tr>
      <w:tr w:rsidR="0072616E" w:rsidRPr="00514BD9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2616E" w:rsidRPr="00514BD9" w:rsidRDefault="0072616E" w:rsidP="005A3BC3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514BD9">
              <w:t>«</w:t>
            </w:r>
            <w:r w:rsidR="005A3BC3" w:rsidRPr="00514BD9">
              <w:t>16</w:t>
            </w:r>
            <w:r w:rsidRPr="00514BD9">
              <w:t xml:space="preserve">» </w:t>
            </w:r>
            <w:r w:rsidR="005A3BC3" w:rsidRPr="00514BD9">
              <w:t>декабря</w:t>
            </w:r>
            <w:r w:rsidRPr="00514BD9">
              <w:t xml:space="preserve"> 201</w:t>
            </w:r>
            <w:r w:rsidRPr="00514BD9">
              <w:rPr>
                <w:lang w:val="en-US"/>
              </w:rPr>
              <w:t>3</w:t>
            </w:r>
            <w:r w:rsidRPr="00514BD9">
              <w:t xml:space="preserve"> г.</w:t>
            </w:r>
          </w:p>
        </w:tc>
      </w:tr>
    </w:tbl>
    <w:p w:rsidR="0045799E" w:rsidRPr="00514BD9" w:rsidRDefault="0045799E" w:rsidP="00803FF6">
      <w:pPr>
        <w:spacing w:after="0"/>
        <w:jc w:val="center"/>
        <w:rPr>
          <w:b/>
          <w:lang w:val="en-US"/>
        </w:rPr>
      </w:pPr>
    </w:p>
    <w:p w:rsidR="007D0B0E" w:rsidRPr="00514BD9" w:rsidRDefault="007D0B0E" w:rsidP="00803FF6">
      <w:pPr>
        <w:spacing w:after="0"/>
        <w:jc w:val="center"/>
        <w:rPr>
          <w:b/>
        </w:rPr>
      </w:pPr>
      <w:r w:rsidRPr="00514BD9">
        <w:rPr>
          <w:b/>
        </w:rPr>
        <w:t>ТЕХНИЧЕСКОЕ ЗАДАНИЕ</w:t>
      </w:r>
    </w:p>
    <w:p w:rsidR="007E6D1F" w:rsidRPr="00514BD9" w:rsidRDefault="00803FF6" w:rsidP="00803FF6">
      <w:pPr>
        <w:spacing w:after="0"/>
        <w:jc w:val="center"/>
        <w:rPr>
          <w:bCs/>
          <w:color w:val="000000"/>
          <w:sz w:val="22"/>
          <w:szCs w:val="22"/>
        </w:rPr>
      </w:pPr>
      <w:r w:rsidRPr="00514BD9">
        <w:rPr>
          <w:bCs/>
          <w:color w:val="000000"/>
          <w:sz w:val="22"/>
          <w:szCs w:val="22"/>
        </w:rPr>
        <w:t xml:space="preserve">на </w:t>
      </w:r>
      <w:r w:rsidR="00F671ED" w:rsidRPr="00514BD9">
        <w:rPr>
          <w:bCs/>
          <w:color w:val="000000"/>
          <w:sz w:val="22"/>
          <w:szCs w:val="22"/>
        </w:rPr>
        <w:t>оказание услуг по сопровождению автоматизированной информационной системы (АИС) и доработке дополнительного функционала в 201</w:t>
      </w:r>
      <w:r w:rsidR="005A3BC3" w:rsidRPr="00514BD9">
        <w:rPr>
          <w:bCs/>
          <w:color w:val="000000"/>
          <w:sz w:val="22"/>
          <w:szCs w:val="22"/>
        </w:rPr>
        <w:t>4</w:t>
      </w:r>
      <w:r w:rsidR="00F671ED" w:rsidRPr="00514BD9">
        <w:rPr>
          <w:bCs/>
          <w:color w:val="000000"/>
          <w:sz w:val="22"/>
          <w:szCs w:val="22"/>
        </w:rPr>
        <w:t xml:space="preserve"> году (номенклатурная группа № 5.4 – сопровождение и поддержка программного обеспечения (в т.ч. справочно-правовых систем))</w:t>
      </w:r>
    </w:p>
    <w:p w:rsidR="00803FF6" w:rsidRPr="00514BD9" w:rsidRDefault="00803FF6" w:rsidP="00803FF6">
      <w:pPr>
        <w:spacing w:after="0"/>
        <w:jc w:val="center"/>
        <w:rPr>
          <w:b/>
        </w:rPr>
      </w:pPr>
      <w:r w:rsidRPr="00514BD9">
        <w:rPr>
          <w:bCs/>
          <w:color w:val="000000"/>
          <w:sz w:val="22"/>
          <w:szCs w:val="22"/>
        </w:rPr>
        <w:t>для нужд ФГУП «Атомфлот»</w:t>
      </w:r>
    </w:p>
    <w:p w:rsidR="00803FF6" w:rsidRPr="00514BD9" w:rsidRDefault="00803FF6" w:rsidP="00803FF6">
      <w:pPr>
        <w:spacing w:after="0"/>
        <w:jc w:val="center"/>
        <w:rPr>
          <w:b/>
        </w:rPr>
      </w:pPr>
    </w:p>
    <w:p w:rsidR="007D0B0E" w:rsidRPr="00514BD9" w:rsidRDefault="007D0B0E" w:rsidP="00803FF6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7D0B0E" w:rsidRPr="00514BD9" w:rsidRDefault="00F671ED" w:rsidP="005437FA">
      <w:pPr>
        <w:spacing w:after="0"/>
        <w:ind w:firstLine="709"/>
      </w:pPr>
      <w:r w:rsidRPr="00514BD9">
        <w:t>Оказание услуг по сопровождению автоматизированной информационной системы (АИС) и доработке дополнительного функционала в 201</w:t>
      </w:r>
      <w:r w:rsidR="005A3BC3" w:rsidRPr="00514BD9">
        <w:t>4</w:t>
      </w:r>
      <w:r w:rsidRPr="00514BD9">
        <w:t xml:space="preserve"> году (номенклатурная группа №5.4 – сопровождение и поддержка программного обеспечения (в т.ч. справочно-правовых систем)) для нужд ФГУП «Атомфлот»</w:t>
      </w:r>
      <w:r w:rsidR="00BC59A6" w:rsidRPr="00514BD9">
        <w:t>.</w:t>
      </w:r>
    </w:p>
    <w:p w:rsidR="00A43466" w:rsidRPr="00514BD9" w:rsidRDefault="00A43466" w:rsidP="00803FF6">
      <w:pPr>
        <w:spacing w:after="0"/>
        <w:ind w:firstLine="709"/>
      </w:pPr>
    </w:p>
    <w:p w:rsidR="00794A08" w:rsidRPr="00514BD9" w:rsidRDefault="00794A08" w:rsidP="00803FF6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Требования к количеству, качеству, функциональным, техническим характеристикам продукции, гарантии качества:</w:t>
      </w:r>
    </w:p>
    <w:p w:rsidR="005A3BC3" w:rsidRPr="00514BD9" w:rsidRDefault="008379D6" w:rsidP="008379D6">
      <w:pPr>
        <w:keepNext/>
        <w:tabs>
          <w:tab w:val="left" w:pos="993"/>
        </w:tabs>
        <w:spacing w:after="0"/>
        <w:rPr>
          <w:sz w:val="22"/>
          <w:szCs w:val="22"/>
        </w:rPr>
      </w:pPr>
      <w:r w:rsidRPr="00514BD9">
        <w:tab/>
        <w:t>АИС – Автоматизированная информационная система на основе конфигурации «1С</w:t>
      </w:r>
      <w:proofErr w:type="gramStart"/>
      <w:r w:rsidRPr="00514BD9">
        <w:t>:У</w:t>
      </w:r>
      <w:proofErr w:type="gramEnd"/>
      <w:r w:rsidRPr="00514BD9">
        <w:t xml:space="preserve">ПП» адаптированная под специфику учета ФГУП «Атомфлот» </w:t>
      </w:r>
    </w:p>
    <w:tbl>
      <w:tblPr>
        <w:tblStyle w:val="ab"/>
        <w:tblW w:w="9889" w:type="dxa"/>
        <w:tblLayout w:type="fixed"/>
        <w:tblLook w:val="04A0"/>
      </w:tblPr>
      <w:tblGrid>
        <w:gridCol w:w="551"/>
        <w:gridCol w:w="6864"/>
        <w:gridCol w:w="1765"/>
        <w:gridCol w:w="709"/>
      </w:tblGrid>
      <w:tr w:rsidR="005A3BC3" w:rsidRPr="00514BD9" w:rsidTr="00514BD9">
        <w:trPr>
          <w:trHeight w:val="704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center"/>
              <w:rPr>
                <w:b/>
                <w:spacing w:val="-3"/>
              </w:rPr>
            </w:pPr>
            <w:r w:rsidRPr="00514BD9">
              <w:rPr>
                <w:b/>
                <w:spacing w:val="-3"/>
              </w:rPr>
              <w:t xml:space="preserve">№ </w:t>
            </w:r>
            <w:proofErr w:type="gramStart"/>
            <w:r w:rsidRPr="00514BD9">
              <w:rPr>
                <w:b/>
                <w:spacing w:val="-3"/>
              </w:rPr>
              <w:t>п</w:t>
            </w:r>
            <w:proofErr w:type="gramEnd"/>
            <w:r w:rsidRPr="00514BD9">
              <w:rPr>
                <w:b/>
                <w:spacing w:val="-3"/>
              </w:rPr>
              <w:t>/п</w:t>
            </w:r>
          </w:p>
        </w:tc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center"/>
              <w:rPr>
                <w:b/>
                <w:spacing w:val="-3"/>
              </w:rPr>
            </w:pPr>
            <w:r w:rsidRPr="00514BD9">
              <w:rPr>
                <w:b/>
                <w:spacing w:val="-3"/>
              </w:rPr>
              <w:t>Наименование услуг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jc w:val="center"/>
              <w:rPr>
                <w:b/>
                <w:color w:val="000000"/>
              </w:rPr>
            </w:pPr>
            <w:r w:rsidRPr="00514BD9">
              <w:rPr>
                <w:b/>
                <w:color w:val="000000"/>
              </w:rPr>
              <w:t>Предполагаемый объем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jc w:val="center"/>
              <w:rPr>
                <w:b/>
                <w:color w:val="000000"/>
              </w:rPr>
            </w:pPr>
            <w:r w:rsidRPr="00514BD9">
              <w:rPr>
                <w:b/>
                <w:color w:val="000000"/>
              </w:rPr>
              <w:t>Ед. изм.</w:t>
            </w:r>
          </w:p>
        </w:tc>
      </w:tr>
      <w:tr w:rsidR="005A3BC3" w:rsidRPr="00514BD9" w:rsidTr="00514BD9">
        <w:trPr>
          <w:trHeight w:val="7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left"/>
              <w:rPr>
                <w:spacing w:val="-3"/>
              </w:rPr>
            </w:pPr>
            <w:r w:rsidRPr="00514BD9">
              <w:rPr>
                <w:spacing w:val="-3"/>
              </w:rPr>
              <w:t>1</w:t>
            </w:r>
          </w:p>
        </w:tc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8379D6" w:rsidP="008379D6">
            <w:pPr>
              <w:tabs>
                <w:tab w:val="num" w:pos="0"/>
                <w:tab w:val="left" w:pos="158"/>
              </w:tabs>
              <w:spacing w:after="0"/>
              <w:ind w:left="16"/>
              <w:rPr>
                <w:spacing w:val="-3"/>
              </w:rPr>
            </w:pPr>
            <w:r w:rsidRPr="00514BD9">
              <w:rPr>
                <w:spacing w:val="-3"/>
              </w:rPr>
              <w:t xml:space="preserve">Модификация АИС  </w:t>
            </w:r>
            <w:r w:rsidR="005A3BC3" w:rsidRPr="00514BD9">
              <w:rPr>
                <w:spacing w:val="-3"/>
              </w:rPr>
              <w:t>по блоку «Автоматизированный табельный учет»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center"/>
              <w:rPr>
                <w:spacing w:val="-3"/>
              </w:rPr>
            </w:pPr>
            <w:r w:rsidRPr="00514BD9">
              <w:rPr>
                <w:spacing w:val="-3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ind w:left="26"/>
              <w:jc w:val="center"/>
            </w:pPr>
            <w:r w:rsidRPr="00514BD9">
              <w:t>час</w:t>
            </w:r>
          </w:p>
        </w:tc>
      </w:tr>
      <w:tr w:rsidR="005A3BC3" w:rsidRPr="00514BD9" w:rsidTr="00514BD9">
        <w:trPr>
          <w:trHeight w:val="7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left"/>
              <w:rPr>
                <w:spacing w:val="-3"/>
              </w:rPr>
            </w:pPr>
            <w:r w:rsidRPr="00514BD9">
              <w:rPr>
                <w:spacing w:val="-3"/>
              </w:rPr>
              <w:t>2</w:t>
            </w:r>
          </w:p>
        </w:tc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 w:rsidP="008379D6">
            <w:pPr>
              <w:pStyle w:val="1"/>
              <w:shd w:val="clear" w:color="auto" w:fill="auto"/>
              <w:tabs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sz w:val="24"/>
                <w:szCs w:val="24"/>
              </w:rPr>
            </w:pPr>
            <w:r w:rsidRPr="00514BD9">
              <w:rPr>
                <w:sz w:val="24"/>
                <w:szCs w:val="24"/>
              </w:rPr>
              <w:t xml:space="preserve">Интеграция баз судов флота с основной базой </w:t>
            </w:r>
            <w:r w:rsidR="008379D6" w:rsidRPr="00514BD9">
              <w:rPr>
                <w:sz w:val="24"/>
                <w:szCs w:val="24"/>
              </w:rPr>
              <w:t xml:space="preserve">АИС  </w:t>
            </w:r>
            <w:r w:rsidRPr="00514BD9">
              <w:rPr>
                <w:sz w:val="24"/>
                <w:szCs w:val="24"/>
              </w:rPr>
              <w:t>Управления по блоку «Автоматизированный табельный учет»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C877C0">
            <w:pPr>
              <w:tabs>
                <w:tab w:val="num" w:pos="0"/>
              </w:tabs>
              <w:spacing w:after="0"/>
              <w:jc w:val="center"/>
              <w:rPr>
                <w:spacing w:val="-3"/>
              </w:rPr>
            </w:pPr>
            <w:r>
              <w:rPr>
                <w:spacing w:val="-3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ind w:left="26"/>
              <w:jc w:val="center"/>
            </w:pPr>
            <w:r w:rsidRPr="00514BD9">
              <w:t>час</w:t>
            </w:r>
          </w:p>
        </w:tc>
      </w:tr>
      <w:tr w:rsidR="005A3BC3" w:rsidRPr="00514BD9" w:rsidTr="00514BD9">
        <w:trPr>
          <w:trHeight w:val="7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left"/>
              <w:rPr>
                <w:spacing w:val="-3"/>
              </w:rPr>
            </w:pPr>
            <w:r w:rsidRPr="00514BD9">
              <w:rPr>
                <w:spacing w:val="-3"/>
              </w:rPr>
              <w:t>3</w:t>
            </w:r>
          </w:p>
        </w:tc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pStyle w:val="1"/>
              <w:shd w:val="clear" w:color="auto" w:fill="auto"/>
              <w:tabs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sz w:val="24"/>
                <w:szCs w:val="24"/>
              </w:rPr>
            </w:pPr>
            <w:r w:rsidRPr="00514BD9">
              <w:rPr>
                <w:sz w:val="24"/>
                <w:szCs w:val="24"/>
              </w:rPr>
              <w:t>Опытная эксплуатация АИС по блоку «Автоматизированный табельный учет»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C877C0">
            <w:pPr>
              <w:tabs>
                <w:tab w:val="num" w:pos="0"/>
              </w:tabs>
              <w:spacing w:after="0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ind w:left="26"/>
              <w:jc w:val="center"/>
            </w:pPr>
            <w:r w:rsidRPr="00514BD9">
              <w:t>час</w:t>
            </w:r>
          </w:p>
        </w:tc>
      </w:tr>
      <w:tr w:rsidR="005A3BC3" w:rsidRPr="00514BD9" w:rsidTr="00514BD9">
        <w:trPr>
          <w:trHeight w:val="7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BC3" w:rsidRPr="00514BD9" w:rsidRDefault="005A3BC3">
            <w:pPr>
              <w:tabs>
                <w:tab w:val="num" w:pos="0"/>
              </w:tabs>
              <w:spacing w:after="0"/>
              <w:jc w:val="left"/>
              <w:rPr>
                <w:b/>
                <w:spacing w:val="-3"/>
              </w:rPr>
            </w:pPr>
          </w:p>
        </w:tc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 w:rsidP="005A3BC3">
            <w:pPr>
              <w:pStyle w:val="a9"/>
              <w:spacing w:after="0" w:line="240" w:lineRule="auto"/>
              <w:ind w:left="16"/>
              <w:jc w:val="right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  <w:r w:rsidRPr="00514BD9"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>ИТОГО: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6F17DA">
            <w:pPr>
              <w:tabs>
                <w:tab w:val="num" w:pos="0"/>
              </w:tabs>
              <w:spacing w:after="0"/>
              <w:jc w:val="center"/>
              <w:rPr>
                <w:b/>
                <w:spacing w:val="-3"/>
              </w:rPr>
            </w:pPr>
            <w:r>
              <w:rPr>
                <w:b/>
                <w:spacing w:val="-3"/>
              </w:rPr>
              <w:t>422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BC3" w:rsidRPr="00514BD9" w:rsidRDefault="005A3BC3">
            <w:pPr>
              <w:ind w:left="26"/>
              <w:jc w:val="center"/>
              <w:rPr>
                <w:b/>
              </w:rPr>
            </w:pPr>
            <w:r w:rsidRPr="00514BD9">
              <w:rPr>
                <w:b/>
              </w:rPr>
              <w:t>час</w:t>
            </w:r>
          </w:p>
        </w:tc>
      </w:tr>
    </w:tbl>
    <w:p w:rsidR="005A3BC3" w:rsidRPr="00514BD9" w:rsidRDefault="005A3BC3" w:rsidP="005A3BC3">
      <w:pPr>
        <w:keepNext/>
        <w:tabs>
          <w:tab w:val="left" w:pos="993"/>
        </w:tabs>
        <w:spacing w:after="0"/>
      </w:pPr>
    </w:p>
    <w:p w:rsidR="003F76B6" w:rsidRPr="00514BD9" w:rsidRDefault="003F76B6" w:rsidP="003F76B6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Порядок формирования цены</w:t>
      </w:r>
    </w:p>
    <w:p w:rsidR="003F76B6" w:rsidRPr="00514BD9" w:rsidRDefault="003F76B6" w:rsidP="005A3BC3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Стоимость контракта должна быть рассчитана для планируемого объема работ (по каждо</w:t>
      </w:r>
      <w:r w:rsidR="005A3BC3" w:rsidRPr="00514BD9">
        <w:rPr>
          <w:rFonts w:ascii="Times New Roman" w:hAnsi="Times New Roman"/>
          <w:spacing w:val="-3"/>
          <w:sz w:val="24"/>
          <w:szCs w:val="24"/>
        </w:rPr>
        <w:t>й позиции), в соответствии с п.</w:t>
      </w:r>
      <w:r w:rsidRPr="00514BD9">
        <w:rPr>
          <w:rFonts w:ascii="Times New Roman" w:hAnsi="Times New Roman"/>
          <w:spacing w:val="-3"/>
          <w:sz w:val="24"/>
          <w:szCs w:val="24"/>
        </w:rPr>
        <w:t>2 настоящего технического задания;</w:t>
      </w:r>
    </w:p>
    <w:p w:rsidR="003B50DE" w:rsidRPr="00514BD9" w:rsidRDefault="003B50DE" w:rsidP="005A3BC3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Стоимость услуг, оказанных Исполнителем, определяется исходя из стоимости одного часа оказания услуг, согласованной Сторонами в Протоколе согласования условий </w:t>
      </w:r>
      <w:r w:rsidR="00B91DA2" w:rsidRPr="00514BD9">
        <w:rPr>
          <w:rFonts w:ascii="Times New Roman" w:hAnsi="Times New Roman"/>
          <w:spacing w:val="-3"/>
          <w:sz w:val="24"/>
          <w:szCs w:val="24"/>
        </w:rPr>
        <w:t>оказания услуг</w:t>
      </w:r>
      <w:r w:rsidRPr="00514BD9">
        <w:rPr>
          <w:rFonts w:ascii="Times New Roman" w:hAnsi="Times New Roman"/>
          <w:spacing w:val="-3"/>
          <w:sz w:val="24"/>
          <w:szCs w:val="24"/>
        </w:rPr>
        <w:t>, за фактически отработанное время в соответствии с листами учета рабочего времени.</w:t>
      </w:r>
    </w:p>
    <w:p w:rsidR="003F76B6" w:rsidRPr="00514BD9" w:rsidRDefault="003F76B6" w:rsidP="005A3BC3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К тарифам не должны прим</w:t>
      </w:r>
      <w:r w:rsidR="005A3BC3" w:rsidRPr="00514BD9">
        <w:rPr>
          <w:rFonts w:ascii="Times New Roman" w:hAnsi="Times New Roman"/>
          <w:spacing w:val="-3"/>
          <w:sz w:val="24"/>
          <w:szCs w:val="24"/>
        </w:rPr>
        <w:t>еняться повышающие коэффициенты.</w:t>
      </w:r>
    </w:p>
    <w:p w:rsidR="00B91DA2" w:rsidRPr="00514BD9" w:rsidRDefault="003F76B6" w:rsidP="005A3BC3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В цену включены </w:t>
      </w:r>
      <w:r w:rsidR="00B91DA2" w:rsidRPr="00514BD9">
        <w:rPr>
          <w:rFonts w:ascii="Times New Roman" w:hAnsi="Times New Roman"/>
          <w:spacing w:val="-3"/>
          <w:sz w:val="24"/>
          <w:szCs w:val="24"/>
        </w:rPr>
        <w:t>все расходы, связанные с оказанием услуг, уплатой налогов, таможенных пошлин, сборов и других обязательных</w:t>
      </w:r>
      <w:r w:rsidR="00B91DA2" w:rsidRPr="00514BD9">
        <w:rPr>
          <w:rFonts w:ascii="Times New Roman" w:hAnsi="Times New Roman"/>
          <w:snapToGrid w:val="0"/>
          <w:color w:val="000000"/>
          <w:sz w:val="24"/>
          <w:szCs w:val="24"/>
        </w:rPr>
        <w:t xml:space="preserve"> платежей.</w:t>
      </w:r>
    </w:p>
    <w:p w:rsidR="003F76B6" w:rsidRPr="00514BD9" w:rsidRDefault="003F76B6" w:rsidP="00803FF6">
      <w:pPr>
        <w:tabs>
          <w:tab w:val="num" w:pos="0"/>
        </w:tabs>
        <w:spacing w:after="0"/>
        <w:ind w:firstLine="567"/>
        <w:rPr>
          <w:spacing w:val="-3"/>
        </w:rPr>
      </w:pPr>
    </w:p>
    <w:p w:rsidR="00F56F0D" w:rsidRPr="00514BD9" w:rsidRDefault="00F56F0D" w:rsidP="00F56F0D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Форма, сроки и порядок оплаты услуг</w:t>
      </w:r>
    </w:p>
    <w:p w:rsidR="003F76B6" w:rsidRPr="00514BD9" w:rsidRDefault="003B50DE" w:rsidP="003B50DE">
      <w:pPr>
        <w:spacing w:after="0"/>
        <w:ind w:firstLine="709"/>
      </w:pPr>
      <w:r w:rsidRPr="00514BD9">
        <w:t>Заказчик производит оплату услуг, оказанных Исполнителем в расчетном периоде, путем перечисления денежных средств на расчетный счет Исполнителя на основании акта оказанных услуг, подписанного обеими Сторонами и счета Исполнителя в течение 10 (десяти) банковских со дня получения счета. Основанием для выставления счета является акт оказанных услуг, подписанный обеими Сторонами.</w:t>
      </w:r>
    </w:p>
    <w:p w:rsidR="003F76B6" w:rsidRPr="00514BD9" w:rsidRDefault="003F76B6" w:rsidP="00803FF6">
      <w:pPr>
        <w:tabs>
          <w:tab w:val="num" w:pos="0"/>
        </w:tabs>
        <w:spacing w:after="0"/>
        <w:ind w:firstLine="567"/>
        <w:rPr>
          <w:spacing w:val="-3"/>
        </w:rPr>
      </w:pPr>
    </w:p>
    <w:p w:rsidR="00B91DA2" w:rsidRPr="00514BD9" w:rsidRDefault="00B91DA2" w:rsidP="00B91DA2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lastRenderedPageBreak/>
        <w:t xml:space="preserve">Условия </w:t>
      </w:r>
      <w:r w:rsidR="00B16F7C" w:rsidRPr="00514BD9">
        <w:rPr>
          <w:rFonts w:ascii="Times New Roman" w:hAnsi="Times New Roman"/>
          <w:b/>
          <w:bCs/>
          <w:sz w:val="24"/>
          <w:szCs w:val="24"/>
        </w:rPr>
        <w:t>оказания услуг</w:t>
      </w:r>
    </w:p>
    <w:p w:rsidR="004247EE" w:rsidRPr="00514BD9" w:rsidRDefault="004247EE" w:rsidP="004247EE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Необходимо подтверждение наличия у участника процедуры закупки сертификата «1С: </w:t>
      </w:r>
      <w:proofErr w:type="spellStart"/>
      <w:r w:rsidRPr="00514BD9">
        <w:rPr>
          <w:rFonts w:ascii="Times New Roman" w:hAnsi="Times New Roman"/>
          <w:spacing w:val="-3"/>
          <w:sz w:val="24"/>
          <w:szCs w:val="24"/>
        </w:rPr>
        <w:t>Франчайзи</w:t>
      </w:r>
      <w:proofErr w:type="spellEnd"/>
      <w:r w:rsidRPr="00514BD9">
        <w:rPr>
          <w:rFonts w:ascii="Times New Roman" w:hAnsi="Times New Roman"/>
          <w:spacing w:val="-3"/>
          <w:sz w:val="24"/>
          <w:szCs w:val="24"/>
        </w:rPr>
        <w:t>»;</w:t>
      </w:r>
    </w:p>
    <w:p w:rsidR="004247EE" w:rsidRPr="00514BD9" w:rsidRDefault="004247EE" w:rsidP="004247EE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Необходимо подтверждение наличия у участника процедуры закупки статусов «Центр сертифицированного обучения 1С (ЦСО)», «Центр компетенции по производству»</w:t>
      </w:r>
      <w:r w:rsidR="00DA5A28" w:rsidRPr="00514BD9">
        <w:rPr>
          <w:rFonts w:ascii="Times New Roman" w:hAnsi="Times New Roman"/>
          <w:spacing w:val="-3"/>
          <w:sz w:val="24"/>
          <w:szCs w:val="24"/>
        </w:rPr>
        <w:t xml:space="preserve"> (не ниже Кандидат)</w:t>
      </w:r>
      <w:r w:rsidRPr="00514BD9">
        <w:rPr>
          <w:rFonts w:ascii="Times New Roman" w:hAnsi="Times New Roman"/>
          <w:spacing w:val="-3"/>
          <w:sz w:val="24"/>
          <w:szCs w:val="24"/>
        </w:rPr>
        <w:t>;</w:t>
      </w:r>
    </w:p>
    <w:p w:rsidR="00B91DA2" w:rsidRPr="00514BD9" w:rsidRDefault="00B91DA2" w:rsidP="00B91DA2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Соответствие услуги определенным в документах требованиям выявляется в процессе прие</w:t>
      </w:r>
      <w:r w:rsidR="004247EE" w:rsidRPr="00514BD9">
        <w:rPr>
          <w:rFonts w:ascii="Times New Roman" w:hAnsi="Times New Roman"/>
          <w:spacing w:val="-3"/>
          <w:sz w:val="24"/>
          <w:szCs w:val="24"/>
        </w:rPr>
        <w:t>мки работ со стороны Заказчика;</w:t>
      </w:r>
    </w:p>
    <w:p w:rsidR="00B91DA2" w:rsidRPr="00514BD9" w:rsidRDefault="00B91DA2" w:rsidP="00B91DA2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Исполнитель дает гарантии на предоставленные разработки</w:t>
      </w:r>
      <w:r w:rsidR="004247EE" w:rsidRPr="00514BD9">
        <w:rPr>
          <w:rFonts w:ascii="Times New Roman" w:hAnsi="Times New Roman"/>
          <w:sz w:val="24"/>
          <w:szCs w:val="24"/>
        </w:rPr>
        <w:t xml:space="preserve"> и настройки;</w:t>
      </w:r>
    </w:p>
    <w:p w:rsidR="00DC0353" w:rsidRPr="00514BD9" w:rsidRDefault="00DC0353" w:rsidP="00B91DA2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Требования пользователей системы оформляются в виде следующих документов:</w:t>
      </w:r>
    </w:p>
    <w:p w:rsidR="00DC0353" w:rsidRPr="00514BD9" w:rsidRDefault="00DC0353" w:rsidP="00803FF6">
      <w:pPr>
        <w:pStyle w:val="a9"/>
        <w:numPr>
          <w:ilvl w:val="0"/>
          <w:numId w:val="21"/>
        </w:numPr>
        <w:tabs>
          <w:tab w:val="left" w:pos="993"/>
        </w:tabs>
        <w:spacing w:after="0"/>
        <w:ind w:hanging="11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техническое задание, технический проект;</w:t>
      </w:r>
    </w:p>
    <w:p w:rsidR="00DC0353" w:rsidRPr="00514BD9" w:rsidRDefault="00DC0353" w:rsidP="00803FF6">
      <w:pPr>
        <w:pStyle w:val="a9"/>
        <w:numPr>
          <w:ilvl w:val="0"/>
          <w:numId w:val="21"/>
        </w:numPr>
        <w:tabs>
          <w:tab w:val="left" w:pos="993"/>
        </w:tabs>
        <w:spacing w:after="0"/>
        <w:ind w:hanging="11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заявка на о</w:t>
      </w:r>
      <w:r w:rsidR="00A43466" w:rsidRPr="00514BD9">
        <w:rPr>
          <w:rFonts w:ascii="Times New Roman" w:hAnsi="Times New Roman"/>
          <w:spacing w:val="-3"/>
          <w:sz w:val="24"/>
          <w:szCs w:val="24"/>
        </w:rPr>
        <w:t>казание консультационной услуги;</w:t>
      </w:r>
    </w:p>
    <w:p w:rsidR="00A43466" w:rsidRPr="00514BD9" w:rsidRDefault="00A43466" w:rsidP="00803FF6">
      <w:pPr>
        <w:pStyle w:val="a9"/>
        <w:numPr>
          <w:ilvl w:val="0"/>
          <w:numId w:val="21"/>
        </w:numPr>
        <w:tabs>
          <w:tab w:val="left" w:pos="993"/>
        </w:tabs>
        <w:spacing w:after="0"/>
        <w:ind w:hanging="11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другие.</w:t>
      </w:r>
    </w:p>
    <w:p w:rsidR="00944254" w:rsidRPr="00514BD9" w:rsidRDefault="00944254" w:rsidP="00944254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Перечень доработок сторонних фирм, требующих постоянного сопровождения:</w:t>
      </w:r>
    </w:p>
    <w:p w:rsidR="00222A54" w:rsidRPr="00514BD9" w:rsidRDefault="00222A54" w:rsidP="00944254">
      <w:pPr>
        <w:pStyle w:val="a9"/>
        <w:numPr>
          <w:ilvl w:val="0"/>
          <w:numId w:val="2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учет договоров и конкурсов;</w:t>
      </w:r>
    </w:p>
    <w:p w:rsidR="00944254" w:rsidRPr="00514BD9" w:rsidRDefault="00944254" w:rsidP="00944254">
      <w:pPr>
        <w:pStyle w:val="a9"/>
        <w:numPr>
          <w:ilvl w:val="0"/>
          <w:numId w:val="2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конвертер ТРИМ</w:t>
      </w:r>
      <w:r w:rsidR="00482791" w:rsidRPr="00514BD9">
        <w:rPr>
          <w:rFonts w:ascii="Times New Roman" w:hAnsi="Times New Roman"/>
          <w:spacing w:val="-3"/>
          <w:sz w:val="24"/>
          <w:szCs w:val="24"/>
        </w:rPr>
        <w:t xml:space="preserve">; </w:t>
      </w:r>
    </w:p>
    <w:p w:rsidR="00944254" w:rsidRPr="00514BD9" w:rsidRDefault="00944254" w:rsidP="00944254">
      <w:pPr>
        <w:pStyle w:val="a9"/>
        <w:numPr>
          <w:ilvl w:val="0"/>
          <w:numId w:val="2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дополнительные</w:t>
      </w:r>
      <w:r w:rsidRPr="00514BD9">
        <w:rPr>
          <w:rFonts w:ascii="Times New Roman" w:hAnsi="Times New Roman"/>
          <w:sz w:val="24"/>
          <w:szCs w:val="24"/>
        </w:rPr>
        <w:t xml:space="preserve"> отчеты и обработки по налоговому учету</w:t>
      </w:r>
      <w:r w:rsidR="00482791" w:rsidRPr="00514BD9">
        <w:rPr>
          <w:rFonts w:ascii="Times New Roman" w:hAnsi="Times New Roman"/>
          <w:sz w:val="24"/>
          <w:szCs w:val="24"/>
        </w:rPr>
        <w:t xml:space="preserve">; </w:t>
      </w:r>
    </w:p>
    <w:p w:rsidR="00B16F7C" w:rsidRPr="00514BD9" w:rsidRDefault="00B16F7C" w:rsidP="00B16F7C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Соответствие </w:t>
      </w:r>
      <w:r w:rsidR="00F82020" w:rsidRPr="00514BD9">
        <w:rPr>
          <w:rFonts w:ascii="Times New Roman" w:hAnsi="Times New Roman"/>
          <w:spacing w:val="-3"/>
          <w:sz w:val="24"/>
          <w:szCs w:val="24"/>
        </w:rPr>
        <w:t xml:space="preserve">услуг </w:t>
      </w:r>
      <w:r w:rsidRPr="00514BD9">
        <w:rPr>
          <w:rFonts w:ascii="Times New Roman" w:hAnsi="Times New Roman"/>
          <w:spacing w:val="-3"/>
          <w:sz w:val="24"/>
          <w:szCs w:val="24"/>
        </w:rPr>
        <w:t xml:space="preserve">правилам ведения бухгалтерского, налогового, кадрового учета, принятым в РФ, требованиям ГК «Росатом» в рамках проекта трансформации ФЭБ и </w:t>
      </w:r>
      <w:proofErr w:type="gramStart"/>
      <w:r w:rsidRPr="00514BD9">
        <w:rPr>
          <w:rFonts w:ascii="Times New Roman" w:hAnsi="Times New Roman"/>
          <w:spacing w:val="-3"/>
          <w:sz w:val="24"/>
          <w:szCs w:val="24"/>
        </w:rPr>
        <w:t>ИТ</w:t>
      </w:r>
      <w:proofErr w:type="gramEnd"/>
      <w:r w:rsidR="004247EE" w:rsidRPr="00514BD9">
        <w:rPr>
          <w:rFonts w:ascii="Times New Roman" w:hAnsi="Times New Roman"/>
          <w:spacing w:val="-3"/>
          <w:sz w:val="24"/>
          <w:szCs w:val="24"/>
        </w:rPr>
        <w:t>;</w:t>
      </w:r>
    </w:p>
    <w:p w:rsidR="004247EE" w:rsidRPr="00514BD9" w:rsidRDefault="004247EE" w:rsidP="00B16F7C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Исполнитель гарантирует очное присутствие специалиста Исполнителя для консультирования сотрудников Заказчика непосредственно на их рабочих местах по истечении не более одного рабочего дня с момента получения соответствующей заявки от Заказчика;</w:t>
      </w:r>
    </w:p>
    <w:p w:rsidR="004247EE" w:rsidRPr="00514BD9" w:rsidRDefault="004247EE" w:rsidP="00B16F7C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Срок гарантийного обслуживания составляет не менее 3-х месяцев </w:t>
      </w:r>
      <w:proofErr w:type="gramStart"/>
      <w:r w:rsidRPr="00514BD9">
        <w:rPr>
          <w:rFonts w:ascii="Times New Roman" w:hAnsi="Times New Roman"/>
          <w:spacing w:val="-3"/>
          <w:sz w:val="24"/>
          <w:szCs w:val="24"/>
        </w:rPr>
        <w:t>с даты сдачи</w:t>
      </w:r>
      <w:proofErr w:type="gramEnd"/>
      <w:r w:rsidRPr="00514BD9">
        <w:rPr>
          <w:rFonts w:ascii="Times New Roman" w:hAnsi="Times New Roman"/>
          <w:spacing w:val="-3"/>
          <w:sz w:val="24"/>
          <w:szCs w:val="24"/>
        </w:rPr>
        <w:t xml:space="preserve"> настроек согласно ЧТЗ.</w:t>
      </w:r>
    </w:p>
    <w:p w:rsidR="007D0B0E" w:rsidRPr="00514BD9" w:rsidRDefault="007D0B0E" w:rsidP="00803FF6">
      <w:pPr>
        <w:tabs>
          <w:tab w:val="num" w:pos="0"/>
          <w:tab w:val="num" w:pos="851"/>
        </w:tabs>
        <w:spacing w:after="0"/>
        <w:rPr>
          <w:bCs/>
        </w:rPr>
      </w:pPr>
    </w:p>
    <w:p w:rsidR="00B91DA2" w:rsidRPr="00514BD9" w:rsidRDefault="00B91DA2" w:rsidP="00944254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4247EE" w:rsidRPr="00514BD9" w:rsidRDefault="004247EE" w:rsidP="004247EE">
      <w:pPr>
        <w:pStyle w:val="a9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>Участник закупки должен иметь договоры с завершенными в 2011, 2012</w:t>
      </w:r>
      <w:r w:rsidR="00222A54" w:rsidRPr="00514BD9">
        <w:rPr>
          <w:rFonts w:ascii="Times New Roman" w:hAnsi="Times New Roman"/>
          <w:snapToGrid w:val="0"/>
          <w:color w:val="000000"/>
          <w:sz w:val="24"/>
          <w:szCs w:val="24"/>
        </w:rPr>
        <w:t>, 2013</w:t>
      </w:r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 xml:space="preserve"> гг. услугами по сопровождению автоматизированных информационных систем и доработке дополнительного функционала, сопоставимого характера и объема на сумму не менее </w:t>
      </w:r>
      <w:r w:rsidR="0073048F" w:rsidRPr="00514BD9">
        <w:rPr>
          <w:rFonts w:ascii="Times New Roman" w:hAnsi="Times New Roman"/>
          <w:snapToGrid w:val="0"/>
          <w:color w:val="000000"/>
          <w:sz w:val="24"/>
          <w:szCs w:val="24"/>
        </w:rPr>
        <w:t> </w:t>
      </w:r>
      <w:r w:rsidR="006C26AD">
        <w:rPr>
          <w:rFonts w:ascii="Times New Roman" w:hAnsi="Times New Roman"/>
          <w:snapToGrid w:val="0"/>
          <w:color w:val="000000"/>
          <w:sz w:val="24"/>
          <w:szCs w:val="24"/>
        </w:rPr>
        <w:t>550</w:t>
      </w:r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> 000 руб. 00 коп</w:t>
      </w:r>
      <w:proofErr w:type="gramStart"/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  <w:proofErr w:type="gramEnd"/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 xml:space="preserve"> (</w:t>
      </w:r>
      <w:proofErr w:type="gramStart"/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>в</w:t>
      </w:r>
      <w:proofErr w:type="gramEnd"/>
      <w:r w:rsidRPr="00514BD9">
        <w:rPr>
          <w:rFonts w:ascii="Times New Roman" w:hAnsi="Times New Roman"/>
          <w:snapToGrid w:val="0"/>
          <w:color w:val="000000"/>
          <w:sz w:val="24"/>
          <w:szCs w:val="24"/>
        </w:rPr>
        <w:t> т.ч. НДС)</w:t>
      </w:r>
    </w:p>
    <w:p w:rsidR="004247EE" w:rsidRPr="00514BD9" w:rsidRDefault="004247EE" w:rsidP="004247EE">
      <w:pPr>
        <w:pStyle w:val="a9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14BD9">
        <w:rPr>
          <w:rFonts w:ascii="Times New Roman" w:hAnsi="Times New Roman"/>
          <w:sz w:val="24"/>
          <w:szCs w:val="24"/>
        </w:rPr>
        <w:t>Необходимо подтверждение наличия у участника процедуры закупки достаточного для исполнения договора количества собственных и привлеченных кадровых ресурсов соответствующей квалификации:</w:t>
      </w:r>
    </w:p>
    <w:p w:rsidR="000A09F7" w:rsidRPr="00514BD9" w:rsidRDefault="000A09F7" w:rsidP="000A09F7">
      <w:pPr>
        <w:pStyle w:val="a9"/>
        <w:tabs>
          <w:tab w:val="left" w:pos="1134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4247EE" w:rsidRPr="00514BD9" w:rsidRDefault="004247EE" w:rsidP="004247EE">
      <w:pPr>
        <w:pStyle w:val="a9"/>
        <w:tabs>
          <w:tab w:val="left" w:pos="851"/>
        </w:tabs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0"/>
          <w:szCs w:val="20"/>
        </w:rPr>
      </w:pPr>
      <w:r w:rsidRPr="00514BD9">
        <w:rPr>
          <w:rFonts w:ascii="Times New Roman" w:hAnsi="Times New Roman"/>
          <w:b/>
          <w:sz w:val="20"/>
          <w:szCs w:val="20"/>
        </w:rPr>
        <w:t>Требования, предъявляемые к наличию кадровых ресурсов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7"/>
        <w:gridCol w:w="3067"/>
        <w:gridCol w:w="4990"/>
        <w:gridCol w:w="1123"/>
      </w:tblGrid>
      <w:tr w:rsidR="004247EE" w:rsidRPr="00514BD9" w:rsidTr="004247EE">
        <w:trPr>
          <w:trHeight w:val="708"/>
          <w:jc w:val="center"/>
        </w:trPr>
        <w:tc>
          <w:tcPr>
            <w:tcW w:w="54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514BD9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14BD9">
              <w:rPr>
                <w:b/>
                <w:sz w:val="20"/>
                <w:szCs w:val="20"/>
              </w:rPr>
              <w:t>п</w:t>
            </w:r>
            <w:proofErr w:type="gramEnd"/>
            <w:r w:rsidRPr="00514BD9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06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514BD9">
              <w:rPr>
                <w:b/>
                <w:sz w:val="20"/>
                <w:szCs w:val="20"/>
              </w:rPr>
              <w:t>Требуемая квалификация</w:t>
            </w:r>
          </w:p>
        </w:tc>
        <w:tc>
          <w:tcPr>
            <w:tcW w:w="4990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514BD9">
              <w:rPr>
                <w:b/>
                <w:sz w:val="20"/>
                <w:szCs w:val="20"/>
              </w:rPr>
              <w:t>Документы, подтверждающие квалификацию</w:t>
            </w:r>
          </w:p>
        </w:tc>
        <w:tc>
          <w:tcPr>
            <w:tcW w:w="1123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514BD9">
              <w:rPr>
                <w:b/>
                <w:sz w:val="20"/>
                <w:szCs w:val="20"/>
              </w:rPr>
              <w:t>Кол-во (чел.), не менее</w:t>
            </w:r>
          </w:p>
        </w:tc>
      </w:tr>
      <w:tr w:rsidR="004247EE" w:rsidRPr="00514BD9" w:rsidTr="000A09F7">
        <w:trPr>
          <w:trHeight w:val="81"/>
          <w:jc w:val="center"/>
        </w:trPr>
        <w:tc>
          <w:tcPr>
            <w:tcW w:w="547" w:type="dxa"/>
            <w:vAlign w:val="center"/>
          </w:tcPr>
          <w:p w:rsidR="004247EE" w:rsidRPr="00514BD9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«1С: Специалист» или</w:t>
            </w:r>
          </w:p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 xml:space="preserve"> «1С: Специалист-Консультант»</w:t>
            </w:r>
          </w:p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в областях: автоматизации оперативного, бухгалтерского, налогового, кадрового учета и расчета заработной платы</w:t>
            </w:r>
          </w:p>
        </w:tc>
        <w:tc>
          <w:tcPr>
            <w:tcW w:w="4990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514BD9" w:rsidRDefault="007E6D1F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514BD9">
              <w:rPr>
                <w:sz w:val="20"/>
                <w:szCs w:val="20"/>
                <w:lang w:val="en-US"/>
              </w:rPr>
              <w:t>5</w:t>
            </w:r>
          </w:p>
        </w:tc>
      </w:tr>
      <w:tr w:rsidR="004247EE" w:rsidRPr="00514BD9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514BD9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«1С: Специалист»</w:t>
            </w:r>
          </w:p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Подсистема Управление производством в «1С: УПП»</w:t>
            </w:r>
          </w:p>
        </w:tc>
        <w:tc>
          <w:tcPr>
            <w:tcW w:w="4990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514BD9" w:rsidRDefault="00877FC8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2</w:t>
            </w:r>
          </w:p>
        </w:tc>
      </w:tr>
      <w:tr w:rsidR="004247EE" w:rsidRPr="00514BD9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514BD9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«1С: Профессионал»</w:t>
            </w:r>
          </w:p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Подсистема Управление бюджетированием в «1С УПП»</w:t>
            </w:r>
          </w:p>
        </w:tc>
        <w:tc>
          <w:tcPr>
            <w:tcW w:w="4990" w:type="dxa"/>
            <w:vAlign w:val="center"/>
          </w:tcPr>
          <w:p w:rsidR="004247EE" w:rsidRPr="00514BD9" w:rsidRDefault="004247EE" w:rsidP="004247EE">
            <w:pPr>
              <w:spacing w:after="0"/>
              <w:jc w:val="left"/>
            </w:pPr>
            <w:r w:rsidRPr="00514BD9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514BD9" w:rsidRDefault="0073048F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3</w:t>
            </w:r>
          </w:p>
        </w:tc>
      </w:tr>
      <w:tr w:rsidR="004247EE" w:rsidRPr="00514BD9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514BD9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«1С: Профессионал»</w:t>
            </w:r>
          </w:p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Подсистема МСФО в «1С: УПП»</w:t>
            </w:r>
          </w:p>
        </w:tc>
        <w:tc>
          <w:tcPr>
            <w:tcW w:w="4990" w:type="dxa"/>
            <w:vAlign w:val="center"/>
          </w:tcPr>
          <w:p w:rsidR="004247EE" w:rsidRPr="00514BD9" w:rsidRDefault="004247EE" w:rsidP="004247EE">
            <w:pPr>
              <w:spacing w:after="0"/>
              <w:jc w:val="left"/>
            </w:pPr>
            <w:r w:rsidRPr="00514BD9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514BD9" w:rsidRDefault="00877FC8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1</w:t>
            </w:r>
          </w:p>
        </w:tc>
      </w:tr>
      <w:tr w:rsidR="004247EE" w:rsidRPr="00514BD9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514BD9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«1С: Специалист»</w:t>
            </w:r>
          </w:p>
          <w:p w:rsidR="004247EE" w:rsidRPr="00514BD9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по программированию на платформе  «1С: Предприятие 8»</w:t>
            </w:r>
          </w:p>
        </w:tc>
        <w:tc>
          <w:tcPr>
            <w:tcW w:w="4990" w:type="dxa"/>
            <w:vAlign w:val="center"/>
          </w:tcPr>
          <w:p w:rsidR="004247EE" w:rsidRPr="00514BD9" w:rsidRDefault="004247EE" w:rsidP="004247EE">
            <w:pPr>
              <w:spacing w:after="0"/>
              <w:jc w:val="left"/>
            </w:pPr>
            <w:r w:rsidRPr="00514BD9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514BD9" w:rsidRDefault="007E6D1F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514BD9">
              <w:rPr>
                <w:sz w:val="20"/>
                <w:szCs w:val="20"/>
                <w:lang w:val="en-US"/>
              </w:rPr>
              <w:t>5</w:t>
            </w:r>
          </w:p>
        </w:tc>
      </w:tr>
      <w:tr w:rsidR="00222A54" w:rsidRPr="00514BD9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222A54" w:rsidRPr="00514BD9" w:rsidRDefault="000A17CC" w:rsidP="000A17CC">
            <w:pPr>
              <w:pStyle w:val="a9"/>
              <w:widowControl w:val="0"/>
              <w:tabs>
                <w:tab w:val="left" w:pos="851"/>
              </w:tabs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14BD9">
              <w:rPr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3067" w:type="dxa"/>
            <w:vAlign w:val="center"/>
          </w:tcPr>
          <w:p w:rsidR="00222A54" w:rsidRPr="00514BD9" w:rsidRDefault="000A17CC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«1С</w:t>
            </w:r>
            <w:proofErr w:type="gramStart"/>
            <w:r w:rsidRPr="00514BD9">
              <w:rPr>
                <w:sz w:val="20"/>
                <w:szCs w:val="20"/>
              </w:rPr>
              <w:t>:Р</w:t>
            </w:r>
            <w:proofErr w:type="gramEnd"/>
            <w:r w:rsidRPr="00514BD9">
              <w:rPr>
                <w:sz w:val="20"/>
                <w:szCs w:val="20"/>
              </w:rPr>
              <w:t>уководитель проекта»</w:t>
            </w:r>
          </w:p>
        </w:tc>
        <w:tc>
          <w:tcPr>
            <w:tcW w:w="4990" w:type="dxa"/>
            <w:vAlign w:val="center"/>
          </w:tcPr>
          <w:p w:rsidR="00222A54" w:rsidRPr="00514BD9" w:rsidRDefault="000A17CC" w:rsidP="004247EE">
            <w:pPr>
              <w:spacing w:after="0"/>
              <w:jc w:val="left"/>
              <w:rPr>
                <w:rFonts w:eastAsia="Arial Unicode MS"/>
                <w:sz w:val="20"/>
                <w:szCs w:val="20"/>
              </w:rPr>
            </w:pPr>
            <w:r w:rsidRPr="00514BD9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222A54" w:rsidRPr="00514BD9" w:rsidRDefault="000A17CC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 w:rsidRPr="00514BD9">
              <w:rPr>
                <w:sz w:val="20"/>
                <w:szCs w:val="20"/>
              </w:rPr>
              <w:t>1</w:t>
            </w:r>
          </w:p>
        </w:tc>
      </w:tr>
    </w:tbl>
    <w:p w:rsidR="00BA3030" w:rsidRPr="00514BD9" w:rsidRDefault="00BA3030" w:rsidP="00803FF6">
      <w:pPr>
        <w:tabs>
          <w:tab w:val="num" w:pos="0"/>
          <w:tab w:val="num" w:pos="851"/>
        </w:tabs>
        <w:spacing w:after="0"/>
        <w:ind w:firstLine="567"/>
      </w:pPr>
    </w:p>
    <w:p w:rsidR="007D0B0E" w:rsidRPr="00514BD9" w:rsidRDefault="007D0B0E" w:rsidP="005437FA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7D0B0E" w:rsidRPr="00514BD9" w:rsidRDefault="007D0B0E" w:rsidP="005437FA">
      <w:pPr>
        <w:spacing w:after="0"/>
        <w:ind w:firstLine="709"/>
      </w:pPr>
      <w:r w:rsidRPr="00514BD9">
        <w:t>183017, г. Мурманск-17, ФГУП</w:t>
      </w:r>
      <w:r w:rsidRPr="00514BD9">
        <w:rPr>
          <w:lang w:val="en-US"/>
        </w:rPr>
        <w:t> </w:t>
      </w:r>
      <w:r w:rsidRPr="00514BD9">
        <w:t>«Атомфлот».</w:t>
      </w:r>
    </w:p>
    <w:p w:rsidR="007D0B0E" w:rsidRPr="00514BD9" w:rsidRDefault="007D0B0E" w:rsidP="00803FF6">
      <w:pPr>
        <w:tabs>
          <w:tab w:val="num" w:pos="0"/>
        </w:tabs>
        <w:spacing w:after="0"/>
        <w:ind w:left="567"/>
      </w:pPr>
    </w:p>
    <w:p w:rsidR="00944254" w:rsidRPr="00514BD9" w:rsidRDefault="00944254" w:rsidP="00B16F7C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Сроки</w:t>
      </w:r>
      <w:r w:rsidR="00B16F7C" w:rsidRPr="00514BD9">
        <w:rPr>
          <w:rFonts w:ascii="Times New Roman" w:hAnsi="Times New Roman"/>
          <w:b/>
          <w:sz w:val="24"/>
          <w:szCs w:val="24"/>
        </w:rPr>
        <w:t xml:space="preserve"> оказания услуг</w:t>
      </w:r>
      <w:r w:rsidRPr="00514BD9">
        <w:rPr>
          <w:rFonts w:ascii="Times New Roman" w:hAnsi="Times New Roman"/>
          <w:b/>
          <w:bCs/>
          <w:sz w:val="24"/>
          <w:szCs w:val="24"/>
        </w:rPr>
        <w:t>:</w:t>
      </w:r>
    </w:p>
    <w:p w:rsidR="00944254" w:rsidRPr="00514BD9" w:rsidRDefault="00944254" w:rsidP="006B02A3">
      <w:pPr>
        <w:spacing w:after="0"/>
        <w:ind w:firstLine="709"/>
        <w:jc w:val="left"/>
        <w:rPr>
          <w:bCs/>
        </w:rPr>
      </w:pPr>
      <w:r w:rsidRPr="00514BD9">
        <w:rPr>
          <w:bCs/>
        </w:rPr>
        <w:t>Вс</w:t>
      </w:r>
      <w:r w:rsidR="00B16F7C" w:rsidRPr="00514BD9">
        <w:rPr>
          <w:bCs/>
        </w:rPr>
        <w:t>е</w:t>
      </w:r>
      <w:r w:rsidRPr="00514BD9">
        <w:rPr>
          <w:bCs/>
        </w:rPr>
        <w:t xml:space="preserve"> </w:t>
      </w:r>
      <w:r w:rsidR="00B16F7C" w:rsidRPr="00514BD9">
        <w:rPr>
          <w:bCs/>
        </w:rPr>
        <w:t>услуги</w:t>
      </w:r>
      <w:r w:rsidRPr="00514BD9">
        <w:rPr>
          <w:bCs/>
        </w:rPr>
        <w:t xml:space="preserve"> по договору должн</w:t>
      </w:r>
      <w:r w:rsidR="00B16F7C" w:rsidRPr="00514BD9">
        <w:rPr>
          <w:bCs/>
        </w:rPr>
        <w:t>ы</w:t>
      </w:r>
      <w:r w:rsidRPr="00514BD9">
        <w:rPr>
          <w:bCs/>
        </w:rPr>
        <w:t xml:space="preserve"> быть </w:t>
      </w:r>
      <w:r w:rsidR="00B16F7C" w:rsidRPr="00514BD9">
        <w:rPr>
          <w:bCs/>
        </w:rPr>
        <w:t>оказаны</w:t>
      </w:r>
      <w:r w:rsidR="006B02A3" w:rsidRPr="00514BD9">
        <w:rPr>
          <w:bCs/>
        </w:rPr>
        <w:t xml:space="preserve"> </w:t>
      </w:r>
      <w:r w:rsidRPr="00514BD9">
        <w:rPr>
          <w:bCs/>
        </w:rPr>
        <w:t>по «</w:t>
      </w:r>
      <w:r w:rsidR="00B16F7C" w:rsidRPr="00514BD9">
        <w:rPr>
          <w:bCs/>
        </w:rPr>
        <w:t>31</w:t>
      </w:r>
      <w:r w:rsidRPr="00514BD9">
        <w:rPr>
          <w:bCs/>
        </w:rPr>
        <w:t>»</w:t>
      </w:r>
      <w:r w:rsidR="00B16F7C" w:rsidRPr="00514BD9">
        <w:rPr>
          <w:bCs/>
        </w:rPr>
        <w:t> </w:t>
      </w:r>
      <w:r w:rsidR="00514BD9" w:rsidRPr="00514BD9">
        <w:rPr>
          <w:bCs/>
        </w:rPr>
        <w:t>декабря</w:t>
      </w:r>
      <w:r w:rsidRPr="00514BD9">
        <w:rPr>
          <w:bCs/>
        </w:rPr>
        <w:t xml:space="preserve"> 201</w:t>
      </w:r>
      <w:r w:rsidR="00A87F6C" w:rsidRPr="00514BD9">
        <w:rPr>
          <w:bCs/>
        </w:rPr>
        <w:t>4</w:t>
      </w:r>
      <w:r w:rsidRPr="00514BD9">
        <w:rPr>
          <w:bCs/>
        </w:rPr>
        <w:t xml:space="preserve"> г.</w:t>
      </w:r>
      <w:r w:rsidR="00A87F6C" w:rsidRPr="00514BD9">
        <w:rPr>
          <w:bCs/>
        </w:rPr>
        <w:t xml:space="preserve"> </w:t>
      </w:r>
    </w:p>
    <w:p w:rsidR="00944254" w:rsidRPr="00514BD9" w:rsidRDefault="00944254" w:rsidP="00B16F7C">
      <w:pPr>
        <w:tabs>
          <w:tab w:val="num" w:pos="8789"/>
        </w:tabs>
        <w:spacing w:after="0"/>
        <w:jc w:val="left"/>
      </w:pPr>
    </w:p>
    <w:p w:rsidR="00B16F7C" w:rsidRPr="00514BD9" w:rsidRDefault="00B16F7C" w:rsidP="00803FF6">
      <w:pPr>
        <w:tabs>
          <w:tab w:val="num" w:pos="426"/>
          <w:tab w:val="left" w:pos="7938"/>
        </w:tabs>
        <w:spacing w:after="0"/>
      </w:pPr>
    </w:p>
    <w:p w:rsidR="00514BD9" w:rsidRPr="00514BD9" w:rsidRDefault="00514BD9" w:rsidP="00803FF6">
      <w:pPr>
        <w:tabs>
          <w:tab w:val="num" w:pos="426"/>
          <w:tab w:val="left" w:pos="7938"/>
        </w:tabs>
        <w:spacing w:after="0"/>
      </w:pPr>
    </w:p>
    <w:p w:rsidR="00514BD9" w:rsidRPr="00514BD9" w:rsidRDefault="00514BD9" w:rsidP="00803FF6">
      <w:pPr>
        <w:tabs>
          <w:tab w:val="num" w:pos="426"/>
          <w:tab w:val="left" w:pos="7938"/>
        </w:tabs>
        <w:spacing w:after="0"/>
      </w:pPr>
    </w:p>
    <w:p w:rsidR="0002612B" w:rsidRPr="00124034" w:rsidRDefault="00514BD9" w:rsidP="00803FF6">
      <w:pPr>
        <w:tabs>
          <w:tab w:val="num" w:pos="426"/>
          <w:tab w:val="left" w:pos="7938"/>
        </w:tabs>
        <w:spacing w:after="0"/>
        <w:rPr>
          <w:b/>
        </w:rPr>
      </w:pPr>
      <w:r w:rsidRPr="00514BD9">
        <w:t>Начальник ОИТ                                                            В.Н. Круглов</w:t>
      </w:r>
    </w:p>
    <w:sectPr w:rsidR="0002612B" w:rsidRPr="00124034" w:rsidSect="00E410F0">
      <w:pgSz w:w="11906" w:h="16838"/>
      <w:pgMar w:top="567" w:right="991" w:bottom="709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86C4ED3" w15:done="0"/>
  <w15:commentEx w15:paraId="5E18BEE8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09C"/>
    <w:multiLevelType w:val="multilevel"/>
    <w:tmpl w:val="5C8268B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058D1E5E"/>
    <w:multiLevelType w:val="hybridMultilevel"/>
    <w:tmpl w:val="277895E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5CF0169"/>
    <w:multiLevelType w:val="hybridMultilevel"/>
    <w:tmpl w:val="977A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878F0"/>
    <w:multiLevelType w:val="multilevel"/>
    <w:tmpl w:val="47EA52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70668"/>
    <w:multiLevelType w:val="hybridMultilevel"/>
    <w:tmpl w:val="4412C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1BEE"/>
    <w:multiLevelType w:val="hybridMultilevel"/>
    <w:tmpl w:val="3A9E509E"/>
    <w:lvl w:ilvl="0" w:tplc="346EF05A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443898E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36E5DAA"/>
    <w:multiLevelType w:val="hybridMultilevel"/>
    <w:tmpl w:val="2028E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14730"/>
    <w:multiLevelType w:val="hybridMultilevel"/>
    <w:tmpl w:val="8A04301C"/>
    <w:lvl w:ilvl="0" w:tplc="346EF0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32F9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D00841"/>
    <w:multiLevelType w:val="hybridMultilevel"/>
    <w:tmpl w:val="2C76F180"/>
    <w:lvl w:ilvl="0" w:tplc="D25477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3C312B"/>
    <w:multiLevelType w:val="multilevel"/>
    <w:tmpl w:val="F154E3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615594D"/>
    <w:multiLevelType w:val="hybridMultilevel"/>
    <w:tmpl w:val="4DF2903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50409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1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3040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50409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1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3040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50409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5E463E"/>
    <w:multiLevelType w:val="hybridMultilevel"/>
    <w:tmpl w:val="0A3E462A"/>
    <w:lvl w:ilvl="0" w:tplc="346EF0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6">
    <w:nsid w:val="4D806736"/>
    <w:multiLevelType w:val="hybridMultilevel"/>
    <w:tmpl w:val="4D3AFF10"/>
    <w:lvl w:ilvl="0" w:tplc="95E06162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EAE2681"/>
    <w:multiLevelType w:val="hybridMultilevel"/>
    <w:tmpl w:val="185E3230"/>
    <w:lvl w:ilvl="0" w:tplc="FCC6D14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D92CE4"/>
    <w:multiLevelType w:val="hybridMultilevel"/>
    <w:tmpl w:val="26862D72"/>
    <w:lvl w:ilvl="0" w:tplc="73C4962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06FCF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BB1907"/>
    <w:multiLevelType w:val="multilevel"/>
    <w:tmpl w:val="CC9CF5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C1903"/>
    <w:multiLevelType w:val="multilevel"/>
    <w:tmpl w:val="60587B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4641F1D"/>
    <w:multiLevelType w:val="multilevel"/>
    <w:tmpl w:val="9A58C0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67DF3663"/>
    <w:multiLevelType w:val="multilevel"/>
    <w:tmpl w:val="6054C9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7EE5DCD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F72C21"/>
    <w:multiLevelType w:val="hybridMultilevel"/>
    <w:tmpl w:val="8A462F2E"/>
    <w:lvl w:ilvl="0" w:tplc="55308F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DC12CBB"/>
    <w:multiLevelType w:val="hybridMultilevel"/>
    <w:tmpl w:val="D5280484"/>
    <w:lvl w:ilvl="0" w:tplc="B4128C0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FA8346C"/>
    <w:multiLevelType w:val="multilevel"/>
    <w:tmpl w:val="C484A2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1"/>
  </w:num>
  <w:num w:numId="5">
    <w:abstractNumId w:val="15"/>
  </w:num>
  <w:num w:numId="6">
    <w:abstractNumId w:val="6"/>
  </w:num>
  <w:num w:numId="7">
    <w:abstractNumId w:val="5"/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14"/>
  </w:num>
  <w:num w:numId="11">
    <w:abstractNumId w:val="1"/>
  </w:num>
  <w:num w:numId="12">
    <w:abstractNumId w:val="24"/>
  </w:num>
  <w:num w:numId="13">
    <w:abstractNumId w:val="20"/>
  </w:num>
  <w:num w:numId="14">
    <w:abstractNumId w:val="28"/>
  </w:num>
  <w:num w:numId="15">
    <w:abstractNumId w:val="31"/>
  </w:num>
  <w:num w:numId="16">
    <w:abstractNumId w:val="7"/>
  </w:num>
  <w:num w:numId="17">
    <w:abstractNumId w:val="32"/>
  </w:num>
  <w:num w:numId="18">
    <w:abstractNumId w:val="9"/>
  </w:num>
  <w:num w:numId="19">
    <w:abstractNumId w:val="22"/>
  </w:num>
  <w:num w:numId="20">
    <w:abstractNumId w:val="23"/>
  </w:num>
  <w:num w:numId="21">
    <w:abstractNumId w:val="29"/>
  </w:num>
  <w:num w:numId="22">
    <w:abstractNumId w:val="18"/>
  </w:num>
  <w:num w:numId="23">
    <w:abstractNumId w:val="16"/>
  </w:num>
  <w:num w:numId="24">
    <w:abstractNumId w:val="19"/>
  </w:num>
  <w:num w:numId="25">
    <w:abstractNumId w:val="34"/>
  </w:num>
  <w:num w:numId="26">
    <w:abstractNumId w:val="2"/>
  </w:num>
  <w:num w:numId="27">
    <w:abstractNumId w:val="25"/>
  </w:num>
  <w:num w:numId="28">
    <w:abstractNumId w:val="27"/>
  </w:num>
  <w:num w:numId="29">
    <w:abstractNumId w:val="26"/>
  </w:num>
  <w:num w:numId="30">
    <w:abstractNumId w:val="17"/>
  </w:num>
  <w:num w:numId="31">
    <w:abstractNumId w:val="10"/>
  </w:num>
  <w:num w:numId="32">
    <w:abstractNumId w:val="4"/>
  </w:num>
  <w:num w:numId="33">
    <w:abstractNumId w:val="3"/>
  </w:num>
  <w:num w:numId="34">
    <w:abstractNumId w:val="13"/>
  </w:num>
  <w:num w:numId="35">
    <w:abstractNumId w:val="21"/>
  </w:num>
  <w:num w:numId="36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B68"/>
    <w:rsid w:val="00017043"/>
    <w:rsid w:val="0002612B"/>
    <w:rsid w:val="000261DD"/>
    <w:rsid w:val="000337D9"/>
    <w:rsid w:val="000413FB"/>
    <w:rsid w:val="0004455D"/>
    <w:rsid w:val="000534E9"/>
    <w:rsid w:val="00056EFD"/>
    <w:rsid w:val="00057D0A"/>
    <w:rsid w:val="000A09F7"/>
    <w:rsid w:val="000A17CC"/>
    <w:rsid w:val="000A47CB"/>
    <w:rsid w:val="000D75EA"/>
    <w:rsid w:val="000E3F75"/>
    <w:rsid w:val="00102238"/>
    <w:rsid w:val="001200C9"/>
    <w:rsid w:val="00124034"/>
    <w:rsid w:val="001247B6"/>
    <w:rsid w:val="0013349E"/>
    <w:rsid w:val="00136334"/>
    <w:rsid w:val="00143B47"/>
    <w:rsid w:val="0016389C"/>
    <w:rsid w:val="00166315"/>
    <w:rsid w:val="001A0BFE"/>
    <w:rsid w:val="001B2096"/>
    <w:rsid w:val="001C5005"/>
    <w:rsid w:val="00222A54"/>
    <w:rsid w:val="00222AE0"/>
    <w:rsid w:val="0022500B"/>
    <w:rsid w:val="00240EC4"/>
    <w:rsid w:val="002716F8"/>
    <w:rsid w:val="00282E7B"/>
    <w:rsid w:val="00283479"/>
    <w:rsid w:val="002E657D"/>
    <w:rsid w:val="002F0680"/>
    <w:rsid w:val="00320816"/>
    <w:rsid w:val="00336AF9"/>
    <w:rsid w:val="003B50DE"/>
    <w:rsid w:val="003C3447"/>
    <w:rsid w:val="003F31FA"/>
    <w:rsid w:val="003F76B6"/>
    <w:rsid w:val="00410F17"/>
    <w:rsid w:val="004247EE"/>
    <w:rsid w:val="0043068F"/>
    <w:rsid w:val="00434455"/>
    <w:rsid w:val="00443EAE"/>
    <w:rsid w:val="00456273"/>
    <w:rsid w:val="0045799E"/>
    <w:rsid w:val="00482791"/>
    <w:rsid w:val="004B1CE7"/>
    <w:rsid w:val="004B5F7B"/>
    <w:rsid w:val="004C5ED4"/>
    <w:rsid w:val="004D0997"/>
    <w:rsid w:val="004D341F"/>
    <w:rsid w:val="004D70E2"/>
    <w:rsid w:val="00502A8C"/>
    <w:rsid w:val="00514BD9"/>
    <w:rsid w:val="005159D0"/>
    <w:rsid w:val="00522E23"/>
    <w:rsid w:val="005437FA"/>
    <w:rsid w:val="005824E2"/>
    <w:rsid w:val="00586FA1"/>
    <w:rsid w:val="005A3BC3"/>
    <w:rsid w:val="005C0D4B"/>
    <w:rsid w:val="006135B7"/>
    <w:rsid w:val="00613CD9"/>
    <w:rsid w:val="006469B5"/>
    <w:rsid w:val="00651045"/>
    <w:rsid w:val="006A038D"/>
    <w:rsid w:val="006A61C6"/>
    <w:rsid w:val="006B02A3"/>
    <w:rsid w:val="006B5821"/>
    <w:rsid w:val="006B6B68"/>
    <w:rsid w:val="006C26AD"/>
    <w:rsid w:val="006C7D20"/>
    <w:rsid w:val="006D42FD"/>
    <w:rsid w:val="006F17DA"/>
    <w:rsid w:val="006F7447"/>
    <w:rsid w:val="00701A8B"/>
    <w:rsid w:val="0070389D"/>
    <w:rsid w:val="0072616E"/>
    <w:rsid w:val="0073048F"/>
    <w:rsid w:val="00743C00"/>
    <w:rsid w:val="00770187"/>
    <w:rsid w:val="00794A08"/>
    <w:rsid w:val="007B7279"/>
    <w:rsid w:val="007B7987"/>
    <w:rsid w:val="007C023A"/>
    <w:rsid w:val="007C7B2A"/>
    <w:rsid w:val="007C7FE6"/>
    <w:rsid w:val="007D0B0E"/>
    <w:rsid w:val="007E6D1F"/>
    <w:rsid w:val="007F038C"/>
    <w:rsid w:val="007F1BFF"/>
    <w:rsid w:val="00803FF6"/>
    <w:rsid w:val="0080629E"/>
    <w:rsid w:val="00811B28"/>
    <w:rsid w:val="00822CB7"/>
    <w:rsid w:val="008355C1"/>
    <w:rsid w:val="008379D6"/>
    <w:rsid w:val="008422FD"/>
    <w:rsid w:val="0086107A"/>
    <w:rsid w:val="00877FC8"/>
    <w:rsid w:val="00882BD3"/>
    <w:rsid w:val="00885616"/>
    <w:rsid w:val="008A5EA1"/>
    <w:rsid w:val="008C1E60"/>
    <w:rsid w:val="008C59FF"/>
    <w:rsid w:val="008D456B"/>
    <w:rsid w:val="008E3A70"/>
    <w:rsid w:val="008E714F"/>
    <w:rsid w:val="00944254"/>
    <w:rsid w:val="00980D2B"/>
    <w:rsid w:val="009A20C1"/>
    <w:rsid w:val="009B0CBF"/>
    <w:rsid w:val="009B35AA"/>
    <w:rsid w:val="009C486B"/>
    <w:rsid w:val="00A20770"/>
    <w:rsid w:val="00A31CBF"/>
    <w:rsid w:val="00A43466"/>
    <w:rsid w:val="00A5272F"/>
    <w:rsid w:val="00A87F6C"/>
    <w:rsid w:val="00AC1507"/>
    <w:rsid w:val="00AC7FEB"/>
    <w:rsid w:val="00AE3222"/>
    <w:rsid w:val="00AE671C"/>
    <w:rsid w:val="00B03AA4"/>
    <w:rsid w:val="00B16F7C"/>
    <w:rsid w:val="00B37F52"/>
    <w:rsid w:val="00B62A5C"/>
    <w:rsid w:val="00B91DA2"/>
    <w:rsid w:val="00B95A4E"/>
    <w:rsid w:val="00BA1220"/>
    <w:rsid w:val="00BA3030"/>
    <w:rsid w:val="00BC59A6"/>
    <w:rsid w:val="00BC657C"/>
    <w:rsid w:val="00C02CB7"/>
    <w:rsid w:val="00C4015F"/>
    <w:rsid w:val="00C401F9"/>
    <w:rsid w:val="00C408D9"/>
    <w:rsid w:val="00C545EE"/>
    <w:rsid w:val="00C723E4"/>
    <w:rsid w:val="00C86392"/>
    <w:rsid w:val="00C877C0"/>
    <w:rsid w:val="00CC700B"/>
    <w:rsid w:val="00CE152A"/>
    <w:rsid w:val="00D212B1"/>
    <w:rsid w:val="00D22AAD"/>
    <w:rsid w:val="00D750A0"/>
    <w:rsid w:val="00D8221E"/>
    <w:rsid w:val="00D82E23"/>
    <w:rsid w:val="00D92145"/>
    <w:rsid w:val="00D92159"/>
    <w:rsid w:val="00DA1056"/>
    <w:rsid w:val="00DA5A28"/>
    <w:rsid w:val="00DB1B77"/>
    <w:rsid w:val="00DC0353"/>
    <w:rsid w:val="00E33EB5"/>
    <w:rsid w:val="00E410F0"/>
    <w:rsid w:val="00E50F7B"/>
    <w:rsid w:val="00E76DF6"/>
    <w:rsid w:val="00E90F4D"/>
    <w:rsid w:val="00EA3BC9"/>
    <w:rsid w:val="00EB0328"/>
    <w:rsid w:val="00EB2E1D"/>
    <w:rsid w:val="00EB372A"/>
    <w:rsid w:val="00EB7CE5"/>
    <w:rsid w:val="00EC11FA"/>
    <w:rsid w:val="00ED5067"/>
    <w:rsid w:val="00EE0259"/>
    <w:rsid w:val="00EF1940"/>
    <w:rsid w:val="00F2717A"/>
    <w:rsid w:val="00F56F0D"/>
    <w:rsid w:val="00F626F1"/>
    <w:rsid w:val="00F644F5"/>
    <w:rsid w:val="00F671ED"/>
    <w:rsid w:val="00F73605"/>
    <w:rsid w:val="00F82020"/>
    <w:rsid w:val="00FD0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6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тчет_нормаль,body text"/>
    <w:basedOn w:val="a"/>
    <w:link w:val="a4"/>
    <w:rsid w:val="006B6B68"/>
    <w:pPr>
      <w:spacing w:after="120"/>
    </w:pPr>
    <w:rPr>
      <w:szCs w:val="20"/>
    </w:rPr>
  </w:style>
  <w:style w:type="character" w:customStyle="1" w:styleId="a4">
    <w:name w:val="Основной текст Знак"/>
    <w:aliases w:val="отчет_нормаль Знак,body text Знак"/>
    <w:basedOn w:val="a0"/>
    <w:link w:val="a3"/>
    <w:rsid w:val="006B6B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rsid w:val="006B6B68"/>
    <w:pPr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6B6B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E0259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259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824E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caption"/>
    <w:basedOn w:val="a"/>
    <w:next w:val="a"/>
    <w:qFormat/>
    <w:rsid w:val="005824E2"/>
    <w:pPr>
      <w:spacing w:after="0"/>
      <w:jc w:val="center"/>
    </w:pPr>
    <w:rPr>
      <w:b/>
      <w:sz w:val="32"/>
      <w:szCs w:val="20"/>
    </w:rPr>
  </w:style>
  <w:style w:type="character" w:customStyle="1" w:styleId="rvts8">
    <w:name w:val="rvts8"/>
    <w:basedOn w:val="a0"/>
    <w:rsid w:val="0002612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02612B"/>
    <w:rPr>
      <w:rFonts w:ascii="Times New Roman" w:hAnsi="Times New Roman" w:cs="Times New Roman" w:hint="default"/>
      <w:b/>
      <w:bCs/>
      <w:sz w:val="22"/>
      <w:szCs w:val="22"/>
    </w:rPr>
  </w:style>
  <w:style w:type="table" w:styleId="ab">
    <w:name w:val="Table Grid"/>
    <w:basedOn w:val="a1"/>
    <w:uiPriority w:val="59"/>
    <w:rsid w:val="00443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803F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03FF6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uiPriority w:val="99"/>
    <w:qFormat/>
    <w:rsid w:val="00794A08"/>
    <w:pPr>
      <w:spacing w:before="100" w:beforeAutospacing="1" w:after="100" w:afterAutospacing="1"/>
      <w:jc w:val="left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rsid w:val="00794A08"/>
    <w:rPr>
      <w:rFonts w:ascii="Times New Roman" w:eastAsia="Times New Roman" w:hAnsi="Times New Roman"/>
      <w:sz w:val="24"/>
      <w:szCs w:val="24"/>
    </w:rPr>
  </w:style>
  <w:style w:type="character" w:customStyle="1" w:styleId="ae">
    <w:name w:val="Основной текст_"/>
    <w:basedOn w:val="a0"/>
    <w:link w:val="1"/>
    <w:rsid w:val="00F671ED"/>
    <w:rPr>
      <w:rFonts w:ascii="Times New Roman" w:eastAsia="Times New Roman" w:hAnsi="Times New Roman"/>
      <w:spacing w:val="-3"/>
      <w:sz w:val="22"/>
      <w:szCs w:val="22"/>
      <w:shd w:val="clear" w:color="auto" w:fill="FFFFFF"/>
    </w:rPr>
  </w:style>
  <w:style w:type="character" w:customStyle="1" w:styleId="10pt0pt">
    <w:name w:val="Основной текст + 10 pt;Интервал 0 pt"/>
    <w:basedOn w:val="ae"/>
    <w:rsid w:val="00F671ED"/>
    <w:rPr>
      <w:rFonts w:ascii="Times New Roman" w:eastAsia="Times New Roman" w:hAnsi="Times New Roman"/>
      <w:color w:val="000000"/>
      <w:spacing w:val="-2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e"/>
    <w:rsid w:val="00F671ED"/>
    <w:pPr>
      <w:widowControl w:val="0"/>
      <w:shd w:val="clear" w:color="auto" w:fill="FFFFFF"/>
      <w:spacing w:before="60" w:after="240" w:line="278" w:lineRule="exact"/>
      <w:ind w:firstLine="700"/>
    </w:pPr>
    <w:rPr>
      <w:spacing w:val="-3"/>
      <w:sz w:val="22"/>
      <w:szCs w:val="22"/>
    </w:rPr>
  </w:style>
  <w:style w:type="character" w:styleId="af">
    <w:name w:val="annotation reference"/>
    <w:basedOn w:val="a0"/>
    <w:uiPriority w:val="99"/>
    <w:semiHidden/>
    <w:unhideWhenUsed/>
    <w:rsid w:val="00B16F7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16F7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16F7C"/>
    <w:rPr>
      <w:rFonts w:ascii="Times New Roman" w:eastAsia="Times New Roman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16F7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16F7C"/>
    <w:rPr>
      <w:rFonts w:ascii="Times New Roman" w:eastAsia="Times New Roman" w:hAnsi="Times New Roman"/>
      <w:b/>
      <w:bCs/>
    </w:rPr>
  </w:style>
  <w:style w:type="character" w:styleId="af4">
    <w:name w:val="Hyperlink"/>
    <w:uiPriority w:val="99"/>
    <w:rsid w:val="006B02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6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тчет_нормаль,body text"/>
    <w:basedOn w:val="a"/>
    <w:link w:val="a4"/>
    <w:rsid w:val="006B6B68"/>
    <w:pPr>
      <w:spacing w:after="120"/>
    </w:pPr>
    <w:rPr>
      <w:szCs w:val="20"/>
    </w:rPr>
  </w:style>
  <w:style w:type="character" w:customStyle="1" w:styleId="a4">
    <w:name w:val="Основной текст Знак"/>
    <w:aliases w:val="отчет_нормаль Знак,body text Знак"/>
    <w:basedOn w:val="a0"/>
    <w:link w:val="a3"/>
    <w:rsid w:val="006B6B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rsid w:val="006B6B68"/>
    <w:pPr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6B6B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E0259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259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824E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caption"/>
    <w:basedOn w:val="a"/>
    <w:next w:val="a"/>
    <w:qFormat/>
    <w:rsid w:val="005824E2"/>
    <w:pPr>
      <w:spacing w:after="0"/>
      <w:jc w:val="center"/>
    </w:pPr>
    <w:rPr>
      <w:b/>
      <w:sz w:val="32"/>
      <w:szCs w:val="20"/>
    </w:rPr>
  </w:style>
  <w:style w:type="character" w:customStyle="1" w:styleId="rvts8">
    <w:name w:val="rvts8"/>
    <w:basedOn w:val="a0"/>
    <w:rsid w:val="0002612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02612B"/>
    <w:rPr>
      <w:rFonts w:ascii="Times New Roman" w:hAnsi="Times New Roman" w:cs="Times New Roman" w:hint="default"/>
      <w:b/>
      <w:bCs/>
      <w:sz w:val="22"/>
      <w:szCs w:val="22"/>
    </w:rPr>
  </w:style>
  <w:style w:type="table" w:styleId="ab">
    <w:name w:val="Table Grid"/>
    <w:basedOn w:val="a1"/>
    <w:uiPriority w:val="59"/>
    <w:rsid w:val="00443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803F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03FF6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uiPriority w:val="99"/>
    <w:qFormat/>
    <w:rsid w:val="00794A08"/>
    <w:pPr>
      <w:spacing w:before="100" w:beforeAutospacing="1" w:after="100" w:afterAutospacing="1"/>
      <w:jc w:val="left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rsid w:val="00794A08"/>
    <w:rPr>
      <w:rFonts w:ascii="Times New Roman" w:eastAsia="Times New Roman" w:hAnsi="Times New Roman"/>
      <w:sz w:val="24"/>
      <w:szCs w:val="24"/>
    </w:rPr>
  </w:style>
  <w:style w:type="character" w:customStyle="1" w:styleId="ae">
    <w:name w:val="Основной текст_"/>
    <w:basedOn w:val="a0"/>
    <w:link w:val="1"/>
    <w:rsid w:val="00F671ED"/>
    <w:rPr>
      <w:rFonts w:ascii="Times New Roman" w:eastAsia="Times New Roman" w:hAnsi="Times New Roman"/>
      <w:spacing w:val="-3"/>
      <w:sz w:val="22"/>
      <w:szCs w:val="22"/>
      <w:shd w:val="clear" w:color="auto" w:fill="FFFFFF"/>
    </w:rPr>
  </w:style>
  <w:style w:type="character" w:customStyle="1" w:styleId="10pt0pt">
    <w:name w:val="Основной текст + 10 pt;Интервал 0 pt"/>
    <w:basedOn w:val="ae"/>
    <w:rsid w:val="00F671ED"/>
    <w:rPr>
      <w:rFonts w:ascii="Times New Roman" w:eastAsia="Times New Roman" w:hAnsi="Times New Roman"/>
      <w:color w:val="000000"/>
      <w:spacing w:val="-2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e"/>
    <w:rsid w:val="00F671ED"/>
    <w:pPr>
      <w:widowControl w:val="0"/>
      <w:shd w:val="clear" w:color="auto" w:fill="FFFFFF"/>
      <w:spacing w:before="60" w:after="240" w:line="278" w:lineRule="exact"/>
      <w:ind w:firstLine="700"/>
    </w:pPr>
    <w:rPr>
      <w:spacing w:val="-3"/>
      <w:sz w:val="22"/>
      <w:szCs w:val="22"/>
    </w:rPr>
  </w:style>
  <w:style w:type="character" w:styleId="af">
    <w:name w:val="annotation reference"/>
    <w:basedOn w:val="a0"/>
    <w:uiPriority w:val="99"/>
    <w:semiHidden/>
    <w:unhideWhenUsed/>
    <w:rsid w:val="00B16F7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16F7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16F7C"/>
    <w:rPr>
      <w:rFonts w:ascii="Times New Roman" w:eastAsia="Times New Roman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16F7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16F7C"/>
    <w:rPr>
      <w:rFonts w:ascii="Times New Roman" w:eastAsia="Times New Roman" w:hAnsi="Times New Roman"/>
      <w:b/>
      <w:bCs/>
    </w:rPr>
  </w:style>
  <w:style w:type="character" w:styleId="af4">
    <w:name w:val="Hyperlink"/>
    <w:uiPriority w:val="99"/>
    <w:rsid w:val="006B02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D2347-9721-4C91-A7C3-659DDC5A3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II</vt:lpstr>
    </vt:vector>
  </TitlesOfParts>
  <Company>Атомфлот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II</dc:title>
  <dc:creator>Круглов В.Н.</dc:creator>
  <cp:lastModifiedBy>samotaev-yum</cp:lastModifiedBy>
  <cp:revision>5</cp:revision>
  <cp:lastPrinted>2013-12-16T07:15:00Z</cp:lastPrinted>
  <dcterms:created xsi:type="dcterms:W3CDTF">2014-01-10T13:31:00Z</dcterms:created>
  <dcterms:modified xsi:type="dcterms:W3CDTF">2014-01-13T05:53:00Z</dcterms:modified>
</cp:coreProperties>
</file>