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204EBD">
      <w:pPr>
        <w:shd w:val="clear" w:color="auto" w:fill="FFFFFF" w:themeFill="background1"/>
        <w:jc w:val="center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204EBD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</w:t>
      </w:r>
      <w:r w:rsidR="009F1738">
        <w:t>____</w:t>
      </w:r>
      <w:r w:rsidR="008E0BA2" w:rsidRPr="00A53820">
        <w:t>»</w:t>
      </w:r>
      <w:r w:rsidR="00062504">
        <w:t xml:space="preserve"> </w:t>
      </w:r>
      <w:r w:rsidR="009F1738">
        <w:t>_______</w:t>
      </w:r>
      <w:r w:rsidR="008E0BA2" w:rsidRPr="00A53820">
        <w:t>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C54C4" w:rsidRPr="00A53820" w:rsidRDefault="00EC54C4" w:rsidP="00EC54C4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Pr="00A53820">
        <w:rPr>
          <w:bCs/>
        </w:rPr>
        <w:t xml:space="preserve">, именуемое в дальнейшем </w:t>
      </w:r>
      <w:r w:rsidRPr="00A53820">
        <w:rPr>
          <w:b/>
          <w:bCs/>
        </w:rPr>
        <w:t>«П</w:t>
      </w:r>
      <w:r>
        <w:rPr>
          <w:b/>
          <w:bCs/>
        </w:rPr>
        <w:t>окупатель</w:t>
      </w:r>
      <w:r w:rsidRPr="00A53820">
        <w:rPr>
          <w:b/>
          <w:bCs/>
        </w:rPr>
        <w:t>»</w:t>
      </w:r>
      <w:r w:rsidRPr="00A53820">
        <w:rPr>
          <w:bCs/>
        </w:rPr>
        <w:t xml:space="preserve">, в лице _____________________________________________, действующего на основании Устава, </w:t>
      </w:r>
    </w:p>
    <w:p w:rsidR="008B3B60" w:rsidRPr="00DB6FC6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  <w:color w:val="FF0000"/>
        </w:rPr>
      </w:pPr>
      <w:r w:rsidRPr="00DB6FC6">
        <w:rPr>
          <w:b/>
          <w:color w:val="FF0000"/>
        </w:rPr>
        <w:t>Закрытое акционерное общество «РУСБУРМАШ»</w:t>
      </w:r>
      <w:r w:rsidRPr="00DB6FC6">
        <w:rPr>
          <w:color w:val="FF0000"/>
        </w:rPr>
        <w:t xml:space="preserve">, </w:t>
      </w:r>
      <w:r w:rsidR="00582A9A" w:rsidRPr="00DB6FC6">
        <w:rPr>
          <w:bCs/>
          <w:color w:val="FF0000"/>
        </w:rPr>
        <w:t xml:space="preserve">именуемое в дальнейшем </w:t>
      </w:r>
      <w:r w:rsidR="00582A9A" w:rsidRPr="00DB6FC6">
        <w:rPr>
          <w:b/>
          <w:bCs/>
          <w:color w:val="FF0000"/>
        </w:rPr>
        <w:t>«Лизингополучатель»</w:t>
      </w:r>
      <w:r w:rsidR="00582A9A" w:rsidRPr="00DB6FC6">
        <w:rPr>
          <w:bCs/>
          <w:color w:val="FF0000"/>
        </w:rPr>
        <w:t xml:space="preserve">, в лице </w:t>
      </w:r>
      <w:r w:rsidR="00DB6FC6" w:rsidRPr="00DB6FC6">
        <w:rPr>
          <w:bCs/>
          <w:color w:val="FF0000"/>
        </w:rPr>
        <w:t>Генерального директора Риоса Эспиносы Джованни Ролдана</w:t>
      </w:r>
      <w:r w:rsidR="004C50E8" w:rsidRPr="00DB6FC6">
        <w:rPr>
          <w:bCs/>
          <w:color w:val="FF0000"/>
        </w:rPr>
        <w:t xml:space="preserve">, действующего на основании </w:t>
      </w:r>
      <w:r w:rsidR="00DB6FC6" w:rsidRPr="00DB6FC6">
        <w:rPr>
          <w:bCs/>
          <w:color w:val="FF0000"/>
        </w:rPr>
        <w:t>Устава</w:t>
      </w:r>
      <w:r w:rsidR="00016C52" w:rsidRPr="00DB6FC6">
        <w:rPr>
          <w:bCs/>
          <w:color w:val="FF0000"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304AAB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887F98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EC54C4">
        <w:rPr>
          <w:color w:val="FF0000"/>
        </w:rPr>
        <w:t>№__________</w:t>
      </w:r>
      <w:r w:rsidR="00887F98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887F98">
        <w:t xml:space="preserve"> </w:t>
      </w:r>
      <w:r w:rsidRPr="00A53820">
        <w:t>в отно</w:t>
      </w:r>
      <w:r w:rsidR="003C4577" w:rsidRPr="00A53820">
        <w:t>шении 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Продавец обязан предоставить </w:t>
      </w:r>
      <w:r w:rsidR="00DB6FC6" w:rsidRPr="00DB6FC6">
        <w:rPr>
          <w:rFonts w:ascii="Times New Roman" w:hAnsi="Times New Roman"/>
          <w:color w:val="FF0000"/>
          <w:szCs w:val="24"/>
        </w:rPr>
        <w:t>Лизингополучателю</w:t>
      </w:r>
      <w:r w:rsidRPr="00A53820">
        <w:rPr>
          <w:rFonts w:ascii="Times New Roman" w:hAnsi="Times New Roman"/>
          <w:szCs w:val="24"/>
        </w:rPr>
        <w:t xml:space="preserve"> обеспечение </w:t>
      </w:r>
      <w:r w:rsidR="00DB6FC6" w:rsidRPr="00DB6FC6">
        <w:rPr>
          <w:rFonts w:ascii="Times New Roman" w:hAnsi="Times New Roman"/>
          <w:color w:val="FF0000"/>
          <w:szCs w:val="24"/>
        </w:rPr>
        <w:t>исполнения</w:t>
      </w:r>
      <w:r w:rsidRPr="00DB6FC6">
        <w:rPr>
          <w:rFonts w:ascii="Times New Roman" w:hAnsi="Times New Roman"/>
          <w:color w:val="FF0000"/>
          <w:szCs w:val="24"/>
        </w:rPr>
        <w:t xml:space="preserve"> </w:t>
      </w:r>
      <w:r w:rsidRPr="00A53820">
        <w:rPr>
          <w:rFonts w:ascii="Times New Roman" w:hAnsi="Times New Roman"/>
          <w:szCs w:val="24"/>
        </w:rPr>
        <w:t>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194A58" w:rsidRPr="00A53820">
        <w:rPr>
          <w:rFonts w:ascii="Times New Roman" w:hAnsi="Times New Roman"/>
          <w:szCs w:val="24"/>
        </w:rPr>
        <w:t>ередать</w:t>
      </w:r>
      <w:r w:rsidR="003C4577" w:rsidRPr="00A53820">
        <w:rPr>
          <w:rFonts w:ascii="Times New Roman" w:hAnsi="Times New Roman"/>
          <w:szCs w:val="24"/>
        </w:rPr>
        <w:t xml:space="preserve"> О</w:t>
      </w:r>
      <w:r w:rsidR="00016C52" w:rsidRPr="00A53820">
        <w:rPr>
          <w:rFonts w:ascii="Times New Roman" w:hAnsi="Times New Roman"/>
          <w:szCs w:val="24"/>
        </w:rPr>
        <w:t>борудовани</w:t>
      </w:r>
      <w:r w:rsidR="00194A58" w:rsidRPr="00A53820">
        <w:rPr>
          <w:rFonts w:ascii="Times New Roman" w:hAnsi="Times New Roman"/>
          <w:szCs w:val="24"/>
        </w:rPr>
        <w:t>е</w:t>
      </w:r>
      <w:r w:rsidR="00016C52" w:rsidRPr="00A53820">
        <w:rPr>
          <w:rFonts w:ascii="Times New Roman" w:hAnsi="Times New Roman"/>
          <w:szCs w:val="24"/>
        </w:rPr>
        <w:t xml:space="preserve"> в </w:t>
      </w:r>
      <w:r w:rsidR="00194A58" w:rsidRPr="00A53820">
        <w:rPr>
          <w:rFonts w:ascii="Times New Roman" w:hAnsi="Times New Roman"/>
          <w:szCs w:val="24"/>
        </w:rPr>
        <w:t xml:space="preserve">месте </w:t>
      </w:r>
      <w:r w:rsidR="00016C52" w:rsidRPr="00A53820">
        <w:rPr>
          <w:rFonts w:ascii="Times New Roman" w:hAnsi="Times New Roman"/>
          <w:szCs w:val="24"/>
        </w:rPr>
        <w:t xml:space="preserve">его передачи, </w:t>
      </w:r>
      <w:r w:rsidR="00194A58" w:rsidRPr="00A53820">
        <w:rPr>
          <w:rFonts w:ascii="Times New Roman" w:hAnsi="Times New Roman"/>
          <w:szCs w:val="24"/>
        </w:rPr>
        <w:t xml:space="preserve">которое </w:t>
      </w:r>
      <w:r w:rsidR="00016C52" w:rsidRPr="00A53820">
        <w:rPr>
          <w:rFonts w:ascii="Times New Roman" w:hAnsi="Times New Roman"/>
          <w:szCs w:val="24"/>
        </w:rPr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 w:rsidRPr="00A53820">
        <w:rPr>
          <w:rFonts w:ascii="Times New Roman" w:hAnsi="Times New Roman"/>
          <w:szCs w:val="24"/>
        </w:rPr>
        <w:t>,</w:t>
      </w:r>
      <w:r w:rsidR="006D6FA4" w:rsidRPr="00A53820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о</w:t>
      </w:r>
      <w:r w:rsidR="000634C9" w:rsidRPr="00A53820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A53820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A53820">
        <w:rPr>
          <w:rFonts w:ascii="Times New Roman" w:hAnsi="Times New Roman"/>
          <w:szCs w:val="24"/>
        </w:rPr>
        <w:t xml:space="preserve">количеством, техническими характеристиками и </w:t>
      </w:r>
      <w:r w:rsidR="000634C9" w:rsidRPr="00A53820">
        <w:rPr>
          <w:rFonts w:ascii="Times New Roman" w:hAnsi="Times New Roman"/>
          <w:szCs w:val="24"/>
        </w:rPr>
        <w:lastRenderedPageBreak/>
        <w:t xml:space="preserve">комплектацией, указанными  в </w:t>
      </w:r>
      <w:r w:rsidR="004A28A9" w:rsidRPr="00A53820">
        <w:rPr>
          <w:rFonts w:ascii="Times New Roman" w:hAnsi="Times New Roman"/>
          <w:szCs w:val="24"/>
        </w:rPr>
        <w:t xml:space="preserve">Приложениях </w:t>
      </w:r>
      <w:r w:rsidR="000634C9" w:rsidRPr="00A53820">
        <w:rPr>
          <w:rFonts w:ascii="Times New Roman" w:hAnsi="Times New Roman"/>
          <w:szCs w:val="24"/>
        </w:rPr>
        <w:t>№ 1</w:t>
      </w:r>
      <w:r w:rsidR="00DA6133" w:rsidRPr="00A53820">
        <w:rPr>
          <w:rFonts w:ascii="Times New Roman" w:hAnsi="Times New Roman"/>
          <w:szCs w:val="24"/>
        </w:rPr>
        <w:t xml:space="preserve"> и № 4 к настоящему Договору</w:t>
      </w:r>
      <w:r w:rsidR="000634C9" w:rsidRPr="00A53820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A53820">
        <w:rPr>
          <w:rFonts w:ascii="Times New Roman" w:hAnsi="Times New Roman"/>
          <w:szCs w:val="24"/>
        </w:rPr>
        <w:t xml:space="preserve">Оборудования  </w:t>
      </w:r>
      <w:r w:rsidR="00DA6133" w:rsidRPr="00A53820">
        <w:rPr>
          <w:rFonts w:ascii="Times New Roman" w:hAnsi="Times New Roman"/>
          <w:szCs w:val="24"/>
        </w:rPr>
        <w:t xml:space="preserve">в </w:t>
      </w:r>
      <w:r w:rsidR="001B5BBF" w:rsidRPr="00A53820">
        <w:rPr>
          <w:rFonts w:ascii="Times New Roman" w:hAnsi="Times New Roman"/>
          <w:szCs w:val="24"/>
        </w:rPr>
        <w:t>сроки,</w:t>
      </w:r>
      <w:r w:rsidR="00F41413">
        <w:rPr>
          <w:rFonts w:ascii="Times New Roman" w:hAnsi="Times New Roman"/>
          <w:szCs w:val="24"/>
        </w:rPr>
        <w:t xml:space="preserve"> </w:t>
      </w:r>
      <w:r w:rsidR="001B5BBF" w:rsidRPr="00A53820">
        <w:rPr>
          <w:rFonts w:ascii="Times New Roman" w:hAnsi="Times New Roman"/>
          <w:szCs w:val="24"/>
        </w:rPr>
        <w:t xml:space="preserve">указанные </w:t>
      </w:r>
      <w:r w:rsidR="000634C9" w:rsidRPr="00A53820">
        <w:rPr>
          <w:rFonts w:ascii="Times New Roman" w:hAnsi="Times New Roman"/>
          <w:szCs w:val="24"/>
        </w:rPr>
        <w:t>в Договоре</w:t>
      </w:r>
      <w:r w:rsidR="00016C52" w:rsidRPr="00A53820">
        <w:rPr>
          <w:rFonts w:ascii="Times New Roman" w:hAnsi="Times New Roman"/>
          <w:szCs w:val="24"/>
        </w:rPr>
        <w:t>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8184F" w:rsidRPr="00A53820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A53820">
        <w:rPr>
          <w:rFonts w:ascii="Times New Roman" w:hAnsi="Times New Roman"/>
          <w:szCs w:val="24"/>
        </w:rPr>
        <w:t>Акт приема-передачи О</w:t>
      </w:r>
      <w:r w:rsidR="00016C52" w:rsidRPr="00A53820">
        <w:rPr>
          <w:rFonts w:ascii="Times New Roman" w:hAnsi="Times New Roman"/>
          <w:szCs w:val="24"/>
        </w:rPr>
        <w:t>борудования</w:t>
      </w:r>
      <w:r w:rsidR="00F41413">
        <w:rPr>
          <w:rFonts w:ascii="Times New Roman" w:hAnsi="Times New Roman"/>
          <w:szCs w:val="24"/>
        </w:rPr>
        <w:t xml:space="preserve"> </w:t>
      </w:r>
      <w:r w:rsidR="0008184F" w:rsidRPr="00A53820">
        <w:rPr>
          <w:rFonts w:ascii="Times New Roman" w:hAnsi="Times New Roman"/>
          <w:szCs w:val="24"/>
        </w:rPr>
        <w:t xml:space="preserve">в </w:t>
      </w:r>
      <w:r w:rsidR="00430DFF">
        <w:rPr>
          <w:rFonts w:ascii="Times New Roman" w:hAnsi="Times New Roman"/>
          <w:szCs w:val="24"/>
        </w:rPr>
        <w:t>4</w:t>
      </w:r>
      <w:r w:rsidR="0008184F" w:rsidRPr="00A53820">
        <w:rPr>
          <w:rFonts w:ascii="Times New Roman" w:hAnsi="Times New Roman"/>
          <w:szCs w:val="24"/>
        </w:rPr>
        <w:t xml:space="preserve">-х экземплярах.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н</w:t>
      </w:r>
      <w:r w:rsidR="00016C52" w:rsidRPr="00A53820">
        <w:rPr>
          <w:rFonts w:ascii="Times New Roman" w:hAnsi="Times New Roman"/>
          <w:szCs w:val="24"/>
        </w:rPr>
        <w:t>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16C52" w:rsidRPr="00A53820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A53820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в</w:t>
      </w:r>
      <w:r w:rsidR="003C6425" w:rsidRPr="00A53820">
        <w:rPr>
          <w:rFonts w:ascii="Times New Roman" w:hAnsi="Times New Roman"/>
          <w:szCs w:val="24"/>
        </w:rPr>
        <w:t xml:space="preserve"> течение </w:t>
      </w:r>
      <w:r w:rsidR="00CA4647" w:rsidRPr="00A53820">
        <w:rPr>
          <w:rFonts w:ascii="Times New Roman" w:hAnsi="Times New Roman"/>
          <w:szCs w:val="24"/>
        </w:rPr>
        <w:t>5</w:t>
      </w:r>
      <w:r w:rsidR="003C6425" w:rsidRPr="00A53820">
        <w:rPr>
          <w:rFonts w:ascii="Times New Roman" w:hAnsi="Times New Roman"/>
          <w:szCs w:val="24"/>
        </w:rPr>
        <w:t>-</w:t>
      </w:r>
      <w:r w:rsidR="00F74C6A" w:rsidRPr="00A53820">
        <w:rPr>
          <w:rFonts w:ascii="Times New Roman" w:hAnsi="Times New Roman"/>
          <w:szCs w:val="24"/>
        </w:rPr>
        <w:t xml:space="preserve">и </w:t>
      </w:r>
      <w:r w:rsidR="003C6425" w:rsidRPr="00A53820">
        <w:rPr>
          <w:rFonts w:ascii="Times New Roman" w:hAnsi="Times New Roman"/>
          <w:szCs w:val="24"/>
        </w:rPr>
        <w:t xml:space="preserve">рабочих дней со дня получения мотивированного отказа Лизингополучателя от подписания Акта приема-передачи, за свой счет устранить выявленные недостатки Оборудования.  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обязательств Продавцом.</w:t>
      </w:r>
    </w:p>
    <w:p w:rsidR="00C96929" w:rsidRPr="00A53820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Покупатель обязан в течение </w:t>
      </w:r>
      <w:r w:rsidR="00DA6133" w:rsidRPr="00A53820">
        <w:t>2</w:t>
      </w:r>
      <w:r w:rsidRPr="00A53820">
        <w:t xml:space="preserve"> (</w:t>
      </w:r>
      <w:r w:rsidR="00DA6133" w:rsidRPr="00A53820">
        <w:t>двух</w:t>
      </w:r>
      <w:r w:rsidRPr="00A53820">
        <w:t xml:space="preserve">) рабочих дней с момента получения от Лизингополучателя </w:t>
      </w:r>
      <w:r w:rsidR="005C5953" w:rsidRPr="00A53820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A53820">
        <w:t xml:space="preserve">Оборудования </w:t>
      </w:r>
      <w:r w:rsidR="005C5953" w:rsidRPr="00A53820">
        <w:t xml:space="preserve">на учет в государственных органах (ГИБДД/Гостехнадзор), </w:t>
      </w:r>
      <w:r w:rsidRPr="00A53820">
        <w:t xml:space="preserve">направить </w:t>
      </w:r>
      <w:r w:rsidR="0008184F" w:rsidRPr="00A53820">
        <w:t>Лизингополучателю</w:t>
      </w:r>
      <w:r w:rsidR="006D6FA4" w:rsidRPr="00A53820">
        <w:t xml:space="preserve"> доверенность на Лизингополучателя, а также все необходимые </w:t>
      </w:r>
      <w:r w:rsidR="005C5953" w:rsidRPr="00A53820">
        <w:t xml:space="preserve">документы </w:t>
      </w:r>
      <w:r w:rsidR="0008184F" w:rsidRPr="00A53820">
        <w:t xml:space="preserve">для </w:t>
      </w:r>
      <w:r w:rsidR="004A28A9" w:rsidRPr="00A53820">
        <w:t xml:space="preserve">постановки </w:t>
      </w:r>
      <w:r w:rsidR="0008184F" w:rsidRPr="00A53820">
        <w:t>Лизингополучателем</w:t>
      </w:r>
      <w:r w:rsidR="00A85FB4" w:rsidRPr="00A53820">
        <w:t xml:space="preserve"> О</w:t>
      </w:r>
      <w:r w:rsidR="0008184F" w:rsidRPr="00A53820">
        <w:t>борудования</w:t>
      </w:r>
      <w:r w:rsidR="004252EA" w:rsidRPr="00A53820">
        <w:t xml:space="preserve"> на учет </w:t>
      </w:r>
      <w:r w:rsidR="0008184F" w:rsidRPr="00A53820">
        <w:t xml:space="preserve">в государственных органах. 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A53820">
        <w:t>2.3.2.</w:t>
      </w:r>
      <w:r w:rsidR="00F8671F"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F41413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 </w:t>
      </w:r>
      <w:r w:rsidR="00F8671F"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F41413">
        <w:rPr>
          <w:rFonts w:ascii="Times New Roman" w:hAnsi="Times New Roman"/>
          <w:szCs w:val="24"/>
        </w:rPr>
        <w:t xml:space="preserve"> </w:t>
      </w:r>
      <w:r w:rsidR="00C6138F" w:rsidRPr="00A53820">
        <w:rPr>
          <w:rFonts w:ascii="Times New Roman" w:hAnsi="Times New Roman"/>
          <w:szCs w:val="24"/>
        </w:rPr>
        <w:t>и одного подлинного экземпляра Акта приемки-передачи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2E6FD1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2.3.3.1. </w:t>
      </w:r>
      <w:r w:rsidR="00AF32CA"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="00AF32CA"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887F98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>, подписанный Продавцом в 4-х экземплярах</w:t>
      </w:r>
      <w:r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2.3.3.2. 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887F98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установленные </w:t>
      </w:r>
      <w:r w:rsidR="009C1088" w:rsidRPr="00A53820">
        <w:t xml:space="preserve">сроки </w:t>
      </w:r>
      <w:r w:rsidR="00D95EB5" w:rsidRPr="00A53820">
        <w:t xml:space="preserve">в п.2.3.3. </w:t>
      </w:r>
      <w:r w:rsidR="00322C4C" w:rsidRPr="00A53820">
        <w:t>Договора.</w:t>
      </w:r>
    </w:p>
    <w:p w:rsidR="002B5D40" w:rsidRPr="009F1738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lastRenderedPageBreak/>
        <w:t xml:space="preserve">2.3.4. </w:t>
      </w:r>
      <w:r w:rsidR="00863F8A" w:rsidRPr="00A53820">
        <w:rPr>
          <w:rFonts w:ascii="Times New Roman" w:hAnsi="Times New Roman"/>
          <w:szCs w:val="24"/>
        </w:rPr>
        <w:t xml:space="preserve">Осуществлять </w:t>
      </w:r>
      <w:r w:rsidR="00863F8A" w:rsidRPr="009F1738">
        <w:rPr>
          <w:rFonts w:ascii="Times New Roman" w:hAnsi="Times New Roman"/>
          <w:szCs w:val="24"/>
        </w:rPr>
        <w:t>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Pr="009F1738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9F1738">
        <w:t xml:space="preserve">Лизингополучатель обязуется поставить Оборудование на учет в регистрирующий орган. </w:t>
      </w:r>
    </w:p>
    <w:p w:rsidR="00C0727A" w:rsidRPr="009F1738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9F1738">
        <w:rPr>
          <w:b/>
        </w:rPr>
        <w:t xml:space="preserve">Общая стоимость </w:t>
      </w:r>
      <w:r w:rsidR="00730144" w:rsidRPr="009F1738">
        <w:rPr>
          <w:b/>
        </w:rPr>
        <w:t>Д</w:t>
      </w:r>
      <w:r w:rsidR="00C0727A" w:rsidRPr="009F1738">
        <w:rPr>
          <w:b/>
        </w:rPr>
        <w:t>оговора.</w:t>
      </w:r>
    </w:p>
    <w:p w:rsidR="009F0F2F" w:rsidRPr="009F1738" w:rsidRDefault="009F0F2F" w:rsidP="009F0F2F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 xml:space="preserve">Общая стоимость Договора согласована Сторонами и определена в Спецификации Приложении № 1 к Договору. В Цену Договора включена стоимость Оборудования, расходы по транспортировке и страхованию Оборудования до места передачи, а также все затраты и расходы, понесенные Продавцом для целей исполнения Договора. </w:t>
      </w:r>
    </w:p>
    <w:p w:rsidR="00016C52" w:rsidRPr="009F1738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>Общая стоимость</w:t>
      </w:r>
      <w:r w:rsidR="00C7511D" w:rsidRPr="009F1738">
        <w:rPr>
          <w:b w:val="0"/>
          <w:sz w:val="24"/>
          <w:szCs w:val="24"/>
        </w:rPr>
        <w:t xml:space="preserve"> Д</w:t>
      </w:r>
      <w:r w:rsidR="00016C52" w:rsidRPr="009F1738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9F1738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9F1738">
        <w:rPr>
          <w:sz w:val="24"/>
          <w:szCs w:val="24"/>
        </w:rPr>
        <w:t>Порядок расчетов</w:t>
      </w:r>
      <w:r w:rsidR="00EF3E29" w:rsidRPr="009F1738">
        <w:rPr>
          <w:sz w:val="24"/>
          <w:szCs w:val="24"/>
        </w:rPr>
        <w:t>.</w:t>
      </w:r>
    </w:p>
    <w:p w:rsidR="00AF32CA" w:rsidRPr="009F1738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 Порядок оплаты по Договору Стороны согласовали в Спецификации № 1 к 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Обязанность по оплате Покупателем соответствующего платежа считается исполненной с момента </w:t>
      </w:r>
      <w:r w:rsidR="004E66E5" w:rsidRPr="009F1738">
        <w:t xml:space="preserve">зачисления </w:t>
      </w:r>
      <w:r w:rsidRPr="009F1738">
        <w:t xml:space="preserve">денежных средств </w:t>
      </w:r>
      <w:r w:rsidR="004E66E5" w:rsidRPr="009F1738">
        <w:t>на</w:t>
      </w:r>
      <w:r w:rsidR="00F41413" w:rsidRPr="009F1738">
        <w:t xml:space="preserve"> </w:t>
      </w:r>
      <w:r w:rsidR="000A51B6" w:rsidRPr="009F1738">
        <w:t xml:space="preserve">корреспондентский </w:t>
      </w:r>
      <w:r w:rsidRPr="009F1738">
        <w:t xml:space="preserve">счет </w:t>
      </w:r>
      <w:r w:rsidR="000A51B6" w:rsidRPr="009F1738">
        <w:t xml:space="preserve">банка </w:t>
      </w:r>
      <w:r w:rsidRPr="009F1738">
        <w:t>П</w:t>
      </w:r>
      <w:r w:rsidR="004E66E5" w:rsidRPr="009F1738">
        <w:t>родавца</w:t>
      </w:r>
      <w:r w:rsidRPr="009F1738">
        <w:t>. Оплата производится по реквизитам, указанным в Договоре</w:t>
      </w:r>
      <w:r w:rsidR="006B643C" w:rsidRPr="009F1738">
        <w:t>.</w:t>
      </w:r>
      <w:r w:rsidRPr="009F1738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9F1738">
        <w:t xml:space="preserve"> Покупатель</w:t>
      </w:r>
      <w:r w:rsidR="00AF2047" w:rsidRPr="00A53820">
        <w:t xml:space="preserve">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636304" w:rsidRPr="00A53820">
        <w:t xml:space="preserve">4 </w:t>
      </w:r>
      <w:r w:rsidR="00C302CC" w:rsidRPr="00A53820">
        <w:t>экземплярах, по одному для каждой из Сторон</w:t>
      </w:r>
      <w:r w:rsidR="003016CC" w:rsidRPr="00A53820">
        <w:t xml:space="preserve"> и один экземпляр для регистрирующего органа</w:t>
      </w:r>
      <w:r w:rsidR="00DD39C8" w:rsidRPr="00A53820">
        <w:t>.</w:t>
      </w:r>
      <w:r w:rsidR="00F41413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F41413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F41413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75DE7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4 экз.</w:t>
      </w:r>
      <w:r w:rsidR="00C821CF" w:rsidRPr="00A53820">
        <w:t>;</w:t>
      </w:r>
    </w:p>
    <w:p w:rsidR="00EC54C4" w:rsidRPr="00A53820" w:rsidRDefault="00EC54C4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 xml:space="preserve">- акт приема передачи </w:t>
      </w:r>
      <w:r w:rsidRPr="00A53820">
        <w:t>в 4 экз</w:t>
      </w:r>
      <w:r w:rsidR="00073F8D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D4A2F" w:rsidRPr="00A53820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lastRenderedPageBreak/>
        <w:t>- П</w:t>
      </w:r>
      <w:r w:rsidR="00C21D72" w:rsidRPr="00A53820">
        <w:t>ТС</w:t>
      </w:r>
      <w:r w:rsidR="00667FC4" w:rsidRPr="00A53820">
        <w:t>/ ПСМ</w:t>
      </w:r>
      <w:r w:rsidR="00C821CF" w:rsidRPr="00A53820">
        <w:t xml:space="preserve"> в 1 экз.</w:t>
      </w:r>
      <w:r w:rsidR="00AD4A2F" w:rsidRPr="00A53820">
        <w:t>;</w:t>
      </w:r>
    </w:p>
    <w:p w:rsidR="00AD4A2F" w:rsidRPr="00A53820" w:rsidRDefault="00AD4A2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иную документацию на Оборудование (при наличии)</w:t>
      </w:r>
      <w:r w:rsidR="00147222" w:rsidRPr="00A53820">
        <w:t>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F41413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F41413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 xml:space="preserve">) календарных дней считается Сторонами существенным нарушением условий Договора. В случае такого нарушения, </w:t>
      </w:r>
      <w:r w:rsidR="00D57629" w:rsidRPr="00C85E70">
        <w:rPr>
          <w:color w:val="FF0000"/>
        </w:rPr>
        <w:t xml:space="preserve">Покупатель (и/или Лизингополучатель) </w:t>
      </w:r>
      <w:r w:rsidRPr="00A53820">
        <w:t>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41413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887F9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</w:t>
      </w:r>
      <w:r w:rsidRPr="003A3D07">
        <w:rPr>
          <w:color w:val="FF0000"/>
        </w:rPr>
        <w:t xml:space="preserve">на срок </w:t>
      </w:r>
      <w:r w:rsidR="003A3D07" w:rsidRPr="003A3D07">
        <w:rPr>
          <w:color w:val="FF0000"/>
        </w:rPr>
        <w:t>_____</w:t>
      </w:r>
      <w:r w:rsidR="00481839" w:rsidRPr="003A3D07">
        <w:rPr>
          <w:color w:val="FF0000"/>
        </w:rPr>
        <w:t xml:space="preserve"> </w:t>
      </w:r>
      <w:r w:rsidR="00FC51D1" w:rsidRPr="003A3D07">
        <w:rPr>
          <w:color w:val="FF0000"/>
        </w:rPr>
        <w:t>календарных</w:t>
      </w:r>
      <w:r w:rsidR="00FC51D1" w:rsidRPr="00A53820">
        <w:t xml:space="preserve"> </w:t>
      </w:r>
      <w:r w:rsidRPr="00A53820">
        <w:t xml:space="preserve">месяцев с момента </w:t>
      </w:r>
      <w:r w:rsidR="001E7836" w:rsidRPr="00A53820">
        <w:t xml:space="preserve">подписания </w:t>
      </w:r>
      <w:r w:rsidR="00C119A9" w:rsidRPr="00A53820">
        <w:t>Сторонам</w:t>
      </w:r>
      <w:r w:rsidR="00F41413">
        <w:t xml:space="preserve"> </w:t>
      </w:r>
      <w:r w:rsidR="00C119A9" w:rsidRPr="00A53820">
        <w:t>и</w:t>
      </w:r>
      <w:r w:rsidR="00F41413">
        <w:t xml:space="preserve"> </w:t>
      </w:r>
      <w:r w:rsidR="00AE0C6C" w:rsidRPr="00A53820">
        <w:t>А</w:t>
      </w:r>
      <w:r w:rsidR="001E7836" w:rsidRPr="00A53820">
        <w:t>кта приема передачи</w:t>
      </w:r>
      <w:r w:rsidR="00851BCF" w:rsidRPr="00A53820">
        <w:t xml:space="preserve"> Оборудования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заводом 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lastRenderedPageBreak/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41413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41413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9F0F2F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lastRenderedPageBreak/>
        <w:t xml:space="preserve">Обеспечение </w:t>
      </w:r>
    </w:p>
    <w:p w:rsidR="00BB7310" w:rsidRPr="00A53820" w:rsidRDefault="00BD4F69" w:rsidP="00AB04D8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обязан предоставить обеспечение исполнения своих обязательств </w:t>
      </w:r>
      <w:r w:rsidR="00AF4900" w:rsidRPr="00A53820">
        <w:t xml:space="preserve">по Договору не позднее </w:t>
      </w:r>
      <w:r w:rsidR="00AF4900" w:rsidRPr="00F25552">
        <w:rPr>
          <w:b/>
        </w:rPr>
        <w:t>15</w:t>
      </w:r>
      <w:r w:rsidRPr="00F25552">
        <w:rPr>
          <w:b/>
        </w:rPr>
        <w:t xml:space="preserve"> (Пят</w:t>
      </w:r>
      <w:r w:rsidR="00B539A6" w:rsidRPr="00F25552">
        <w:rPr>
          <w:b/>
        </w:rPr>
        <w:t>надцати</w:t>
      </w:r>
      <w:r w:rsidRPr="00F25552">
        <w:rPr>
          <w:b/>
        </w:rPr>
        <w:t>)</w:t>
      </w:r>
      <w:r w:rsidRPr="00A53820">
        <w:t xml:space="preserve"> </w:t>
      </w:r>
      <w:r w:rsidR="00EA3518" w:rsidRPr="00A53820">
        <w:t xml:space="preserve">календарных </w:t>
      </w:r>
      <w:r w:rsidR="00AB04D8" w:rsidRPr="00A53820">
        <w:t>дней с даты заключения Договора</w:t>
      </w:r>
      <w:r w:rsidR="0092486C">
        <w:t xml:space="preserve"> </w:t>
      </w:r>
      <w:r w:rsidR="00BB7310" w:rsidRPr="00A53820">
        <w:t>на сумму</w:t>
      </w:r>
      <w:r w:rsidR="0092486C">
        <w:t xml:space="preserve"> </w:t>
      </w:r>
      <w:r w:rsidR="00646065">
        <w:t>___________________(_________________________)</w:t>
      </w:r>
      <w:r w:rsidR="0092486C">
        <w:t xml:space="preserve"> </w:t>
      </w:r>
      <w:r w:rsidR="00BB7310" w:rsidRPr="00A53820">
        <w:t xml:space="preserve">рублей </w:t>
      </w:r>
      <w:r w:rsidR="00646065">
        <w:t>______</w:t>
      </w:r>
      <w:r w:rsidR="0092486C">
        <w:t xml:space="preserve"> </w:t>
      </w:r>
      <w:r w:rsidR="00BB7310" w:rsidRPr="00A53820">
        <w:t xml:space="preserve">копеек, что составляет </w:t>
      </w:r>
      <w:r w:rsidR="00073F8D">
        <w:rPr>
          <w:b/>
        </w:rPr>
        <w:t>25</w:t>
      </w:r>
      <w:r w:rsidR="006717C3" w:rsidRPr="00F25552">
        <w:rPr>
          <w:b/>
        </w:rPr>
        <w:t>%</w:t>
      </w:r>
      <w:r w:rsidR="006717C3" w:rsidRPr="00A53820">
        <w:t xml:space="preserve"> от цены Договора</w:t>
      </w:r>
      <w:r w:rsidR="008B1687">
        <w:t xml:space="preserve"> </w:t>
      </w:r>
      <w:r w:rsidR="00BB7310" w:rsidRPr="00A53820">
        <w:t xml:space="preserve"> в форме</w:t>
      </w:r>
      <w:bookmarkStart w:id="1" w:name="_GoBack"/>
      <w:bookmarkEnd w:id="1"/>
      <w:r w:rsidR="008B1687">
        <w:t>:</w:t>
      </w:r>
    </w:p>
    <w:p w:rsidR="00BB7310" w:rsidRPr="00A53820" w:rsidRDefault="00BB7310" w:rsidP="00441D8D">
      <w:pPr>
        <w:shd w:val="clear" w:color="auto" w:fill="FFFFFF" w:themeFill="background1"/>
        <w:spacing w:before="120"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 xml:space="preserve">указывается форма обеспечения </w:t>
      </w:r>
      <w:r w:rsidR="00DE276B" w:rsidRPr="00A53820">
        <w:rPr>
          <w:vertAlign w:val="superscript"/>
        </w:rPr>
        <w:t>исполнения обязательств по Договору</w:t>
      </w:r>
      <w:r w:rsidRPr="00A53820">
        <w:rPr>
          <w:vertAlign w:val="superscript"/>
        </w:rPr>
        <w:t xml:space="preserve"> в соответствии с п. 9.3</w:t>
      </w:r>
    </w:p>
    <w:p w:rsidR="005462EC" w:rsidRPr="00A53820" w:rsidRDefault="00BD4F69" w:rsidP="00315BA9">
      <w:pPr>
        <w:numPr>
          <w:ilvl w:val="1"/>
          <w:numId w:val="5"/>
        </w:numPr>
        <w:shd w:val="clear" w:color="auto" w:fill="FFFFFF" w:themeFill="background1"/>
        <w:spacing w:before="120" w:after="120"/>
        <w:ind w:firstLine="510"/>
        <w:jc w:val="both"/>
      </w:pPr>
      <w:r w:rsidRPr="00A53820">
        <w:t xml:space="preserve">Платеж по Договору </w:t>
      </w:r>
      <w:r w:rsidR="00B22719" w:rsidRPr="00A53820">
        <w:t xml:space="preserve">осуществляется </w:t>
      </w:r>
      <w:r w:rsidRPr="00A53820">
        <w:t>Покупателем только после предоставления Продавцом соответствующего обеспечения</w:t>
      </w:r>
      <w:r w:rsidR="00F41413">
        <w:t xml:space="preserve"> </w:t>
      </w:r>
      <w:r w:rsidRPr="00A53820">
        <w:t>исполнения обязательств</w:t>
      </w:r>
      <w:r w:rsidR="00B855F2" w:rsidRPr="00A53820">
        <w:t xml:space="preserve"> по настоящему Договору</w:t>
      </w:r>
      <w:r w:rsidRPr="00A53820">
        <w:t>. Все прямые и/или косвенные расходы, связанные с получением, предоставлением, исполнением, продлением, прекращением обеспечения</w:t>
      </w:r>
      <w:r w:rsidR="00F41413">
        <w:t xml:space="preserve"> </w:t>
      </w:r>
      <w:r w:rsidRPr="00A53820">
        <w:t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</w:t>
      </w:r>
      <w:r w:rsidR="00F41413">
        <w:t xml:space="preserve"> </w:t>
      </w:r>
      <w:r w:rsidRPr="00A53820">
        <w:t>из перечисленных в настоящей</w:t>
      </w:r>
      <w:r w:rsidR="00F41413">
        <w:t xml:space="preserve"> </w:t>
      </w:r>
      <w:r w:rsidR="00F2272A">
        <w:t>разделе</w:t>
      </w:r>
      <w:r w:rsidR="00F41413">
        <w:t xml:space="preserve"> </w:t>
      </w:r>
      <w:r w:rsidRPr="00A53820">
        <w:t xml:space="preserve">Договора определяется Продавцом самостоятельно. </w:t>
      </w:r>
    </w:p>
    <w:p w:rsidR="00BD4F69" w:rsidRPr="00A53820" w:rsidRDefault="00BD4F69" w:rsidP="007D0A2A">
      <w:pPr>
        <w:shd w:val="clear" w:color="auto" w:fill="FFFFFF" w:themeFill="background1"/>
        <w:spacing w:before="120" w:after="120"/>
        <w:ind w:left="539"/>
        <w:jc w:val="both"/>
      </w:pPr>
      <w:r w:rsidRPr="00A53820">
        <w:t xml:space="preserve">Вариант 1.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Продавец предоставляет обеспечение исполнения обязательств по Договору в форме банковской гарантии</w:t>
      </w:r>
      <w:r w:rsidR="008B1687">
        <w:t xml:space="preserve"> </w:t>
      </w:r>
      <w:r w:rsidRPr="00A53820">
        <w:t xml:space="preserve">(далее – «Банковская гарантия»). </w:t>
      </w:r>
    </w:p>
    <w:p w:rsidR="00BD4F69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>крупный  российский банк по размеру активов, входящий в ТОР 50</w:t>
      </w:r>
      <w:r w:rsidR="00F25552">
        <w:t xml:space="preserve"> </w:t>
      </w:r>
      <w:r w:rsidR="0074134B" w:rsidRPr="00A53820">
        <w:t>крупнейших банков РФ</w:t>
      </w:r>
      <w:r w:rsidRPr="00A53820">
        <w:t xml:space="preserve"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A903D3" w:rsidRPr="00A53820">
        <w:t>Договору</w:t>
      </w:r>
      <w:r w:rsidRPr="00A53820">
        <w:t xml:space="preserve">, которая должна быть не менее суммы, установленной в п. </w:t>
      </w:r>
      <w:r w:rsidR="00936D7B" w:rsidRPr="00A53820">
        <w:t>9.1.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 </w:t>
      </w:r>
      <w:r w:rsidR="006B4448" w:rsidRPr="00A53820">
        <w:t>Безотзывная банковская гарантия должна быть выдана на срок</w:t>
      </w:r>
      <w:r w:rsidR="00C02CE8" w:rsidRPr="00A53820">
        <w:t xml:space="preserve"> превышающий срок исполнения обязательств по Договору Продавцом по </w:t>
      </w:r>
      <w:r w:rsidR="008C40FB">
        <w:t>передаче</w:t>
      </w:r>
      <w:r w:rsidR="00C02CE8" w:rsidRPr="00A53820">
        <w:t xml:space="preserve"> Оборудования на 60 (Шестьдесят) дней</w:t>
      </w:r>
      <w:r w:rsidR="006B4448" w:rsidRPr="00A53820">
        <w:t>.</w:t>
      </w:r>
      <w:r w:rsidRPr="00A53820">
        <w:t xml:space="preserve"> Форма банковской гарантии приведена в Приложении № 3 к Договору.</w:t>
      </w:r>
    </w:p>
    <w:p w:rsidR="00BD4F69" w:rsidRPr="00A53820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Вариант 2.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предоставляет обеспечение исполнения </w:t>
      </w:r>
      <w:r w:rsidR="008B7189" w:rsidRPr="00A53820">
        <w:t xml:space="preserve">своих </w:t>
      </w:r>
      <w:r w:rsidRPr="00A53820">
        <w:t>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BE658A">
        <w:t xml:space="preserve"> </w:t>
      </w:r>
      <w:r w:rsidRPr="00A53820">
        <w:t>(далее – «Обеспечительный платеж»). Обеспечительный платеж должен быть перечислен</w:t>
      </w:r>
      <w:r w:rsidR="00B64001">
        <w:t xml:space="preserve"> </w:t>
      </w:r>
      <w:r w:rsidR="00B64001" w:rsidRPr="00B64001">
        <w:rPr>
          <w:color w:val="FF0000"/>
        </w:rPr>
        <w:t>Лизингополучателю</w:t>
      </w:r>
      <w:r w:rsidRPr="00A53820">
        <w:t xml:space="preserve"> в размере не менее суммы, установленной в п.</w:t>
      </w:r>
      <w:r w:rsidR="008B7189" w:rsidRPr="00A53820">
        <w:t>9.1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B64001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Реквизиты Покупателя</w:t>
      </w:r>
      <w:r w:rsidR="00E54622" w:rsidRPr="00B64001">
        <w:rPr>
          <w:rFonts w:ascii="Times New Roman" w:hAnsi="Times New Roman"/>
          <w:color w:val="FF0000"/>
          <w:sz w:val="24"/>
          <w:szCs w:val="24"/>
        </w:rPr>
        <w:t>: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ЗАО РУСБУРМАШ»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ИНН 7713190205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КПП 771301001</w:t>
      </w:r>
      <w:r w:rsidR="00BD4F69" w:rsidRPr="00B6400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64001" w:rsidRPr="00B64001" w:rsidRDefault="00B64001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ГПБ (ОАО) г. Москва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ОГРН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1037739624328</w:t>
      </w:r>
    </w:p>
    <w:p w:rsidR="00B64001" w:rsidRPr="00BE658A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E658A">
        <w:rPr>
          <w:rFonts w:ascii="Times New Roman" w:hAnsi="Times New Roman"/>
          <w:color w:val="FF0000"/>
          <w:sz w:val="24"/>
          <w:szCs w:val="24"/>
        </w:rPr>
        <w:t xml:space="preserve">Р/с </w:t>
      </w:r>
      <w:r w:rsidR="00686592" w:rsidRPr="00F25552">
        <w:rPr>
          <w:rFonts w:ascii="Times New Roman" w:hAnsi="Times New Roman"/>
          <w:color w:val="FF0000"/>
          <w:sz w:val="24"/>
          <w:szCs w:val="24"/>
        </w:rPr>
        <w:t>40702810992000000834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 xml:space="preserve">К/с </w:t>
      </w:r>
      <w:r w:rsidR="00FA06E3" w:rsidRPr="00F25552">
        <w:rPr>
          <w:rFonts w:ascii="Times New Roman" w:hAnsi="Times New Roman"/>
          <w:color w:val="FF0000"/>
          <w:sz w:val="24"/>
          <w:szCs w:val="24"/>
        </w:rPr>
        <w:t>30101810200000000823</w:t>
      </w:r>
    </w:p>
    <w:p w:rsidR="00BD4F69" w:rsidRPr="00B64001" w:rsidRDefault="00E54622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БИК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044525823</w:t>
      </w:r>
    </w:p>
    <w:p w:rsidR="00BD4F69" w:rsidRPr="00A53820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</w:t>
      </w:r>
      <w:r w:rsidR="00A3136E">
        <w:t xml:space="preserve"> </w:t>
      </w:r>
      <w:r w:rsidR="006121EA" w:rsidRPr="00A53820">
        <w:t>исполнения обязательств</w:t>
      </w:r>
      <w:r w:rsidRPr="00A53820">
        <w:t xml:space="preserve"> по Договору на срок,</w:t>
      </w:r>
      <w:r w:rsidR="00A3136E">
        <w:t xml:space="preserve"> </w:t>
      </w:r>
      <w:r w:rsidRPr="00A53820">
        <w:t xml:space="preserve">превышающий срок исполнения обязательств по Договору Продавцом по поставке </w:t>
      </w:r>
      <w:r w:rsidRPr="00A53820">
        <w:lastRenderedPageBreak/>
        <w:t>Оборудования на 60 (Шестьдесят)</w:t>
      </w:r>
      <w:r w:rsidR="00F84CD7">
        <w:t xml:space="preserve"> </w:t>
      </w:r>
      <w:r w:rsidRPr="00A53820">
        <w:t>дней. Возврат денежных средств, внесенные в качестве обеспе</w:t>
      </w:r>
      <w:r w:rsidR="00F705F1" w:rsidRPr="00A53820">
        <w:t xml:space="preserve">чения исполнения </w:t>
      </w:r>
      <w:r w:rsidR="00A874AD" w:rsidRPr="00A53820">
        <w:t xml:space="preserve">обязательств </w:t>
      </w:r>
      <w:r w:rsidRPr="00A53820">
        <w:t xml:space="preserve">по Договору, осуществляется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</w:t>
      </w:r>
      <w:r w:rsidR="00B64001" w:rsidRPr="00B64001">
        <w:rPr>
          <w:color w:val="FF0000"/>
        </w:rPr>
        <w:t>Лизингополучателем</w:t>
      </w:r>
      <w:r w:rsidRPr="00A53820">
        <w:t xml:space="preserve">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на банковский счет, указанный в данном письменном требовании.</w:t>
      </w:r>
    </w:p>
    <w:p w:rsidR="00BD4F69" w:rsidRPr="00A53820" w:rsidRDefault="00B64001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DB6FC6">
        <w:rPr>
          <w:color w:val="FF0000"/>
        </w:rPr>
        <w:t>Лизингополучатель</w:t>
      </w:r>
      <w:r w:rsidR="00BD4F69" w:rsidRPr="00A53820">
        <w:t xml:space="preserve">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="00BD4F69" w:rsidRPr="00A53820">
        <w:t xml:space="preserve">исчисленных </w:t>
      </w:r>
      <w:r w:rsidR="00DB6FC6" w:rsidRPr="00DB6FC6">
        <w:rPr>
          <w:color w:val="FF0000"/>
        </w:rPr>
        <w:t>Продавцу</w:t>
      </w:r>
      <w:r w:rsidR="00BD4F69" w:rsidRPr="00A53820">
        <w:t xml:space="preserve">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887F98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непредставления Продавцом Банковской гарантии</w:t>
      </w:r>
      <w:r w:rsidR="00887F98">
        <w:t xml:space="preserve"> </w:t>
      </w:r>
      <w:r w:rsidR="008149A4" w:rsidRPr="00A53820">
        <w:t>или обеспечительного платежа</w:t>
      </w:r>
      <w:r w:rsidR="00887F98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Pr="00A53820">
        <w:t>.9.1.</w:t>
      </w:r>
      <w:r w:rsidR="00436861" w:rsidRPr="00A53820">
        <w:t>, 9.</w:t>
      </w:r>
      <w:r w:rsidR="00EC262D" w:rsidRPr="00A53820">
        <w:t>5</w:t>
      </w:r>
      <w:r w:rsidR="00436861" w:rsidRPr="00A53820">
        <w:t>.</w:t>
      </w:r>
      <w:r w:rsidRPr="00A53820">
        <w:t xml:space="preserve"> Договора, </w:t>
      </w:r>
      <w:r w:rsidR="00A9650F" w:rsidRPr="00C85E70">
        <w:rPr>
          <w:color w:val="FF0000"/>
        </w:rPr>
        <w:t>Покупатель (и/или Лизингополучатель)</w:t>
      </w:r>
      <w:r w:rsidRPr="00A53820">
        <w:t xml:space="preserve">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</w:t>
      </w:r>
      <w:r w:rsidRPr="00A53820">
        <w:lastRenderedPageBreak/>
        <w:t>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587B34">
      <w:pPr>
        <w:spacing w:before="120"/>
        <w:ind w:firstLine="539"/>
        <w:jc w:val="both"/>
      </w:pPr>
      <w:r w:rsidRPr="00A53820">
        <w:t>10.8.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Договор составлен на русском языке в 4-</w:t>
      </w:r>
      <w:r w:rsidR="00AB516D" w:rsidRPr="00A53820">
        <w:t xml:space="preserve"> -</w:t>
      </w:r>
      <w:r w:rsidRPr="00A53820">
        <w:t>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A9470A" w:rsidRPr="00A53820" w:rsidRDefault="00A53FC2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«Техническое задание</w:t>
      </w:r>
      <w:r w:rsidR="00A9470A" w:rsidRPr="00A53820">
        <w:t>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lastRenderedPageBreak/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B64001" w:rsidRPr="00DD587C" w:rsidTr="00F705F1">
        <w:trPr>
          <w:trHeight w:val="2127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EB6308">
              <w:t xml:space="preserve"> 981-02-21</w:t>
            </w:r>
          </w:p>
          <w:p w:rsidR="00B64001" w:rsidRPr="00A53820" w:rsidRDefault="00B64001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B64001" w:rsidRPr="00B64001" w:rsidRDefault="00B64001" w:rsidP="00B64001">
            <w:pPr>
              <w:shd w:val="clear" w:color="auto" w:fill="FFFFFF"/>
              <w:tabs>
                <w:tab w:val="right" w:leader="underscore" w:pos="4678"/>
              </w:tabs>
              <w:spacing w:before="60"/>
              <w:jc w:val="both"/>
              <w:rPr>
                <w:iCs/>
                <w:color w:val="FF0000"/>
                <w:lang w:val="en-US"/>
              </w:rPr>
            </w:pPr>
          </w:p>
        </w:tc>
      </w:tr>
      <w:tr w:rsidR="00B64001" w:rsidRPr="00A53820" w:rsidTr="00B64001">
        <w:trPr>
          <w:trHeight w:val="276"/>
        </w:trPr>
        <w:tc>
          <w:tcPr>
            <w:tcW w:w="2943" w:type="dxa"/>
          </w:tcPr>
          <w:p w:rsidR="00B64001" w:rsidRPr="00304AAB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lang w:val="en-US"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  <w:vAlign w:val="bottom"/>
          </w:tcPr>
          <w:p w:rsidR="00B64001" w:rsidRPr="00B64001" w:rsidRDefault="00B64001" w:rsidP="00A9650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iCs/>
                <w:color w:val="FF0000"/>
              </w:rPr>
            </w:pPr>
            <w:r w:rsidRPr="00B64001">
              <w:rPr>
                <w:iCs/>
                <w:color w:val="FF0000"/>
              </w:rPr>
              <w:t xml:space="preserve">___________ </w:t>
            </w:r>
            <w:r w:rsidRPr="00B64001">
              <w:rPr>
                <w:color w:val="FF0000"/>
              </w:rPr>
              <w:t xml:space="preserve">/ </w:t>
            </w:r>
            <w:r w:rsidR="00A9650F">
              <w:rPr>
                <w:color w:val="FF0000"/>
              </w:rPr>
              <w:t>_________</w:t>
            </w:r>
          </w:p>
        </w:tc>
      </w:tr>
      <w:tr w:rsidR="00B64001" w:rsidRPr="00A53820" w:rsidTr="00F52208">
        <w:trPr>
          <w:trHeight w:val="276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B64001" w:rsidRPr="00CA681D" w:rsidRDefault="00B64001" w:rsidP="00B64001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457AD8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062504" w:rsidRPr="00A53820" w:rsidRDefault="003222CC" w:rsidP="00062504">
      <w:pPr>
        <w:shd w:val="clear" w:color="auto" w:fill="FFFFFF" w:themeFill="background1"/>
        <w:jc w:val="right"/>
      </w:pPr>
      <w:r w:rsidRPr="00A53820">
        <w:t xml:space="preserve">к Договору купли-продажи № _______от </w:t>
      </w:r>
      <w:r w:rsidR="00062504" w:rsidRPr="00A53820">
        <w:t>«</w:t>
      </w:r>
      <w:r w:rsidR="00B96F3A">
        <w:t>___</w:t>
      </w:r>
      <w:r w:rsidR="00062504" w:rsidRPr="00A53820">
        <w:t>»</w:t>
      </w:r>
      <w:r w:rsidR="00062504">
        <w:t xml:space="preserve"> </w:t>
      </w:r>
      <w:r w:rsidR="00B96F3A">
        <w:t>______</w:t>
      </w:r>
      <w:r w:rsidR="00062504" w:rsidRPr="00A53820">
        <w:t>2011г.</w:t>
      </w:r>
    </w:p>
    <w:p w:rsidR="003222CC" w:rsidRPr="00A53820" w:rsidRDefault="003222CC" w:rsidP="003222CC">
      <w:pPr>
        <w:shd w:val="clear" w:color="auto" w:fill="FFFFFF" w:themeFill="background1"/>
        <w:jc w:val="right"/>
      </w:pP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B96F3A" w:rsidP="002661FC">
      <w:pPr>
        <w:shd w:val="clear" w:color="auto" w:fill="FFFFFF" w:themeFill="background1"/>
        <w:ind w:firstLine="708"/>
        <w:jc w:val="center"/>
        <w:rPr>
          <w:b/>
        </w:rPr>
      </w:pPr>
      <w:r>
        <w:rPr>
          <w:b/>
        </w:rPr>
        <w:t xml:space="preserve">СПЕЦИФИКАЦИЯ 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4954" w:type="pct"/>
        <w:tblLook w:val="04A0"/>
      </w:tblPr>
      <w:tblGrid>
        <w:gridCol w:w="513"/>
        <w:gridCol w:w="2474"/>
        <w:gridCol w:w="2583"/>
        <w:gridCol w:w="3357"/>
        <w:gridCol w:w="1202"/>
        <w:gridCol w:w="1317"/>
        <w:gridCol w:w="892"/>
        <w:gridCol w:w="1169"/>
        <w:gridCol w:w="2235"/>
        <w:gridCol w:w="28"/>
      </w:tblGrid>
      <w:tr w:rsidR="002225DB" w:rsidRPr="00C67752" w:rsidTr="0089399D">
        <w:trPr>
          <w:trHeight w:val="630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</w:t>
            </w:r>
            <w:r>
              <w:rPr>
                <w:color w:val="000000"/>
                <w:sz w:val="22"/>
                <w:szCs w:val="22"/>
                <w:lang w:eastAsia="ru-RU"/>
              </w:rPr>
              <w:t>, предприятие изготовитель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1D04EE">
              <w:rPr>
                <w:rFonts w:eastAsia="Arial Unicode MS"/>
              </w:rPr>
              <w:t xml:space="preserve">Идентификационные данные </w:t>
            </w:r>
            <w:r w:rsidRPr="001D04EE">
              <w:rPr>
                <w:rFonts w:eastAsia="Arial Unicode MS"/>
                <w:bCs/>
                <w:i/>
              </w:rPr>
              <w:t>(серийный/заводской номер)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руб.</w:t>
            </w:r>
          </w:p>
        </w:tc>
      </w:tr>
      <w:tr w:rsidR="002225DB" w:rsidRPr="00C67752" w:rsidTr="0089399D">
        <w:trPr>
          <w:trHeight w:val="4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жилое на шасси на </w:t>
            </w:r>
            <w:r>
              <w:rPr>
                <w:b/>
              </w:rPr>
              <w:t>6</w:t>
            </w:r>
            <w:r w:rsidRPr="00965862">
              <w:rPr>
                <w:b/>
              </w:rPr>
              <w:t xml:space="preserve"> человек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F51C02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Двигатель №_____________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Цвет_____________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Вид движителя____________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2225DB" w:rsidRPr="001D04EE" w:rsidRDefault="002225DB" w:rsidP="00F51C0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4355D5" w:rsidTr="0089399D">
        <w:trPr>
          <w:trHeight w:val="4725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D648CC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жилое на шасси на </w:t>
            </w:r>
            <w:r>
              <w:rPr>
                <w:b/>
              </w:rPr>
              <w:t>6</w:t>
            </w:r>
            <w:r w:rsidRPr="00965862">
              <w:rPr>
                <w:b/>
              </w:rPr>
              <w:t xml:space="preserve"> человек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70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>Мобильный прицеп – здание на шасси керноразборная лаборатория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lastRenderedPageBreak/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4527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695861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на шасси </w:t>
            </w:r>
            <w:r>
              <w:rPr>
                <w:b/>
              </w:rPr>
              <w:t>баня (в одном здании)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695861" w:rsidRPr="00C67752" w:rsidTr="0089399D">
        <w:trPr>
          <w:trHeight w:val="525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5.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на шасси </w:t>
            </w:r>
            <w:r>
              <w:rPr>
                <w:b/>
              </w:rPr>
              <w:t>столовая на 12 мест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Цвет_____________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695861" w:rsidRPr="001D04EE" w:rsidRDefault="00695861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645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 xml:space="preserve">Итого: 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rPr>
                <w:b/>
                <w:bCs/>
                <w:lang w:eastAsia="ru-RU"/>
              </w:rPr>
            </w:pPr>
            <w:r w:rsidRPr="001D04EE">
              <w:rPr>
                <w:b/>
                <w:bCs/>
                <w:lang w:eastAsia="ru-RU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> </w:t>
            </w:r>
            <w:r w:rsidR="004768C8" w:rsidRPr="001D04EE">
              <w:rPr>
                <w:b/>
                <w:bCs/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4768C8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gridAfter w:val="1"/>
          <w:wAfter w:w="22" w:type="pct"/>
          <w:trHeight w:val="76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6B2A" w:rsidRPr="00C67752" w:rsidRDefault="001E6B2A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1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D660A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 xml:space="preserve">Итого:________________ рублей ________ копеек, в том числе НДС (_____%)___________ рублей __________ копеек </w:t>
            </w:r>
            <w:r w:rsidRPr="001D04EE">
              <w:rPr>
                <w:b/>
                <w:bCs/>
                <w:color w:val="000000"/>
                <w:lang w:eastAsia="ru-RU"/>
              </w:rPr>
              <w:br/>
            </w:r>
            <w:r w:rsidRPr="001D04EE">
              <w:rPr>
                <w:i/>
                <w:iCs/>
                <w:color w:val="000000"/>
                <w:lang w:eastAsia="ru-RU"/>
              </w:rPr>
              <w:t>(Сумма указывается цифрами и прописью)</w:t>
            </w:r>
          </w:p>
        </w:tc>
      </w:tr>
      <w:tr w:rsidR="001E6B2A" w:rsidRPr="00C67752" w:rsidTr="0089399D">
        <w:trPr>
          <w:gridAfter w:val="1"/>
          <w:wAfter w:w="22" w:type="pct"/>
          <w:trHeight w:val="107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Условия оплаты:</w:t>
            </w:r>
            <w:r w:rsidRPr="001D04EE">
              <w:rPr>
                <w:color w:val="000000"/>
                <w:lang w:eastAsia="ru-RU"/>
              </w:rPr>
              <w:br/>
            </w:r>
            <w:r w:rsidRPr="001D04EE">
              <w:rPr>
                <w:color w:val="000000"/>
                <w:lang w:eastAsia="ru-RU"/>
              </w:rPr>
              <w:br/>
            </w:r>
            <w:r w:rsidRPr="001D04EE">
              <w:rPr>
                <w:color w:val="000000"/>
                <w:lang w:eastAsia="ru-RU"/>
              </w:rPr>
              <w:br/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1D04EE" w:rsidRDefault="0089399D" w:rsidP="000F32FF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Авансовый платеж в размере 25% от суммы Договора осуществляется Покупателем на основании счета Поставщика в течение 10 (десяти) рабочих дней с даты подписания Договора, при условии надлежащего выполнения Поставщиком п. 9.1 настоящего Договора. Остальные 75% от суммы Договора оплачиваются Покупателем по факту поставки Товара на основании счета Поставщика в течение 10 (десяти) рабочих дней с момента  подписания Сторонами товарной накладной по форме ТОРГ-12 и акта приема передачи.</w:t>
            </w:r>
          </w:p>
        </w:tc>
      </w:tr>
      <w:tr w:rsidR="001E6B2A" w:rsidRPr="00C67752" w:rsidTr="008D1CA4">
        <w:trPr>
          <w:gridAfter w:val="1"/>
          <w:wAfter w:w="22" w:type="pct"/>
          <w:trHeight w:val="2273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1D04EE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У</w:t>
            </w:r>
            <w:r w:rsidR="000F32FF" w:rsidRPr="001D04EE">
              <w:rPr>
                <w:color w:val="000000"/>
                <w:lang w:eastAsia="ru-RU"/>
              </w:rPr>
              <w:t>словия и место поставки:</w:t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F32FF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 xml:space="preserve">Поставщик осуществляет поставку Товара в соответствии с техническими характеристиками и комплектацией, указанных в Техническом задании (Приложении № </w:t>
            </w:r>
            <w:r w:rsidR="003434E9">
              <w:rPr>
                <w:lang w:eastAsia="ru-RU"/>
              </w:rPr>
              <w:t>4 к настоящему Договору)</w:t>
            </w:r>
            <w:r w:rsidRPr="001D04EE">
              <w:rPr>
                <w:lang w:eastAsia="ru-RU"/>
              </w:rPr>
              <w:t xml:space="preserve">, в течение 60 (шестидесяти) дней с даты подписания Договора, по адресу: </w:t>
            </w:r>
          </w:p>
          <w:p w:rsidR="000F32FF" w:rsidRPr="001D04EE" w:rsidRDefault="000F32FF" w:rsidP="000F32FF">
            <w:pPr>
              <w:suppressAutoHyphens w:val="0"/>
              <w:rPr>
                <w:u w:val="single"/>
                <w:lang w:eastAsia="ru-RU"/>
              </w:rPr>
            </w:pPr>
            <w:r w:rsidRPr="001D04EE">
              <w:rPr>
                <w:u w:val="single"/>
                <w:lang w:eastAsia="ru-RU"/>
              </w:rPr>
              <w:t xml:space="preserve">- в случае поставки автомобильным транспортом: </w:t>
            </w:r>
          </w:p>
          <w:p w:rsidR="000F32FF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 xml:space="preserve"> 672015, Забайкальский край, г. Чита, п. Антипиха, проезд Аптечный 8 (для ЗАО «РУСБУРМАШ»);</w:t>
            </w:r>
          </w:p>
          <w:p w:rsidR="000F32FF" w:rsidRPr="001D04EE" w:rsidRDefault="000F32FF" w:rsidP="000F32FF">
            <w:pPr>
              <w:suppressAutoHyphens w:val="0"/>
              <w:rPr>
                <w:u w:val="single"/>
                <w:lang w:eastAsia="ru-RU"/>
              </w:rPr>
            </w:pPr>
            <w:r w:rsidRPr="001D04EE">
              <w:rPr>
                <w:u w:val="single"/>
                <w:lang w:eastAsia="ru-RU"/>
              </w:rPr>
              <w:t>- в случае поставки железнодорожным транспортом:</w:t>
            </w:r>
          </w:p>
          <w:p w:rsidR="001E6B2A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>Забайкальский край, г. Чита, ст. Антипиха, Забайкальская ж/д, код станции: 942302, Код получателя: 2862, ОКПО 03237116   МУП «Дорожно-мостовое ремонтно-строительное управление» (для ЗАО «РУСБУРМАШ»).</w:t>
            </w:r>
          </w:p>
        </w:tc>
      </w:tr>
      <w:tr w:rsidR="001E6B2A" w:rsidRPr="00C67752" w:rsidTr="0089399D">
        <w:trPr>
          <w:gridAfter w:val="1"/>
          <w:wAfter w:w="22" w:type="pct"/>
          <w:trHeight w:val="971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0018D3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Цена Договора включает в себя: </w:t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2FF" w:rsidRPr="001D04EE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Цену Товара с учетом НДС,  все расходы, в том числе транспортные и экспедиторские расходы, гарантию, страхование, упаковка, маркировка, уплата налогов, сборов, пошлин и другие затраты, связанные с выполнением Договора. </w:t>
            </w:r>
          </w:p>
          <w:p w:rsidR="001E6B2A" w:rsidRPr="001D04EE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Цена Договора остается фиксированной в течение всего срока действия Договора.</w:t>
            </w:r>
          </w:p>
        </w:tc>
      </w:tr>
      <w:tr w:rsidR="001E6B2A" w:rsidRPr="00C67752" w:rsidTr="0089399D">
        <w:trPr>
          <w:gridAfter w:val="1"/>
          <w:wAfter w:w="22" w:type="pct"/>
          <w:trHeight w:val="106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A347F4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Комплект документов, предоставляемый Поставщиком (Продавцом) при поставке Оборудования:</w:t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A35378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Товарные накладные, акт приема передачи, счет, счет фактура, сертификат соответствия, </w:t>
            </w:r>
            <w:r w:rsidR="00A35378" w:rsidRPr="001D04EE">
              <w:rPr>
                <w:color w:val="000000"/>
                <w:lang w:eastAsia="ru-RU"/>
              </w:rPr>
              <w:t>ПСМ</w:t>
            </w:r>
            <w:r w:rsidR="008D1CA4" w:rsidRPr="001D04EE">
              <w:rPr>
                <w:color w:val="000000"/>
                <w:lang w:eastAsia="ru-RU"/>
              </w:rPr>
              <w:t xml:space="preserve"> (ПТС)</w:t>
            </w:r>
            <w:r w:rsidRPr="001D04EE">
              <w:rPr>
                <w:color w:val="000000"/>
                <w:lang w:eastAsia="ru-RU"/>
              </w:rPr>
              <w:t>, инструкция по эксплуатации, сервисная книжка, копия одобрения типа транспортного средства (при наличии), каталог запчастей,  гарантийное письмо от завода - изготовителя о подтверждении полномочий продавца по осуществлению поставки мобильных зданий и другие документы, передающиеся Покупателю вместе с оборудованием.</w:t>
            </w:r>
          </w:p>
        </w:tc>
      </w:tr>
      <w:tr w:rsidR="001E6B2A" w:rsidRPr="00A53820" w:rsidTr="0089399D">
        <w:tblPrEx>
          <w:tblLook w:val="0000"/>
        </w:tblPrEx>
        <w:trPr>
          <w:gridAfter w:val="1"/>
          <w:wAfter w:w="22" w:type="pct"/>
          <w:trHeight w:val="1977"/>
        </w:trPr>
        <w:tc>
          <w:tcPr>
            <w:tcW w:w="1805" w:type="pct"/>
            <w:gridSpan w:val="3"/>
          </w:tcPr>
          <w:p w:rsidR="001E6B2A" w:rsidRDefault="001E6B2A" w:rsidP="00430DFF">
            <w:pPr>
              <w:shd w:val="clear" w:color="auto" w:fill="FFFFFF" w:themeFill="background1"/>
              <w:rPr>
                <w:b/>
              </w:rPr>
            </w:pPr>
          </w:p>
          <w:p w:rsidR="003434E9" w:rsidRDefault="003434E9" w:rsidP="00430DFF">
            <w:pPr>
              <w:shd w:val="clear" w:color="auto" w:fill="FFFFFF" w:themeFill="background1"/>
              <w:rPr>
                <w:b/>
              </w:rPr>
            </w:pPr>
          </w:p>
          <w:p w:rsidR="003434E9" w:rsidRPr="001D04EE" w:rsidRDefault="003434E9" w:rsidP="00430DFF">
            <w:pPr>
              <w:shd w:val="clear" w:color="auto" w:fill="FFFFFF" w:themeFill="background1"/>
              <w:rPr>
                <w:b/>
              </w:rPr>
            </w:pPr>
          </w:p>
          <w:p w:rsidR="001E6B2A" w:rsidRPr="001D04EE" w:rsidRDefault="001E6B2A" w:rsidP="00430DFF">
            <w:pPr>
              <w:shd w:val="clear" w:color="auto" w:fill="FFFFFF" w:themeFill="background1"/>
              <w:rPr>
                <w:b/>
              </w:rPr>
            </w:pPr>
            <w:r w:rsidRPr="001D04EE">
              <w:rPr>
                <w:b/>
              </w:rPr>
              <w:t>Продавец</w:t>
            </w:r>
          </w:p>
          <w:p w:rsidR="001E6B2A" w:rsidRPr="001D04EE" w:rsidRDefault="001E6B2A" w:rsidP="00430DFF">
            <w:pPr>
              <w:shd w:val="clear" w:color="auto" w:fill="FFFFFF" w:themeFill="background1"/>
            </w:pPr>
          </w:p>
          <w:p w:rsidR="001E6B2A" w:rsidRPr="001D04EE" w:rsidRDefault="001E6B2A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1D04EE">
              <w:t>__________________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1D04EE">
              <w:rPr>
                <w:bCs/>
              </w:rPr>
              <w:t>________/____________/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1D04EE">
              <w:rPr>
                <w:bCs/>
              </w:rPr>
              <w:t>М.П.</w:t>
            </w:r>
          </w:p>
        </w:tc>
        <w:tc>
          <w:tcPr>
            <w:tcW w:w="2184" w:type="pct"/>
            <w:gridSpan w:val="4"/>
          </w:tcPr>
          <w:p w:rsidR="001E6B2A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3434E9" w:rsidRDefault="003434E9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3434E9" w:rsidRPr="001D04EE" w:rsidRDefault="003434E9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</w:pPr>
            <w:r w:rsidRPr="001D04EE">
              <w:rPr>
                <w:b/>
              </w:rPr>
              <w:t>Лизингополучатель</w:t>
            </w:r>
          </w:p>
          <w:p w:rsidR="001E6B2A" w:rsidRPr="001D04EE" w:rsidRDefault="001E6B2A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1D04EE">
              <w:rPr>
                <w:bCs/>
              </w:rPr>
              <w:t>______________________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</w:pPr>
            <w:r w:rsidRPr="001D04EE">
              <w:rPr>
                <w:bCs/>
              </w:rPr>
              <w:t>_________/</w:t>
            </w:r>
            <w:r w:rsidRPr="001D04EE">
              <w:t>___________./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1D04EE">
              <w:t>М.П.</w:t>
            </w:r>
          </w:p>
        </w:tc>
        <w:tc>
          <w:tcPr>
            <w:tcW w:w="990" w:type="pct"/>
            <w:gridSpan w:val="2"/>
          </w:tcPr>
          <w:p w:rsidR="001E6B2A" w:rsidRDefault="001E6B2A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3434E9" w:rsidRDefault="003434E9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3434E9" w:rsidRPr="001D04EE" w:rsidRDefault="003434E9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/>
              </w:rPr>
            </w:pPr>
            <w:r w:rsidRPr="001D04EE">
              <w:rPr>
                <w:b/>
              </w:rPr>
              <w:t>Покупатель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__________________________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____________/______________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М.П.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3F1C6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4" w:h="11909" w:orient="landscape"/>
          <w:pgMar w:top="284" w:right="567" w:bottom="1" w:left="567" w:header="709" w:footer="454" w:gutter="0"/>
          <w:cols w:space="720"/>
          <w:docGrid w:linePitch="360"/>
        </w:sectPr>
      </w:pPr>
    </w:p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№2</w:t>
      </w:r>
    </w:p>
    <w:p w:rsidR="00204EBD" w:rsidRPr="00204EBD" w:rsidRDefault="00204EBD" w:rsidP="00204EBD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right"/>
        <w:rPr>
          <w:rFonts w:ascii="Times New Roman" w:hAnsi="Times New Roman"/>
        </w:rPr>
      </w:pPr>
      <w:r w:rsidRPr="00204EBD">
        <w:rPr>
          <w:rFonts w:ascii="Times New Roman" w:hAnsi="Times New Roman"/>
        </w:rPr>
        <w:t>к Догов</w:t>
      </w:r>
      <w:r w:rsidR="00B96F3A">
        <w:rPr>
          <w:rFonts w:ascii="Times New Roman" w:hAnsi="Times New Roman"/>
        </w:rPr>
        <w:t>ору купли-продажи № _______от «___</w:t>
      </w:r>
      <w:r w:rsidRPr="00204EBD">
        <w:rPr>
          <w:rFonts w:ascii="Times New Roman" w:hAnsi="Times New Roman"/>
        </w:rPr>
        <w:t xml:space="preserve">» </w:t>
      </w:r>
      <w:r w:rsidR="00B96F3A">
        <w:rPr>
          <w:rFonts w:ascii="Times New Roman" w:hAnsi="Times New Roman"/>
        </w:rPr>
        <w:t>_______</w:t>
      </w:r>
      <w:r w:rsidRPr="00204EBD">
        <w:rPr>
          <w:rFonts w:ascii="Times New Roman" w:hAnsi="Times New Roman"/>
        </w:rPr>
        <w:t>2011г.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527667" w:rsidP="00B96F3A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 xml:space="preserve">Забайкальский край, г. </w:t>
            </w:r>
            <w:r w:rsidR="00FB54C6" w:rsidRPr="00A53820">
              <w:rPr>
                <w:b/>
              </w:rPr>
              <w:t>Чита</w:t>
            </w:r>
            <w:r w:rsidR="00181901" w:rsidRPr="00A53820">
              <w:rPr>
                <w:b/>
              </w:rPr>
              <w:t>, п. Антипиха</w:t>
            </w:r>
            <w:r w:rsidR="00353447" w:rsidRPr="00A53820">
              <w:rPr>
                <w:b/>
              </w:rPr>
              <w:t xml:space="preserve"> </w:t>
            </w:r>
          </w:p>
        </w:tc>
        <w:tc>
          <w:tcPr>
            <w:tcW w:w="4927" w:type="dxa"/>
          </w:tcPr>
          <w:p w:rsidR="000634C9" w:rsidRPr="00A53820" w:rsidRDefault="000634C9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204EBD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 xml:space="preserve">к Договору </w:t>
      </w:r>
      <w:r w:rsidR="00204EBD">
        <w:t>купли-продажи № _______ от «</w:t>
      </w:r>
      <w:r w:rsidR="00B96F3A">
        <w:t>____</w:t>
      </w:r>
      <w:r w:rsidR="00204EBD">
        <w:t>»</w:t>
      </w:r>
      <w:r w:rsidRPr="00A53820">
        <w:t xml:space="preserve"> </w:t>
      </w:r>
      <w:r w:rsidR="00B96F3A">
        <w:t>________</w:t>
      </w:r>
      <w:r w:rsidR="00204EBD">
        <w:t xml:space="preserve"> 2011 </w:t>
      </w:r>
      <w:r w:rsidRPr="00A53820">
        <w:t>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№4</w:t>
      </w:r>
    </w:p>
    <w:p w:rsidR="000634C9" w:rsidRPr="00B96F3A" w:rsidRDefault="00B96F3A" w:rsidP="00B96F3A">
      <w:pPr>
        <w:pStyle w:val="afb"/>
        <w:shd w:val="clear" w:color="auto" w:fill="FFFFFF" w:themeFill="background1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B96F3A">
        <w:rPr>
          <w:rFonts w:ascii="Times New Roman" w:hAnsi="Times New Roman"/>
          <w:sz w:val="24"/>
          <w:szCs w:val="24"/>
        </w:rPr>
        <w:t>к Договору купли-продажи № _______ от «____» ________ 2011 года</w:t>
      </w:r>
    </w:p>
    <w:p w:rsidR="000000BE" w:rsidRPr="00A53820" w:rsidRDefault="000000BE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53FC2" w:rsidRPr="00E21805" w:rsidRDefault="00A53FC2" w:rsidP="00A53FC2">
      <w:pPr>
        <w:spacing w:line="276" w:lineRule="auto"/>
        <w:jc w:val="center"/>
        <w:rPr>
          <w:b/>
        </w:rPr>
      </w:pPr>
      <w:r w:rsidRPr="00E21805">
        <w:rPr>
          <w:b/>
        </w:rPr>
        <w:t>ТЕХНИЧЕСКОЕ ЗАДАНИЕ</w:t>
      </w:r>
    </w:p>
    <w:p w:rsidR="00A53FC2" w:rsidRDefault="00A53FC2" w:rsidP="00A53FC2">
      <w:pPr>
        <w:spacing w:line="276" w:lineRule="auto"/>
        <w:jc w:val="center"/>
        <w:rPr>
          <w:b/>
        </w:rPr>
      </w:pPr>
      <w:r>
        <w:rPr>
          <w:b/>
        </w:rPr>
        <w:t>н</w:t>
      </w:r>
      <w:r w:rsidRPr="00275976">
        <w:rPr>
          <w:b/>
        </w:rPr>
        <w:t>а закупку мобильных зданий жилого типа на шасси</w:t>
      </w:r>
    </w:p>
    <w:p w:rsidR="00A53FC2" w:rsidRPr="00D55947" w:rsidRDefault="00A53FC2" w:rsidP="00A53FC2">
      <w:pPr>
        <w:spacing w:line="276" w:lineRule="auto"/>
        <w:jc w:val="center"/>
      </w:pPr>
      <w:r w:rsidRPr="00D55947">
        <w:t>для УГР по программе лизинга на 2011г.</w:t>
      </w:r>
    </w:p>
    <w:p w:rsidR="00A53FC2" w:rsidRPr="003B434D" w:rsidRDefault="00A53FC2" w:rsidP="00A53FC2">
      <w:pPr>
        <w:jc w:val="center"/>
        <w:rPr>
          <w:color w:val="4C4C4C"/>
        </w:rPr>
      </w:pPr>
    </w:p>
    <w:p w:rsidR="00A53FC2" w:rsidRPr="00640BA5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84"/>
          <w:b/>
        </w:rPr>
      </w:pPr>
      <w:r w:rsidRPr="00640BA5">
        <w:rPr>
          <w:rStyle w:val="FontStyle184"/>
          <w:b/>
        </w:rPr>
        <w:t>Общее требования</w:t>
      </w:r>
    </w:p>
    <w:p w:rsidR="00A53FC2" w:rsidRPr="00965862" w:rsidRDefault="00A53FC2" w:rsidP="00A53FC2">
      <w:pPr>
        <w:spacing w:before="45"/>
        <w:ind w:firstLine="708"/>
        <w:jc w:val="both"/>
        <w:rPr>
          <w:color w:val="000000"/>
        </w:rPr>
      </w:pPr>
      <w:r w:rsidRPr="00965862">
        <w:rPr>
          <w:b/>
          <w:color w:val="000000"/>
        </w:rPr>
        <w:t>Мобильные здания (далее МЗ) на шасси</w:t>
      </w:r>
      <w:r w:rsidRPr="00965862">
        <w:rPr>
          <w:color w:val="000000"/>
        </w:rPr>
        <w:t xml:space="preserve"> предназначены для работы и комфортного проживания вахтовых бригад, для установки в них оборудования различного назначения (рефрижераторы, лаборатории, блоки технического назначения и т.п.).</w:t>
      </w:r>
    </w:p>
    <w:p w:rsidR="00A53FC2" w:rsidRPr="007D454E" w:rsidRDefault="00A53FC2" w:rsidP="00A53FC2">
      <w:pPr>
        <w:ind w:firstLine="708"/>
        <w:jc w:val="both"/>
        <w:rPr>
          <w:color w:val="000000"/>
        </w:rPr>
      </w:pPr>
      <w:r w:rsidRPr="007D454E">
        <w:rPr>
          <w:color w:val="000000"/>
        </w:rPr>
        <w:t>Мобильное здание должно представлять собой конструкцию, собранную из клееных сэндвич-панелей, толщиной от 100 до 150 мм, смонтированных на раме здания, при изготовлении мобильного здания должен быть исключен металлический каркас и сквозное прошивание ограждающих конструкций металлическими крепёжными элементами, что предотвращает наличие мостов холода и промерзание стен здания.</w:t>
      </w:r>
    </w:p>
    <w:p w:rsidR="00A53FC2" w:rsidRPr="007D454E" w:rsidRDefault="00A53FC2" w:rsidP="00A53FC2">
      <w:pPr>
        <w:ind w:firstLine="708"/>
        <w:jc w:val="both"/>
        <w:rPr>
          <w:color w:val="000000"/>
        </w:rPr>
      </w:pPr>
      <w:r w:rsidRPr="00BE5762">
        <w:rPr>
          <w:color w:val="000000"/>
          <w:u w:val="single"/>
        </w:rPr>
        <w:t>Сэндвич панели мобильных зданий должны представлять собой трехслойную, герметичную конструкцию</w:t>
      </w:r>
      <w:r w:rsidRPr="007D454E">
        <w:rPr>
          <w:color w:val="000000"/>
        </w:rPr>
        <w:t>: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>-Несущая конструкция сэндвич-панели: Деревянный каркас из строганного сушеного бруска размером 40х100мм, обработанного огнебиозащитой.</w:t>
      </w:r>
    </w:p>
    <w:p w:rsidR="00A53FC2" w:rsidRPr="007D454E" w:rsidRDefault="00A53FC2" w:rsidP="00A53FC2">
      <w:pPr>
        <w:ind w:left="851"/>
        <w:jc w:val="both"/>
        <w:rPr>
          <w:color w:val="000000"/>
        </w:rPr>
      </w:pPr>
      <w:r w:rsidRPr="007D454E">
        <w:rPr>
          <w:color w:val="000000"/>
        </w:rPr>
        <w:t>-Утеплитель: Негигроскопичный, несминаемый, самозатухающий пенополистирол толщиной 100мм.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 xml:space="preserve">-Наружный слой панели: оцинкованная сталь толщиной 0,55мм с нанесением грунтовочного слоя и цветного полимерного покрытия серого цвета; 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>-Внутренний слой: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color w:val="000000"/>
        </w:rPr>
        <w:t>-</w:t>
      </w:r>
      <w:r w:rsidRPr="007D454E">
        <w:rPr>
          <w:color w:val="000000"/>
        </w:rPr>
        <w:t>Стены, потолок</w:t>
      </w:r>
      <w:r w:rsidRPr="00965862">
        <w:rPr>
          <w:rStyle w:val="FontStyle184"/>
        </w:rPr>
        <w:t>: ламинированная плита ХДФ цвет: бук, устойчивая к бытовым загрязнениям и истиранию; пластиковое покрытие;</w:t>
      </w:r>
    </w:p>
    <w:p w:rsidR="00A53FC2" w:rsidRPr="00965862" w:rsidRDefault="00A53FC2" w:rsidP="00A53FC2">
      <w:pPr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Пол: фанера влагостойкая 12мм; износостойкий полукоммерческий, линолеум «Таркетт»; 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Сэндвич панели должны проходить два этапа склейки в горячем прессе с использованием адгезивных клеев.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Сэндвич панели должны иметь предел огнестойкости EI 15.</w:t>
      </w:r>
    </w:p>
    <w:p w:rsidR="00A53FC2" w:rsidRDefault="00A53FC2" w:rsidP="00A53FC2">
      <w:pPr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Рама мобильного здания изготавливается из 12 и 18 швеллера исключающей изгиб и скручивание при транспортировке по пересеченной местности.</w:t>
      </w:r>
    </w:p>
    <w:p w:rsidR="00A53FC2" w:rsidRDefault="00A53FC2" w:rsidP="00A53FC2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A53FC2" w:rsidRPr="00BE5762" w:rsidRDefault="00A53FC2" w:rsidP="00A53FC2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t>Конструкция  мобильного здания должна  состоять из: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пола толщиной от 100мм до 120мм должны крепиться к раме здания с помощью изолированного болтового соединения, крепятся в замок с применением полиуретанового клея; В помещениях с повышенной влажностью дополнительно должен применяться слой гидроизоляции;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стен толщиной 100 мм и панели перекрытия толщиной 150мм должны крепиться в замок с применением полиуретанового двухкомпонентного клея, все стыки должны герметизироваться.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-Каркас здания должен быть усилен по периметру обвязкой из 63 уголка СТ 3, и закрыт поверх схлесткой из оцинкованного цветной стали;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-Крыша радиальной формы с 7º четырехскатным наклоном должна перекрываться листами из оцинкованной стали, листы по специальной технологии должны скрепляться в двухфальцевый замок.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Конструкция здания должна быть жесткой и герметичной, исключающая промерзание, проникновение влаги внутрь конструкции, возникновение коррозийных и гнилостных процессов в течение всего срока эксплуатации мобильного здания.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Технология изготовления мобильных зданий должна  обеспечивать надежную теплоизоляцию при температурных режимах эксплуатации летом + 45 и зимой при –60 оС,  для периодов межсезонья с большой разницей температуры день-ночь со стабильным качеством для любых по назначению зданий (с разным температурно-влажностным режимом). </w:t>
      </w:r>
    </w:p>
    <w:p w:rsidR="00A53FC2" w:rsidRPr="00BE5762" w:rsidRDefault="00A53FC2" w:rsidP="00A53FC2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t>Окна: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На мобильном здании должны быть установлены двухкамерные пластиковые окна: глухие и с поворотно-откидным механизмом открывания, окна должны комплектоваться москитными сетками.</w:t>
      </w:r>
    </w:p>
    <w:p w:rsidR="00A53FC2" w:rsidRPr="005039FC" w:rsidRDefault="00A53FC2" w:rsidP="00A53FC2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Входная группа мобильного здания должна состоять из: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алюминиевой двери (теплый профиль);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тамбура и межкомнатной двери тамбура.</w:t>
      </w:r>
    </w:p>
    <w:p w:rsidR="00A53FC2" w:rsidRPr="005039FC" w:rsidRDefault="00A53FC2" w:rsidP="00A53FC2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Отопление входной группы и тамбура мобильного здания должно состоять из: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-Тепловая завеса: 3,0 кВт</w:t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t>Отопление мобильного здания должно состоять из:</w:t>
      </w:r>
    </w:p>
    <w:p w:rsidR="00A53FC2" w:rsidRPr="00965862" w:rsidRDefault="00A53FC2" w:rsidP="00A53FC2">
      <w:pPr>
        <w:ind w:firstLine="567"/>
        <w:jc w:val="both"/>
      </w:pPr>
      <w:r>
        <w:t xml:space="preserve">-Электроконвекторы: 2.0 кВт, </w:t>
      </w:r>
      <w:r w:rsidRPr="0022629D">
        <w:rPr>
          <w:color w:val="2E2E2E"/>
        </w:rPr>
        <w:t>так и печное отопление с печью длительного горения</w:t>
      </w:r>
      <w:r>
        <w:rPr>
          <w:color w:val="2E2E2E"/>
        </w:rPr>
        <w:t>;</w:t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t>Вентиляция мобильного здания должна состоять из:</w:t>
      </w:r>
    </w:p>
    <w:p w:rsidR="00A53FC2" w:rsidRPr="00965862" w:rsidRDefault="00A53FC2" w:rsidP="00A53FC2">
      <w:pPr>
        <w:ind w:left="567"/>
        <w:jc w:val="both"/>
      </w:pPr>
      <w:r w:rsidRPr="00965862">
        <w:t>-установки клапанов-диффузоров в отверстия стеновых панелей;</w:t>
      </w:r>
    </w:p>
    <w:p w:rsidR="00A53FC2" w:rsidRPr="00965862" w:rsidRDefault="00A53FC2" w:rsidP="00A53FC2">
      <w:pPr>
        <w:ind w:left="567"/>
        <w:jc w:val="both"/>
      </w:pPr>
      <w:r w:rsidRPr="00965862">
        <w:t>-оконных кондиционеров;</w:t>
      </w:r>
    </w:p>
    <w:p w:rsidR="00A53FC2" w:rsidRDefault="00A53FC2" w:rsidP="00A53FC2">
      <w:pPr>
        <w:ind w:left="567"/>
        <w:jc w:val="both"/>
      </w:pPr>
      <w:r w:rsidRPr="00965862">
        <w:t>-реверсивных и бытовых вентиляторов</w:t>
      </w:r>
    </w:p>
    <w:p w:rsidR="00A53FC2" w:rsidRDefault="00A53FC2" w:rsidP="00A53FC2">
      <w:pPr>
        <w:jc w:val="both"/>
      </w:pPr>
      <w:r>
        <w:br w:type="page"/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t>Электропроводка и питание мобильного здания:</w:t>
      </w:r>
    </w:p>
    <w:p w:rsidR="00A53FC2" w:rsidRPr="00965862" w:rsidRDefault="00A53FC2" w:rsidP="00A53FC2">
      <w:pPr>
        <w:ind w:firstLine="567"/>
        <w:jc w:val="both"/>
      </w:pPr>
      <w:r w:rsidRPr="00965862">
        <w:t xml:space="preserve">Электропроводка должна быть выполнена открытым способом: медный провод (типа ПВ 3) уложен в кабель-канал. Мобильное здание подключается через </w:t>
      </w:r>
      <w:r>
        <w:t>э</w:t>
      </w:r>
      <w:r w:rsidRPr="00965862">
        <w:t>лектроввод к электрической сети напряжением 380 В. Внутри здания 220 В. Установить розетки, автоматические выключатели, УЗО, светильники жилого помещения, личного пользования и плафон наружного освещения перед входом. Подключение светильников произвести электропроводкой сечением 0,75 мм, розеток -2,5мм, заземления-4мм. Мощность светильников ламп накаливания от 60 до 100 Вт.</w:t>
      </w:r>
    </w:p>
    <w:p w:rsidR="00A53FC2" w:rsidRPr="00965862" w:rsidRDefault="00A53FC2" w:rsidP="00A53FC2">
      <w:pPr>
        <w:spacing w:after="120"/>
        <w:ind w:firstLine="567"/>
        <w:jc w:val="both"/>
      </w:pPr>
      <w:r w:rsidRPr="00965862">
        <w:t>Наружное освещение по периметру здания (уличное) обеспечить 2 лампами по 250 Вт на каждом МЗ.</w:t>
      </w:r>
    </w:p>
    <w:p w:rsidR="00A53FC2" w:rsidRPr="00BE5762" w:rsidRDefault="00A53FC2" w:rsidP="00A53FC2">
      <w:pPr>
        <w:ind w:left="567"/>
        <w:jc w:val="both"/>
        <w:rPr>
          <w:u w:val="single"/>
        </w:rPr>
      </w:pPr>
      <w:r w:rsidRPr="00BE5762">
        <w:rPr>
          <w:u w:val="single"/>
        </w:rPr>
        <w:t xml:space="preserve">На мобильных зданиях должны быть установлены: 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 охранно-пожарные извещательные системы;</w:t>
      </w:r>
    </w:p>
    <w:p w:rsidR="00A53FC2" w:rsidRPr="00965862" w:rsidRDefault="00A53FC2" w:rsidP="00A53FC2">
      <w:pPr>
        <w:ind w:left="567"/>
        <w:jc w:val="both"/>
      </w:pPr>
      <w:r w:rsidRPr="00965862">
        <w:t>- в помещении ДГУ – автономная система пожаротушения порошкового типа;</w:t>
      </w:r>
    </w:p>
    <w:p w:rsidR="00A53FC2" w:rsidRPr="00BE5762" w:rsidRDefault="00A53FC2" w:rsidP="00A53FC2">
      <w:pPr>
        <w:ind w:firstLine="567"/>
        <w:jc w:val="both"/>
        <w:rPr>
          <w:u w:val="single"/>
        </w:rPr>
      </w:pPr>
      <w:r w:rsidRPr="00BE5762">
        <w:rPr>
          <w:u w:val="single"/>
        </w:rPr>
        <w:t>Окраска:</w:t>
      </w:r>
    </w:p>
    <w:p w:rsidR="00A53FC2" w:rsidRPr="00965862" w:rsidRDefault="00A53FC2" w:rsidP="00A53FC2">
      <w:pPr>
        <w:ind w:firstLine="567"/>
        <w:jc w:val="both"/>
      </w:pPr>
      <w:r w:rsidRPr="00965862">
        <w:t>На мобильных зданиях окрашенный оцинкованный лист должен быть вклеен в сэндвич-панель. Нанесение цветного покрытия должно производит</w:t>
      </w:r>
      <w:r>
        <w:t>ь</w:t>
      </w:r>
      <w:r w:rsidRPr="00965862">
        <w:t>ся в промышленных условиях: на оцинкованный стальной лист предварительно многослойно должно быть нанесено грунтовочное покрытие, затем-цветное полимерное покрытие.</w:t>
      </w:r>
    </w:p>
    <w:p w:rsidR="00A53FC2" w:rsidRPr="00965862" w:rsidRDefault="00A53FC2" w:rsidP="00A53FC2">
      <w:pPr>
        <w:ind w:firstLine="567"/>
        <w:jc w:val="both"/>
      </w:pPr>
      <w:r w:rsidRPr="00965862">
        <w:t xml:space="preserve">Мобильное </w:t>
      </w:r>
      <w:r w:rsidRPr="005039FC">
        <w:t>здание должно быть зеленого цвета, соответствовать</w:t>
      </w:r>
      <w:r w:rsidRPr="00965862">
        <w:t xml:space="preserve"> предъявленной корпорати</w:t>
      </w:r>
      <w:r>
        <w:t xml:space="preserve">вной раскраске и с </w:t>
      </w:r>
      <w:r w:rsidRPr="00C158FC">
        <w:rPr>
          <w:u w:val="single"/>
        </w:rPr>
        <w:t>логотипом заказчика</w:t>
      </w:r>
      <w:r>
        <w:t>.</w:t>
      </w:r>
    </w:p>
    <w:p w:rsidR="00A53FC2" w:rsidRPr="00965862" w:rsidRDefault="00A53FC2" w:rsidP="00A53FC2">
      <w:pPr>
        <w:ind w:firstLine="567"/>
        <w:jc w:val="both"/>
      </w:pPr>
      <w:r w:rsidRPr="00965862">
        <w:t>МЗ на колесной платформе здание должно комплектоваться выдвижным и съемным крыльцом, лестницей, перилами, козырьком, ящиком для электрокабеля.</w:t>
      </w:r>
    </w:p>
    <w:p w:rsidR="00A53FC2" w:rsidRPr="00965862" w:rsidRDefault="00A53FC2" w:rsidP="00A53FC2">
      <w:pPr>
        <w:ind w:firstLine="567"/>
        <w:jc w:val="both"/>
      </w:pPr>
      <w:r w:rsidRPr="00965862">
        <w:t>Шасси должно быть тракторное 2-х осное, с 2-х контурной системой тормозов, электропроводка со стоп-сигналами и указателями поворота, ISO-разъем, диски сборно-разборные литые, пневматическая система тормозов.</w:t>
      </w:r>
    </w:p>
    <w:p w:rsidR="00A53FC2" w:rsidRPr="002532C9" w:rsidRDefault="00A53FC2" w:rsidP="00A53FC2">
      <w:pPr>
        <w:ind w:firstLine="567"/>
        <w:jc w:val="both"/>
        <w:rPr>
          <w:rStyle w:val="FontStyle192"/>
          <w:b w:val="0"/>
          <w:bCs w:val="0"/>
          <w:u w:val="single"/>
        </w:rPr>
      </w:pPr>
      <w:r w:rsidRPr="002532C9">
        <w:rPr>
          <w:rStyle w:val="FontStyle192"/>
          <w:u w:val="single"/>
        </w:rPr>
        <w:t>Основные параметры и размеры МЗ: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Наружные габаритные размеры по корпусу, мм: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длина                                                                                                          8000</w:t>
      </w:r>
    </w:p>
    <w:p w:rsidR="00A53FC2" w:rsidRPr="00965862" w:rsidRDefault="00A53FC2" w:rsidP="00A53FC2">
      <w:pPr>
        <w:tabs>
          <w:tab w:val="left" w:pos="7905"/>
        </w:tabs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- длина с дышлом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      10100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ширина                                                                                  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2820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высота на колесной базе                                         </w:t>
      </w:r>
      <w:r>
        <w:rPr>
          <w:rStyle w:val="FontStyle184"/>
        </w:rPr>
        <w:t xml:space="preserve">             </w:t>
      </w:r>
      <w:r w:rsidRPr="00965862">
        <w:rPr>
          <w:rStyle w:val="FontStyle184"/>
        </w:rPr>
        <w:t xml:space="preserve">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     4000</w:t>
      </w:r>
    </w:p>
    <w:p w:rsidR="00A53FC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Масса МЗ, кг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не более 6500</w:t>
      </w:r>
    </w:p>
    <w:p w:rsidR="00A53FC2" w:rsidRDefault="00A53FC2" w:rsidP="00A53FC2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A53FC2" w:rsidRPr="005614A6" w:rsidRDefault="00A53FC2" w:rsidP="00A53FC2">
      <w:pPr>
        <w:spacing w:after="120"/>
        <w:ind w:left="567"/>
        <w:jc w:val="both"/>
        <w:rPr>
          <w:rStyle w:val="FontStyle184"/>
          <w:u w:val="single"/>
        </w:rPr>
      </w:pPr>
      <w:r w:rsidRPr="005614A6">
        <w:rPr>
          <w:rStyle w:val="FontStyle184"/>
          <w:u w:val="single"/>
        </w:rPr>
        <w:t>Способы транспортирования:</w:t>
      </w:r>
    </w:p>
    <w:p w:rsidR="00A53FC2" w:rsidRPr="00965862" w:rsidRDefault="00A53FC2" w:rsidP="00A53FC2">
      <w:pPr>
        <w:spacing w:after="120"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автомобильным транспортом;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железнодорожным транспортом;</w:t>
      </w:r>
    </w:p>
    <w:p w:rsidR="00A53FC2" w:rsidRPr="001D6160" w:rsidRDefault="00A53FC2" w:rsidP="00A53FC2">
      <w:pPr>
        <w:ind w:left="567"/>
        <w:jc w:val="both"/>
        <w:rPr>
          <w:u w:val="single"/>
        </w:rPr>
      </w:pPr>
      <w:r w:rsidRPr="001D6160">
        <w:rPr>
          <w:u w:val="single"/>
        </w:rPr>
        <w:t>Значения внешних воздействующих климатических факторов: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 xml:space="preserve">температура окружающего воздуха от минус 60 до плюс 45 </w:t>
      </w:r>
      <w:r w:rsidRPr="00965862">
        <w:sym w:font="Symbol" w:char="F0B0"/>
      </w:r>
      <w:r w:rsidRPr="00965862">
        <w:t>С;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rPr>
          <w:rFonts w:eastAsia="MS Mincho"/>
        </w:rPr>
        <w:t>-</w:t>
      </w:r>
      <w:r w:rsidRPr="00965862">
        <w:rPr>
          <w:rStyle w:val="FontStyle184"/>
        </w:rPr>
        <w:t> </w:t>
      </w:r>
      <w:r w:rsidRPr="00965862">
        <w:rPr>
          <w:rFonts w:eastAsia="MS Mincho"/>
        </w:rPr>
        <w:t xml:space="preserve">относительная влажность воздуха при температуре </w:t>
      </w:r>
      <w:r w:rsidRPr="00965862">
        <w:t>плюс 25 °С</w:t>
      </w:r>
      <w:r w:rsidRPr="00965862">
        <w:rPr>
          <w:rFonts w:eastAsia="MS Mincho"/>
        </w:rPr>
        <w:t xml:space="preserve"> до 98 %;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скорость ветра – до 20 м/с;</w:t>
      </w:r>
    </w:p>
    <w:p w:rsidR="00A53FC2" w:rsidRPr="00965862" w:rsidRDefault="00A53FC2" w:rsidP="00A53FC2">
      <w:pPr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атмосферные осадки в виде дождя с интенсивностью выпадения до 3 мм/мин;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к изготовлению МЗ </w:t>
      </w:r>
    </w:p>
    <w:p w:rsidR="00A53FC2" w:rsidRPr="0074799D" w:rsidRDefault="00A53FC2" w:rsidP="00A53FC2">
      <w:pPr>
        <w:ind w:left="708"/>
        <w:jc w:val="both"/>
        <w:rPr>
          <w:rStyle w:val="FontStyle184"/>
          <w:u w:val="single"/>
        </w:rPr>
      </w:pPr>
      <w:r w:rsidRPr="0074799D">
        <w:rPr>
          <w:rStyle w:val="FontStyle184"/>
          <w:u w:val="single"/>
        </w:rPr>
        <w:t xml:space="preserve">Требования к монтажу оборудования </w:t>
      </w:r>
      <w:r w:rsidRPr="0074799D">
        <w:rPr>
          <w:u w:val="single"/>
        </w:rPr>
        <w:t>МЗ</w:t>
      </w:r>
      <w:r w:rsidRPr="0074799D">
        <w:rPr>
          <w:rStyle w:val="FontStyle184"/>
          <w:u w:val="single"/>
        </w:rPr>
        <w:t>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оборудование должно быть надежно закреплено;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подвижные соединения должны иметь плавный ход без заеданий;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двери, окна, люки, выдвижные ящики должны плотно прилегать, легко</w:t>
      </w:r>
      <w:r w:rsidRPr="00965862">
        <w:rPr>
          <w:rStyle w:val="FontStyle181"/>
          <w:rFonts w:ascii="Times New Roman" w:hAnsi="Times New Roman"/>
        </w:rPr>
        <w:t xml:space="preserve">  </w:t>
      </w:r>
      <w:r w:rsidRPr="00965862">
        <w:rPr>
          <w:rStyle w:val="FontStyle184"/>
        </w:rPr>
        <w:t>открываться и фиксироваться запорами;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двери (внутренние и наружные) должны быть оснащены замками с заводским комплектом ключей;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краны и заглушки в закрытом состоянии не должны допускать протекания жидкости, а в открытом состоянии - обеспечивать ее свободный слив;</w:t>
      </w:r>
    </w:p>
    <w:p w:rsidR="00A53FC2" w:rsidRPr="001D6160" w:rsidRDefault="00A53FC2" w:rsidP="00A53FC2">
      <w:pPr>
        <w:ind w:left="708"/>
        <w:jc w:val="both"/>
      </w:pPr>
      <w:r w:rsidRPr="00965862">
        <w:rPr>
          <w:rStyle w:val="FontStyle184"/>
        </w:rPr>
        <w:t>– </w:t>
      </w:r>
      <w:r w:rsidRPr="001D6160">
        <w:rPr>
          <w:rStyle w:val="FontStyle184"/>
        </w:rPr>
        <w:t xml:space="preserve">электрооборудование должно обеспечивать защиту от поражения электрическим током обслуживающего персонала и </w:t>
      </w:r>
      <w:r w:rsidRPr="001D6160">
        <w:t xml:space="preserve">соответствовать  действующим нормативным требованиям правил устройства электроустановок (ПУЭ) для передвижных электроустановок. </w:t>
      </w:r>
    </w:p>
    <w:p w:rsidR="00A53FC2" w:rsidRPr="001D6160" w:rsidRDefault="00A53FC2" w:rsidP="00A53FC2">
      <w:pPr>
        <w:ind w:left="708"/>
        <w:jc w:val="both"/>
        <w:rPr>
          <w:rStyle w:val="FontStyle184"/>
          <w:u w:val="single"/>
        </w:rPr>
      </w:pPr>
      <w:r w:rsidRPr="001D6160">
        <w:rPr>
          <w:rStyle w:val="FontStyle184"/>
          <w:u w:val="single"/>
        </w:rPr>
        <w:t>Требования к материалам и комплектующим изделиям: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материалы, применяемые для изготовления деталей, должны соответствовать требованиям чертежей и указанным в них стандартам и ТУ;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соответствовать ТУ заводов - поставщиков или ГОСТ на данную продукцию;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устанавливаться (поступать на комплектацию) не позднее шести месяцев до истечения гарантийного срока.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качество лакокрасочных покрытий должно соответствовать чертежам, технологии;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окраска должна обеспечивать многократную мойку и дезинфекцию;</w:t>
      </w:r>
    </w:p>
    <w:p w:rsidR="00A53FC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лакокрасочные материалы должны удовлетворять требованиям соответствующих ГОСТ, ОСТ, ведомственных нормалей и технических условий, и подтверждаться паспортами и сертификатами изделий заводов-поставщиков;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b/>
          <w:color w:val="000000"/>
        </w:rPr>
      </w:pPr>
      <w:r w:rsidRPr="00965862">
        <w:rPr>
          <w:b/>
          <w:color w:val="000000"/>
        </w:rPr>
        <w:t>Требования к гарантии качества Товара.</w:t>
      </w:r>
    </w:p>
    <w:p w:rsidR="00A53FC2" w:rsidRPr="002532C9" w:rsidRDefault="00A53FC2" w:rsidP="00A53FC2">
      <w:pPr>
        <w:spacing w:before="45"/>
        <w:ind w:firstLine="708"/>
        <w:jc w:val="both"/>
        <w:rPr>
          <w:color w:val="000000"/>
          <w:u w:val="single"/>
        </w:rPr>
      </w:pPr>
      <w:r w:rsidRPr="002532C9">
        <w:rPr>
          <w:color w:val="000000"/>
          <w:u w:val="single"/>
        </w:rPr>
        <w:t>Показатели надежности и долговечности должны составлять:</w:t>
      </w:r>
    </w:p>
    <w:p w:rsidR="00A53FC2" w:rsidRPr="00965862" w:rsidRDefault="00A53FC2" w:rsidP="00A53FC2">
      <w:pPr>
        <w:spacing w:after="120"/>
        <w:ind w:left="708"/>
        <w:jc w:val="both"/>
        <w:rPr>
          <w:color w:val="000000"/>
        </w:rPr>
      </w:pPr>
      <w:r w:rsidRPr="00965862">
        <w:rPr>
          <w:color w:val="000000"/>
        </w:rPr>
        <w:t>– средний срок службы МЗ, за исключением отдельных комплектующих изделий с меньшим сроком службы или сроком годности, подлежащих замене в процессе эксплуатации не менее 15 лет;</w:t>
      </w:r>
    </w:p>
    <w:p w:rsidR="00A53FC2" w:rsidRPr="00965862" w:rsidRDefault="00A53FC2" w:rsidP="00A53FC2">
      <w:pPr>
        <w:spacing w:before="45" w:after="120"/>
        <w:ind w:left="708"/>
        <w:jc w:val="both"/>
        <w:rPr>
          <w:color w:val="000000"/>
        </w:rPr>
      </w:pPr>
      <w:r w:rsidRPr="00965862">
        <w:rPr>
          <w:color w:val="000000"/>
        </w:rPr>
        <w:t>– средний срок сохраняемости МЗ при хранении на открытой площадке за исключением отдельных комплектующих с меньшими сроками сохраняемости или годности, подлежащих замене в процессе эксплуатации не менее 5 лет.</w:t>
      </w:r>
    </w:p>
    <w:p w:rsidR="00A53FC2" w:rsidRDefault="00A53FC2" w:rsidP="00A53FC2">
      <w:pPr>
        <w:spacing w:after="120"/>
        <w:ind w:left="708"/>
        <w:jc w:val="both"/>
      </w:pPr>
      <w:r>
        <w:t>- г</w:t>
      </w:r>
      <w:r w:rsidRPr="00965862">
        <w:t>арантийный срок мобильного здания должен составлять не менее 18 месяцев с момента ввода в эксплуатацию</w:t>
      </w:r>
      <w:r>
        <w:t>.</w:t>
      </w:r>
    </w:p>
    <w:p w:rsidR="00A53FC2" w:rsidRDefault="00A53FC2" w:rsidP="00A53FC2">
      <w:pPr>
        <w:spacing w:after="120"/>
        <w:ind w:left="708"/>
        <w:jc w:val="both"/>
        <w:rPr>
          <w:color w:val="000000"/>
        </w:rPr>
      </w:pPr>
      <w:r>
        <w:t>-</w:t>
      </w:r>
      <w:r w:rsidRPr="00E26815">
        <w:rPr>
          <w:color w:val="000000"/>
        </w:rPr>
        <w:t xml:space="preserve"> </w:t>
      </w:r>
      <w:r>
        <w:rPr>
          <w:color w:val="000000"/>
        </w:rPr>
        <w:t>д</w:t>
      </w:r>
      <w:r w:rsidRPr="00965862">
        <w:rPr>
          <w:color w:val="000000"/>
        </w:rPr>
        <w:t>ля покупных технических средств и оборудования, применяемых в составе МЗ, показатели надежности должны соответствовать ТУ на эти изделия.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84"/>
          <w:b/>
        </w:rPr>
      </w:pPr>
      <w:r w:rsidRPr="00965862">
        <w:rPr>
          <w:rStyle w:val="FontStyle184"/>
          <w:b/>
        </w:rPr>
        <w:t>Требования к качеству сборки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-с</w:t>
      </w:r>
      <w:r w:rsidRPr="00965862">
        <w:rPr>
          <w:rStyle w:val="FontStyle184"/>
        </w:rPr>
        <w:t>обранные сборочные единицы должны строго сохранять геометрическую форму и элементы, предусмотренные чертежами: симметричное расположение частей, прямолинейность, параллельность, плоскостность;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сборочные операции должны производиться без применения усилий, вызывающих деформацию или нарушение соединений;</w:t>
      </w:r>
    </w:p>
    <w:p w:rsidR="00A53FC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все болты и гайки должны быть плотно затянуты стандартным ключом, а винты и шурупы - стандартной отверткой.</w:t>
      </w:r>
    </w:p>
    <w:p w:rsidR="008C63D3" w:rsidRPr="00965862" w:rsidRDefault="008C63D3" w:rsidP="00A53FC2">
      <w:pPr>
        <w:ind w:left="708"/>
        <w:jc w:val="both"/>
        <w:rPr>
          <w:rStyle w:val="FontStyle192"/>
        </w:rPr>
      </w:pP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Комплектность</w:t>
      </w:r>
    </w:p>
    <w:p w:rsidR="00A53FC2" w:rsidRPr="00965862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Комплектность МЗ должна соответствовать </w:t>
      </w:r>
      <w:r>
        <w:rPr>
          <w:rStyle w:val="FontStyle184"/>
        </w:rPr>
        <w:t>требованиям, установленным в техническом задании.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84"/>
          <w:b/>
          <w:bCs/>
        </w:rPr>
      </w:pPr>
      <w:r w:rsidRPr="00965862">
        <w:rPr>
          <w:rStyle w:val="FontStyle184"/>
          <w:b/>
          <w:bCs/>
        </w:rPr>
        <w:t>Маркировка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 каждом Модуле с внутренней стороны над боковой дверью обитаемого отсека должна крепиться табличка, содержащая следующие надписи маркировки: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товарный знак или наименование изготовителя;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индекс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заводской номер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A53FC2" w:rsidRPr="005E3356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год выпуска.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Надписи на табличке должны выполняться гравировкой, фотохимическим травлением или ударным способом.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Упаковка и консервация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должно отгружаться или сдаваться потребителю без упаковки.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Комплекты должны быть уложены в МЗ.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Эксплуатационная документация МЗ и на дополнительное оборудование должна быть упакована в полиэтиленовый пакет и уложена в ящик - сейф.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Остекление окон контейнера должно быть защищено специальными  ставнями.</w:t>
      </w:r>
    </w:p>
    <w:p w:rsidR="00A53FC2" w:rsidRPr="006756DE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6756DE">
        <w:rPr>
          <w:rStyle w:val="FontStyle184"/>
        </w:rPr>
        <w:t xml:space="preserve">На период хранения </w:t>
      </w:r>
      <w:r w:rsidRPr="00965862">
        <w:rPr>
          <w:rStyle w:val="FontStyle184"/>
        </w:rPr>
        <w:t>МЗ</w:t>
      </w:r>
      <w:r w:rsidRPr="006756DE">
        <w:rPr>
          <w:rStyle w:val="FontStyle184"/>
        </w:rPr>
        <w:t xml:space="preserve"> должны подвергаться временной антикоррозионной защите в соответствии с эксплуатационной документацией. Вариант защиты комбинированный  ВЗ-1/ВЗ-4 по ГОСТ 9.014-78.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Консервация покупных изделий должна производиться согласно указаниям в эксплуатационной документации на них.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Двери и окна МЗ, люки электроагрегата - должны быть опломбированы пломбами согласно ГОСТ 18677.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</w:t>
      </w:r>
      <w:r>
        <w:rPr>
          <w:rStyle w:val="FontStyle192"/>
        </w:rPr>
        <w:t xml:space="preserve">к </w:t>
      </w:r>
      <w:r w:rsidRPr="00965862">
        <w:rPr>
          <w:rStyle w:val="FontStyle192"/>
        </w:rPr>
        <w:t>безопасности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удовлетворять общим требованиям безопасности согласно ГОСТ 12.2.003.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Температура нагрева элементов нагревателей, к которым при эксплуатации возможно прикосновение обслуживающего персонала, не должна превышать 80°С.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Конструкция оборудования должна исключать возможность самопроизвольного открывания и закрывания дверок шкафов, столов и других устройств.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Соединения топливной системы не должны допускать утечек топлива.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быть укомплектован аптечкой и огнетушителями (3шт.). Один из огнетушителей в рабочем положении должен устанавливаться снаружи.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работе с комплектующими изделиями необходимо соблюдать требования техники безопасности, указанные в эксплуатационных документах данных изделий.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Правила приёмки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Для контроля качества изготовления, МЗ должно подвергаться приемо-сдаточным, периодическим и типовым испытаниям на предприятии-изготовителе.</w:t>
      </w:r>
    </w:p>
    <w:p w:rsidR="00A53FC2" w:rsidRPr="00965862" w:rsidRDefault="00A53FC2" w:rsidP="00A53FC2">
      <w:pPr>
        <w:ind w:left="708"/>
        <w:jc w:val="both"/>
      </w:pPr>
      <w:r>
        <w:rPr>
          <w:rStyle w:val="FontStyle184"/>
        </w:rPr>
        <w:t>-</w:t>
      </w:r>
      <w:r w:rsidRPr="00965862">
        <w:rPr>
          <w:rStyle w:val="FontStyle184"/>
        </w:rPr>
        <w:t>Приемо-сдаточным испытаниям должен быть подвергнуто каждое МЗ.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Транспортирование и хранение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может производиться железнодорожным транспортом или автомобильным транспортом.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транспортировании необходимо руководствоваться Правилами перевозки грузов, действующими на данном виде транспорта и Руководством по эксплуатации МЗ</w:t>
      </w:r>
      <w:r w:rsidRPr="00965862">
        <w:t>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автомобильным транспортом должно производиться по дорогам всех категорий.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t>-</w:t>
      </w:r>
      <w:r w:rsidRPr="00E91619">
        <w:t>МЗ</w:t>
      </w:r>
      <w:r w:rsidRPr="00E91619">
        <w:rPr>
          <w:rStyle w:val="FontStyle184"/>
        </w:rPr>
        <w:t xml:space="preserve"> должен быть приспособлен</w:t>
      </w:r>
      <w:r w:rsidRPr="00965862">
        <w:rPr>
          <w:rStyle w:val="FontStyle184"/>
        </w:rPr>
        <w:t xml:space="preserve"> к хранению на открытой площадке в соответствии с требованиями ГОСТ 15150, условия хранения 8 (ОЖ3).</w:t>
      </w:r>
    </w:p>
    <w:p w:rsidR="00A53FC2" w:rsidRPr="001838AD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1838AD">
        <w:rPr>
          <w:rStyle w:val="FontStyle184"/>
        </w:rPr>
        <w:t xml:space="preserve">Хранение </w:t>
      </w:r>
      <w:r w:rsidRPr="001838AD">
        <w:t>МЗ</w:t>
      </w:r>
      <w:r w:rsidRPr="001838AD">
        <w:rPr>
          <w:rStyle w:val="FontStyle184"/>
        </w:rPr>
        <w:t xml:space="preserve"> на открытых площадках без консервации допускается не более одного месяца. При более длительном хранении МЗ должен быть подвергнут консервации согласно указаниям в эксплуатационной документации.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Переконсервацию МЗ необходимо производить не реже одного раза в 12 месяцев, согласно руководства по эксплуатации.</w:t>
      </w:r>
    </w:p>
    <w:p w:rsidR="00A53FC2" w:rsidRPr="00B02682" w:rsidRDefault="00A53FC2" w:rsidP="00A53FC2">
      <w:pPr>
        <w:ind w:firstLine="708"/>
        <w:jc w:val="both"/>
        <w:rPr>
          <w:rStyle w:val="FontStyle184"/>
          <w:u w:val="single"/>
        </w:rPr>
      </w:pPr>
      <w:r w:rsidRPr="00B02682">
        <w:rPr>
          <w:rStyle w:val="FontStyle184"/>
          <w:u w:val="single"/>
        </w:rPr>
        <w:t>Перед отгрузкой МЗ изготовитель должен:</w:t>
      </w:r>
    </w:p>
    <w:p w:rsidR="00A53FC2" w:rsidRPr="00965862" w:rsidRDefault="00A53FC2" w:rsidP="00A53FC2">
      <w:pPr>
        <w:spacing w:after="120"/>
        <w:ind w:firstLine="708"/>
        <w:jc w:val="both"/>
        <w:rPr>
          <w:rStyle w:val="FontStyle184"/>
        </w:rPr>
      </w:pPr>
      <w:r w:rsidRPr="00965862">
        <w:rPr>
          <w:rStyle w:val="FontStyle184"/>
        </w:rPr>
        <w:t>– слить воду из емкостей;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произвести пломбирование, исключающее доступ в МЗ; 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подготовить МЗ к транспортированию согласно требованиям соответствующих транспортных организаций.</w:t>
      </w:r>
    </w:p>
    <w:p w:rsidR="00A53FC2" w:rsidRPr="00965862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>При погрузке и перевозке любым видом транспорта должны применяться приспособления, исключающие повреждение МЗ, их окраски.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  <w:b w:val="0"/>
        </w:rPr>
      </w:pPr>
      <w:r w:rsidRPr="00965862">
        <w:rPr>
          <w:rStyle w:val="FontStyle184"/>
          <w:b/>
        </w:rPr>
        <w:t> Указания по эксплуатации</w:t>
      </w:r>
    </w:p>
    <w:p w:rsidR="00A53FC2" w:rsidRPr="001838AD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Сведения, необходимые для правильной эксплуатации и технического </w:t>
      </w:r>
      <w:r w:rsidRPr="001838AD">
        <w:rPr>
          <w:rStyle w:val="FontStyle184"/>
        </w:rPr>
        <w:t xml:space="preserve">обслуживания </w:t>
      </w:r>
      <w:r w:rsidRPr="001838AD">
        <w:t>МЗ</w:t>
      </w:r>
      <w:r w:rsidRPr="001838AD">
        <w:rPr>
          <w:rStyle w:val="FontStyle184"/>
        </w:rPr>
        <w:t xml:space="preserve"> должны быть указаны в Руководстве по эксплуатации. 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>
        <w:rPr>
          <w:rStyle w:val="FontStyle192"/>
        </w:rPr>
        <w:t xml:space="preserve"> </w:t>
      </w:r>
      <w:r w:rsidRPr="00965862">
        <w:rPr>
          <w:rStyle w:val="FontStyle192"/>
        </w:rPr>
        <w:t>Гарантия изготовителя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t>-</w:t>
      </w:r>
      <w:r w:rsidRPr="00965862">
        <w:t>МЗ</w:t>
      </w:r>
      <w:r w:rsidRPr="00965862">
        <w:rPr>
          <w:rStyle w:val="FontStyle184"/>
        </w:rPr>
        <w:t xml:space="preserve"> должно быть принято </w:t>
      </w:r>
      <w:r w:rsidRPr="00965862">
        <w:rPr>
          <w:rStyle w:val="FontStyle192"/>
        </w:rPr>
        <w:t xml:space="preserve">ОТК </w:t>
      </w:r>
      <w:r w:rsidRPr="00965862">
        <w:rPr>
          <w:rStyle w:val="FontStyle184"/>
        </w:rPr>
        <w:t>предприятия-изготовителя.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Предприятие-изготовитель должно гарантировать соответствие </w:t>
      </w:r>
      <w:r w:rsidRPr="00965862">
        <w:t>МЗ</w:t>
      </w:r>
      <w:r w:rsidRPr="00965862">
        <w:rPr>
          <w:rStyle w:val="FontStyle184"/>
        </w:rPr>
        <w:t xml:space="preserve"> требованиям настоящих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 xml:space="preserve">и конструкторской документации при соблюдении потребителем условий эксплуатации, транспортирования и хранения, установленных настоящими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>и Руководством по эксплуатации.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Гарантийное обслуживание Модуля – 18 (восемнадцать) месяцев с момента ввода в эксплуатацию.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В случае выявления в период гарантийного срока производственных дефектов и выхода из строя МЗ, его составных частей по вине предприятия-изготовителя, последний должен за свой счет устранить дефекты или заменить вышедшие из строя составные части.</w:t>
      </w:r>
    </w:p>
    <w:p w:rsidR="00A53FC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Сроки гарантии на покупные изделия устанавливаются соответствующими предприятиями-изготовителями.</w:t>
      </w:r>
    </w:p>
    <w:p w:rsidR="00A53FC2" w:rsidRPr="00544CC5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544CC5">
        <w:rPr>
          <w:rStyle w:val="FontStyle192"/>
        </w:rPr>
        <w:t xml:space="preserve">Прочие требования </w:t>
      </w:r>
    </w:p>
    <w:p w:rsidR="00A53FC2" w:rsidRPr="00965862" w:rsidRDefault="00A53FC2" w:rsidP="00A53FC2">
      <w:pPr>
        <w:spacing w:after="120"/>
        <w:ind w:left="708"/>
        <w:jc w:val="both"/>
        <w:rPr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-</w:t>
      </w:r>
      <w:r w:rsidRPr="00965862">
        <w:rPr>
          <w:b/>
          <w:bCs/>
          <w:color w:val="000000"/>
          <w:lang w:eastAsia="ru-RU"/>
        </w:rPr>
        <w:t>Обязательные документы</w:t>
      </w:r>
      <w:r w:rsidRPr="00965862">
        <w:rPr>
          <w:bCs/>
          <w:color w:val="000000"/>
          <w:lang w:eastAsia="ru-RU"/>
        </w:rPr>
        <w:t>: ПТС (ПСМ), инструкция по эксплуатации, каталог запчастей, сервисная книжка, сертификат соответствия</w:t>
      </w:r>
      <w:r>
        <w:rPr>
          <w:bCs/>
          <w:color w:val="000000"/>
          <w:lang w:eastAsia="ru-RU"/>
        </w:rPr>
        <w:t>,</w:t>
      </w:r>
      <w:r w:rsidRPr="00965862">
        <w:rPr>
          <w:bCs/>
          <w:color w:val="000000"/>
          <w:lang w:eastAsia="ru-RU"/>
        </w:rPr>
        <w:t xml:space="preserve"> </w:t>
      </w:r>
      <w:r>
        <w:t xml:space="preserve">гарантийное письмо от завода - изготовителя о подтверждении полномочий продавца по осуществлению поставки оборудования </w:t>
      </w:r>
      <w:r w:rsidRPr="00965862">
        <w:rPr>
          <w:bCs/>
          <w:color w:val="000000"/>
          <w:lang w:eastAsia="ru-RU"/>
        </w:rPr>
        <w:t xml:space="preserve">и др. документы на Товар. </w:t>
      </w:r>
    </w:p>
    <w:p w:rsidR="00A53FC2" w:rsidRDefault="00A53FC2" w:rsidP="00A53FC2">
      <w:pPr>
        <w:ind w:firstLine="708"/>
        <w:jc w:val="both"/>
        <w:rPr>
          <w:rStyle w:val="FontStyle184"/>
        </w:rPr>
      </w:pPr>
      <w:r>
        <w:rPr>
          <w:b/>
          <w:bCs/>
          <w:color w:val="000000"/>
          <w:lang w:eastAsia="ru-RU"/>
        </w:rPr>
        <w:t>-</w:t>
      </w:r>
      <w:r w:rsidRPr="00965862">
        <w:rPr>
          <w:b/>
          <w:bCs/>
          <w:color w:val="000000"/>
          <w:lang w:eastAsia="ru-RU"/>
        </w:rPr>
        <w:t xml:space="preserve">Год выпуска: </w:t>
      </w:r>
      <w:r w:rsidRPr="00965862">
        <w:rPr>
          <w:bCs/>
          <w:color w:val="000000"/>
          <w:lang w:eastAsia="ru-RU"/>
        </w:rPr>
        <w:t>не ранее 201</w:t>
      </w:r>
      <w:r>
        <w:rPr>
          <w:bCs/>
          <w:color w:val="000000"/>
          <w:lang w:eastAsia="ru-RU"/>
        </w:rPr>
        <w:t>1</w:t>
      </w:r>
      <w:r w:rsidRPr="00965862">
        <w:rPr>
          <w:bCs/>
          <w:color w:val="000000"/>
          <w:lang w:eastAsia="ru-RU"/>
        </w:rPr>
        <w:t xml:space="preserve"> г</w:t>
      </w:r>
    </w:p>
    <w:p w:rsidR="00A53FC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center"/>
        <w:outlineLvl w:val="0"/>
        <w:rPr>
          <w:rStyle w:val="FontStyle192"/>
        </w:rPr>
      </w:pPr>
      <w:r w:rsidRPr="00552C26">
        <w:rPr>
          <w:rStyle w:val="FontStyle192"/>
        </w:rPr>
        <w:t xml:space="preserve">Функциональные (потребительские свойства) </w:t>
      </w:r>
      <w:r>
        <w:rPr>
          <w:rStyle w:val="FontStyle192"/>
        </w:rPr>
        <w:t xml:space="preserve">и </w:t>
      </w:r>
      <w:r w:rsidRPr="00552C26">
        <w:rPr>
          <w:rStyle w:val="FontStyle192"/>
        </w:rPr>
        <w:t>качественные характеристики поставляемого Товара. (Приложение План)</w:t>
      </w:r>
    </w:p>
    <w:p w:rsidR="00A53FC2" w:rsidRDefault="00A53FC2" w:rsidP="00A53FC2">
      <w:pPr>
        <w:pStyle w:val="af4"/>
        <w:spacing w:before="45"/>
        <w:ind w:left="0"/>
        <w:jc w:val="both"/>
        <w:rPr>
          <w:b/>
        </w:rPr>
      </w:pPr>
    </w:p>
    <w:p w:rsidR="00A53FC2" w:rsidRDefault="00A53FC2" w:rsidP="008C63D3">
      <w:pPr>
        <w:numPr>
          <w:ilvl w:val="0"/>
          <w:numId w:val="32"/>
        </w:numPr>
        <w:spacing w:before="45"/>
        <w:jc w:val="both"/>
      </w:pPr>
      <w:r w:rsidRPr="00965862">
        <w:rPr>
          <w:b/>
        </w:rPr>
        <w:t xml:space="preserve">Мобильный прицеп – здание жилое на шасси на </w:t>
      </w:r>
      <w:r>
        <w:rPr>
          <w:b/>
        </w:rPr>
        <w:t>6</w:t>
      </w:r>
      <w:r w:rsidRPr="00965862">
        <w:rPr>
          <w:b/>
        </w:rPr>
        <w:t xml:space="preserve"> человек –</w:t>
      </w:r>
      <w:r w:rsidRPr="00965862">
        <w:t xml:space="preserve"> </w:t>
      </w:r>
      <w:r>
        <w:rPr>
          <w:b/>
        </w:rPr>
        <w:t>2</w:t>
      </w:r>
      <w:r w:rsidRPr="00965862">
        <w:rPr>
          <w:b/>
        </w:rPr>
        <w:t xml:space="preserve"> шт.</w:t>
      </w:r>
      <w:r w:rsidRPr="00965862">
        <w:t xml:space="preserve">  </w:t>
      </w:r>
      <w:r>
        <w:t xml:space="preserve"> </w:t>
      </w:r>
    </w:p>
    <w:p w:rsidR="008C63D3" w:rsidRDefault="008C63D3" w:rsidP="008C63D3">
      <w:pPr>
        <w:spacing w:before="45"/>
        <w:ind w:left="720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95"/>
        <w:gridCol w:w="1835"/>
        <w:gridCol w:w="2694"/>
      </w:tblGrid>
      <w:tr w:rsidR="00A53FC2" w:rsidRPr="00D54B11" w:rsidTr="00D648CC">
        <w:trPr>
          <w:jc w:val="center"/>
        </w:trPr>
        <w:tc>
          <w:tcPr>
            <w:tcW w:w="2828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Наименование</w:t>
            </w:r>
          </w:p>
        </w:tc>
        <w:tc>
          <w:tcPr>
            <w:tcW w:w="880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№ на плане</w:t>
            </w:r>
          </w:p>
        </w:tc>
        <w:tc>
          <w:tcPr>
            <w:tcW w:w="1292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Количество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Кровать двухъярусная с рундуком с лестницей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Стол приставной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6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Масляный обогреватель 1,5 кВт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Шкаф прикроватный 526*645*1915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 xml:space="preserve">Вешалка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13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Тол-тумба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9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Холодильник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4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Табурет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8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Плита электрическая 2-х комфорная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Шкафы навесные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11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2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Мойка с в</w:t>
            </w:r>
            <w:r w:rsidRPr="00D54B11">
              <w:t>одонагревател</w:t>
            </w:r>
            <w:r>
              <w:t>ем</w:t>
            </w:r>
            <w:r w:rsidRPr="00D54B11">
              <w:t xml:space="preserve"> на 15 литров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7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Эл. конвектор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16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 xml:space="preserve">Сушилка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12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Матрас, подушка, одеяло, постельное белье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6</w:t>
            </w:r>
          </w:p>
        </w:tc>
      </w:tr>
    </w:tbl>
    <w:p w:rsidR="00A53FC2" w:rsidRPr="001D3DCA" w:rsidRDefault="00A53FC2" w:rsidP="00A53FC2">
      <w:pPr>
        <w:spacing w:after="240" w:line="360" w:lineRule="auto"/>
        <w:rPr>
          <w:rFonts w:ascii="Arial" w:hAnsi="Arial" w:cs="Arial"/>
          <w:lang w:eastAsia="ru-RU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6496050" cy="2600325"/>
            <wp:effectExtent l="19050" t="0" r="0" b="0"/>
            <wp:docPr id="3" name="Рисунок 1" descr="mhtml:file://C:\Users\nemtsewichiv\Desktop\Продукция%20%20Братский%20завод%20мобильных%20конструкций.mht!http://www.bzmk.ru/imgs2/shems/j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html:file://C:\Users\nemtsewichiv\Desktop\Продукция%20%20Братский%20завод%20мобильных%20конструкций.mht!http://www.bzmk.ru/imgs2/shems/j8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rPr>
          <w:bCs/>
          <w:color w:val="000000"/>
          <w:lang w:eastAsia="ru-RU"/>
        </w:rPr>
      </w:pPr>
      <w:r>
        <w:rPr>
          <w:bCs/>
          <w:color w:val="000000"/>
        </w:rPr>
        <w:br w:type="page"/>
      </w:r>
    </w:p>
    <w:p w:rsidR="00A53FC2" w:rsidRDefault="00A53FC2" w:rsidP="008C63D3">
      <w:pPr>
        <w:pStyle w:val="af4"/>
        <w:numPr>
          <w:ilvl w:val="0"/>
          <w:numId w:val="17"/>
        </w:numPr>
        <w:spacing w:before="45"/>
        <w:jc w:val="center"/>
      </w:pPr>
      <w:r w:rsidRPr="00965862">
        <w:rPr>
          <w:b/>
        </w:rPr>
        <w:t>Мобильный прицеп – здание на шасси керноразборная лаборатория –</w:t>
      </w:r>
      <w:r w:rsidRPr="00965862">
        <w:t xml:space="preserve"> </w:t>
      </w:r>
      <w:r>
        <w:rPr>
          <w:b/>
        </w:rPr>
        <w:t>1</w:t>
      </w:r>
      <w:r w:rsidRPr="00965862">
        <w:rPr>
          <w:b/>
        </w:rPr>
        <w:t xml:space="preserve"> шт.</w:t>
      </w:r>
      <w:r w:rsidRPr="00965862">
        <w:t xml:space="preserve"> </w:t>
      </w:r>
    </w:p>
    <w:p w:rsidR="008C63D3" w:rsidRPr="00965862" w:rsidRDefault="008C63D3" w:rsidP="008C63D3">
      <w:pPr>
        <w:pStyle w:val="af4"/>
        <w:spacing w:before="45"/>
        <w:ind w:left="360"/>
        <w:rPr>
          <w:b/>
        </w:rPr>
      </w:pPr>
    </w:p>
    <w:tbl>
      <w:tblPr>
        <w:tblW w:w="5000" w:type="pct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1710"/>
        <w:gridCol w:w="2756"/>
      </w:tblGrid>
      <w:tr w:rsidR="00A53FC2" w:rsidRPr="00D54B11" w:rsidTr="00D648CC">
        <w:trPr>
          <w:jc w:val="center"/>
        </w:trPr>
        <w:tc>
          <w:tcPr>
            <w:tcW w:w="2858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Наименование</w:t>
            </w:r>
          </w:p>
        </w:tc>
        <w:tc>
          <w:tcPr>
            <w:tcW w:w="820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№ на плане</w:t>
            </w:r>
          </w:p>
        </w:tc>
        <w:tc>
          <w:tcPr>
            <w:tcW w:w="1322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Количество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Шкаф с мойкой нерж.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Водонагреватель на 15 литров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Шкаф 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4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 компьютерный с шифлотницей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5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Кресло офисное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6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7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Эл. конвектор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8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Щит управления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9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Огнетушитель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 слесарный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11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6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Масляный обогреватель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12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Кондиционер оконный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13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-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Пожарный извещатель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</w:tbl>
    <w:p w:rsidR="00A53FC2" w:rsidRDefault="00A53FC2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  <w:r>
        <w:rPr>
          <w:bCs/>
          <w:noProof/>
          <w:color w:val="000000"/>
          <w:lang w:eastAsia="ru-RU"/>
        </w:rPr>
        <w:drawing>
          <wp:inline distT="0" distB="0" distL="0" distR="0">
            <wp:extent cx="6482080" cy="370883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370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jc w:val="both"/>
        <w:rPr>
          <w:b/>
        </w:rPr>
      </w:pPr>
      <w:r>
        <w:rPr>
          <w:b/>
          <w:noProof/>
        </w:rPr>
        <w:br w:type="page"/>
      </w:r>
      <w:r>
        <w:rPr>
          <w:b/>
        </w:rPr>
        <w:t xml:space="preserve">3. </w:t>
      </w:r>
      <w:r w:rsidRPr="00965862">
        <w:rPr>
          <w:b/>
        </w:rPr>
        <w:t xml:space="preserve">Мобильный прицеп – здание на шасси </w:t>
      </w:r>
      <w:r>
        <w:rPr>
          <w:b/>
        </w:rPr>
        <w:t>баня (в одном здании) -1шт.</w:t>
      </w:r>
    </w:p>
    <w:p w:rsidR="00A53FC2" w:rsidRDefault="00A53FC2" w:rsidP="00A53FC2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17"/>
        <w:gridCol w:w="1805"/>
        <w:gridCol w:w="2702"/>
      </w:tblGrid>
      <w:tr w:rsidR="00A53FC2" w:rsidRPr="005D183E" w:rsidTr="00D648CC">
        <w:tc>
          <w:tcPr>
            <w:tcW w:w="6062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Наименование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№ на плане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Кол-во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Скамья сауны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Печь дровяная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2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Термозащита</w:t>
            </w:r>
          </w:p>
        </w:tc>
        <w:tc>
          <w:tcPr>
            <w:tcW w:w="1843" w:type="dxa"/>
          </w:tcPr>
          <w:p w:rsidR="00A53FC2" w:rsidRPr="005D183E" w:rsidRDefault="00A53FC2" w:rsidP="00D648CC"/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Бак пластмассовый для воды на 2000 литров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3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Кабинка для раздевания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4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6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Сушилка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5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Машина стиральная автомат на 7 кг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6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Насосная станция с водонагревателем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7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Душевая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8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Вешалка 680×350 на 6 крючков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9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Стол приставной 700×900×800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10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Табурет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11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4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Скамья 1500×400×450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12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Зеркало с полочкой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13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Тепловая пушка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14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Решетка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15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Огнетушитель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16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Пожарный извещатель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17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4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Жалюзи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18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Аптечка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19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Шкаф для аптечки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20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</w:tbl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Cs/>
          <w:color w:val="000000"/>
          <w:lang w:eastAsia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6432550" cy="3100705"/>
            <wp:effectExtent l="19050" t="0" r="6350" b="0"/>
            <wp:docPr id="5" name="Рисунок 1" descr="C:\Users\nemtsewichiv\Desktop\28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nemtsewichiv\Desktop\28b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310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rPr>
          <w:bCs/>
          <w:color w:val="000000"/>
          <w:lang w:eastAsia="ru-RU"/>
        </w:rPr>
      </w:pPr>
    </w:p>
    <w:p w:rsidR="00A53FC2" w:rsidRDefault="00A53FC2" w:rsidP="008C63D3">
      <w:pPr>
        <w:numPr>
          <w:ilvl w:val="0"/>
          <w:numId w:val="17"/>
        </w:numPr>
        <w:rPr>
          <w:b/>
          <w:noProof/>
          <w:color w:val="000000"/>
          <w:lang w:eastAsia="ru-RU"/>
        </w:rPr>
      </w:pPr>
      <w:r>
        <w:rPr>
          <w:bCs/>
          <w:color w:val="000000"/>
        </w:rPr>
        <w:br w:type="page"/>
      </w:r>
      <w:r w:rsidRPr="00965862">
        <w:rPr>
          <w:b/>
        </w:rPr>
        <w:t xml:space="preserve">Мобильный прицеп – здание на шасси </w:t>
      </w:r>
      <w:r>
        <w:rPr>
          <w:b/>
        </w:rPr>
        <w:t>столовая на 12 мест</w:t>
      </w:r>
      <w:r w:rsidRPr="00245AF8">
        <w:rPr>
          <w:noProof/>
          <w:color w:val="000000"/>
          <w:lang w:eastAsia="ru-RU"/>
        </w:rPr>
        <w:t xml:space="preserve"> </w:t>
      </w:r>
      <w:r w:rsidRPr="00265012">
        <w:rPr>
          <w:b/>
          <w:noProof/>
          <w:color w:val="000000"/>
          <w:lang w:eastAsia="ru-RU"/>
        </w:rPr>
        <w:t>– 1шт.</w:t>
      </w:r>
    </w:p>
    <w:p w:rsidR="008C63D3" w:rsidRDefault="008C63D3" w:rsidP="008C63D3">
      <w:pPr>
        <w:ind w:left="360"/>
        <w:rPr>
          <w:noProof/>
          <w:color w:val="00000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62"/>
        <w:gridCol w:w="2777"/>
      </w:tblGrid>
      <w:tr w:rsidR="00A53FC2" w:rsidRPr="00D0353A" w:rsidTr="00D648CC">
        <w:tc>
          <w:tcPr>
            <w:tcW w:w="6062" w:type="dxa"/>
            <w:shd w:val="clear" w:color="auto" w:fill="DBE5F1" w:themeFill="accent1" w:themeFillTint="33"/>
          </w:tcPr>
          <w:p w:rsidR="00A53FC2" w:rsidRPr="00D0353A" w:rsidRDefault="00A53FC2" w:rsidP="00D648CC">
            <w:pPr>
              <w:jc w:val="center"/>
            </w:pPr>
            <w:r w:rsidRPr="00D0353A">
              <w:rPr>
                <w:bCs/>
                <w:lang w:eastAsia="ru-RU"/>
              </w:rPr>
              <w:t>Наименование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A53FC2" w:rsidRPr="00D0353A" w:rsidRDefault="00A53FC2" w:rsidP="00D648CC">
            <w:pPr>
              <w:jc w:val="center"/>
            </w:pPr>
            <w:r w:rsidRPr="00D0353A">
              <w:rPr>
                <w:bCs/>
                <w:lang w:eastAsia="ru-RU"/>
              </w:rPr>
              <w:t>Кол-во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Стол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3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Табурет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Канальный вентилятор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Мойка нерж.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Стол разделочный нерж.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Ванна двухсекционная нерж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Шкаф навесной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Холодильник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Электроплита промышленная c жарочным шкафом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Бак пластмассовый 2000 литров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Насосная станция с водонагревателем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Стеллаж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Полка для тарелок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Электрообогреватель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Вешалки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3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Полка откидная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Огнетушитель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Аптечка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Жалюзи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</w:tbl>
    <w:p w:rsidR="00A53FC2" w:rsidRDefault="00A53FC2" w:rsidP="00A53FC2">
      <w:pPr>
        <w:rPr>
          <w:noProof/>
          <w:color w:val="000000"/>
          <w:lang w:eastAsia="ru-RU"/>
        </w:rPr>
      </w:pPr>
    </w:p>
    <w:p w:rsidR="00A53FC2" w:rsidRPr="00552C26" w:rsidRDefault="00A53FC2" w:rsidP="00A53FC2">
      <w:pPr>
        <w:pStyle w:val="af4"/>
        <w:spacing w:before="120" w:after="120"/>
        <w:ind w:left="720"/>
        <w:jc w:val="center"/>
        <w:outlineLvl w:val="0"/>
        <w:rPr>
          <w:rStyle w:val="FontStyle192"/>
        </w:rPr>
      </w:pPr>
    </w:p>
    <w:p w:rsidR="008C63D3" w:rsidRPr="00A53820" w:rsidRDefault="008C63D3" w:rsidP="008C63D3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8C63D3" w:rsidRPr="00A53820" w:rsidTr="00D648CC">
        <w:trPr>
          <w:trHeight w:val="1977"/>
        </w:trPr>
        <w:tc>
          <w:tcPr>
            <w:tcW w:w="1722" w:type="pct"/>
          </w:tcPr>
          <w:p w:rsidR="008C63D3" w:rsidRPr="00A53820" w:rsidRDefault="008C63D3" w:rsidP="00D648CC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8C63D3" w:rsidRPr="00A53820" w:rsidRDefault="008C63D3" w:rsidP="00D648CC">
            <w:pPr>
              <w:shd w:val="clear" w:color="auto" w:fill="FFFFFF" w:themeFill="background1"/>
            </w:pP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8C63D3" w:rsidRPr="00A53820" w:rsidRDefault="008C63D3" w:rsidP="00D648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8C63D3" w:rsidRPr="00A53820" w:rsidRDefault="008C63D3" w:rsidP="00D648CC">
            <w:pPr>
              <w:shd w:val="clear" w:color="auto" w:fill="FFFFFF" w:themeFill="background1"/>
            </w:pP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D648CC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8C63D3" w:rsidRPr="00A53820" w:rsidRDefault="008C63D3" w:rsidP="00D648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A53FC2" w:rsidRPr="00275976" w:rsidRDefault="00A53FC2" w:rsidP="00A53FC2">
      <w:pPr>
        <w:spacing w:line="276" w:lineRule="auto"/>
        <w:jc w:val="both"/>
        <w:rPr>
          <w:b/>
        </w:rPr>
      </w:pPr>
    </w:p>
    <w:sectPr w:rsidR="00A53FC2" w:rsidRPr="00275976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BC3" w:rsidRDefault="007A2BC3">
      <w:r>
        <w:separator/>
      </w:r>
    </w:p>
  </w:endnote>
  <w:endnote w:type="continuationSeparator" w:id="1">
    <w:p w:rsidR="007A2BC3" w:rsidRDefault="007A2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Pr="005C7281" w:rsidRDefault="007C2FB3" w:rsidP="00CB44E1">
    <w:pPr>
      <w:pStyle w:val="ac"/>
      <w:jc w:val="center"/>
      <w:rPr>
        <w:lang w:val="en-US"/>
      </w:rPr>
    </w:pPr>
    <w:fldSimple w:instr=" PAGE   \* MERGEFORMAT ">
      <w:r w:rsidR="007F7873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7C2FB3">
    <w:pPr>
      <w:pStyle w:val="ac"/>
      <w:jc w:val="center"/>
    </w:pPr>
    <w:fldSimple w:instr=" PAGE   \* MERGEFORMAT ">
      <w:r w:rsidR="007F7873">
        <w:rPr>
          <w:noProof/>
        </w:rPr>
        <w:t>14</w:t>
      </w:r>
    </w:fldSimple>
  </w:p>
  <w:p w:rsidR="00EC54C4" w:rsidRDefault="00EC54C4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BC3" w:rsidRDefault="007A2BC3">
      <w:r>
        <w:separator/>
      </w:r>
    </w:p>
  </w:footnote>
  <w:footnote w:type="continuationSeparator" w:id="1">
    <w:p w:rsidR="007A2BC3" w:rsidRDefault="007A2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0B772B9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9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3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24813A7"/>
    <w:multiLevelType w:val="hybridMultilevel"/>
    <w:tmpl w:val="49047566"/>
    <w:lvl w:ilvl="0" w:tplc="3AE27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9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0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3"/>
  </w:num>
  <w:num w:numId="8">
    <w:abstractNumId w:val="10"/>
  </w:num>
  <w:num w:numId="9">
    <w:abstractNumId w:val="20"/>
  </w:num>
  <w:num w:numId="10">
    <w:abstractNumId w:val="16"/>
  </w:num>
  <w:num w:numId="11">
    <w:abstractNumId w:val="8"/>
  </w:num>
  <w:num w:numId="12">
    <w:abstractNumId w:val="11"/>
  </w:num>
  <w:num w:numId="13">
    <w:abstractNumId w:val="19"/>
  </w:num>
  <w:num w:numId="14">
    <w:abstractNumId w:val="21"/>
  </w:num>
  <w:num w:numId="15">
    <w:abstractNumId w:val="15"/>
  </w:num>
  <w:num w:numId="16">
    <w:abstractNumId w:val="30"/>
  </w:num>
  <w:num w:numId="17">
    <w:abstractNumId w:val="29"/>
  </w:num>
  <w:num w:numId="18">
    <w:abstractNumId w:val="5"/>
  </w:num>
  <w:num w:numId="19">
    <w:abstractNumId w:val="14"/>
  </w:num>
  <w:num w:numId="20">
    <w:abstractNumId w:val="17"/>
  </w:num>
  <w:num w:numId="21">
    <w:abstractNumId w:val="24"/>
  </w:num>
  <w:num w:numId="22">
    <w:abstractNumId w:val="7"/>
  </w:num>
  <w:num w:numId="23">
    <w:abstractNumId w:val="27"/>
  </w:num>
  <w:num w:numId="24">
    <w:abstractNumId w:val="22"/>
  </w:num>
  <w:num w:numId="25">
    <w:abstractNumId w:val="28"/>
  </w:num>
  <w:num w:numId="2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9"/>
  </w:num>
  <w:num w:numId="31">
    <w:abstractNumId w:val="25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5842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0BE"/>
    <w:rsid w:val="0000013E"/>
    <w:rsid w:val="00001705"/>
    <w:rsid w:val="000018D3"/>
    <w:rsid w:val="00004E89"/>
    <w:rsid w:val="00006789"/>
    <w:rsid w:val="00016C52"/>
    <w:rsid w:val="000324CC"/>
    <w:rsid w:val="000331ED"/>
    <w:rsid w:val="000336DF"/>
    <w:rsid w:val="00033A17"/>
    <w:rsid w:val="00033A61"/>
    <w:rsid w:val="00034585"/>
    <w:rsid w:val="00034A41"/>
    <w:rsid w:val="00037E95"/>
    <w:rsid w:val="000477ED"/>
    <w:rsid w:val="000503A6"/>
    <w:rsid w:val="00051540"/>
    <w:rsid w:val="000518DE"/>
    <w:rsid w:val="000536DB"/>
    <w:rsid w:val="00053E56"/>
    <w:rsid w:val="000614EC"/>
    <w:rsid w:val="00062504"/>
    <w:rsid w:val="000634C9"/>
    <w:rsid w:val="000639C3"/>
    <w:rsid w:val="000666FA"/>
    <w:rsid w:val="00066BC0"/>
    <w:rsid w:val="00072244"/>
    <w:rsid w:val="00073F8D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B0009"/>
    <w:rsid w:val="000B1C6D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32FF"/>
    <w:rsid w:val="000F7618"/>
    <w:rsid w:val="00105D4F"/>
    <w:rsid w:val="00106C17"/>
    <w:rsid w:val="00110582"/>
    <w:rsid w:val="00111FE2"/>
    <w:rsid w:val="00112A5E"/>
    <w:rsid w:val="0011333F"/>
    <w:rsid w:val="00117441"/>
    <w:rsid w:val="00130CEB"/>
    <w:rsid w:val="00131B7A"/>
    <w:rsid w:val="0014341B"/>
    <w:rsid w:val="001441C7"/>
    <w:rsid w:val="00145A60"/>
    <w:rsid w:val="00147222"/>
    <w:rsid w:val="001544DF"/>
    <w:rsid w:val="0015625C"/>
    <w:rsid w:val="00160D72"/>
    <w:rsid w:val="0016350B"/>
    <w:rsid w:val="001637DB"/>
    <w:rsid w:val="00173B3F"/>
    <w:rsid w:val="00173C8B"/>
    <w:rsid w:val="001802F9"/>
    <w:rsid w:val="00181901"/>
    <w:rsid w:val="001864AF"/>
    <w:rsid w:val="00186BEF"/>
    <w:rsid w:val="00186D8E"/>
    <w:rsid w:val="001930FA"/>
    <w:rsid w:val="001946BB"/>
    <w:rsid w:val="00194A58"/>
    <w:rsid w:val="00197930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04EE"/>
    <w:rsid w:val="001D1767"/>
    <w:rsid w:val="001D4107"/>
    <w:rsid w:val="001D5856"/>
    <w:rsid w:val="001E19F8"/>
    <w:rsid w:val="001E5998"/>
    <w:rsid w:val="001E6B2A"/>
    <w:rsid w:val="001E7603"/>
    <w:rsid w:val="001E7836"/>
    <w:rsid w:val="001F238D"/>
    <w:rsid w:val="001F4BA4"/>
    <w:rsid w:val="001F79C3"/>
    <w:rsid w:val="00201F24"/>
    <w:rsid w:val="00204EBD"/>
    <w:rsid w:val="002052B3"/>
    <w:rsid w:val="00210C25"/>
    <w:rsid w:val="00211183"/>
    <w:rsid w:val="00212B44"/>
    <w:rsid w:val="00215A78"/>
    <w:rsid w:val="002160E6"/>
    <w:rsid w:val="00216B8F"/>
    <w:rsid w:val="00216EFF"/>
    <w:rsid w:val="002225DB"/>
    <w:rsid w:val="00222CB8"/>
    <w:rsid w:val="00224D57"/>
    <w:rsid w:val="0022772F"/>
    <w:rsid w:val="002343D1"/>
    <w:rsid w:val="00234FD4"/>
    <w:rsid w:val="00237FD3"/>
    <w:rsid w:val="00240087"/>
    <w:rsid w:val="002426B5"/>
    <w:rsid w:val="00242E1B"/>
    <w:rsid w:val="00243EE2"/>
    <w:rsid w:val="002453C5"/>
    <w:rsid w:val="00252EE9"/>
    <w:rsid w:val="00252FEB"/>
    <w:rsid w:val="002551ED"/>
    <w:rsid w:val="00256412"/>
    <w:rsid w:val="00262265"/>
    <w:rsid w:val="00264378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0F1F"/>
    <w:rsid w:val="002929B6"/>
    <w:rsid w:val="002929DC"/>
    <w:rsid w:val="002933C6"/>
    <w:rsid w:val="00295775"/>
    <w:rsid w:val="00297743"/>
    <w:rsid w:val="002A1216"/>
    <w:rsid w:val="002A1BA8"/>
    <w:rsid w:val="002B0884"/>
    <w:rsid w:val="002B1968"/>
    <w:rsid w:val="002B5089"/>
    <w:rsid w:val="002B5D40"/>
    <w:rsid w:val="002B7182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0EE7"/>
    <w:rsid w:val="002F10DA"/>
    <w:rsid w:val="002F12BC"/>
    <w:rsid w:val="00300D75"/>
    <w:rsid w:val="003016CC"/>
    <w:rsid w:val="00304AAB"/>
    <w:rsid w:val="00307F5F"/>
    <w:rsid w:val="00311B0E"/>
    <w:rsid w:val="00315BA9"/>
    <w:rsid w:val="00320169"/>
    <w:rsid w:val="003222CC"/>
    <w:rsid w:val="00322C4C"/>
    <w:rsid w:val="003245CC"/>
    <w:rsid w:val="00326A56"/>
    <w:rsid w:val="003320CF"/>
    <w:rsid w:val="00332152"/>
    <w:rsid w:val="0033375D"/>
    <w:rsid w:val="00336733"/>
    <w:rsid w:val="00340EEE"/>
    <w:rsid w:val="00340FBE"/>
    <w:rsid w:val="003434E9"/>
    <w:rsid w:val="00343A37"/>
    <w:rsid w:val="0034447C"/>
    <w:rsid w:val="0034616A"/>
    <w:rsid w:val="00350226"/>
    <w:rsid w:val="00353447"/>
    <w:rsid w:val="0035710E"/>
    <w:rsid w:val="00357168"/>
    <w:rsid w:val="003621FA"/>
    <w:rsid w:val="00364232"/>
    <w:rsid w:val="003672E9"/>
    <w:rsid w:val="00370593"/>
    <w:rsid w:val="00370EAE"/>
    <w:rsid w:val="003715D6"/>
    <w:rsid w:val="00372A8D"/>
    <w:rsid w:val="00374107"/>
    <w:rsid w:val="0038193A"/>
    <w:rsid w:val="00381DF9"/>
    <w:rsid w:val="00384A1B"/>
    <w:rsid w:val="0038501D"/>
    <w:rsid w:val="003873F2"/>
    <w:rsid w:val="003931E4"/>
    <w:rsid w:val="003A3D07"/>
    <w:rsid w:val="003A6903"/>
    <w:rsid w:val="003B11B5"/>
    <w:rsid w:val="003B3648"/>
    <w:rsid w:val="003B5200"/>
    <w:rsid w:val="003B5A3C"/>
    <w:rsid w:val="003C4577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32A8"/>
    <w:rsid w:val="003E45F6"/>
    <w:rsid w:val="003E60EE"/>
    <w:rsid w:val="003E79DD"/>
    <w:rsid w:val="003F1791"/>
    <w:rsid w:val="003F1C66"/>
    <w:rsid w:val="003F29EE"/>
    <w:rsid w:val="003F3780"/>
    <w:rsid w:val="00402321"/>
    <w:rsid w:val="00402458"/>
    <w:rsid w:val="00402A40"/>
    <w:rsid w:val="0041041C"/>
    <w:rsid w:val="00422FCA"/>
    <w:rsid w:val="004252EA"/>
    <w:rsid w:val="00425455"/>
    <w:rsid w:val="00426C1A"/>
    <w:rsid w:val="004270C9"/>
    <w:rsid w:val="00430DFF"/>
    <w:rsid w:val="004355D5"/>
    <w:rsid w:val="0043579A"/>
    <w:rsid w:val="00436284"/>
    <w:rsid w:val="00436861"/>
    <w:rsid w:val="004419A2"/>
    <w:rsid w:val="00441D8D"/>
    <w:rsid w:val="00445124"/>
    <w:rsid w:val="00445C8A"/>
    <w:rsid w:val="004462E1"/>
    <w:rsid w:val="004518A6"/>
    <w:rsid w:val="004540C0"/>
    <w:rsid w:val="004547D9"/>
    <w:rsid w:val="00456269"/>
    <w:rsid w:val="00457AD8"/>
    <w:rsid w:val="004606FB"/>
    <w:rsid w:val="0046512F"/>
    <w:rsid w:val="00467179"/>
    <w:rsid w:val="004768C8"/>
    <w:rsid w:val="00480084"/>
    <w:rsid w:val="004803AE"/>
    <w:rsid w:val="0048152A"/>
    <w:rsid w:val="00481839"/>
    <w:rsid w:val="00484856"/>
    <w:rsid w:val="004914EA"/>
    <w:rsid w:val="00496635"/>
    <w:rsid w:val="004A0E8B"/>
    <w:rsid w:val="004A2481"/>
    <w:rsid w:val="004A28A9"/>
    <w:rsid w:val="004A4D9A"/>
    <w:rsid w:val="004A5EC3"/>
    <w:rsid w:val="004A7956"/>
    <w:rsid w:val="004B6155"/>
    <w:rsid w:val="004C113D"/>
    <w:rsid w:val="004C50E8"/>
    <w:rsid w:val="004D18C4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CAF"/>
    <w:rsid w:val="005A2E03"/>
    <w:rsid w:val="005B02BD"/>
    <w:rsid w:val="005B2A57"/>
    <w:rsid w:val="005B3DDD"/>
    <w:rsid w:val="005B6B44"/>
    <w:rsid w:val="005C05D9"/>
    <w:rsid w:val="005C0BDA"/>
    <w:rsid w:val="005C58F4"/>
    <w:rsid w:val="005C5953"/>
    <w:rsid w:val="005C5B30"/>
    <w:rsid w:val="005C6FBE"/>
    <w:rsid w:val="005C7281"/>
    <w:rsid w:val="005C75F0"/>
    <w:rsid w:val="005D027B"/>
    <w:rsid w:val="005D0911"/>
    <w:rsid w:val="005D42BE"/>
    <w:rsid w:val="005D549C"/>
    <w:rsid w:val="005E18EF"/>
    <w:rsid w:val="005E756B"/>
    <w:rsid w:val="005F50DA"/>
    <w:rsid w:val="005F70BD"/>
    <w:rsid w:val="005F7A99"/>
    <w:rsid w:val="0060021B"/>
    <w:rsid w:val="006038EA"/>
    <w:rsid w:val="00604EF7"/>
    <w:rsid w:val="006116C5"/>
    <w:rsid w:val="00611DA6"/>
    <w:rsid w:val="006121EA"/>
    <w:rsid w:val="00612DF5"/>
    <w:rsid w:val="0061312D"/>
    <w:rsid w:val="00613EC7"/>
    <w:rsid w:val="006209CF"/>
    <w:rsid w:val="00620F49"/>
    <w:rsid w:val="00622B61"/>
    <w:rsid w:val="00633155"/>
    <w:rsid w:val="00633525"/>
    <w:rsid w:val="00636304"/>
    <w:rsid w:val="006367E1"/>
    <w:rsid w:val="0064014B"/>
    <w:rsid w:val="006401A4"/>
    <w:rsid w:val="00640C78"/>
    <w:rsid w:val="00646065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34AA"/>
    <w:rsid w:val="00684208"/>
    <w:rsid w:val="00684D83"/>
    <w:rsid w:val="00686126"/>
    <w:rsid w:val="00686592"/>
    <w:rsid w:val="00695861"/>
    <w:rsid w:val="006965E2"/>
    <w:rsid w:val="006A581A"/>
    <w:rsid w:val="006A58F1"/>
    <w:rsid w:val="006A706A"/>
    <w:rsid w:val="006B04DB"/>
    <w:rsid w:val="006B4448"/>
    <w:rsid w:val="006B643C"/>
    <w:rsid w:val="006B7414"/>
    <w:rsid w:val="006C0CCB"/>
    <w:rsid w:val="006C2D43"/>
    <w:rsid w:val="006C394E"/>
    <w:rsid w:val="006C5E30"/>
    <w:rsid w:val="006D0CA7"/>
    <w:rsid w:val="006D0D1B"/>
    <w:rsid w:val="006D15E5"/>
    <w:rsid w:val="006D4451"/>
    <w:rsid w:val="006D6FA4"/>
    <w:rsid w:val="006D7501"/>
    <w:rsid w:val="006D7B11"/>
    <w:rsid w:val="006E0358"/>
    <w:rsid w:val="006E4EA6"/>
    <w:rsid w:val="006F2163"/>
    <w:rsid w:val="006F2CB6"/>
    <w:rsid w:val="006F5FA0"/>
    <w:rsid w:val="007028DA"/>
    <w:rsid w:val="007057B6"/>
    <w:rsid w:val="00706AFA"/>
    <w:rsid w:val="00707F67"/>
    <w:rsid w:val="007130A8"/>
    <w:rsid w:val="00723104"/>
    <w:rsid w:val="007246C5"/>
    <w:rsid w:val="00724B9F"/>
    <w:rsid w:val="00726744"/>
    <w:rsid w:val="00727F49"/>
    <w:rsid w:val="00730144"/>
    <w:rsid w:val="007339DA"/>
    <w:rsid w:val="0073437E"/>
    <w:rsid w:val="0074134B"/>
    <w:rsid w:val="00743284"/>
    <w:rsid w:val="00744334"/>
    <w:rsid w:val="007464E5"/>
    <w:rsid w:val="00746FF1"/>
    <w:rsid w:val="007511F6"/>
    <w:rsid w:val="0075257C"/>
    <w:rsid w:val="007543A9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95EA6"/>
    <w:rsid w:val="00797F8A"/>
    <w:rsid w:val="007A2BC3"/>
    <w:rsid w:val="007A2D9D"/>
    <w:rsid w:val="007A5A57"/>
    <w:rsid w:val="007B0D04"/>
    <w:rsid w:val="007B1232"/>
    <w:rsid w:val="007B3054"/>
    <w:rsid w:val="007B4917"/>
    <w:rsid w:val="007B6556"/>
    <w:rsid w:val="007C1620"/>
    <w:rsid w:val="007C2FB3"/>
    <w:rsid w:val="007C3197"/>
    <w:rsid w:val="007C32D2"/>
    <w:rsid w:val="007C7986"/>
    <w:rsid w:val="007C7DC7"/>
    <w:rsid w:val="007D0A2A"/>
    <w:rsid w:val="007D1A39"/>
    <w:rsid w:val="007D71BD"/>
    <w:rsid w:val="007E0C9D"/>
    <w:rsid w:val="007E0CDF"/>
    <w:rsid w:val="007E1E7B"/>
    <w:rsid w:val="007E1F06"/>
    <w:rsid w:val="007E35FB"/>
    <w:rsid w:val="007E4093"/>
    <w:rsid w:val="007E4E8D"/>
    <w:rsid w:val="007E7A24"/>
    <w:rsid w:val="007E7F58"/>
    <w:rsid w:val="007F19F8"/>
    <w:rsid w:val="007F1FB7"/>
    <w:rsid w:val="007F2315"/>
    <w:rsid w:val="007F5F1A"/>
    <w:rsid w:val="007F6665"/>
    <w:rsid w:val="007F7873"/>
    <w:rsid w:val="00813E46"/>
    <w:rsid w:val="008149A4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63F8A"/>
    <w:rsid w:val="00864A6B"/>
    <w:rsid w:val="00865416"/>
    <w:rsid w:val="00873FA3"/>
    <w:rsid w:val="00882FB0"/>
    <w:rsid w:val="0088495F"/>
    <w:rsid w:val="008870D0"/>
    <w:rsid w:val="008878AB"/>
    <w:rsid w:val="00887F98"/>
    <w:rsid w:val="0089399D"/>
    <w:rsid w:val="008A0691"/>
    <w:rsid w:val="008A0E73"/>
    <w:rsid w:val="008A31B7"/>
    <w:rsid w:val="008A7DFA"/>
    <w:rsid w:val="008B1687"/>
    <w:rsid w:val="008B3B60"/>
    <w:rsid w:val="008B7189"/>
    <w:rsid w:val="008B763A"/>
    <w:rsid w:val="008C40FB"/>
    <w:rsid w:val="008C4154"/>
    <w:rsid w:val="008C63D3"/>
    <w:rsid w:val="008D0DCD"/>
    <w:rsid w:val="008D1CA4"/>
    <w:rsid w:val="008D3A7C"/>
    <w:rsid w:val="008D59B7"/>
    <w:rsid w:val="008D6C70"/>
    <w:rsid w:val="008D6FAB"/>
    <w:rsid w:val="008E0BA2"/>
    <w:rsid w:val="008E20E1"/>
    <w:rsid w:val="008E389F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486C"/>
    <w:rsid w:val="00924C74"/>
    <w:rsid w:val="009258A8"/>
    <w:rsid w:val="00925B09"/>
    <w:rsid w:val="0092604A"/>
    <w:rsid w:val="00927D3E"/>
    <w:rsid w:val="00930378"/>
    <w:rsid w:val="00933505"/>
    <w:rsid w:val="00933C4E"/>
    <w:rsid w:val="00933FCB"/>
    <w:rsid w:val="00936D7B"/>
    <w:rsid w:val="009421D6"/>
    <w:rsid w:val="009434EE"/>
    <w:rsid w:val="00947417"/>
    <w:rsid w:val="00955FB3"/>
    <w:rsid w:val="00956228"/>
    <w:rsid w:val="00956BB0"/>
    <w:rsid w:val="00957728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7DAF"/>
    <w:rsid w:val="009912A0"/>
    <w:rsid w:val="009912C8"/>
    <w:rsid w:val="0099180B"/>
    <w:rsid w:val="00996C4F"/>
    <w:rsid w:val="00997D61"/>
    <w:rsid w:val="009A401D"/>
    <w:rsid w:val="009B2380"/>
    <w:rsid w:val="009B2541"/>
    <w:rsid w:val="009B4C64"/>
    <w:rsid w:val="009C0A66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0F2F"/>
    <w:rsid w:val="009F1738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40D5"/>
    <w:rsid w:val="00A25AE8"/>
    <w:rsid w:val="00A26377"/>
    <w:rsid w:val="00A309CB"/>
    <w:rsid w:val="00A3136E"/>
    <w:rsid w:val="00A34150"/>
    <w:rsid w:val="00A347F4"/>
    <w:rsid w:val="00A35378"/>
    <w:rsid w:val="00A35E8F"/>
    <w:rsid w:val="00A367C3"/>
    <w:rsid w:val="00A37CCD"/>
    <w:rsid w:val="00A44132"/>
    <w:rsid w:val="00A53820"/>
    <w:rsid w:val="00A53FC2"/>
    <w:rsid w:val="00A54F4B"/>
    <w:rsid w:val="00A60098"/>
    <w:rsid w:val="00A62A8C"/>
    <w:rsid w:val="00A6616F"/>
    <w:rsid w:val="00A721D8"/>
    <w:rsid w:val="00A7321D"/>
    <w:rsid w:val="00A734B6"/>
    <w:rsid w:val="00A75326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9650F"/>
    <w:rsid w:val="00A9713F"/>
    <w:rsid w:val="00AA2A1F"/>
    <w:rsid w:val="00AA4C4A"/>
    <w:rsid w:val="00AA50A0"/>
    <w:rsid w:val="00AA518C"/>
    <w:rsid w:val="00AA5214"/>
    <w:rsid w:val="00AA73BC"/>
    <w:rsid w:val="00AB04D8"/>
    <w:rsid w:val="00AB1DC8"/>
    <w:rsid w:val="00AB516D"/>
    <w:rsid w:val="00AB7869"/>
    <w:rsid w:val="00AC018C"/>
    <w:rsid w:val="00AC19AD"/>
    <w:rsid w:val="00AC2AB2"/>
    <w:rsid w:val="00AC3094"/>
    <w:rsid w:val="00AC40CF"/>
    <w:rsid w:val="00AD3A78"/>
    <w:rsid w:val="00AD4132"/>
    <w:rsid w:val="00AD4A2F"/>
    <w:rsid w:val="00AD4ACF"/>
    <w:rsid w:val="00AD5515"/>
    <w:rsid w:val="00AE0C6C"/>
    <w:rsid w:val="00AE16E0"/>
    <w:rsid w:val="00AE4315"/>
    <w:rsid w:val="00AE5009"/>
    <w:rsid w:val="00AE7FB9"/>
    <w:rsid w:val="00AF2047"/>
    <w:rsid w:val="00AF2857"/>
    <w:rsid w:val="00AF32CA"/>
    <w:rsid w:val="00AF4900"/>
    <w:rsid w:val="00B009D2"/>
    <w:rsid w:val="00B057AD"/>
    <w:rsid w:val="00B06462"/>
    <w:rsid w:val="00B07AA5"/>
    <w:rsid w:val="00B10B06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17A8"/>
    <w:rsid w:val="00B43CE1"/>
    <w:rsid w:val="00B45C29"/>
    <w:rsid w:val="00B46488"/>
    <w:rsid w:val="00B509AD"/>
    <w:rsid w:val="00B515F8"/>
    <w:rsid w:val="00B5233B"/>
    <w:rsid w:val="00B539A6"/>
    <w:rsid w:val="00B5697D"/>
    <w:rsid w:val="00B56B3F"/>
    <w:rsid w:val="00B616C0"/>
    <w:rsid w:val="00B64001"/>
    <w:rsid w:val="00B66AED"/>
    <w:rsid w:val="00B7377A"/>
    <w:rsid w:val="00B7408A"/>
    <w:rsid w:val="00B74174"/>
    <w:rsid w:val="00B7599D"/>
    <w:rsid w:val="00B80914"/>
    <w:rsid w:val="00B8276F"/>
    <w:rsid w:val="00B82F78"/>
    <w:rsid w:val="00B83A86"/>
    <w:rsid w:val="00B84D52"/>
    <w:rsid w:val="00B855F2"/>
    <w:rsid w:val="00B90992"/>
    <w:rsid w:val="00B91B4A"/>
    <w:rsid w:val="00B96F3A"/>
    <w:rsid w:val="00BA042F"/>
    <w:rsid w:val="00BA5592"/>
    <w:rsid w:val="00BA5D0F"/>
    <w:rsid w:val="00BA6037"/>
    <w:rsid w:val="00BB52CA"/>
    <w:rsid w:val="00BB7310"/>
    <w:rsid w:val="00BC18F6"/>
    <w:rsid w:val="00BC2D66"/>
    <w:rsid w:val="00BC2DC8"/>
    <w:rsid w:val="00BC56EF"/>
    <w:rsid w:val="00BC5BB8"/>
    <w:rsid w:val="00BD20A1"/>
    <w:rsid w:val="00BD4D01"/>
    <w:rsid w:val="00BD4F69"/>
    <w:rsid w:val="00BE658A"/>
    <w:rsid w:val="00BE703A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119A9"/>
    <w:rsid w:val="00C13E5C"/>
    <w:rsid w:val="00C14174"/>
    <w:rsid w:val="00C21D72"/>
    <w:rsid w:val="00C228D9"/>
    <w:rsid w:val="00C23193"/>
    <w:rsid w:val="00C302CC"/>
    <w:rsid w:val="00C31872"/>
    <w:rsid w:val="00C37FE3"/>
    <w:rsid w:val="00C40452"/>
    <w:rsid w:val="00C46C10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11D"/>
    <w:rsid w:val="00C77022"/>
    <w:rsid w:val="00C77D34"/>
    <w:rsid w:val="00C821CF"/>
    <w:rsid w:val="00C836C4"/>
    <w:rsid w:val="00C86CD0"/>
    <w:rsid w:val="00C86DAD"/>
    <w:rsid w:val="00C92B29"/>
    <w:rsid w:val="00C9364C"/>
    <w:rsid w:val="00C941DE"/>
    <w:rsid w:val="00C95196"/>
    <w:rsid w:val="00C96929"/>
    <w:rsid w:val="00CA2550"/>
    <w:rsid w:val="00CA4647"/>
    <w:rsid w:val="00CA4D32"/>
    <w:rsid w:val="00CA681D"/>
    <w:rsid w:val="00CA7DA8"/>
    <w:rsid w:val="00CB377C"/>
    <w:rsid w:val="00CB44E1"/>
    <w:rsid w:val="00CB4A99"/>
    <w:rsid w:val="00CB5963"/>
    <w:rsid w:val="00CB6C89"/>
    <w:rsid w:val="00CB773F"/>
    <w:rsid w:val="00CC2D52"/>
    <w:rsid w:val="00CC3267"/>
    <w:rsid w:val="00CC4046"/>
    <w:rsid w:val="00CC42FA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4E20"/>
    <w:rsid w:val="00D06B14"/>
    <w:rsid w:val="00D070B6"/>
    <w:rsid w:val="00D111B8"/>
    <w:rsid w:val="00D15DA5"/>
    <w:rsid w:val="00D15E47"/>
    <w:rsid w:val="00D21112"/>
    <w:rsid w:val="00D2254B"/>
    <w:rsid w:val="00D2535C"/>
    <w:rsid w:val="00D275CC"/>
    <w:rsid w:val="00D30DC2"/>
    <w:rsid w:val="00D35B50"/>
    <w:rsid w:val="00D40074"/>
    <w:rsid w:val="00D45EF8"/>
    <w:rsid w:val="00D56DCD"/>
    <w:rsid w:val="00D57629"/>
    <w:rsid w:val="00D65399"/>
    <w:rsid w:val="00D65628"/>
    <w:rsid w:val="00D660A7"/>
    <w:rsid w:val="00D74E2C"/>
    <w:rsid w:val="00D7572A"/>
    <w:rsid w:val="00D75F87"/>
    <w:rsid w:val="00D76B2E"/>
    <w:rsid w:val="00D82F7C"/>
    <w:rsid w:val="00D84836"/>
    <w:rsid w:val="00D85763"/>
    <w:rsid w:val="00D86490"/>
    <w:rsid w:val="00D87062"/>
    <w:rsid w:val="00D92313"/>
    <w:rsid w:val="00D95EB5"/>
    <w:rsid w:val="00D97EFF"/>
    <w:rsid w:val="00DA5449"/>
    <w:rsid w:val="00DA6133"/>
    <w:rsid w:val="00DB5F7E"/>
    <w:rsid w:val="00DB6FC6"/>
    <w:rsid w:val="00DC025F"/>
    <w:rsid w:val="00DC1777"/>
    <w:rsid w:val="00DC67C3"/>
    <w:rsid w:val="00DD0160"/>
    <w:rsid w:val="00DD1725"/>
    <w:rsid w:val="00DD240E"/>
    <w:rsid w:val="00DD274F"/>
    <w:rsid w:val="00DD39C8"/>
    <w:rsid w:val="00DD587C"/>
    <w:rsid w:val="00DE276B"/>
    <w:rsid w:val="00DF12AC"/>
    <w:rsid w:val="00DF1FA5"/>
    <w:rsid w:val="00DF602C"/>
    <w:rsid w:val="00DF76BB"/>
    <w:rsid w:val="00E036E6"/>
    <w:rsid w:val="00E046BF"/>
    <w:rsid w:val="00E0687D"/>
    <w:rsid w:val="00E06BA4"/>
    <w:rsid w:val="00E147D9"/>
    <w:rsid w:val="00E14F05"/>
    <w:rsid w:val="00E253F2"/>
    <w:rsid w:val="00E263E6"/>
    <w:rsid w:val="00E263FC"/>
    <w:rsid w:val="00E26B0C"/>
    <w:rsid w:val="00E3258B"/>
    <w:rsid w:val="00E34F09"/>
    <w:rsid w:val="00E355C5"/>
    <w:rsid w:val="00E4194D"/>
    <w:rsid w:val="00E437DC"/>
    <w:rsid w:val="00E43934"/>
    <w:rsid w:val="00E44FB6"/>
    <w:rsid w:val="00E510A6"/>
    <w:rsid w:val="00E52EDE"/>
    <w:rsid w:val="00E53F78"/>
    <w:rsid w:val="00E54622"/>
    <w:rsid w:val="00E6030D"/>
    <w:rsid w:val="00E606DD"/>
    <w:rsid w:val="00E61704"/>
    <w:rsid w:val="00E6184B"/>
    <w:rsid w:val="00E65614"/>
    <w:rsid w:val="00E66FA4"/>
    <w:rsid w:val="00E706D3"/>
    <w:rsid w:val="00E707BA"/>
    <w:rsid w:val="00E75DE7"/>
    <w:rsid w:val="00E76345"/>
    <w:rsid w:val="00E76F96"/>
    <w:rsid w:val="00E86F34"/>
    <w:rsid w:val="00E9050B"/>
    <w:rsid w:val="00E915DF"/>
    <w:rsid w:val="00E93D03"/>
    <w:rsid w:val="00E94EE4"/>
    <w:rsid w:val="00EA039D"/>
    <w:rsid w:val="00EA3518"/>
    <w:rsid w:val="00EA3C8A"/>
    <w:rsid w:val="00EA4D6D"/>
    <w:rsid w:val="00EB0DF8"/>
    <w:rsid w:val="00EB6308"/>
    <w:rsid w:val="00EC0E43"/>
    <w:rsid w:val="00EC262D"/>
    <w:rsid w:val="00EC29CB"/>
    <w:rsid w:val="00EC54C4"/>
    <w:rsid w:val="00EC7A47"/>
    <w:rsid w:val="00ED2D42"/>
    <w:rsid w:val="00ED3FE8"/>
    <w:rsid w:val="00ED73B1"/>
    <w:rsid w:val="00ED7743"/>
    <w:rsid w:val="00ED7C4A"/>
    <w:rsid w:val="00EE0A74"/>
    <w:rsid w:val="00EE11F3"/>
    <w:rsid w:val="00EE49D1"/>
    <w:rsid w:val="00EE4A9A"/>
    <w:rsid w:val="00EF0FE5"/>
    <w:rsid w:val="00EF3E29"/>
    <w:rsid w:val="00EF3F47"/>
    <w:rsid w:val="00F00E10"/>
    <w:rsid w:val="00F02405"/>
    <w:rsid w:val="00F02973"/>
    <w:rsid w:val="00F03C06"/>
    <w:rsid w:val="00F0421E"/>
    <w:rsid w:val="00F06B88"/>
    <w:rsid w:val="00F15844"/>
    <w:rsid w:val="00F166EE"/>
    <w:rsid w:val="00F179BD"/>
    <w:rsid w:val="00F22642"/>
    <w:rsid w:val="00F2272A"/>
    <w:rsid w:val="00F24CD7"/>
    <w:rsid w:val="00F25552"/>
    <w:rsid w:val="00F26E51"/>
    <w:rsid w:val="00F27E0D"/>
    <w:rsid w:val="00F31CBE"/>
    <w:rsid w:val="00F36D67"/>
    <w:rsid w:val="00F4007D"/>
    <w:rsid w:val="00F41413"/>
    <w:rsid w:val="00F43BC7"/>
    <w:rsid w:val="00F51C02"/>
    <w:rsid w:val="00F521A3"/>
    <w:rsid w:val="00F52208"/>
    <w:rsid w:val="00F53A32"/>
    <w:rsid w:val="00F55811"/>
    <w:rsid w:val="00F57C49"/>
    <w:rsid w:val="00F612E2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4CD7"/>
    <w:rsid w:val="00F85AB7"/>
    <w:rsid w:val="00F85C98"/>
    <w:rsid w:val="00F8671F"/>
    <w:rsid w:val="00F9276F"/>
    <w:rsid w:val="00F93AA6"/>
    <w:rsid w:val="00F96D09"/>
    <w:rsid w:val="00FA06E3"/>
    <w:rsid w:val="00FA0B01"/>
    <w:rsid w:val="00FA0EDA"/>
    <w:rsid w:val="00FA1924"/>
    <w:rsid w:val="00FA21BC"/>
    <w:rsid w:val="00FA3084"/>
    <w:rsid w:val="00FA4D85"/>
    <w:rsid w:val="00FB3371"/>
    <w:rsid w:val="00FB54C6"/>
    <w:rsid w:val="00FB66DB"/>
    <w:rsid w:val="00FB7EF5"/>
    <w:rsid w:val="00FC1AA9"/>
    <w:rsid w:val="00FC51D1"/>
    <w:rsid w:val="00FC7C84"/>
    <w:rsid w:val="00FD01E9"/>
    <w:rsid w:val="00FD180E"/>
    <w:rsid w:val="00FD5104"/>
    <w:rsid w:val="00FE01C2"/>
    <w:rsid w:val="00FE0743"/>
    <w:rsid w:val="00FE2885"/>
    <w:rsid w:val="00FE2BF1"/>
    <w:rsid w:val="00FE5E3D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84">
    <w:name w:val="Font Style184"/>
    <w:basedOn w:val="a0"/>
    <w:rsid w:val="00A53FC2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0"/>
    <w:rsid w:val="00A53FC2"/>
    <w:rPr>
      <w:rFonts w:ascii="Arial Narrow" w:hAnsi="Arial Narrow" w:cs="Arial Narrow"/>
      <w:spacing w:val="-10"/>
      <w:sz w:val="66"/>
      <w:szCs w:val="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EC33D-328B-4049-AEEF-2DD9C955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7899</Words>
  <Characters>45026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52820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soldatova.t.g</cp:lastModifiedBy>
  <cp:revision>2</cp:revision>
  <cp:lastPrinted>2011-05-06T09:19:00Z</cp:lastPrinted>
  <dcterms:created xsi:type="dcterms:W3CDTF">2011-08-29T11:51:00Z</dcterms:created>
  <dcterms:modified xsi:type="dcterms:W3CDTF">2011-08-29T11:51:00Z</dcterms:modified>
</cp:coreProperties>
</file>