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г.</w:t>
      </w:r>
      <w:r w:rsidR="00976B5A">
        <w:t xml:space="preserve"> Десногорск </w:t>
      </w:r>
      <w:r w:rsidR="00976B5A">
        <w:tab/>
      </w:r>
      <w:r w:rsidR="00976B5A">
        <w:tab/>
      </w:r>
      <w:r w:rsidR="00976B5A">
        <w:tab/>
      </w:r>
      <w:r w:rsidR="00976B5A">
        <w:tab/>
        <w:t xml:space="preserve">           </w:t>
      </w:r>
      <w:r w:rsidR="00976B5A">
        <w:tab/>
        <w:t xml:space="preserve">   </w:t>
      </w:r>
      <w:r>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296A6C" w:rsidRDefault="006C4079" w:rsidP="0076575B">
      <w:pPr>
        <w:pStyle w:val="a3"/>
        <w:spacing w:before="0" w:after="0" w:line="312" w:lineRule="auto"/>
        <w:ind w:firstLine="709"/>
        <w:rPr>
          <w:rFonts w:cs="Arial"/>
        </w:rPr>
      </w:pPr>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w:t>
      </w:r>
      <w:r w:rsidR="00466F4C">
        <w:rPr>
          <w:rFonts w:cs="Arial"/>
        </w:rPr>
        <w:t xml:space="preserve">Положения о филиале и </w:t>
      </w:r>
      <w:r w:rsidR="002016D2">
        <w:rPr>
          <w:rFonts w:cs="Arial"/>
        </w:rPr>
        <w:t>Д</w:t>
      </w:r>
      <w:r w:rsidRPr="00B904B0">
        <w:rPr>
          <w:rFonts w:cs="Arial"/>
        </w:rPr>
        <w:t xml:space="preserve">оверенности </w:t>
      </w:r>
      <w:r w:rsidR="00296A6C">
        <w:rPr>
          <w:rFonts w:cs="Arial"/>
        </w:rPr>
        <w:t xml:space="preserve"> </w:t>
      </w:r>
      <w:r w:rsidR="009B2E46">
        <w:rPr>
          <w:rFonts w:cs="Arial"/>
        </w:rPr>
        <w:t xml:space="preserve">за реестровым </w:t>
      </w:r>
      <w:r w:rsidRPr="00B904B0">
        <w:rPr>
          <w:rFonts w:cs="Arial"/>
        </w:rPr>
        <w:t>№</w:t>
      </w:r>
      <w:r w:rsidR="00EA0302" w:rsidRPr="00B904B0">
        <w:rPr>
          <w:rFonts w:cs="Arial"/>
        </w:rPr>
        <w:t xml:space="preserve"> </w:t>
      </w:r>
      <w:r w:rsidR="009B2E46">
        <w:rPr>
          <w:rFonts w:cs="Arial"/>
        </w:rPr>
        <w:t>1417д</w:t>
      </w:r>
      <w:r w:rsidR="00296A6C">
        <w:rPr>
          <w:rFonts w:cs="Arial"/>
        </w:rPr>
        <w:t xml:space="preserve"> от </w:t>
      </w:r>
      <w:r w:rsidR="009B2E46">
        <w:rPr>
          <w:rFonts w:cs="Arial"/>
        </w:rPr>
        <w:t>06.12.2012</w:t>
      </w:r>
      <w:r w:rsidR="00296A6C">
        <w:rPr>
          <w:rFonts w:cs="Arial"/>
        </w:rPr>
        <w:t>г.</w:t>
      </w:r>
      <w:bookmarkStart w:id="0" w:name="_GoBack"/>
      <w:bookmarkEnd w:id="0"/>
      <w:r w:rsidR="00296A6C">
        <w:rPr>
          <w:rFonts w:cs="Arial"/>
        </w:rPr>
        <w:t>, с одной стороны,</w:t>
      </w:r>
      <w:r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и _______________,</w:t>
      </w:r>
      <w:r w:rsidRPr="00B904B0">
        <w:rPr>
          <w:rFonts w:cs="Arial"/>
          <w:b/>
          <w:bCs/>
        </w:rPr>
        <w:t xml:space="preserve"> </w:t>
      </w:r>
      <w:r w:rsidRPr="00B904B0">
        <w:rPr>
          <w:rFonts w:cs="Arial"/>
        </w:rPr>
        <w:t xml:space="preserve">именуемое (ый)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 «Стороны», заключили настоящий договор о нижеследующем: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DC61A5">
        <w:rPr>
          <w:rFonts w:cs="Arial"/>
        </w:rPr>
        <w:t>Продукции</w:t>
      </w:r>
      <w:r w:rsidR="00921DA4" w:rsidRPr="00B904B0">
        <w:rPr>
          <w:rFonts w:cs="Arial"/>
        </w:rPr>
        <w:t xml:space="preserve">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5D2FF2">
        <w:rPr>
          <w:rFonts w:cs="Arial"/>
        </w:rPr>
        <w:t xml:space="preserve"> </w:t>
      </w:r>
      <w:r w:rsidR="00921DA4" w:rsidRPr="00936FE9">
        <w:rPr>
          <w:rFonts w:cs="Arial"/>
        </w:rPr>
        <w:t>(</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5D2FF2">
        <w:rPr>
          <w:rFonts w:cs="Arial"/>
        </w:rPr>
        <w:t>иеся</w:t>
      </w:r>
      <w:r w:rsidR="00921DA4" w:rsidRPr="00B904B0">
        <w:rPr>
          <w:rFonts w:cs="Arial"/>
        </w:rPr>
        <w:t xml:space="preserve"> н</w:t>
      </w:r>
      <w:r w:rsidR="00921DA4" w:rsidRPr="00B904B0">
        <w:rPr>
          <w:rFonts w:cs="Arial"/>
        </w:rPr>
        <w:t>е</w:t>
      </w:r>
      <w:r w:rsidR="00921DA4" w:rsidRPr="00B904B0">
        <w:rPr>
          <w:rFonts w:cs="Arial"/>
        </w:rPr>
        <w:t>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DC61A5" w:rsidRDefault="00DC61A5" w:rsidP="00DC61A5">
      <w:pPr>
        <w:pStyle w:val="a3"/>
        <w:spacing w:before="0" w:after="0" w:line="312" w:lineRule="auto"/>
        <w:ind w:firstLine="709"/>
        <w:rPr>
          <w:rFonts w:cs="Arial"/>
        </w:rPr>
      </w:pPr>
      <w:r>
        <w:rPr>
          <w:rFonts w:cs="Arial"/>
        </w:rPr>
        <w:t>1.2. Поставка П</w:t>
      </w:r>
      <w:r w:rsidRPr="00B904B0">
        <w:rPr>
          <w:rFonts w:cs="Arial"/>
        </w:rPr>
        <w:t xml:space="preserve">родукции по настоящему договору осуществляется в адрес Грузополучателя: </w:t>
      </w:r>
    </w:p>
    <w:p w:rsidR="00DC61A5" w:rsidRPr="009A5D05" w:rsidRDefault="00DC61A5" w:rsidP="00DC61A5">
      <w:pPr>
        <w:pStyle w:val="a3"/>
        <w:spacing w:before="0" w:after="0" w:line="312" w:lineRule="auto"/>
        <w:ind w:firstLine="709"/>
        <w:rPr>
          <w:rFonts w:cs="Arial"/>
        </w:rPr>
      </w:pPr>
      <w:r>
        <w:rPr>
          <w:rFonts w:cs="Arial"/>
        </w:rPr>
        <w:t xml:space="preserve">-  Смоленский филиал «Смоленскатомтехэнерго» ОАО </w:t>
      </w:r>
      <w:r w:rsidRPr="007A69DD">
        <w:rPr>
          <w:rFonts w:cs="Arial"/>
        </w:rPr>
        <w:t xml:space="preserve">«Атомтехэнерго» (624250, Свердловская обл., г. Заречный, </w:t>
      </w:r>
      <w:r>
        <w:rPr>
          <w:rFonts w:cs="Arial"/>
        </w:rPr>
        <w:t>ул. Ленинградская, д. 29).</w:t>
      </w:r>
      <w:r w:rsidRPr="009A5D05">
        <w:rPr>
          <w:rFonts w:cs="Arial"/>
        </w:rPr>
        <w:t xml:space="preserve"> </w:t>
      </w:r>
    </w:p>
    <w:p w:rsidR="00DC61A5" w:rsidRDefault="00DC61A5" w:rsidP="00DC61A5">
      <w:pPr>
        <w:pStyle w:val="a3"/>
        <w:spacing w:before="0" w:after="0" w:line="312" w:lineRule="auto"/>
        <w:ind w:firstLine="709"/>
        <w:rPr>
          <w:rFonts w:cs="Arial"/>
        </w:rPr>
      </w:pPr>
      <w:r w:rsidRPr="00B904B0">
        <w:rPr>
          <w:rFonts w:cs="Arial"/>
        </w:rPr>
        <w:t>Грузополучатель осуществляет приемку продукции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 (____%) _________ (____________________________) руб., всего: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r w:rsidR="00B96132">
        <w:rPr>
          <w:rFonts w:ascii="Arial" w:hAnsi="Arial" w:cs="Arial"/>
          <w:bCs/>
        </w:rPr>
        <w:t>.</w:t>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t>цифрами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доба</w:t>
      </w:r>
      <w:r w:rsidRPr="009B297D">
        <w:rPr>
          <w:rFonts w:ascii="Arial" w:hAnsi="Arial" w:cs="Arial"/>
          <w:i/>
          <w:iCs/>
        </w:rPr>
        <w:t>в</w:t>
      </w:r>
      <w:r w:rsidRPr="009B297D">
        <w:rPr>
          <w:rFonts w:ascii="Arial" w:hAnsi="Arial" w:cs="Arial"/>
          <w:i/>
          <w:iCs/>
        </w:rPr>
        <w:t xml:space="preserve">ленную стоимость не взимается в соответствии с пп.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изменению.</w:t>
      </w:r>
      <w:r w:rsidR="007C18DF" w:rsidRPr="007C18DF">
        <w:rPr>
          <w:rFonts w:ascii="Arial" w:hAnsi="Arial" w:cs="Arial"/>
        </w:rPr>
        <w:t xml:space="preserve"> Цена за единицу Продукции указана в Спецификаци</w:t>
      </w:r>
      <w:r w:rsidR="001A6FDC">
        <w:rPr>
          <w:rFonts w:ascii="Arial" w:hAnsi="Arial" w:cs="Arial"/>
        </w:rPr>
        <w:t>и</w:t>
      </w:r>
      <w:r w:rsidR="007C18DF" w:rsidRPr="007C18DF">
        <w:rPr>
          <w:rFonts w:ascii="Arial" w:hAnsi="Arial" w:cs="Arial"/>
        </w:rPr>
        <w:t xml:space="preserve"> №1.</w:t>
      </w:r>
    </w:p>
    <w:p w:rsidR="006C4079" w:rsidRPr="00B904B0" w:rsidRDefault="006C4079" w:rsidP="0076575B">
      <w:pPr>
        <w:pStyle w:val="a3"/>
        <w:spacing w:before="0" w:after="0" w:line="312" w:lineRule="auto"/>
        <w:ind w:firstLine="709"/>
        <w:rPr>
          <w:rFonts w:cs="Arial"/>
        </w:rPr>
      </w:pPr>
      <w:r w:rsidRPr="00B904B0">
        <w:rPr>
          <w:rFonts w:cs="Arial"/>
        </w:rPr>
        <w:t xml:space="preserve">2.3 Доставка продукции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2.4 В цену Продукции  входит стоимость тары и упаковки, маркировки, консервации, транспортные расходы по доставке,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Тара и упаковка возвращению не подлежат</w:t>
      </w:r>
      <w:r w:rsidR="00E638F9">
        <w:rPr>
          <w:rFonts w:ascii="Arial" w:hAnsi="Arial" w:cs="Arial"/>
        </w:rPr>
        <w:t>.</w:t>
      </w:r>
      <w:r w:rsidR="007C18DF">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7C18DF">
        <w:rPr>
          <w:rFonts w:cs="Arial"/>
          <w:bCs/>
        </w:rPr>
        <w:t xml:space="preserve">течение </w:t>
      </w:r>
      <w:r w:rsidR="009B2E46">
        <w:rPr>
          <w:rFonts w:cs="Arial"/>
          <w:bCs/>
        </w:rPr>
        <w:t>30</w:t>
      </w:r>
      <w:r w:rsidR="007C18DF">
        <w:rPr>
          <w:rFonts w:cs="Arial"/>
          <w:bCs/>
        </w:rPr>
        <w:t xml:space="preserve"> </w:t>
      </w:r>
      <w:r w:rsidR="00F31592">
        <w:rPr>
          <w:rFonts w:cs="Arial"/>
          <w:bCs/>
        </w:rPr>
        <w:t xml:space="preserve">календарных </w:t>
      </w:r>
      <w:r w:rsidR="007C18DF">
        <w:rPr>
          <w:rFonts w:cs="Arial"/>
          <w:bCs/>
        </w:rPr>
        <w:t xml:space="preserve">дней с </w:t>
      </w:r>
      <w:r w:rsidR="004B54D2">
        <w:rPr>
          <w:rFonts w:cs="Arial"/>
          <w:bCs/>
        </w:rPr>
        <w:t>даты</w:t>
      </w:r>
      <w:r w:rsidR="007C18DF">
        <w:rPr>
          <w:rFonts w:cs="Arial"/>
          <w:bCs/>
        </w:rPr>
        <w:t xml:space="preserve"> подписания настоящего </w:t>
      </w:r>
      <w:r w:rsidR="00D31F89">
        <w:rPr>
          <w:rFonts w:cs="Arial"/>
          <w:bCs/>
        </w:rPr>
        <w:t>Д</w:t>
      </w:r>
      <w:r w:rsidR="007C18DF">
        <w:rPr>
          <w:rFonts w:cs="Arial"/>
          <w:bCs/>
        </w:rPr>
        <w:t>оговора</w:t>
      </w:r>
      <w:r w:rsidR="00466F4C">
        <w:rPr>
          <w:rFonts w:cs="Arial"/>
          <w:bCs/>
        </w:rPr>
        <w:t xml:space="preserve"> с правом досрочной поставки</w:t>
      </w:r>
      <w:r w:rsidR="007C18DF">
        <w:rPr>
          <w:rFonts w:cs="Arial"/>
          <w:bCs/>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w:t>
      </w:r>
      <w:r w:rsidRPr="00FF63E2">
        <w:rPr>
          <w:rFonts w:ascii="Arial" w:hAnsi="Arial" w:cs="Arial"/>
        </w:rPr>
        <w:t>о</w:t>
      </w:r>
      <w:r w:rsidRPr="00FF63E2">
        <w:rPr>
          <w:rFonts w:ascii="Arial" w:hAnsi="Arial" w:cs="Arial"/>
        </w:rPr>
        <w:t>вора, наименование и количество отгруженной продукции, наименование и номер тран</w:t>
      </w:r>
      <w:r w:rsidRPr="00FF63E2">
        <w:rPr>
          <w:rFonts w:ascii="Arial" w:hAnsi="Arial" w:cs="Arial"/>
        </w:rPr>
        <w:t>с</w:t>
      </w:r>
      <w:r w:rsidRPr="00FF63E2">
        <w:rPr>
          <w:rFonts w:ascii="Arial" w:hAnsi="Arial" w:cs="Arial"/>
        </w:rPr>
        <w:t>портного средства перевозящего продукцию</w:t>
      </w:r>
      <w:r w:rsidR="009750D9">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w:t>
      </w:r>
      <w:r w:rsidRPr="00FF63E2">
        <w:rPr>
          <w:rFonts w:ascii="Arial" w:hAnsi="Arial" w:cs="Arial"/>
        </w:rPr>
        <w:t>е</w:t>
      </w:r>
      <w:r w:rsidRPr="00FF63E2">
        <w:rPr>
          <w:rFonts w:ascii="Arial" w:hAnsi="Arial" w:cs="Arial"/>
        </w:rPr>
        <w:t>доставлением уведомления на бумажном носителе.</w:t>
      </w:r>
    </w:p>
    <w:p w:rsidR="00DC61A5" w:rsidRDefault="00233B5D" w:rsidP="0076575B">
      <w:pPr>
        <w:spacing w:line="312" w:lineRule="auto"/>
        <w:ind w:firstLine="709"/>
        <w:jc w:val="both"/>
        <w:rPr>
          <w:rFonts w:ascii="Arial" w:hAnsi="Arial" w:cs="Arial"/>
        </w:rPr>
      </w:pPr>
      <w:r w:rsidRPr="00FF63E2">
        <w:rPr>
          <w:rFonts w:ascii="Arial" w:hAnsi="Arial" w:cs="Arial"/>
        </w:rPr>
        <w:t xml:space="preserve">Одновременно с Уведомлением о готовности продукции к отгрузке, с целью </w:t>
      </w:r>
      <w:r w:rsidRPr="009750D9">
        <w:rPr>
          <w:rFonts w:ascii="Arial" w:hAnsi="Arial" w:cs="Arial"/>
        </w:rPr>
        <w:t>искл</w:t>
      </w:r>
      <w:r w:rsidRPr="009750D9">
        <w:rPr>
          <w:rFonts w:ascii="Arial" w:hAnsi="Arial" w:cs="Arial"/>
        </w:rPr>
        <w:t>ю</w:t>
      </w:r>
      <w:r w:rsidRPr="009750D9">
        <w:rPr>
          <w:rFonts w:ascii="Arial" w:hAnsi="Arial" w:cs="Arial"/>
        </w:rPr>
        <w:t xml:space="preserve">чения разногласий при приемке и оплате продукции, Поставщик  направляет </w:t>
      </w:r>
      <w:r w:rsidR="006E3D27" w:rsidRPr="009750D9">
        <w:rPr>
          <w:rFonts w:ascii="Arial" w:hAnsi="Arial" w:cs="Arial"/>
        </w:rPr>
        <w:t>Покупателю</w:t>
      </w:r>
      <w:r w:rsidRPr="009750D9">
        <w:rPr>
          <w:rFonts w:ascii="Arial" w:hAnsi="Arial" w:cs="Arial"/>
        </w:rPr>
        <w:t xml:space="preserve"> все необходимые первичные документы, подлежащие передаче Покупателю, заполне</w:t>
      </w:r>
      <w:r w:rsidRPr="009750D9">
        <w:rPr>
          <w:rFonts w:ascii="Arial" w:hAnsi="Arial" w:cs="Arial"/>
        </w:rPr>
        <w:t>н</w:t>
      </w:r>
      <w:r w:rsidRPr="009750D9">
        <w:rPr>
          <w:rFonts w:ascii="Arial" w:hAnsi="Arial" w:cs="Arial"/>
        </w:rPr>
        <w:t>ные в окончательном варианте (указанные в п.</w:t>
      </w:r>
      <w:r w:rsidR="00296A6C">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296A6C">
        <w:rPr>
          <w:rFonts w:ascii="Arial" w:hAnsi="Arial" w:cs="Arial"/>
        </w:rPr>
        <w:t>-3.6.3</w:t>
      </w:r>
      <w:r w:rsidRPr="009750D9">
        <w:rPr>
          <w:rFonts w:ascii="Arial" w:hAnsi="Arial" w:cs="Arial"/>
        </w:rPr>
        <w:t>)</w:t>
      </w:r>
      <w:r w:rsidR="00DC61A5">
        <w:rPr>
          <w:rFonts w:ascii="Arial" w:hAnsi="Arial" w:cs="Arial"/>
        </w:rPr>
        <w:t>.</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7C18DF"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Грузополучателя по транспортной накладной. </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искл</w:t>
      </w:r>
      <w:r w:rsidR="00233B5D" w:rsidRPr="00FF63E2">
        <w:rPr>
          <w:rFonts w:ascii="Arial" w:hAnsi="Arial" w:cs="Arial"/>
        </w:rPr>
        <w:t>ю</w:t>
      </w:r>
      <w:r w:rsidR="00233B5D" w:rsidRPr="00FF63E2">
        <w:rPr>
          <w:rFonts w:ascii="Arial" w:hAnsi="Arial" w:cs="Arial"/>
        </w:rPr>
        <w:t>чить порчу и уничтожение ее на период доставки до приемки ее Грузополучателем, а та</w:t>
      </w:r>
      <w:r w:rsidR="00233B5D" w:rsidRPr="00FF63E2">
        <w:rPr>
          <w:rFonts w:ascii="Arial" w:hAnsi="Arial" w:cs="Arial"/>
        </w:rPr>
        <w:t>к</w:t>
      </w:r>
      <w:r w:rsidR="00233B5D" w:rsidRPr="00FF63E2">
        <w:rPr>
          <w:rFonts w:ascii="Arial" w:hAnsi="Arial" w:cs="Arial"/>
        </w:rPr>
        <w:t>же на период хранения</w:t>
      </w:r>
      <w:r w:rsidR="00296A6C">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Pr="00FF63E2">
        <w:rPr>
          <w:rFonts w:ascii="Arial" w:hAnsi="Arial" w:cs="Arial"/>
        </w:rPr>
        <w:t>накладных на отпуск продукции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7C18DF">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законодател</w:t>
      </w:r>
      <w:r w:rsidRPr="00FF63E2">
        <w:rPr>
          <w:rFonts w:ascii="Arial" w:hAnsi="Arial" w:cs="Arial"/>
        </w:rPr>
        <w:t>ь</w:t>
      </w:r>
      <w:r w:rsidRPr="00FF63E2">
        <w:rPr>
          <w:rFonts w:ascii="Arial" w:hAnsi="Arial" w:cs="Arial"/>
        </w:rPr>
        <w:t>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Pr>
          <w:rFonts w:ascii="Arial" w:hAnsi="Arial" w:cs="Arial"/>
        </w:rPr>
        <w:t xml:space="preserve"> </w:t>
      </w:r>
      <w:r w:rsidR="00DC61A5">
        <w:rPr>
          <w:rFonts w:ascii="Arial" w:hAnsi="Arial" w:cs="Arial"/>
        </w:rPr>
        <w:t xml:space="preserve">гарантийных </w:t>
      </w:r>
      <w:r w:rsidR="00CD37B2">
        <w:rPr>
          <w:rFonts w:ascii="Arial" w:hAnsi="Arial" w:cs="Arial"/>
        </w:rPr>
        <w:t>сертификатов</w:t>
      </w:r>
      <w:r w:rsidR="00DC61A5">
        <w:rPr>
          <w:rFonts w:ascii="Arial" w:hAnsi="Arial" w:cs="Arial"/>
        </w:rPr>
        <w:t>, руководств пользователя</w:t>
      </w:r>
      <w:r w:rsidR="00976B5A">
        <w:rPr>
          <w:rFonts w:ascii="Arial" w:hAnsi="Arial" w:cs="Arial"/>
        </w:rPr>
        <w:t>.</w:t>
      </w:r>
    </w:p>
    <w:p w:rsidR="0028670D" w:rsidRDefault="00233B5D" w:rsidP="0076575B">
      <w:pPr>
        <w:pStyle w:val="a3"/>
        <w:spacing w:before="0" w:after="0" w:line="312" w:lineRule="auto"/>
        <w:ind w:firstLine="709"/>
        <w:rPr>
          <w:rFonts w:cs="Arial"/>
        </w:rPr>
      </w:pPr>
      <w:r w:rsidRPr="00FF63E2">
        <w:rPr>
          <w:rFonts w:cs="Arial"/>
          <w:szCs w:val="24"/>
        </w:rPr>
        <w:t>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счет-фактуры и пр.), пе</w:t>
      </w:r>
      <w:r>
        <w:rPr>
          <w:rFonts w:cs="Arial"/>
          <w:szCs w:val="24"/>
        </w:rPr>
        <w:t xml:space="preserve">речисленных в 1 абз.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6. 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r w:rsidRPr="00225C13">
        <w:rPr>
          <w:rFonts w:ascii="Arial" w:hAnsi="Arial" w:cs="Arial"/>
        </w:rPr>
        <w:t xml:space="preserve"> Для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Постано</w:t>
      </w:r>
      <w:r w:rsidRPr="00225C13">
        <w:rPr>
          <w:rFonts w:ascii="Arial" w:hAnsi="Arial" w:cs="Arial"/>
        </w:rPr>
        <w:t>в</w:t>
      </w:r>
      <w:r w:rsidRPr="00225C13">
        <w:rPr>
          <w:rFonts w:ascii="Arial" w:hAnsi="Arial" w:cs="Arial"/>
        </w:rPr>
        <w:t>лением Госкомстата от 11.11.1999г. №100. ТОРГ-12 оформляется Поставщиком с собл</w:t>
      </w:r>
      <w:r w:rsidRPr="00225C13">
        <w:rPr>
          <w:rFonts w:ascii="Arial" w:hAnsi="Arial" w:cs="Arial"/>
        </w:rPr>
        <w:t>ю</w:t>
      </w:r>
      <w:r w:rsidRPr="00225C13">
        <w:rPr>
          <w:rFonts w:ascii="Arial" w:hAnsi="Arial" w:cs="Arial"/>
        </w:rPr>
        <w:t xml:space="preserve">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Продукция должна соответствовать продукции,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C36C75" w:rsidRDefault="006C4079" w:rsidP="0076575B">
      <w:pPr>
        <w:pStyle w:val="a3"/>
        <w:spacing w:before="0" w:after="0" w:line="312" w:lineRule="auto"/>
        <w:ind w:firstLine="709"/>
        <w:rPr>
          <w:rFonts w:cs="Arial"/>
        </w:rPr>
      </w:pPr>
      <w:r w:rsidRPr="009B2E46">
        <w:rPr>
          <w:rFonts w:cs="Arial"/>
        </w:rPr>
        <w:t>Гарантийные обязательства Поставщика на пост</w:t>
      </w:r>
      <w:r w:rsidR="006411AC" w:rsidRPr="009B2E46">
        <w:rPr>
          <w:rFonts w:cs="Arial"/>
        </w:rPr>
        <w:t xml:space="preserve">авляемую Продукцию составляют </w:t>
      </w:r>
      <w:r w:rsidR="00914A5A" w:rsidRPr="009B2E46">
        <w:rPr>
          <w:rFonts w:cs="Arial"/>
        </w:rPr>
        <w:t>12</w:t>
      </w:r>
      <w:r w:rsidRPr="009B2E46">
        <w:rPr>
          <w:rFonts w:cs="Arial"/>
        </w:rPr>
        <w:t xml:space="preserve"> месяцев </w:t>
      </w:r>
      <w:r w:rsidR="00466F4C">
        <w:rPr>
          <w:rFonts w:cs="Arial"/>
        </w:rPr>
        <w:t xml:space="preserve"> и 24 месяца </w:t>
      </w:r>
      <w:r w:rsidRPr="009B2E46">
        <w:rPr>
          <w:rFonts w:cs="Arial"/>
        </w:rPr>
        <w:t xml:space="preserve">с </w:t>
      </w:r>
      <w:r w:rsidR="00F31592">
        <w:rPr>
          <w:rFonts w:cs="Arial"/>
        </w:rPr>
        <w:t>даты приемки</w:t>
      </w:r>
      <w:r w:rsidR="00DC61A5">
        <w:rPr>
          <w:rFonts w:cs="Arial"/>
        </w:rPr>
        <w:t xml:space="preserve"> Продукции</w:t>
      </w:r>
      <w:r w:rsidR="00466F4C">
        <w:rPr>
          <w:rFonts w:cs="Arial"/>
        </w:rPr>
        <w:t xml:space="preserve"> согласно Спецификации №1 (Приложение №1)</w:t>
      </w:r>
      <w:r w:rsidR="00921DA4" w:rsidRPr="009B2E46">
        <w:rPr>
          <w:rFonts w:cs="Arial"/>
        </w:rPr>
        <w:t>.</w:t>
      </w:r>
      <w:r w:rsidRPr="009B2E46">
        <w:rPr>
          <w:rFonts w:cs="Arial"/>
        </w:rPr>
        <w:t xml:space="preserve"> </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гарантирует соответствие поставляемой продукции техническим условиям и несет все расходы по замене или ремонту дефектной продукции,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w:t>
      </w:r>
      <w:r w:rsidR="00466F4C">
        <w:rPr>
          <w:rFonts w:cs="Arial"/>
        </w:rPr>
        <w:t xml:space="preserve">или ремонт </w:t>
      </w:r>
      <w:r>
        <w:rPr>
          <w:rFonts w:cs="Arial"/>
        </w:rPr>
        <w:t xml:space="preserve">вышедшей из строя Продукции, ее составляющих осуществляется Поставщиком в течение </w:t>
      </w:r>
      <w:r w:rsidR="00466F4C">
        <w:rPr>
          <w:rFonts w:cs="Arial"/>
        </w:rPr>
        <w:t>21</w:t>
      </w:r>
      <w:r w:rsidR="00303B2B">
        <w:rPr>
          <w:rFonts w:cs="Arial"/>
        </w:rPr>
        <w:t xml:space="preserve"> дн</w:t>
      </w:r>
      <w:r w:rsidR="00466F4C">
        <w:rPr>
          <w:rFonts w:cs="Arial"/>
        </w:rPr>
        <w:t>я</w:t>
      </w:r>
      <w:r>
        <w:rPr>
          <w:rFonts w:cs="Arial"/>
        </w:rPr>
        <w:t xml:space="preserve"> после получения уведомления об этом Покупателя. </w:t>
      </w:r>
    </w:p>
    <w:p w:rsidR="00DB24A9" w:rsidRDefault="00DB24A9" w:rsidP="0076575B">
      <w:pPr>
        <w:pStyle w:val="a3"/>
        <w:spacing w:before="0" w:after="0" w:line="312" w:lineRule="auto"/>
        <w:ind w:firstLine="709"/>
        <w:rPr>
          <w:rFonts w:cs="Arial"/>
        </w:rPr>
      </w:pPr>
      <w:r>
        <w:rPr>
          <w:rFonts w:cs="Arial"/>
        </w:rPr>
        <w:t>Гарантийный срок на замененную, отремонтированную Продукцию начинает течь заново с даты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w:t>
      </w:r>
      <w:r w:rsidR="00DC61A5">
        <w:rPr>
          <w:rFonts w:cs="Arial"/>
        </w:rPr>
        <w:t xml:space="preserve">п. </w:t>
      </w:r>
      <w:r w:rsidRPr="00B904B0">
        <w:rPr>
          <w:rFonts w:cs="Arial"/>
        </w:rPr>
        <w:t>3.</w:t>
      </w:r>
      <w:r w:rsidR="00CF2738">
        <w:rPr>
          <w:rFonts w:cs="Arial"/>
        </w:rPr>
        <w:t>6</w:t>
      </w:r>
      <w:r w:rsidR="00DC61A5">
        <w:rPr>
          <w:rFonts w:cs="Arial"/>
        </w:rPr>
        <w:t>.1 – 3.6.3</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Pr="00B904B0">
        <w:rPr>
          <w:rFonts w:cs="Arial"/>
        </w:rPr>
        <w:t xml:space="preserve"> от оплаты поставленной  продукции.</w:t>
      </w:r>
    </w:p>
    <w:p w:rsidR="006C4079" w:rsidRPr="00B904B0" w:rsidRDefault="006C4079" w:rsidP="0076575B">
      <w:pPr>
        <w:pStyle w:val="a3"/>
        <w:spacing w:before="0" w:after="0" w:line="312" w:lineRule="auto"/>
        <w:ind w:firstLine="709"/>
        <w:rPr>
          <w:rFonts w:cs="Arial"/>
          <w:b/>
        </w:rPr>
      </w:pPr>
      <w:r w:rsidRPr="00B904B0">
        <w:rPr>
          <w:rFonts w:cs="Arial"/>
          <w:b/>
        </w:rPr>
        <w:lastRenderedPageBreak/>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4.1.   Приемка Продукции по количеству, качеству и комплектности осуществляется Грузополучателем в момент ее поставки, а внутритарно, при отсутствии повреждений т</w:t>
      </w:r>
      <w:r w:rsidRPr="00B904B0">
        <w:rPr>
          <w:rFonts w:ascii="Arial" w:hAnsi="Arial" w:cs="Arial"/>
        </w:rPr>
        <w:t>а</w:t>
      </w:r>
      <w:r w:rsidRPr="00B904B0">
        <w:rPr>
          <w:rFonts w:ascii="Arial" w:hAnsi="Arial" w:cs="Arial"/>
        </w:rPr>
        <w:t xml:space="preserve">ры (упаковки), в течение </w:t>
      </w:r>
      <w:r w:rsidR="001A6FDC">
        <w:rPr>
          <w:rFonts w:ascii="Arial" w:hAnsi="Arial" w:cs="Arial"/>
        </w:rPr>
        <w:t>5</w:t>
      </w:r>
      <w:r w:rsidRPr="00B904B0">
        <w:rPr>
          <w:rFonts w:ascii="Arial" w:hAnsi="Arial" w:cs="Arial"/>
        </w:rPr>
        <w:t xml:space="preserve"> (</w:t>
      </w:r>
      <w:r w:rsidR="001A6FDC">
        <w:rPr>
          <w:rFonts w:ascii="Arial" w:hAnsi="Arial" w:cs="Arial"/>
        </w:rPr>
        <w:t>пят</w:t>
      </w:r>
      <w:r w:rsidR="00DC61A5">
        <w:rPr>
          <w:rFonts w:ascii="Arial" w:hAnsi="Arial" w:cs="Arial"/>
        </w:rPr>
        <w:t>и</w:t>
      </w:r>
      <w:r w:rsidRPr="00B904B0">
        <w:rPr>
          <w:rFonts w:ascii="Arial" w:hAnsi="Arial" w:cs="Arial"/>
        </w:rPr>
        <w:t xml:space="preserve">)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Продукции обязательным является составление акта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xml:space="preserve">, недостатках). </w:t>
      </w:r>
      <w:r w:rsidR="00C42F2B" w:rsidRPr="00B904B0">
        <w:rPr>
          <w:rFonts w:ascii="Arial" w:hAnsi="Arial" w:cs="Arial"/>
        </w:rPr>
        <w:t>Вызов представителя Поставщика для участия в составлении такого акта обязателен.</w:t>
      </w:r>
      <w:r w:rsidR="00C42F2B">
        <w:rPr>
          <w:rFonts w:ascii="Arial" w:hAnsi="Arial" w:cs="Arial"/>
        </w:rPr>
        <w:t xml:space="preserve"> </w:t>
      </w:r>
      <w:r w:rsidR="00466F4C">
        <w:rPr>
          <w:rFonts w:ascii="Arial" w:hAnsi="Arial" w:cs="Arial"/>
        </w:rPr>
        <w:t xml:space="preserve">При обнаружении недостачи, </w:t>
      </w:r>
      <w:r w:rsidR="00C42F2B">
        <w:rPr>
          <w:rFonts w:ascii="Arial" w:hAnsi="Arial" w:cs="Arial"/>
        </w:rPr>
        <w:t>некомплектности, производственных дефектов (брака, недостатках) во время приемки, Поставщиком должна быть заменена Продукция и /или ее составляющие, в течении 5 дней после получения уведомления об этом от Пок</w:t>
      </w:r>
      <w:r w:rsidR="00C42F2B">
        <w:rPr>
          <w:rFonts w:ascii="Arial" w:hAnsi="Arial" w:cs="Arial"/>
        </w:rPr>
        <w:t>у</w:t>
      </w:r>
      <w:r w:rsidR="00C42F2B">
        <w:rPr>
          <w:rFonts w:ascii="Arial" w:hAnsi="Arial" w:cs="Arial"/>
        </w:rPr>
        <w:t xml:space="preserve">пателя.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роизводственных дефектах (браке</w:t>
      </w:r>
      <w:r w:rsidRPr="00B904B0">
        <w:rPr>
          <w:rFonts w:ascii="Arial" w:hAnsi="Arial" w:cs="Arial"/>
        </w:rPr>
        <w:t>, недостатках), выявленных в ходе приемки продукции, а также составл</w:t>
      </w:r>
      <w:r w:rsidRPr="00B904B0">
        <w:rPr>
          <w:rFonts w:ascii="Arial" w:hAnsi="Arial" w:cs="Arial"/>
        </w:rPr>
        <w:t>е</w:t>
      </w:r>
      <w:r w:rsidRPr="00B904B0">
        <w:rPr>
          <w:rFonts w:ascii="Arial" w:hAnsi="Arial" w:cs="Arial"/>
        </w:rPr>
        <w:t>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осуществляется Грузополуч</w:t>
      </w:r>
      <w:r w:rsidRPr="00B904B0">
        <w:rPr>
          <w:rFonts w:ascii="Arial" w:hAnsi="Arial" w:cs="Arial"/>
        </w:rPr>
        <w:t>а</w:t>
      </w:r>
      <w:r w:rsidRPr="00B904B0">
        <w:rPr>
          <w:rFonts w:ascii="Arial" w:hAnsi="Arial" w:cs="Arial"/>
        </w:rPr>
        <w:t>телем в одностороннем порядке. В случае неявки представителя Поставщика также н</w:t>
      </w:r>
      <w:r w:rsidRPr="00B904B0">
        <w:rPr>
          <w:rFonts w:ascii="Arial" w:hAnsi="Arial" w:cs="Arial"/>
        </w:rPr>
        <w:t>а</w:t>
      </w:r>
      <w:r w:rsidRPr="00B904B0">
        <w:rPr>
          <w:rFonts w:ascii="Arial" w:hAnsi="Arial" w:cs="Arial"/>
        </w:rPr>
        <w:t>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 xml:space="preserve">.5. настоящего договора.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4.4.   Акт приемки Продукции, составленный Грузополучателем в одностороннем порядке, имеет силу надлежащего доказательства некачественности, недостачи, неко</w:t>
      </w:r>
      <w:r w:rsidRPr="00B904B0">
        <w:rPr>
          <w:rFonts w:ascii="Arial" w:hAnsi="Arial" w:cs="Arial"/>
        </w:rPr>
        <w:t>м</w:t>
      </w:r>
      <w:r w:rsidRPr="00B904B0">
        <w:rPr>
          <w:rFonts w:ascii="Arial" w:hAnsi="Arial" w:cs="Arial"/>
        </w:rPr>
        <w:t>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Pr="00B904B0">
        <w:rPr>
          <w:rFonts w:ascii="Arial" w:hAnsi="Arial" w:cs="Arial"/>
        </w:rPr>
        <w:t>с</w:t>
      </w:r>
      <w:r w:rsidRPr="00B904B0">
        <w:rPr>
          <w:rFonts w:ascii="Arial" w:hAnsi="Arial" w:cs="Arial"/>
        </w:rPr>
        <w:t>полнение недостающей Продукции производится Поставщиком за его счет в сроки, согл</w:t>
      </w:r>
      <w:r w:rsidRPr="00B904B0">
        <w:rPr>
          <w:rFonts w:ascii="Arial" w:hAnsi="Arial" w:cs="Arial"/>
        </w:rPr>
        <w:t>а</w:t>
      </w:r>
      <w:r w:rsidRPr="00B904B0">
        <w:rPr>
          <w:rFonts w:ascii="Arial" w:hAnsi="Arial" w:cs="Arial"/>
        </w:rPr>
        <w:t>сованные сторонами при составлении акта, а если акт составляется в одностороннем п</w:t>
      </w:r>
      <w:r w:rsidRPr="00B904B0">
        <w:rPr>
          <w:rFonts w:ascii="Arial" w:hAnsi="Arial" w:cs="Arial"/>
        </w:rPr>
        <w:t>о</w:t>
      </w:r>
      <w:r w:rsidRPr="00B904B0">
        <w:rPr>
          <w:rFonts w:ascii="Arial" w:hAnsi="Arial" w:cs="Arial"/>
        </w:rPr>
        <w:t>рядке при неявке представителя Поставщика, то в сроки, которые установлены Грузоп</w:t>
      </w:r>
      <w:r w:rsidRPr="00B904B0">
        <w:rPr>
          <w:rFonts w:ascii="Arial" w:hAnsi="Arial" w:cs="Arial"/>
        </w:rPr>
        <w:t>о</w:t>
      </w:r>
      <w:r w:rsidRPr="00B904B0">
        <w:rPr>
          <w:rFonts w:ascii="Arial" w:hAnsi="Arial" w:cs="Arial"/>
        </w:rPr>
        <w:t xml:space="preserve">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на о</w:t>
      </w:r>
      <w:r w:rsidRPr="00772D42">
        <w:rPr>
          <w:rFonts w:ascii="Arial" w:hAnsi="Arial" w:cs="Arial"/>
        </w:rPr>
        <w:t>с</w:t>
      </w:r>
      <w:r w:rsidRPr="00772D42">
        <w:rPr>
          <w:rFonts w:ascii="Arial" w:hAnsi="Arial" w:cs="Arial"/>
        </w:rPr>
        <w:t xml:space="preserve">новании счета-фактуры в течение </w:t>
      </w:r>
      <w:r w:rsidR="008B265C">
        <w:rPr>
          <w:rFonts w:ascii="Arial" w:hAnsi="Arial" w:cs="Arial"/>
        </w:rPr>
        <w:t>30</w:t>
      </w:r>
      <w:r w:rsidR="003A7320">
        <w:rPr>
          <w:rFonts w:ascii="Arial" w:hAnsi="Arial" w:cs="Arial"/>
        </w:rPr>
        <w:t xml:space="preserve"> </w:t>
      </w:r>
      <w:r w:rsidRPr="00772D42">
        <w:rPr>
          <w:rFonts w:ascii="Arial" w:hAnsi="Arial" w:cs="Arial"/>
        </w:rPr>
        <w:t>календарных дней с даты подписания Грузополуч</w:t>
      </w:r>
      <w:r w:rsidRPr="00772D42">
        <w:rPr>
          <w:rFonts w:ascii="Arial" w:hAnsi="Arial" w:cs="Arial"/>
        </w:rPr>
        <w:t>а</w:t>
      </w:r>
      <w:r w:rsidRPr="00772D42">
        <w:rPr>
          <w:rFonts w:ascii="Arial" w:hAnsi="Arial" w:cs="Arial"/>
        </w:rPr>
        <w:t xml:space="preserve">телем </w:t>
      </w:r>
      <w:r w:rsidR="003A7320" w:rsidRPr="00FF63E2">
        <w:rPr>
          <w:rFonts w:ascii="Arial" w:hAnsi="Arial" w:cs="Arial"/>
        </w:rPr>
        <w:t>накладных на отпуск продукции (ТОРГ -12)</w:t>
      </w:r>
      <w:r w:rsidRPr="00772D42">
        <w:rPr>
          <w:rFonts w:ascii="Arial" w:hAnsi="Arial" w:cs="Arial"/>
        </w:rPr>
        <w:t>, при усл</w:t>
      </w:r>
      <w:r w:rsidR="000F4EBA">
        <w:rPr>
          <w:rFonts w:ascii="Arial" w:hAnsi="Arial" w:cs="Arial"/>
        </w:rPr>
        <w:t>овии, что Продукция поставл</w:t>
      </w:r>
      <w:r w:rsidR="000F4EBA">
        <w:rPr>
          <w:rFonts w:ascii="Arial" w:hAnsi="Arial" w:cs="Arial"/>
        </w:rPr>
        <w:t>е</w:t>
      </w:r>
      <w:r w:rsidR="000F4EBA">
        <w:rPr>
          <w:rFonts w:ascii="Arial" w:hAnsi="Arial" w:cs="Arial"/>
        </w:rPr>
        <w:t xml:space="preserve">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Продукции подп</w:t>
      </w:r>
      <w:r w:rsidR="00AB66E7">
        <w:rPr>
          <w:rFonts w:ascii="Arial" w:hAnsi="Arial" w:cs="Arial"/>
        </w:rPr>
        <w:t>и</w:t>
      </w:r>
      <w:r w:rsidR="00AB66E7">
        <w:rPr>
          <w:rFonts w:ascii="Arial" w:hAnsi="Arial" w:cs="Arial"/>
        </w:rPr>
        <w:t xml:space="preserve">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w:t>
      </w:r>
      <w:r w:rsidRPr="00772D42">
        <w:rPr>
          <w:rFonts w:ascii="Arial" w:hAnsi="Arial" w:cs="Arial"/>
        </w:rPr>
        <w:t>я</w:t>
      </w:r>
      <w:r w:rsidRPr="00772D42">
        <w:rPr>
          <w:rFonts w:ascii="Arial" w:hAnsi="Arial" w:cs="Arial"/>
        </w:rPr>
        <w:t>щего Договора, предоставлены в полном объеме.</w:t>
      </w:r>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теч</w:t>
      </w:r>
      <w:r w:rsidRPr="00772D42">
        <w:rPr>
          <w:rFonts w:ascii="Arial" w:hAnsi="Arial" w:cs="Arial"/>
        </w:rPr>
        <w:t>е</w:t>
      </w:r>
      <w:r w:rsidRPr="00772D42">
        <w:rPr>
          <w:rFonts w:ascii="Arial" w:hAnsi="Arial" w:cs="Arial"/>
        </w:rPr>
        <w:t>ние</w:t>
      </w:r>
      <w:r w:rsidR="003A7320">
        <w:rPr>
          <w:rFonts w:ascii="Arial" w:hAnsi="Arial" w:cs="Arial"/>
        </w:rPr>
        <w:t xml:space="preserve"> </w:t>
      </w:r>
      <w:r w:rsidR="007F2B9A">
        <w:rPr>
          <w:rFonts w:ascii="Arial" w:hAnsi="Arial" w:cs="Arial"/>
        </w:rPr>
        <w:t>30</w:t>
      </w:r>
      <w:r w:rsidRPr="00772D42">
        <w:rPr>
          <w:rFonts w:ascii="Arial" w:hAnsi="Arial" w:cs="Arial"/>
        </w:rPr>
        <w:t xml:space="preserve"> календарных дней после того, как Поставщик выплатит неустойку в соответствии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Продукции</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средств с расчетного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lastRenderedPageBreak/>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Счета-фактуры направляются Поставщиком по фактическому адресу Грузополучателя: 216400, Смоленская область, г. Десногорск</w:t>
      </w:r>
      <w:r w:rsidR="003A7320">
        <w:rPr>
          <w:rFonts w:cs="Arial"/>
          <w:bCs/>
        </w:rPr>
        <w:t>, Промзона САЭС</w:t>
      </w:r>
      <w:r w:rsidR="006C4079" w:rsidRPr="00B904B0">
        <w:rPr>
          <w:rFonts w:cs="Arial"/>
          <w:bCs/>
        </w:rPr>
        <w:t xml:space="preserve"> в течение 5 календарных дней с даты поставки продукции на склад Грузополучателя,</w:t>
      </w:r>
      <w:r w:rsidR="006C4079" w:rsidRPr="00B904B0">
        <w:rPr>
          <w:rFonts w:cs="Arial"/>
        </w:rPr>
        <w:t xml:space="preserve"> но не позднее </w:t>
      </w:r>
      <w:r w:rsidR="00B96132">
        <w:rPr>
          <w:rFonts w:cs="Arial"/>
        </w:rPr>
        <w:t>30</w:t>
      </w:r>
      <w:r w:rsidR="006C4079" w:rsidRPr="00B904B0">
        <w:rPr>
          <w:rFonts w:cs="Arial"/>
        </w:rPr>
        <w:t xml:space="preserve"> числа отчетного месяца.</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обязател</w:t>
      </w:r>
      <w:r w:rsidRPr="00577221">
        <w:rPr>
          <w:rFonts w:ascii="Arial" w:hAnsi="Arial" w:cs="Arial"/>
          <w:bCs/>
        </w:rPr>
        <w:t>ь</w:t>
      </w:r>
      <w:r w:rsidRPr="00577221">
        <w:rPr>
          <w:rFonts w:ascii="Arial" w:hAnsi="Arial" w:cs="Arial"/>
          <w:bCs/>
        </w:rPr>
        <w:t xml:space="preserve">ствам,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подписанные а</w:t>
      </w:r>
      <w:r w:rsidRPr="00577221">
        <w:rPr>
          <w:rFonts w:ascii="Arial" w:hAnsi="Arial" w:cs="Arial"/>
          <w:bCs/>
        </w:rPr>
        <w:t>к</w:t>
      </w:r>
      <w:r w:rsidRPr="00577221">
        <w:rPr>
          <w:rFonts w:ascii="Arial" w:hAnsi="Arial" w:cs="Arial"/>
          <w:bCs/>
        </w:rPr>
        <w:t>ты сверки расчетов (далее – акт сверки), составленные на последнее число месяца пр</w:t>
      </w:r>
      <w:r w:rsidRPr="00577221">
        <w:rPr>
          <w:rFonts w:ascii="Arial" w:hAnsi="Arial" w:cs="Arial"/>
          <w:bCs/>
        </w:rPr>
        <w:t>о</w:t>
      </w:r>
      <w:r w:rsidRPr="00577221">
        <w:rPr>
          <w:rFonts w:ascii="Arial" w:hAnsi="Arial" w:cs="Arial"/>
          <w:bCs/>
        </w:rPr>
        <w:t xml:space="preserve">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с даты получения акта сверки подписывает акт сверки и возвращает один экземпляр </w:t>
      </w:r>
      <w:r>
        <w:rPr>
          <w:rFonts w:ascii="Arial" w:hAnsi="Arial" w:cs="Arial"/>
          <w:bCs/>
        </w:rPr>
        <w:t>Покупат</w:t>
      </w:r>
      <w:r>
        <w:rPr>
          <w:rFonts w:ascii="Arial" w:hAnsi="Arial" w:cs="Arial"/>
          <w:bCs/>
        </w:rPr>
        <w:t>е</w:t>
      </w:r>
      <w:r>
        <w:rPr>
          <w:rFonts w:ascii="Arial" w:hAnsi="Arial" w:cs="Arial"/>
          <w:bCs/>
        </w:rPr>
        <w:t>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подписанный прот</w:t>
      </w:r>
      <w:r w:rsidRPr="00577221">
        <w:rPr>
          <w:rFonts w:ascii="Arial" w:hAnsi="Arial" w:cs="Arial"/>
          <w:bCs/>
        </w:rPr>
        <w:t>о</w:t>
      </w:r>
      <w:r w:rsidRPr="00577221">
        <w:rPr>
          <w:rFonts w:ascii="Arial" w:hAnsi="Arial" w:cs="Arial"/>
          <w:bCs/>
        </w:rPr>
        <w:t>кол разногласий.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w:t>
      </w:r>
      <w:r w:rsidR="006C4079" w:rsidRPr="00B904B0">
        <w:rPr>
          <w:rFonts w:ascii="Arial" w:hAnsi="Arial" w:cs="Arial"/>
        </w:rPr>
        <w:t>е</w:t>
      </w:r>
      <w:r w:rsidR="006C4079" w:rsidRPr="00B904B0">
        <w:rPr>
          <w:rFonts w:ascii="Arial" w:hAnsi="Arial" w:cs="Arial"/>
        </w:rPr>
        <w:t>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w:t>
      </w:r>
      <w:r w:rsidR="006C4079" w:rsidRPr="00B904B0">
        <w:rPr>
          <w:rFonts w:ascii="Arial" w:hAnsi="Arial" w:cs="Arial"/>
        </w:rPr>
        <w:t>а</w:t>
      </w:r>
      <w:r w:rsidR="006C4079" w:rsidRPr="00B904B0">
        <w:rPr>
          <w:rFonts w:ascii="Arial" w:hAnsi="Arial" w:cs="Arial"/>
        </w:rPr>
        <w:t>новления, распоряжения государственных органов и другие обстоятельства, препятс</w:t>
      </w:r>
      <w:r w:rsidR="006C4079" w:rsidRPr="00B904B0">
        <w:rPr>
          <w:rFonts w:ascii="Arial" w:hAnsi="Arial" w:cs="Arial"/>
        </w:rPr>
        <w:t>т</w:t>
      </w:r>
      <w:r w:rsidR="006C4079" w:rsidRPr="00B904B0">
        <w:rPr>
          <w:rFonts w:ascii="Arial" w:hAnsi="Arial" w:cs="Arial"/>
        </w:rPr>
        <w:t>вующие выполнению условий настоящего договора. Сторона, ссылающаяся на обсто</w:t>
      </w:r>
      <w:r w:rsidR="006C4079" w:rsidRPr="00B904B0">
        <w:rPr>
          <w:rFonts w:ascii="Arial" w:hAnsi="Arial" w:cs="Arial"/>
        </w:rPr>
        <w:t>я</w:t>
      </w:r>
      <w:r w:rsidR="006C4079" w:rsidRPr="00B904B0">
        <w:rPr>
          <w:rFonts w:ascii="Arial" w:hAnsi="Arial" w:cs="Arial"/>
        </w:rPr>
        <w:t>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Одновременно с таким и</w:t>
      </w:r>
      <w:r w:rsidR="006C4079" w:rsidRPr="00B904B0">
        <w:rPr>
          <w:rFonts w:ascii="Arial" w:hAnsi="Arial" w:cs="Arial"/>
        </w:rPr>
        <w:t>з</w:t>
      </w:r>
      <w:r w:rsidR="006C4079" w:rsidRPr="00B904B0">
        <w:rPr>
          <w:rFonts w:ascii="Arial" w:hAnsi="Arial" w:cs="Arial"/>
        </w:rPr>
        <w:t>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w:t>
      </w:r>
      <w:r w:rsidR="006C4079" w:rsidRPr="00B904B0">
        <w:rPr>
          <w:rFonts w:ascii="Arial" w:hAnsi="Arial" w:cs="Arial"/>
        </w:rPr>
        <w:t>ж</w:t>
      </w:r>
      <w:r w:rsidR="006C4079" w:rsidRPr="00B904B0">
        <w:rPr>
          <w:rFonts w:ascii="Arial" w:hAnsi="Arial" w:cs="Arial"/>
        </w:rPr>
        <w:t>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w:t>
      </w:r>
      <w:r w:rsidR="006C4079" w:rsidRPr="00B904B0">
        <w:rPr>
          <w:rFonts w:ascii="Arial" w:hAnsi="Arial" w:cs="Arial"/>
        </w:rPr>
        <w:t>з</w:t>
      </w:r>
      <w:r w:rsidR="006C4079" w:rsidRPr="00B904B0">
        <w:rPr>
          <w:rFonts w:ascii="Arial" w:hAnsi="Arial" w:cs="Arial"/>
        </w:rPr>
        <w:t>местить другой стороне убытки, причиненные неисполнением или несвоевременным и</w:t>
      </w:r>
      <w:r w:rsidR="006C4079" w:rsidRPr="00B904B0">
        <w:rPr>
          <w:rFonts w:ascii="Arial" w:hAnsi="Arial" w:cs="Arial"/>
        </w:rPr>
        <w:t>с</w:t>
      </w:r>
      <w:r w:rsidR="006C4079" w:rsidRPr="00B904B0">
        <w:rPr>
          <w:rFonts w:ascii="Arial" w:hAnsi="Arial" w:cs="Arial"/>
        </w:rPr>
        <w:t xml:space="preserve">полнением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w:t>
      </w:r>
      <w:r w:rsidR="006C4079" w:rsidRPr="00B904B0">
        <w:rPr>
          <w:rFonts w:ascii="Arial" w:hAnsi="Arial" w:cs="Arial"/>
        </w:rPr>
        <w:t>ы</w:t>
      </w:r>
      <w:r w:rsidR="006C4079" w:rsidRPr="00B904B0">
        <w:rPr>
          <w:rFonts w:ascii="Arial" w:hAnsi="Arial" w:cs="Arial"/>
        </w:rPr>
        <w:t>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296A6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настоящему Договору, послед</w:t>
      </w:r>
      <w:r w:rsidR="00296A6C">
        <w:rPr>
          <w:rFonts w:ascii="Arial" w:hAnsi="Arial" w:cs="Arial"/>
        </w:rPr>
        <w:t xml:space="preserve">ний обязан выплатить Покупателю </w:t>
      </w:r>
      <w:r w:rsidRPr="00B96132">
        <w:rPr>
          <w:rFonts w:ascii="Arial" w:hAnsi="Arial" w:cs="Arial"/>
        </w:rPr>
        <w:t>неустойку в размере 0,1% от стоим</w:t>
      </w:r>
      <w:r w:rsidRPr="00B96132">
        <w:rPr>
          <w:rFonts w:ascii="Arial" w:hAnsi="Arial" w:cs="Arial"/>
        </w:rPr>
        <w:t>о</w:t>
      </w:r>
      <w:r w:rsidRPr="00B96132">
        <w:rPr>
          <w:rFonts w:ascii="Arial" w:hAnsi="Arial" w:cs="Arial"/>
        </w:rPr>
        <w:t>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w:t>
      </w:r>
      <w:r w:rsidRPr="00B904B0">
        <w:rPr>
          <w:rFonts w:ascii="Arial" w:hAnsi="Arial" w:cs="Arial"/>
          <w:iCs/>
        </w:rPr>
        <w:t>о</w:t>
      </w:r>
      <w:r w:rsidRPr="00B904B0">
        <w:rPr>
          <w:rFonts w:ascii="Arial" w:hAnsi="Arial" w:cs="Arial"/>
          <w:iCs/>
        </w:rPr>
        <w:t xml:space="preserve">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Централ</w:t>
      </w:r>
      <w:r w:rsidRPr="00B904B0">
        <w:rPr>
          <w:rFonts w:ascii="Arial" w:hAnsi="Arial" w:cs="Arial"/>
        </w:rPr>
        <w:t>ь</w:t>
      </w:r>
      <w:r w:rsidRPr="00B904B0">
        <w:rPr>
          <w:rFonts w:ascii="Arial" w:hAnsi="Arial" w:cs="Arial"/>
        </w:rPr>
        <w:lastRenderedPageBreak/>
        <w:t>ного банка Российской Федерации, действующей на день уплаты неустойки от суммы, о</w:t>
      </w:r>
      <w:r w:rsidRPr="00B904B0">
        <w:rPr>
          <w:rFonts w:ascii="Arial" w:hAnsi="Arial" w:cs="Arial"/>
        </w:rPr>
        <w:t>п</w:t>
      </w:r>
      <w:r w:rsidRPr="00B904B0">
        <w:rPr>
          <w:rFonts w:ascii="Arial" w:hAnsi="Arial" w:cs="Arial"/>
        </w:rPr>
        <w:t>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 не распространяются на оплату продукции, поста</w:t>
      </w:r>
      <w:r w:rsidRPr="00D52FA6">
        <w:rPr>
          <w:rFonts w:ascii="Arial" w:hAnsi="Arial" w:cs="Arial"/>
        </w:rPr>
        <w:t>в</w:t>
      </w:r>
      <w:r w:rsidRPr="00D52FA6">
        <w:rPr>
          <w:rFonts w:ascii="Arial" w:hAnsi="Arial" w:cs="Arial"/>
        </w:rPr>
        <w:t>ленной с нарушением установленных сроков поставки.</w:t>
      </w:r>
    </w:p>
    <w:p w:rsidR="006B3878" w:rsidRPr="009509F5" w:rsidRDefault="006B3878" w:rsidP="0076575B">
      <w:pPr>
        <w:spacing w:line="312" w:lineRule="auto"/>
        <w:ind w:firstLine="709"/>
        <w:jc w:val="both"/>
        <w:rPr>
          <w:rFonts w:ascii="Arial" w:hAnsi="Arial" w:cs="Arial"/>
          <w:i/>
          <w:strike/>
          <w:color w:val="0070C0"/>
          <w:sz w:val="22"/>
          <w:szCs w:val="22"/>
        </w:rPr>
      </w:pPr>
      <w:r>
        <w:rPr>
          <w:rFonts w:ascii="Arial" w:hAnsi="Arial" w:cs="Arial"/>
        </w:rPr>
        <w:t>7</w:t>
      </w:r>
      <w:r w:rsidRPr="00D52FA6">
        <w:rPr>
          <w:rFonts w:ascii="Arial" w:hAnsi="Arial" w:cs="Arial"/>
        </w:rPr>
        <w:t>.4.   В случае, если в результате нарушения Поставщиком условий договора Пок</w:t>
      </w:r>
      <w:r w:rsidRPr="00D52FA6">
        <w:rPr>
          <w:rFonts w:ascii="Arial" w:hAnsi="Arial" w:cs="Arial"/>
        </w:rPr>
        <w:t>у</w:t>
      </w:r>
      <w:r w:rsidRPr="00D52FA6">
        <w:rPr>
          <w:rFonts w:ascii="Arial" w:hAnsi="Arial" w:cs="Arial"/>
        </w:rPr>
        <w:t>патель в соответствии с законодательством Российской Федерации откажется от испо</w:t>
      </w:r>
      <w:r w:rsidRPr="00D52FA6">
        <w:rPr>
          <w:rFonts w:ascii="Arial" w:hAnsi="Arial" w:cs="Arial"/>
        </w:rPr>
        <w:t>л</w:t>
      </w:r>
      <w:r w:rsidRPr="00D52FA6">
        <w:rPr>
          <w:rFonts w:ascii="Arial" w:hAnsi="Arial" w:cs="Arial"/>
        </w:rPr>
        <w:t>нения Договора или настоящий договор будет расторгнут по решению суда, либо в одн</w:t>
      </w:r>
      <w:r w:rsidRPr="00D52FA6">
        <w:rPr>
          <w:rFonts w:ascii="Arial" w:hAnsi="Arial" w:cs="Arial"/>
        </w:rPr>
        <w:t>о</w:t>
      </w:r>
      <w:r w:rsidRPr="00D52FA6">
        <w:rPr>
          <w:rFonts w:ascii="Arial" w:hAnsi="Arial" w:cs="Arial"/>
        </w:rPr>
        <w:t>стороннем порядке, а Продукция</w:t>
      </w:r>
      <w:r w:rsidRPr="00B904B0">
        <w:rPr>
          <w:rFonts w:ascii="Arial" w:hAnsi="Arial" w:cs="Arial"/>
        </w:rPr>
        <w:t xml:space="preserve"> не будет поставлена (частично или в полном объеме) к моменту расторжения договора, Поставщик обязан оплатить Покупателю пени, в разм</w:t>
      </w:r>
      <w:r w:rsidRPr="00B904B0">
        <w:rPr>
          <w:rFonts w:ascii="Arial" w:hAnsi="Arial" w:cs="Arial"/>
        </w:rPr>
        <w:t>е</w:t>
      </w:r>
      <w:r w:rsidRPr="00B904B0">
        <w:rPr>
          <w:rFonts w:ascii="Arial" w:hAnsi="Arial" w:cs="Arial"/>
        </w:rPr>
        <w:t>ре, предусмотренном</w:t>
      </w:r>
      <w:r>
        <w:rPr>
          <w:rFonts w:ascii="Arial" w:hAnsi="Arial" w:cs="Arial"/>
        </w:rPr>
        <w:t xml:space="preserve"> пунктом 7</w:t>
      </w:r>
      <w:r w:rsidRPr="00B904B0">
        <w:rPr>
          <w:rFonts w:ascii="Arial" w:hAnsi="Arial" w:cs="Arial"/>
        </w:rPr>
        <w:t>.1. настоящего договора, за период с даты начала пр</w:t>
      </w:r>
      <w:r w:rsidRPr="00B904B0">
        <w:rPr>
          <w:rFonts w:ascii="Arial" w:hAnsi="Arial" w:cs="Arial"/>
        </w:rPr>
        <w:t>о</w:t>
      </w:r>
      <w:r w:rsidRPr="00B904B0">
        <w:rPr>
          <w:rFonts w:ascii="Arial" w:hAnsi="Arial" w:cs="Arial"/>
        </w:rPr>
        <w:t>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5D7F60">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насто</w:t>
      </w:r>
      <w:r w:rsidRPr="00B904B0">
        <w:rPr>
          <w:rStyle w:val="a5"/>
          <w:rFonts w:ascii="Arial" w:hAnsi="Arial" w:cs="Arial"/>
        </w:rPr>
        <w:t>я</w:t>
      </w:r>
      <w:r w:rsidRPr="00B904B0">
        <w:rPr>
          <w:rStyle w:val="a5"/>
          <w:rFonts w:ascii="Arial" w:hAnsi="Arial" w:cs="Arial"/>
        </w:rPr>
        <w:t>щего договора</w:t>
      </w:r>
      <w:r w:rsidRPr="00B904B0">
        <w:rPr>
          <w:rFonts w:ascii="Arial" w:hAnsi="Arial" w:cs="Arial"/>
        </w:rPr>
        <w:t>, в связи с чем обязуется   </w:t>
      </w:r>
      <w:r w:rsidR="005D7F60" w:rsidRPr="00B904B0">
        <w:rPr>
          <w:rFonts w:ascii="Arial" w:hAnsi="Arial" w:cs="Arial"/>
        </w:rPr>
        <w:t>оградить Покупателя от необходимости разб</w:t>
      </w:r>
      <w:r w:rsidR="005D7F60" w:rsidRPr="00B904B0">
        <w:rPr>
          <w:rFonts w:ascii="Arial" w:hAnsi="Arial" w:cs="Arial"/>
        </w:rPr>
        <w:t>и</w:t>
      </w:r>
      <w:r w:rsidR="005D7F60" w:rsidRPr="00B904B0">
        <w:rPr>
          <w:rFonts w:ascii="Arial" w:hAnsi="Arial" w:cs="Arial"/>
        </w:rPr>
        <w:t>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соглаш</w:t>
      </w:r>
      <w:r w:rsidR="00D31F89" w:rsidRPr="00CE0F84">
        <w:rPr>
          <w:rFonts w:ascii="Arial" w:hAnsi="Arial" w:cs="Arial"/>
        </w:rPr>
        <w:t>е</w:t>
      </w:r>
      <w:r w:rsidR="00D31F89" w:rsidRPr="00CE0F84">
        <w:rPr>
          <w:rFonts w:ascii="Arial" w:hAnsi="Arial" w:cs="Arial"/>
        </w:rPr>
        <w:t>нию сторон в силу существенного нарушения Поставщиком условий договора, информ</w:t>
      </w:r>
      <w:r w:rsidR="00D31F89" w:rsidRPr="00CE0F84">
        <w:rPr>
          <w:rFonts w:ascii="Arial" w:hAnsi="Arial" w:cs="Arial"/>
        </w:rPr>
        <w:t>а</w:t>
      </w:r>
      <w:r w:rsidR="00D31F89" w:rsidRPr="00CE0F84">
        <w:rPr>
          <w:rFonts w:ascii="Arial" w:hAnsi="Arial" w:cs="Arial"/>
        </w:rPr>
        <w:t xml:space="preserve">ция о Поставщике заносится в реестр недобросовестных поставщиков Госкорпорации «Росатом»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w:t>
      </w:r>
      <w:r w:rsidR="006C4079" w:rsidRPr="00B904B0">
        <w:rPr>
          <w:rFonts w:ascii="Arial" w:hAnsi="Arial" w:cs="Arial"/>
        </w:rPr>
        <w:t>у</w:t>
      </w:r>
      <w:r w:rsidR="006C4079" w:rsidRPr="00B904B0">
        <w:rPr>
          <w:rFonts w:ascii="Arial" w:hAnsi="Arial" w:cs="Arial"/>
        </w:rPr>
        <w:t>дут стремиться к разрешению всех возможных споров и разногласий, которые могут во</w:t>
      </w:r>
      <w:r w:rsidR="006C4079" w:rsidRPr="00B904B0">
        <w:rPr>
          <w:rFonts w:ascii="Arial" w:hAnsi="Arial" w:cs="Arial"/>
        </w:rPr>
        <w:t>з</w:t>
      </w:r>
      <w:r w:rsidR="006C4079" w:rsidRPr="00B904B0">
        <w:rPr>
          <w:rFonts w:ascii="Arial" w:hAnsi="Arial" w:cs="Arial"/>
        </w:rPr>
        <w:t>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претензио</w:t>
      </w:r>
      <w:r w:rsidRPr="00B904B0">
        <w:rPr>
          <w:rFonts w:ascii="Arial" w:hAnsi="Arial" w:cs="Arial"/>
        </w:rPr>
        <w:t>н</w:t>
      </w:r>
      <w:r w:rsidRPr="00B904B0">
        <w:rPr>
          <w:rFonts w:ascii="Arial" w:hAnsi="Arial" w:cs="Arial"/>
        </w:rPr>
        <w:t xml:space="preserve">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ответ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w:t>
      </w:r>
      <w:r w:rsidR="006C4079" w:rsidRPr="00B904B0">
        <w:rPr>
          <w:rFonts w:ascii="Arial" w:hAnsi="Arial" w:cs="Arial"/>
        </w:rPr>
        <w:t>е</w:t>
      </w:r>
      <w:r w:rsidR="006C4079" w:rsidRPr="00B904B0">
        <w:rPr>
          <w:rFonts w:ascii="Arial" w:hAnsi="Arial" w:cs="Arial"/>
        </w:rPr>
        <w:t>редаются заинтересованной Стороной в Арбитражный суд.</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орг</w:t>
      </w:r>
      <w:r w:rsidRPr="00B904B0">
        <w:rPr>
          <w:rFonts w:ascii="Arial" w:hAnsi="Arial" w:cs="Arial"/>
          <w:i/>
          <w:color w:val="0070C0"/>
          <w:sz w:val="22"/>
          <w:szCs w:val="22"/>
        </w:rPr>
        <w:t>а</w:t>
      </w:r>
      <w:r w:rsidRPr="00B904B0">
        <w:rPr>
          <w:rFonts w:ascii="Arial" w:hAnsi="Arial" w:cs="Arial"/>
          <w:i/>
          <w:color w:val="0070C0"/>
          <w:sz w:val="22"/>
          <w:szCs w:val="22"/>
        </w:rPr>
        <w:t>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Все споры, разногласия или требования, возникающие из настоящего договора (с</w:t>
      </w:r>
      <w:r w:rsidRPr="00B904B0">
        <w:rPr>
          <w:rFonts w:ascii="Arial" w:hAnsi="Arial" w:cs="Arial"/>
        </w:rPr>
        <w:t>о</w:t>
      </w:r>
      <w:r w:rsidRPr="00B904B0">
        <w:rPr>
          <w:rFonts w:ascii="Arial" w:hAnsi="Arial" w:cs="Arial"/>
        </w:rPr>
        <w:t>глашения) или в связи с ним, в том числе касающиеся его исполнения, нарушения, пр</w:t>
      </w:r>
      <w:r w:rsidRPr="00B904B0">
        <w:rPr>
          <w:rFonts w:ascii="Arial" w:hAnsi="Arial" w:cs="Arial"/>
        </w:rPr>
        <w:t>е</w:t>
      </w:r>
      <w:r w:rsidRPr="00B904B0">
        <w:rPr>
          <w:rFonts w:ascii="Arial" w:hAnsi="Arial" w:cs="Arial"/>
        </w:rPr>
        <w:t>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w:t>
      </w:r>
      <w:r w:rsidRPr="00B904B0">
        <w:rPr>
          <w:rFonts w:ascii="Arial" w:hAnsi="Arial" w:cs="Arial"/>
        </w:rPr>
        <w:t>ч</w:t>
      </w:r>
      <w:r w:rsidRPr="00B904B0">
        <w:rPr>
          <w:rFonts w:ascii="Arial" w:hAnsi="Arial" w:cs="Arial"/>
        </w:rPr>
        <w:lastRenderedPageBreak/>
        <w:t>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Настоящий договор вступает в силу с даты подписания его сторонами и действует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F31592">
        <w:rPr>
          <w:rFonts w:ascii="Arial" w:hAnsi="Arial" w:cs="Arial"/>
          <w:bCs/>
        </w:rPr>
        <w:t>30.03.2014г.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w:t>
      </w:r>
      <w:r w:rsidR="006C4079" w:rsidRPr="00B904B0">
        <w:rPr>
          <w:rFonts w:ascii="Arial" w:hAnsi="Arial" w:cs="Arial"/>
          <w:bCs/>
        </w:rPr>
        <w:t>л</w:t>
      </w:r>
      <w:r w:rsidR="006C4079" w:rsidRPr="00B904B0">
        <w:rPr>
          <w:rFonts w:ascii="Arial" w:hAnsi="Arial" w:cs="Arial"/>
          <w:bCs/>
        </w:rPr>
        <w:t>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7F2B9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7F2B9A">
        <w:rPr>
          <w:rFonts w:ascii="Arial" w:hAnsi="Arial" w:cs="Arial"/>
        </w:rPr>
        <w:t>.</w:t>
      </w:r>
      <w:r w:rsidR="006C4079" w:rsidRPr="00B904B0">
        <w:rPr>
          <w:rFonts w:ascii="Arial" w:hAnsi="Arial" w:cs="Arial"/>
        </w:rPr>
        <w:t>   Покупатель обязан сохранять неприкосновенными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7F2B9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w:t>
      </w:r>
      <w:r w:rsidR="006C4079" w:rsidRPr="00B904B0">
        <w:rPr>
          <w:rFonts w:ascii="Arial" w:hAnsi="Arial" w:cs="Arial"/>
        </w:rPr>
        <w:t>н</w:t>
      </w:r>
      <w:r w:rsidR="006C4079" w:rsidRPr="00B904B0">
        <w:rPr>
          <w:rFonts w:ascii="Arial" w:hAnsi="Arial" w:cs="Arial"/>
        </w:rPr>
        <w:t>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усл</w:t>
      </w:r>
      <w:r w:rsidR="006C4079" w:rsidRPr="00B904B0">
        <w:rPr>
          <w:rFonts w:ascii="Arial" w:hAnsi="Arial" w:cs="Arial"/>
        </w:rPr>
        <w:t>о</w:t>
      </w:r>
      <w:r w:rsidR="006C4079" w:rsidRPr="00B904B0">
        <w:rPr>
          <w:rFonts w:ascii="Arial" w:hAnsi="Arial" w:cs="Arial"/>
        </w:rPr>
        <w:t xml:space="preserve">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7F2B9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w:t>
      </w:r>
      <w:r w:rsidR="003262EC" w:rsidRPr="00E638F9">
        <w:rPr>
          <w:rFonts w:ascii="Arial" w:hAnsi="Arial" w:cs="Arial"/>
        </w:rPr>
        <w:t>о</w:t>
      </w:r>
      <w:r w:rsidR="003262EC" w:rsidRPr="00E638F9">
        <w:rPr>
          <w:rFonts w:ascii="Arial" w:hAnsi="Arial" w:cs="Arial"/>
        </w:rPr>
        <w:t>стороннем порядке расторгнуть настоящий договор, направив Поставщику соответс</w:t>
      </w:r>
      <w:r w:rsidR="003262EC" w:rsidRPr="00E638F9">
        <w:rPr>
          <w:rFonts w:ascii="Arial" w:hAnsi="Arial" w:cs="Arial"/>
        </w:rPr>
        <w:t>т</w:t>
      </w:r>
      <w:r w:rsidR="003262EC" w:rsidRPr="00E638F9">
        <w:rPr>
          <w:rFonts w:ascii="Arial" w:hAnsi="Arial" w:cs="Arial"/>
        </w:rPr>
        <w:t>вующее уведомление за  3 (три) календарных дня  до планируемой даты расторжения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8</w:t>
      </w:r>
      <w:r w:rsidR="006C4079" w:rsidRPr="00B904B0">
        <w:rPr>
          <w:rFonts w:ascii="Arial" w:hAnsi="Arial" w:cs="Arial"/>
        </w:rPr>
        <w:t>. Стороны принимают на себя обязательства в официальном порядке неме</w:t>
      </w:r>
      <w:r w:rsidR="006C4079" w:rsidRPr="00B904B0">
        <w:rPr>
          <w:rFonts w:ascii="Arial" w:hAnsi="Arial" w:cs="Arial"/>
        </w:rPr>
        <w:t>д</w:t>
      </w:r>
      <w:r w:rsidR="006C4079" w:rsidRPr="00B904B0">
        <w:rPr>
          <w:rFonts w:ascii="Arial" w:hAnsi="Arial" w:cs="Arial"/>
        </w:rPr>
        <w:t>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7F2B9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w:t>
      </w:r>
      <w:r w:rsidRPr="00E638F9">
        <w:rPr>
          <w:rFonts w:ascii="Arial" w:hAnsi="Arial" w:cs="Arial"/>
          <w:szCs w:val="28"/>
        </w:rPr>
        <w:t>у</w:t>
      </w:r>
      <w:r w:rsidRPr="00E638F9">
        <w:rPr>
          <w:rFonts w:ascii="Arial" w:hAnsi="Arial" w:cs="Arial"/>
          <w:szCs w:val="28"/>
        </w:rPr>
        <w:t xml:space="preserve">ре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w:t>
      </w:r>
      <w:r w:rsidRPr="00E638F9">
        <w:rPr>
          <w:rFonts w:ascii="Arial" w:hAnsi="Arial" w:cs="Arial"/>
          <w:szCs w:val="28"/>
        </w:rPr>
        <w:t>л</w:t>
      </w:r>
      <w:r w:rsidRPr="00E638F9">
        <w:rPr>
          <w:rFonts w:ascii="Arial" w:hAnsi="Arial" w:cs="Arial"/>
          <w:szCs w:val="28"/>
        </w:rPr>
        <w:t>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w:t>
      </w:r>
      <w:r w:rsidRPr="00E638F9">
        <w:rPr>
          <w:rFonts w:ascii="Arial" w:hAnsi="Arial" w:cs="Arial"/>
          <w:szCs w:val="28"/>
        </w:rPr>
        <w:t>о</w:t>
      </w:r>
      <w:r w:rsidRPr="00E638F9">
        <w:rPr>
          <w:rFonts w:ascii="Arial" w:hAnsi="Arial" w:cs="Arial"/>
          <w:szCs w:val="28"/>
        </w:rPr>
        <w:t>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E638F9">
        <w:rPr>
          <w:rFonts w:ascii="Arial" w:hAnsi="Arial" w:cs="Arial"/>
          <w:szCs w:val="28"/>
        </w:rPr>
        <w:t>в</w:t>
      </w:r>
      <w:r w:rsidRPr="00E638F9">
        <w:rPr>
          <w:rFonts w:ascii="Arial" w:hAnsi="Arial" w:cs="Arial"/>
          <w:szCs w:val="28"/>
        </w:rPr>
        <w:t>ленных Сведений Поставщиком, а также на раскрытие Поставщиком Сведений, полн</w:t>
      </w:r>
      <w:r w:rsidRPr="00E638F9">
        <w:rPr>
          <w:rFonts w:ascii="Arial" w:hAnsi="Arial" w:cs="Arial"/>
          <w:szCs w:val="28"/>
        </w:rPr>
        <w:t>о</w:t>
      </w:r>
      <w:r w:rsidRPr="00E638F9">
        <w:rPr>
          <w:rFonts w:ascii="Arial" w:hAnsi="Arial" w:cs="Arial"/>
          <w:szCs w:val="28"/>
        </w:rPr>
        <w:t>стью или частично, компетентным органам государственной власти (в том числе Фед</w:t>
      </w:r>
      <w:r w:rsidRPr="00E638F9">
        <w:rPr>
          <w:rFonts w:ascii="Arial" w:hAnsi="Arial" w:cs="Arial"/>
          <w:szCs w:val="28"/>
        </w:rPr>
        <w:t>е</w:t>
      </w:r>
      <w:r w:rsidRPr="00E638F9">
        <w:rPr>
          <w:rFonts w:ascii="Arial" w:hAnsi="Arial" w:cs="Arial"/>
          <w:szCs w:val="28"/>
        </w:rPr>
        <w:lastRenderedPageBreak/>
        <w:t>ральной налоговой службе Российской Федерации, Минэнерго России, Росфинмонит</w:t>
      </w:r>
      <w:r w:rsidRPr="00E638F9">
        <w:rPr>
          <w:rFonts w:ascii="Arial" w:hAnsi="Arial" w:cs="Arial"/>
          <w:szCs w:val="28"/>
        </w:rPr>
        <w:t>о</w:t>
      </w:r>
      <w:r w:rsidRPr="00E638F9">
        <w:rPr>
          <w:rFonts w:ascii="Arial" w:hAnsi="Arial" w:cs="Arial"/>
          <w:szCs w:val="28"/>
        </w:rPr>
        <w:t>рингу, Правительству Российской Федерации) и последующую обработку Сведений так</w:t>
      </w:r>
      <w:r w:rsidRPr="00E638F9">
        <w:rPr>
          <w:rFonts w:ascii="Arial" w:hAnsi="Arial" w:cs="Arial"/>
          <w:szCs w:val="28"/>
        </w:rPr>
        <w:t>и</w:t>
      </w:r>
      <w:r w:rsidRPr="00E638F9">
        <w:rPr>
          <w:rFonts w:ascii="Arial" w:hAnsi="Arial" w:cs="Arial"/>
          <w:szCs w:val="28"/>
        </w:rPr>
        <w:t>ми органами (далее - Раскрытие). Поставщик освобождает Покупателя от любой ответс</w:t>
      </w:r>
      <w:r w:rsidRPr="00E638F9">
        <w:rPr>
          <w:rFonts w:ascii="Arial" w:hAnsi="Arial" w:cs="Arial"/>
          <w:szCs w:val="28"/>
        </w:rPr>
        <w:t>т</w:t>
      </w:r>
      <w:r w:rsidRPr="00E638F9">
        <w:rPr>
          <w:rFonts w:ascii="Arial" w:hAnsi="Arial" w:cs="Arial"/>
          <w:szCs w:val="28"/>
        </w:rPr>
        <w:t>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w:t>
      </w:r>
      <w:r w:rsidRPr="00E638F9">
        <w:rPr>
          <w:rFonts w:ascii="Arial" w:hAnsi="Arial" w:cs="Arial"/>
          <w:szCs w:val="28"/>
        </w:rPr>
        <w:t>е</w:t>
      </w:r>
      <w:r w:rsidRPr="00E638F9">
        <w:rPr>
          <w:rFonts w:ascii="Arial" w:hAnsi="Arial" w:cs="Arial"/>
          <w:szCs w:val="28"/>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Если специальной нормой части второй Гражданского кодекса Российской Федер</w:t>
      </w:r>
      <w:r w:rsidRPr="00E638F9">
        <w:rPr>
          <w:rFonts w:ascii="Arial" w:hAnsi="Arial" w:cs="Arial"/>
          <w:szCs w:val="28"/>
        </w:rPr>
        <w:t>а</w:t>
      </w:r>
      <w:r w:rsidRPr="00E638F9">
        <w:rPr>
          <w:rFonts w:ascii="Arial" w:hAnsi="Arial" w:cs="Arial"/>
          <w:szCs w:val="28"/>
        </w:rPr>
        <w:t>ции не установлено иное, отказ от предоставления, несвоевременное и (или) недост</w:t>
      </w:r>
      <w:r w:rsidRPr="00E638F9">
        <w:rPr>
          <w:rFonts w:ascii="Arial" w:hAnsi="Arial" w:cs="Arial"/>
          <w:szCs w:val="28"/>
        </w:rPr>
        <w:t>о</w:t>
      </w:r>
      <w:r w:rsidRPr="00E638F9">
        <w:rPr>
          <w:rFonts w:ascii="Arial" w:hAnsi="Arial" w:cs="Arial"/>
          <w:szCs w:val="28"/>
        </w:rPr>
        <w:t>верное и (или) неполное предоставление Сведений (в том числе, уведомлений об изм</w:t>
      </w:r>
      <w:r w:rsidRPr="00E638F9">
        <w:rPr>
          <w:rFonts w:ascii="Arial" w:hAnsi="Arial" w:cs="Arial"/>
          <w:szCs w:val="28"/>
        </w:rPr>
        <w:t>е</w:t>
      </w:r>
      <w:r w:rsidRPr="00E638F9">
        <w:rPr>
          <w:rFonts w:ascii="Arial" w:hAnsi="Arial" w:cs="Arial"/>
          <w:szCs w:val="28"/>
        </w:rPr>
        <w:t>нениях с подтверждающими документами) является основанием для одностороннего о</w:t>
      </w:r>
      <w:r w:rsidRPr="00E638F9">
        <w:rPr>
          <w:rFonts w:ascii="Arial" w:hAnsi="Arial" w:cs="Arial"/>
          <w:szCs w:val="28"/>
        </w:rPr>
        <w:t>т</w:t>
      </w:r>
      <w:r w:rsidRPr="00E638F9">
        <w:rPr>
          <w:rFonts w:ascii="Arial" w:hAnsi="Arial" w:cs="Arial"/>
          <w:szCs w:val="28"/>
        </w:rPr>
        <w:t>каза Покупателя от исполнения Договора и предъявления Покупателем Поставщику тр</w:t>
      </w:r>
      <w:r w:rsidRPr="00E638F9">
        <w:rPr>
          <w:rFonts w:ascii="Arial" w:hAnsi="Arial" w:cs="Arial"/>
          <w:szCs w:val="28"/>
        </w:rPr>
        <w:t>е</w:t>
      </w:r>
      <w:r w:rsidRPr="00E638F9">
        <w:rPr>
          <w:rFonts w:ascii="Arial" w:hAnsi="Arial" w:cs="Arial"/>
          <w:szCs w:val="28"/>
        </w:rPr>
        <w:t>бования о возмещении убытков, причиненных прекращением Договора. Договор считае</w:t>
      </w:r>
      <w:r w:rsidRPr="00E638F9">
        <w:rPr>
          <w:rFonts w:ascii="Arial" w:hAnsi="Arial" w:cs="Arial"/>
          <w:szCs w:val="28"/>
        </w:rPr>
        <w:t>т</w:t>
      </w:r>
      <w:r w:rsidRPr="00E638F9">
        <w:rPr>
          <w:rFonts w:ascii="Arial" w:hAnsi="Arial" w:cs="Arial"/>
          <w:szCs w:val="28"/>
        </w:rPr>
        <w:t>ся расторгнутым с даты получения Поставщиком соответствующего письменного уведо</w:t>
      </w:r>
      <w:r w:rsidRPr="00E638F9">
        <w:rPr>
          <w:rFonts w:ascii="Arial" w:hAnsi="Arial" w:cs="Arial"/>
          <w:szCs w:val="28"/>
        </w:rPr>
        <w:t>м</w:t>
      </w:r>
      <w:r w:rsidRPr="00E638F9">
        <w:rPr>
          <w:rFonts w:ascii="Arial" w:hAnsi="Arial" w:cs="Arial"/>
          <w:szCs w:val="28"/>
        </w:rPr>
        <w:t>ления Покупателя, если более поздняя дата не будет установлена в уведомлении.</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 Поставщик обязан в течение 15 (пятнадцати) календарных дней с момента заключения Настоящего Договора предоставить Покупателю документы, подтвержда</w:t>
      </w:r>
      <w:r w:rsidRPr="002E6D51">
        <w:rPr>
          <w:rFonts w:ascii="Arial" w:hAnsi="Arial" w:cs="Arial"/>
          <w:color w:val="FF0000"/>
        </w:rPr>
        <w:t>ю</w:t>
      </w:r>
      <w:r w:rsidRPr="002E6D51">
        <w:rPr>
          <w:rFonts w:ascii="Arial" w:hAnsi="Arial" w:cs="Arial"/>
          <w:color w:val="FF0000"/>
        </w:rPr>
        <w:t>щие отсутствие задолженности по уплате налогов, сборов, пеней и штрафов, размер к</w:t>
      </w:r>
      <w:r w:rsidRPr="002E6D51">
        <w:rPr>
          <w:rFonts w:ascii="Arial" w:hAnsi="Arial" w:cs="Arial"/>
          <w:color w:val="FF0000"/>
        </w:rPr>
        <w:t>о</w:t>
      </w:r>
      <w:r w:rsidRPr="002E6D51">
        <w:rPr>
          <w:rFonts w:ascii="Arial" w:hAnsi="Arial" w:cs="Arial"/>
          <w:color w:val="FF0000"/>
        </w:rPr>
        <w:t>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r w:rsidRPr="002E6D51">
        <w:rPr>
          <w:color w:val="FF0000"/>
        </w:rPr>
        <w:t xml:space="preserve"> </w:t>
      </w:r>
      <w:r w:rsidRPr="002E6D51">
        <w:rPr>
          <w:rFonts w:ascii="Arial" w:hAnsi="Arial" w:cs="Arial"/>
          <w:color w:val="FF0000"/>
        </w:rPr>
        <w:t>а именно:</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w:t>
      </w:r>
      <w:r w:rsidRPr="002E6D51">
        <w:rPr>
          <w:rFonts w:ascii="Arial" w:hAnsi="Arial" w:cs="Arial"/>
          <w:color w:val="FF0000"/>
        </w:rPr>
        <w:t>а</w:t>
      </w:r>
      <w:r w:rsidRPr="002E6D51">
        <w:rPr>
          <w:rFonts w:ascii="Arial" w:hAnsi="Arial" w:cs="Arial"/>
          <w:color w:val="FF0000"/>
        </w:rPr>
        <w:t xml:space="preserve">фов. </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10.10.2. копия справки о состоянии расчетов по налогам, сборам, пеням и штр</w:t>
      </w:r>
      <w:r w:rsidRPr="002E6D51">
        <w:rPr>
          <w:rFonts w:ascii="Arial" w:hAnsi="Arial" w:cs="Arial"/>
          <w:color w:val="FF0000"/>
        </w:rPr>
        <w:t>а</w:t>
      </w:r>
      <w:r w:rsidRPr="002E6D51">
        <w:rPr>
          <w:rFonts w:ascii="Arial" w:hAnsi="Arial" w:cs="Arial"/>
          <w:color w:val="FF0000"/>
        </w:rPr>
        <w:t>фам, выданной налоговым органом не ранее чем за 60 дней до дня заключения Насто</w:t>
      </w:r>
      <w:r w:rsidRPr="002E6D51">
        <w:rPr>
          <w:rFonts w:ascii="Arial" w:hAnsi="Arial" w:cs="Arial"/>
          <w:color w:val="FF0000"/>
        </w:rPr>
        <w:t>я</w:t>
      </w:r>
      <w:r w:rsidRPr="002E6D51">
        <w:rPr>
          <w:rFonts w:ascii="Arial" w:hAnsi="Arial" w:cs="Arial"/>
          <w:color w:val="FF0000"/>
        </w:rPr>
        <w:t xml:space="preserve">щего Договора; </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10.10.3. копия бухгалтерской (финансовой) отчетности за истекший период. При этом, для годовой бухгалтерской (финансовой) отчетности – копия бухгалтерского бала</w:t>
      </w:r>
      <w:r w:rsidRPr="002E6D51">
        <w:rPr>
          <w:rFonts w:ascii="Arial" w:hAnsi="Arial" w:cs="Arial"/>
          <w:color w:val="FF0000"/>
        </w:rPr>
        <w:t>н</w:t>
      </w:r>
      <w:r w:rsidRPr="002E6D51">
        <w:rPr>
          <w:rFonts w:ascii="Arial" w:hAnsi="Arial" w:cs="Arial"/>
          <w:color w:val="FF0000"/>
        </w:rPr>
        <w:t>са с отметкой налогового органа о приеме или, в случае представления отчетности в н</w:t>
      </w:r>
      <w:r w:rsidRPr="002E6D51">
        <w:rPr>
          <w:rFonts w:ascii="Arial" w:hAnsi="Arial" w:cs="Arial"/>
          <w:color w:val="FF0000"/>
        </w:rPr>
        <w:t>а</w:t>
      </w:r>
      <w:r w:rsidRPr="002E6D51">
        <w:rPr>
          <w:rFonts w:ascii="Arial" w:hAnsi="Arial" w:cs="Arial"/>
          <w:color w:val="FF0000"/>
        </w:rPr>
        <w:t>логовую инспекцию в электронном виде, с приложением квитанции о приеме; для пром</w:t>
      </w:r>
      <w:r w:rsidRPr="002E6D51">
        <w:rPr>
          <w:rFonts w:ascii="Arial" w:hAnsi="Arial" w:cs="Arial"/>
          <w:color w:val="FF0000"/>
        </w:rPr>
        <w:t>е</w:t>
      </w:r>
      <w:r w:rsidRPr="002E6D51">
        <w:rPr>
          <w:rFonts w:ascii="Arial" w:hAnsi="Arial" w:cs="Arial"/>
          <w:color w:val="FF0000"/>
        </w:rPr>
        <w:t>жуточной бухгалтерской (финансовой) отчетности – копия бухгалтерского баланса, зав</w:t>
      </w:r>
      <w:r w:rsidRPr="002E6D51">
        <w:rPr>
          <w:rFonts w:ascii="Arial" w:hAnsi="Arial" w:cs="Arial"/>
          <w:color w:val="FF0000"/>
        </w:rPr>
        <w:t>е</w:t>
      </w:r>
      <w:r w:rsidRPr="002E6D51">
        <w:rPr>
          <w:rFonts w:ascii="Arial" w:hAnsi="Arial" w:cs="Arial"/>
          <w:color w:val="FF0000"/>
        </w:rPr>
        <w:t>ренная подписями руководителя и главного бухгалтера Поставщика.</w:t>
      </w:r>
    </w:p>
    <w:p w:rsidR="005D2FF2" w:rsidRDefault="005D2FF2" w:rsidP="0076575B">
      <w:pPr>
        <w:tabs>
          <w:tab w:val="left" w:pos="0"/>
        </w:tabs>
        <w:spacing w:line="312" w:lineRule="auto"/>
        <w:ind w:firstLine="709"/>
        <w:jc w:val="both"/>
        <w:rPr>
          <w:rFonts w:ascii="Arial" w:hAnsi="Arial" w:cs="Arial"/>
        </w:rPr>
      </w:pP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5D2FF2">
        <w:rPr>
          <w:rFonts w:ascii="Arial" w:hAnsi="Arial" w:cs="Arial"/>
        </w:rPr>
        <w:t>11</w:t>
      </w:r>
      <w:r w:rsidR="006C4079" w:rsidRPr="00B904B0">
        <w:rPr>
          <w:rFonts w:ascii="Arial" w:hAnsi="Arial" w:cs="Arial"/>
        </w:rPr>
        <w:t>. Неотъемлемой частью настоящего договора является:</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7F2B9A" w:rsidRPr="00B904B0" w:rsidRDefault="007F2B9A" w:rsidP="0076575B">
      <w:pPr>
        <w:tabs>
          <w:tab w:val="left" w:pos="0"/>
        </w:tabs>
        <w:spacing w:line="312" w:lineRule="auto"/>
        <w:ind w:firstLine="709"/>
        <w:jc w:val="both"/>
        <w:rPr>
          <w:rFonts w:ascii="Arial" w:hAnsi="Arial" w:cs="Arial"/>
        </w:rPr>
      </w:pP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АДРЕСА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9336B5" w:rsidP="00BE3F3B">
      <w:pPr>
        <w:pStyle w:val="ConsPlusNonformat"/>
        <w:widowControl/>
        <w:ind w:right="-108"/>
        <w:rPr>
          <w:rFonts w:ascii="Arial" w:hAnsi="Arial" w:cs="Arial"/>
          <w:b/>
          <w:sz w:val="24"/>
          <w:szCs w:val="24"/>
        </w:rPr>
      </w:pPr>
      <w:r>
        <w:rPr>
          <w:rFonts w:ascii="Arial" w:hAnsi="Arial" w:cs="Arial"/>
          <w:sz w:val="24"/>
          <w:szCs w:val="24"/>
        </w:rPr>
        <w:t>Место на</w:t>
      </w:r>
      <w:r w:rsidR="001A2017">
        <w:rPr>
          <w:rFonts w:ascii="Arial" w:hAnsi="Arial" w:cs="Arial"/>
          <w:sz w:val="24"/>
          <w:szCs w:val="24"/>
        </w:rPr>
        <w:t>хождения</w:t>
      </w:r>
      <w:r w:rsidR="00BE3F3B" w:rsidRPr="00D11873">
        <w:rPr>
          <w:rFonts w:ascii="Arial" w:hAnsi="Arial" w:cs="Arial"/>
          <w:sz w:val="24"/>
          <w:szCs w:val="24"/>
        </w:rPr>
        <w:t>: 141011, Московская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1156C6" w:rsidRDefault="001156C6"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ОАО «Атомтехэнерго»: 216400, Смоленская обл., г. Десногорск, промзона Смоленской АЭС.</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«Атомтехэнерго»: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р/с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r w:rsidRPr="00D11873">
        <w:rPr>
          <w:rFonts w:ascii="Arial" w:hAnsi="Arial" w:cs="Arial"/>
          <w:sz w:val="24"/>
          <w:szCs w:val="24"/>
        </w:rPr>
        <w:t xml:space="preserve">г.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1A2017" w:rsidRPr="00D11873" w:rsidRDefault="001A2017" w:rsidP="001A2017">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1A2017" w:rsidP="00BE3F3B">
      <w:pPr>
        <w:pStyle w:val="ConsPlusNonformat"/>
        <w:widowControl/>
        <w:ind w:right="-108"/>
        <w:rPr>
          <w:rFonts w:ascii="Arial" w:hAnsi="Arial" w:cs="Arial"/>
          <w:b/>
          <w:sz w:val="24"/>
          <w:szCs w:val="24"/>
        </w:rPr>
      </w:pPr>
      <w:r>
        <w:rPr>
          <w:rFonts w:ascii="Arial" w:hAnsi="Arial" w:cs="Arial"/>
          <w:sz w:val="24"/>
          <w:szCs w:val="24"/>
        </w:rPr>
        <w:t>П</w:t>
      </w:r>
      <w:r w:rsidR="00BE3F3B" w:rsidRPr="00D11873">
        <w:rPr>
          <w:rFonts w:ascii="Arial" w:hAnsi="Arial" w:cs="Arial"/>
          <w:sz w:val="24"/>
          <w:szCs w:val="24"/>
        </w:rPr>
        <w:t xml:space="preserve">очтовый адрес: </w:t>
      </w:r>
      <w:r w:rsidR="00BE3F3B">
        <w:rPr>
          <w:rFonts w:ascii="Arial" w:hAnsi="Arial" w:cs="Arial"/>
          <w:sz w:val="24"/>
          <w:szCs w:val="24"/>
        </w:rPr>
        <w:t>__________________</w:t>
      </w:r>
      <w:r>
        <w:rPr>
          <w:rFonts w:ascii="Arial" w:hAnsi="Arial" w:cs="Arial"/>
          <w:sz w:val="24"/>
          <w:szCs w:val="24"/>
        </w:rPr>
        <w:t>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р/с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w:t>
            </w:r>
            <w:r w:rsidRPr="00D11873">
              <w:rPr>
                <w:rFonts w:ascii="Arial" w:hAnsi="Arial" w:cs="Arial"/>
                <w:sz w:val="24"/>
                <w:szCs w:val="24"/>
              </w:rPr>
              <w:t>и</w:t>
            </w:r>
            <w:r w:rsidRPr="00D11873">
              <w:rPr>
                <w:rFonts w:ascii="Arial" w:hAnsi="Arial" w:cs="Arial"/>
                <w:sz w:val="24"/>
                <w:szCs w:val="24"/>
              </w:rPr>
              <w:t>ректор Смоленского филиала «Смоленск</w:t>
            </w:r>
            <w:r w:rsidRPr="00D11873">
              <w:rPr>
                <w:rFonts w:ascii="Arial" w:hAnsi="Arial" w:cs="Arial"/>
                <w:sz w:val="24"/>
                <w:szCs w:val="24"/>
              </w:rPr>
              <w:t>а</w:t>
            </w:r>
            <w:r w:rsidRPr="00D11873">
              <w:rPr>
                <w:rFonts w:ascii="Arial" w:hAnsi="Arial" w:cs="Arial"/>
                <w:sz w:val="24"/>
                <w:szCs w:val="24"/>
              </w:rPr>
              <w:t xml:space="preserve">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9B2E46">
          <w:pgSz w:w="11906" w:h="16838"/>
          <w:pgMar w:top="568" w:right="566" w:bottom="709"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lastRenderedPageBreak/>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от "__"_______ ____ г.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7F2B9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5953"/>
        <w:gridCol w:w="1417"/>
        <w:gridCol w:w="1417"/>
        <w:gridCol w:w="1843"/>
        <w:gridCol w:w="1910"/>
      </w:tblGrid>
      <w:tr w:rsidR="00C42F2B" w:rsidRPr="00C74CE5" w:rsidTr="00C42F2B">
        <w:trPr>
          <w:cantSplit/>
          <w:trHeight w:val="480"/>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jc w:val="center"/>
              <w:rPr>
                <w:iCs/>
                <w:sz w:val="24"/>
                <w:szCs w:val="24"/>
              </w:rPr>
            </w:pPr>
            <w:r w:rsidRPr="00C74CE5">
              <w:rPr>
                <w:iCs/>
                <w:sz w:val="24"/>
                <w:szCs w:val="24"/>
              </w:rPr>
              <w:t>Наименование</w:t>
            </w:r>
          </w:p>
        </w:tc>
        <w:tc>
          <w:tcPr>
            <w:tcW w:w="5953"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jc w:val="center"/>
              <w:rPr>
                <w:iCs/>
                <w:sz w:val="24"/>
                <w:szCs w:val="24"/>
              </w:rPr>
            </w:pPr>
            <w:r>
              <w:rPr>
                <w:iCs/>
                <w:sz w:val="24"/>
                <w:szCs w:val="24"/>
              </w:rPr>
              <w:t>Характеристики</w:t>
            </w: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jc w:val="center"/>
              <w:rPr>
                <w:iCs/>
                <w:sz w:val="24"/>
                <w:szCs w:val="24"/>
              </w:rPr>
            </w:pPr>
            <w:r w:rsidRPr="00C42F2B">
              <w:rPr>
                <w:iCs/>
                <w:sz w:val="24"/>
                <w:szCs w:val="24"/>
              </w:rPr>
              <w:t>Объем г</w:t>
            </w:r>
            <w:r w:rsidRPr="00C42F2B">
              <w:rPr>
                <w:iCs/>
                <w:sz w:val="24"/>
                <w:szCs w:val="24"/>
              </w:rPr>
              <w:t>а</w:t>
            </w:r>
            <w:r w:rsidRPr="00C42F2B">
              <w:rPr>
                <w:iCs/>
                <w:sz w:val="24"/>
                <w:szCs w:val="24"/>
              </w:rPr>
              <w:t>рантий и гаранти</w:t>
            </w:r>
            <w:r w:rsidRPr="00C42F2B">
              <w:rPr>
                <w:iCs/>
                <w:sz w:val="24"/>
                <w:szCs w:val="24"/>
              </w:rPr>
              <w:t>й</w:t>
            </w:r>
            <w:r w:rsidRPr="00C42F2B">
              <w:rPr>
                <w:iCs/>
                <w:sz w:val="24"/>
                <w:szCs w:val="24"/>
              </w:rPr>
              <w:t>ный срок</w:t>
            </w: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jc w:val="center"/>
              <w:rPr>
                <w:iCs/>
                <w:sz w:val="24"/>
                <w:szCs w:val="24"/>
              </w:rPr>
            </w:pPr>
            <w:r w:rsidRPr="00C74CE5">
              <w:rPr>
                <w:iCs/>
                <w:sz w:val="24"/>
                <w:szCs w:val="24"/>
              </w:rPr>
              <w:t>Количес</w:t>
            </w:r>
            <w:r w:rsidRPr="00C74CE5">
              <w:rPr>
                <w:iCs/>
                <w:sz w:val="24"/>
                <w:szCs w:val="24"/>
              </w:rPr>
              <w:t>т</w:t>
            </w:r>
            <w:r w:rsidRPr="00C74CE5">
              <w:rPr>
                <w:iCs/>
                <w:sz w:val="24"/>
                <w:szCs w:val="24"/>
              </w:rPr>
              <w:t>во</w:t>
            </w:r>
          </w:p>
        </w:tc>
        <w:tc>
          <w:tcPr>
            <w:tcW w:w="1843"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C42F2B" w:rsidRPr="00C74CE5" w:rsidTr="00C42F2B">
        <w:trPr>
          <w:cantSplit/>
          <w:trHeight w:val="240"/>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C42F2B" w:rsidRPr="00777F6A" w:rsidRDefault="00C42F2B" w:rsidP="00C94AC7">
            <w:pPr>
              <w:pStyle w:val="Style8"/>
              <w:widowControl/>
              <w:rPr>
                <w:lang w:val="en-US"/>
              </w:rPr>
            </w:pPr>
          </w:p>
        </w:tc>
        <w:tc>
          <w:tcPr>
            <w:tcW w:w="5953" w:type="dxa"/>
            <w:tcBorders>
              <w:top w:val="single" w:sz="6" w:space="0" w:color="auto"/>
              <w:left w:val="single" w:sz="6" w:space="0" w:color="auto"/>
              <w:bottom w:val="single" w:sz="6" w:space="0" w:color="auto"/>
              <w:right w:val="single" w:sz="6" w:space="0" w:color="auto"/>
            </w:tcBorders>
          </w:tcPr>
          <w:p w:rsidR="00C42F2B" w:rsidRPr="00BC5D78" w:rsidRDefault="00C42F2B" w:rsidP="00C94AC7">
            <w:pPr>
              <w:pStyle w:val="Style8"/>
              <w:widowControl/>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C42F2B">
            <w:pPr>
              <w:pStyle w:val="Style8"/>
              <w:widowControl/>
              <w:rPr>
                <w:iCs/>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25223B">
            <w:pPr>
              <w:pStyle w:val="ConsPlusCell"/>
              <w:widowControl/>
              <w:jc w:val="center"/>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r>
      <w:tr w:rsidR="00C42F2B" w:rsidRPr="00C74CE5" w:rsidTr="00C42F2B">
        <w:trPr>
          <w:cantSplit/>
          <w:trHeight w:val="240"/>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C42F2B" w:rsidRDefault="00C42F2B" w:rsidP="00C94AC7">
            <w:pPr>
              <w:pStyle w:val="Style8"/>
              <w:widowControl/>
            </w:pPr>
          </w:p>
        </w:tc>
        <w:tc>
          <w:tcPr>
            <w:tcW w:w="5953" w:type="dxa"/>
            <w:tcBorders>
              <w:top w:val="single" w:sz="6" w:space="0" w:color="auto"/>
              <w:left w:val="single" w:sz="6" w:space="0" w:color="auto"/>
              <w:bottom w:val="single" w:sz="6" w:space="0" w:color="auto"/>
              <w:right w:val="single" w:sz="6" w:space="0" w:color="auto"/>
            </w:tcBorders>
          </w:tcPr>
          <w:p w:rsidR="00C42F2B" w:rsidRDefault="00C42F2B" w:rsidP="00C94AC7">
            <w:pPr>
              <w:pStyle w:val="Style8"/>
              <w:widowControl/>
            </w:pPr>
          </w:p>
        </w:tc>
        <w:tc>
          <w:tcPr>
            <w:tcW w:w="1417" w:type="dxa"/>
            <w:tcBorders>
              <w:top w:val="single" w:sz="6" w:space="0" w:color="auto"/>
              <w:left w:val="single" w:sz="6" w:space="0" w:color="auto"/>
              <w:bottom w:val="single" w:sz="6" w:space="0" w:color="auto"/>
              <w:right w:val="single" w:sz="6" w:space="0" w:color="auto"/>
            </w:tcBorders>
          </w:tcPr>
          <w:p w:rsidR="00C42F2B" w:rsidRPr="00C42F2B" w:rsidRDefault="00C42F2B" w:rsidP="00C42F2B">
            <w:pPr>
              <w:pStyle w:val="ConsPlusCell"/>
              <w:widowControl/>
              <w:rPr>
                <w:rFonts w:ascii="Times New Roman" w:eastAsia="Times New Roman" w:hAnsi="Times New Roman" w:cs="Times New Roman"/>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42F2B" w:rsidRDefault="00C42F2B" w:rsidP="00C42F2B">
            <w:pPr>
              <w:pStyle w:val="Style8"/>
              <w:widowControl/>
            </w:pPr>
          </w:p>
        </w:tc>
        <w:tc>
          <w:tcPr>
            <w:tcW w:w="1843" w:type="dxa"/>
            <w:tcBorders>
              <w:top w:val="single" w:sz="6" w:space="0" w:color="auto"/>
              <w:left w:val="single" w:sz="6" w:space="0" w:color="auto"/>
              <w:bottom w:val="single" w:sz="6" w:space="0" w:color="auto"/>
              <w:right w:val="single" w:sz="6" w:space="0" w:color="auto"/>
            </w:tcBorders>
          </w:tcPr>
          <w:p w:rsidR="00C42F2B" w:rsidRPr="00C42F2B" w:rsidRDefault="00C42F2B" w:rsidP="00C42F2B">
            <w:pPr>
              <w:pStyle w:val="Style8"/>
              <w:widowControl/>
            </w:pPr>
            <w:r w:rsidRPr="00C42F2B">
              <w:t xml:space="preserve"> </w:t>
            </w: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r>
      <w:tr w:rsidR="00C42F2B" w:rsidRPr="00C74CE5" w:rsidTr="00C42F2B">
        <w:trPr>
          <w:cantSplit/>
          <w:trHeight w:val="611"/>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C42F2B" w:rsidRDefault="00C42F2B" w:rsidP="00C94AC7">
            <w:pPr>
              <w:pStyle w:val="Style8"/>
              <w:widowControl/>
            </w:pPr>
          </w:p>
        </w:tc>
        <w:tc>
          <w:tcPr>
            <w:tcW w:w="5953" w:type="dxa"/>
            <w:tcBorders>
              <w:top w:val="single" w:sz="6" w:space="0" w:color="auto"/>
              <w:left w:val="single" w:sz="6" w:space="0" w:color="auto"/>
              <w:bottom w:val="single" w:sz="6" w:space="0" w:color="auto"/>
              <w:right w:val="single" w:sz="6" w:space="0" w:color="auto"/>
            </w:tcBorders>
          </w:tcPr>
          <w:p w:rsidR="00C42F2B" w:rsidRDefault="00C42F2B" w:rsidP="00C94AC7">
            <w:pPr>
              <w:pStyle w:val="Style8"/>
              <w:widowControl/>
            </w:pPr>
          </w:p>
        </w:tc>
        <w:tc>
          <w:tcPr>
            <w:tcW w:w="1417" w:type="dxa"/>
            <w:tcBorders>
              <w:top w:val="single" w:sz="6" w:space="0" w:color="auto"/>
              <w:left w:val="single" w:sz="6" w:space="0" w:color="auto"/>
              <w:bottom w:val="single" w:sz="6" w:space="0" w:color="auto"/>
              <w:right w:val="single" w:sz="6" w:space="0" w:color="auto"/>
            </w:tcBorders>
          </w:tcPr>
          <w:p w:rsidR="00C42F2B" w:rsidRPr="00C42F2B" w:rsidRDefault="00C42F2B" w:rsidP="00C42F2B">
            <w:pPr>
              <w:pStyle w:val="ConsPlusCell"/>
              <w:widowControl/>
              <w:rPr>
                <w:rFonts w:ascii="Times New Roman" w:eastAsia="Times New Roman" w:hAnsi="Times New Roman" w:cs="Times New Roman"/>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42F2B" w:rsidRDefault="00C42F2B" w:rsidP="00C42F2B">
            <w:pPr>
              <w:pStyle w:val="Style8"/>
              <w:widowControl/>
            </w:pPr>
          </w:p>
        </w:tc>
        <w:tc>
          <w:tcPr>
            <w:tcW w:w="1843" w:type="dxa"/>
            <w:tcBorders>
              <w:top w:val="single" w:sz="6" w:space="0" w:color="auto"/>
              <w:left w:val="single" w:sz="6" w:space="0" w:color="auto"/>
              <w:bottom w:val="single" w:sz="6" w:space="0" w:color="auto"/>
              <w:right w:val="single" w:sz="6" w:space="0" w:color="auto"/>
            </w:tcBorders>
          </w:tcPr>
          <w:p w:rsidR="00C42F2B" w:rsidRPr="00C42F2B" w:rsidRDefault="00C42F2B" w:rsidP="00C42F2B">
            <w:pPr>
              <w:pStyle w:val="Style8"/>
              <w:widowControl/>
            </w:pP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r>
      <w:tr w:rsidR="00C42F2B" w:rsidRPr="00C74CE5" w:rsidTr="00C42F2B">
        <w:trPr>
          <w:cantSplit/>
          <w:trHeight w:val="240"/>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5953"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C42F2B" w:rsidRPr="00C74CE5" w:rsidRDefault="00C42F2B" w:rsidP="00C94AC7">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r>
      <w:tr w:rsidR="00C42F2B" w:rsidRPr="00C74CE5" w:rsidTr="00C42F2B">
        <w:trPr>
          <w:cantSplit/>
          <w:trHeight w:val="240"/>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5953"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C42F2B" w:rsidRPr="00C74CE5" w:rsidRDefault="00C42F2B" w:rsidP="00C94AC7">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r>
      <w:tr w:rsidR="00C42F2B" w:rsidRPr="00C74CE5" w:rsidTr="00C42F2B">
        <w:trPr>
          <w:cantSplit/>
          <w:trHeight w:val="240"/>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5953"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C42F2B" w:rsidRPr="00C74CE5" w:rsidRDefault="00C42F2B" w:rsidP="00C94AC7">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r>
      <w:tr w:rsidR="00C42F2B" w:rsidRPr="00C74CE5" w:rsidTr="00C42F2B">
        <w:trPr>
          <w:cantSplit/>
          <w:trHeight w:val="240"/>
        </w:trPr>
        <w:tc>
          <w:tcPr>
            <w:tcW w:w="56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5953"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C42F2B" w:rsidRDefault="00C42F2B" w:rsidP="009336B5">
            <w:pPr>
              <w:pStyle w:val="ConsPlusCell"/>
              <w:widowControl/>
              <w:jc w:val="right"/>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C42F2B" w:rsidRPr="00C74CE5" w:rsidRDefault="00C42F2B" w:rsidP="009336B5">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C74CE5" w:rsidRPr="00C74CE5" w:rsidRDefault="00C74CE5" w:rsidP="00C74CE5">
      <w:pPr>
        <w:autoSpaceDE w:val="0"/>
        <w:autoSpaceDN w:val="0"/>
        <w:adjustRightInd w:val="0"/>
        <w:ind w:firstLine="540"/>
        <w:jc w:val="both"/>
        <w:rPr>
          <w:rFonts w:ascii="Arial" w:hAnsi="Arial" w:cs="Arial"/>
          <w:iCs/>
        </w:rPr>
      </w:pPr>
    </w:p>
    <w:p w:rsidR="005D7F60" w:rsidRPr="00A22634" w:rsidRDefault="005D7F60" w:rsidP="0025223B">
      <w:pPr>
        <w:pStyle w:val="a8"/>
        <w:numPr>
          <w:ilvl w:val="0"/>
          <w:numId w:val="2"/>
        </w:numPr>
        <w:autoSpaceDE w:val="0"/>
        <w:autoSpaceDN w:val="0"/>
        <w:adjustRightInd w:val="0"/>
        <w:ind w:left="567" w:firstLine="0"/>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5D7F60" w:rsidRPr="00A22634" w:rsidRDefault="007F2B9A" w:rsidP="0025223B">
      <w:pPr>
        <w:pStyle w:val="a8"/>
        <w:autoSpaceDE w:val="0"/>
        <w:autoSpaceDN w:val="0"/>
        <w:adjustRightInd w:val="0"/>
        <w:ind w:left="567"/>
        <w:jc w:val="both"/>
        <w:rPr>
          <w:rFonts w:ascii="Arial" w:hAnsi="Arial" w:cs="Arial"/>
          <w:color w:val="00000A"/>
        </w:rPr>
      </w:pPr>
      <w:r>
        <w:rPr>
          <w:rFonts w:ascii="Arial" w:hAnsi="Arial" w:cs="Arial"/>
          <w:color w:val="00000A"/>
        </w:rPr>
        <w:t xml:space="preserve">Руководство </w:t>
      </w:r>
      <w:r w:rsidR="009C789C">
        <w:rPr>
          <w:rFonts w:ascii="Arial" w:hAnsi="Arial" w:cs="Arial"/>
          <w:color w:val="00000A"/>
        </w:rPr>
        <w:t>пользователя</w:t>
      </w:r>
      <w:r w:rsidR="00CD37B2">
        <w:rPr>
          <w:rFonts w:ascii="Arial" w:hAnsi="Arial" w:cs="Arial"/>
          <w:color w:val="00000A"/>
        </w:rPr>
        <w:t>, гарантийны</w:t>
      </w:r>
      <w:r w:rsidR="009C789C">
        <w:rPr>
          <w:rFonts w:ascii="Arial" w:hAnsi="Arial" w:cs="Arial"/>
          <w:color w:val="00000A"/>
        </w:rPr>
        <w:t>е</w:t>
      </w:r>
      <w:r w:rsidR="00CD37B2">
        <w:rPr>
          <w:rFonts w:ascii="Arial" w:hAnsi="Arial" w:cs="Arial"/>
          <w:color w:val="00000A"/>
        </w:rPr>
        <w:t xml:space="preserve"> сертификат</w:t>
      </w:r>
      <w:r w:rsidR="009C789C">
        <w:rPr>
          <w:rFonts w:ascii="Arial" w:hAnsi="Arial" w:cs="Arial"/>
          <w:color w:val="00000A"/>
        </w:rPr>
        <w:t>ы</w:t>
      </w:r>
      <w:r w:rsidR="0025223B">
        <w:rPr>
          <w:rFonts w:ascii="Arial" w:hAnsi="Arial" w:cs="Arial"/>
          <w:color w:val="00000A"/>
        </w:rPr>
        <w:t>.</w:t>
      </w:r>
    </w:p>
    <w:p w:rsidR="009D2F24" w:rsidRPr="00340D23" w:rsidRDefault="009D2F24" w:rsidP="00C42F2B">
      <w:pPr>
        <w:autoSpaceDE w:val="0"/>
        <w:autoSpaceDN w:val="0"/>
        <w:adjustRightInd w:val="0"/>
        <w:jc w:val="both"/>
        <w:rPr>
          <w:rFonts w:ascii="Arial" w:hAnsi="Arial" w:cs="Arial"/>
          <w:iCs/>
        </w:rPr>
      </w:pPr>
    </w:p>
    <w:p w:rsidR="005D7F60" w:rsidRPr="00340D23" w:rsidRDefault="005D7F60" w:rsidP="0025223B">
      <w:pPr>
        <w:pStyle w:val="a8"/>
        <w:numPr>
          <w:ilvl w:val="0"/>
          <w:numId w:val="2"/>
        </w:numPr>
        <w:autoSpaceDE w:val="0"/>
        <w:autoSpaceDN w:val="0"/>
        <w:adjustRightInd w:val="0"/>
        <w:ind w:left="567" w:firstLine="0"/>
        <w:jc w:val="both"/>
        <w:rPr>
          <w:rFonts w:ascii="Arial" w:hAnsi="Arial" w:cs="Arial"/>
          <w:b/>
          <w:iCs/>
        </w:rPr>
      </w:pPr>
      <w:r w:rsidRPr="00340D23">
        <w:rPr>
          <w:rFonts w:ascii="Arial" w:hAnsi="Arial" w:cs="Arial"/>
          <w:b/>
          <w:iCs/>
        </w:rPr>
        <w:t>Место поставки</w:t>
      </w:r>
    </w:p>
    <w:p w:rsidR="00EC64B5" w:rsidRPr="00C74CE5" w:rsidRDefault="001A6FDC" w:rsidP="001A6FDC">
      <w:pPr>
        <w:autoSpaceDE w:val="0"/>
        <w:autoSpaceDN w:val="0"/>
        <w:adjustRightInd w:val="0"/>
        <w:ind w:left="567"/>
        <w:jc w:val="both"/>
        <w:rPr>
          <w:rFonts w:ascii="Arial" w:hAnsi="Arial" w:cs="Arial"/>
          <w:iCs/>
        </w:rPr>
      </w:pPr>
      <w:r>
        <w:rPr>
          <w:rFonts w:ascii="Arial" w:hAnsi="Arial" w:cs="Arial"/>
          <w:iCs/>
        </w:rPr>
        <w:t xml:space="preserve"> </w:t>
      </w:r>
      <w:r w:rsidRPr="001A6FDC">
        <w:rPr>
          <w:rFonts w:ascii="Arial" w:hAnsi="Arial" w:cs="Arial"/>
          <w:iCs/>
        </w:rPr>
        <w:t xml:space="preserve">624250, Свердловская обл., г. Заречный, </w:t>
      </w:r>
      <w:r>
        <w:rPr>
          <w:rFonts w:ascii="Arial" w:hAnsi="Arial" w:cs="Arial"/>
          <w:iCs/>
        </w:rPr>
        <w:t>ул. Ленинградская, д. 29</w:t>
      </w:r>
    </w:p>
    <w:p w:rsidR="001A6FDC" w:rsidRDefault="001A6FDC"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C74CE5" w:rsidRPr="00C74CE5" w:rsidRDefault="00CB29F2"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EC64B5">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 xml:space="preserve"> г.</w:t>
            </w: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EC64B5">
            <w:pPr>
              <w:pStyle w:val="ad"/>
              <w:spacing w:after="0"/>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г.</w:t>
            </w:r>
          </w:p>
        </w:tc>
      </w:tr>
    </w:tbl>
    <w:p w:rsidR="007F2B9A" w:rsidRDefault="007F2B9A" w:rsidP="001A6FDC">
      <w:pPr>
        <w:spacing w:after="200" w:line="276" w:lineRule="auto"/>
        <w:rPr>
          <w:rFonts w:ascii="Arial" w:hAnsi="Arial"/>
          <w:szCs w:val="20"/>
        </w:rPr>
      </w:pPr>
    </w:p>
    <w:sectPr w:rsidR="007F2B9A" w:rsidSect="00C42F2B">
      <w:pgSz w:w="16838" w:h="11906" w:orient="landscape"/>
      <w:pgMar w:top="567" w:right="568" w:bottom="142"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7D1F" w:rsidRDefault="00107D1F" w:rsidP="009509F5">
      <w:r>
        <w:separator/>
      </w:r>
    </w:p>
  </w:endnote>
  <w:endnote w:type="continuationSeparator" w:id="0">
    <w:p w:rsidR="00107D1F" w:rsidRDefault="00107D1F"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7D1F" w:rsidRDefault="00107D1F" w:rsidP="009509F5">
      <w:r>
        <w:separator/>
      </w:r>
    </w:p>
  </w:footnote>
  <w:footnote w:type="continuationSeparator" w:id="0">
    <w:p w:rsidR="00107D1F" w:rsidRDefault="00107D1F"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2A85"/>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DC33420"/>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20"/>
  <w:displayHorizontalDrawingGridEvery w:val="2"/>
  <w:characterSpacingControl w:val="doNotCompress"/>
  <w:hdrShapeDefaults>
    <o:shapedefaults v:ext="edit" spidmax="229378"/>
  </w:hdrShapeDefaults>
  <w:footnotePr>
    <w:footnote w:id="-1"/>
    <w:footnote w:id="0"/>
  </w:footnotePr>
  <w:endnotePr>
    <w:endnote w:id="-1"/>
    <w:endnote w:id="0"/>
  </w:endnotePr>
  <w:compat/>
  <w:rsids>
    <w:rsidRoot w:val="006C4079"/>
    <w:rsid w:val="0001042E"/>
    <w:rsid w:val="00013415"/>
    <w:rsid w:val="00014790"/>
    <w:rsid w:val="000222C5"/>
    <w:rsid w:val="000302AF"/>
    <w:rsid w:val="00030EB2"/>
    <w:rsid w:val="00030EE9"/>
    <w:rsid w:val="00033083"/>
    <w:rsid w:val="0003663D"/>
    <w:rsid w:val="00064B79"/>
    <w:rsid w:val="0007204E"/>
    <w:rsid w:val="00076618"/>
    <w:rsid w:val="000869F9"/>
    <w:rsid w:val="00094BF2"/>
    <w:rsid w:val="00094CFF"/>
    <w:rsid w:val="000A4F1C"/>
    <w:rsid w:val="000E28EA"/>
    <w:rsid w:val="000E29FC"/>
    <w:rsid w:val="000E7B2C"/>
    <w:rsid w:val="000F0659"/>
    <w:rsid w:val="000F21CD"/>
    <w:rsid w:val="000F4EBA"/>
    <w:rsid w:val="00106BDD"/>
    <w:rsid w:val="00107B6B"/>
    <w:rsid w:val="00107D1F"/>
    <w:rsid w:val="001156C6"/>
    <w:rsid w:val="00125AC0"/>
    <w:rsid w:val="0012700C"/>
    <w:rsid w:val="001308FC"/>
    <w:rsid w:val="00143FF6"/>
    <w:rsid w:val="00145B53"/>
    <w:rsid w:val="001636FF"/>
    <w:rsid w:val="00167827"/>
    <w:rsid w:val="001678EA"/>
    <w:rsid w:val="001723F4"/>
    <w:rsid w:val="00184C70"/>
    <w:rsid w:val="001870EE"/>
    <w:rsid w:val="001A1C72"/>
    <w:rsid w:val="001A2017"/>
    <w:rsid w:val="001A6FDC"/>
    <w:rsid w:val="001B0C6B"/>
    <w:rsid w:val="001B61E2"/>
    <w:rsid w:val="001C5C06"/>
    <w:rsid w:val="001D3BFA"/>
    <w:rsid w:val="001E4659"/>
    <w:rsid w:val="001F5A40"/>
    <w:rsid w:val="001F7349"/>
    <w:rsid w:val="001F7F60"/>
    <w:rsid w:val="002016D2"/>
    <w:rsid w:val="00203807"/>
    <w:rsid w:val="00204544"/>
    <w:rsid w:val="00212092"/>
    <w:rsid w:val="00221022"/>
    <w:rsid w:val="00222923"/>
    <w:rsid w:val="0023046D"/>
    <w:rsid w:val="00233B5D"/>
    <w:rsid w:val="00237296"/>
    <w:rsid w:val="00244AFD"/>
    <w:rsid w:val="0025136B"/>
    <w:rsid w:val="0025223B"/>
    <w:rsid w:val="002558FE"/>
    <w:rsid w:val="00267F46"/>
    <w:rsid w:val="00271866"/>
    <w:rsid w:val="0028099F"/>
    <w:rsid w:val="00280ACF"/>
    <w:rsid w:val="0028138A"/>
    <w:rsid w:val="0028670D"/>
    <w:rsid w:val="00295F6F"/>
    <w:rsid w:val="00296A6C"/>
    <w:rsid w:val="002972FF"/>
    <w:rsid w:val="002A0E55"/>
    <w:rsid w:val="002A2620"/>
    <w:rsid w:val="002B53BC"/>
    <w:rsid w:val="002C327B"/>
    <w:rsid w:val="002C7153"/>
    <w:rsid w:val="002C7AE5"/>
    <w:rsid w:val="002D6B92"/>
    <w:rsid w:val="002E4B0C"/>
    <w:rsid w:val="002F2BCE"/>
    <w:rsid w:val="002F4B93"/>
    <w:rsid w:val="002F4CC4"/>
    <w:rsid w:val="00303B2B"/>
    <w:rsid w:val="00325C9A"/>
    <w:rsid w:val="003262EC"/>
    <w:rsid w:val="00327EC9"/>
    <w:rsid w:val="00340D23"/>
    <w:rsid w:val="003410BF"/>
    <w:rsid w:val="00350A8D"/>
    <w:rsid w:val="00362071"/>
    <w:rsid w:val="003630CF"/>
    <w:rsid w:val="00363448"/>
    <w:rsid w:val="003712C3"/>
    <w:rsid w:val="003736F8"/>
    <w:rsid w:val="00373BB5"/>
    <w:rsid w:val="00396696"/>
    <w:rsid w:val="003A0DC4"/>
    <w:rsid w:val="003A7320"/>
    <w:rsid w:val="003B097B"/>
    <w:rsid w:val="003B6978"/>
    <w:rsid w:val="003E318E"/>
    <w:rsid w:val="003F00E1"/>
    <w:rsid w:val="003F7A6C"/>
    <w:rsid w:val="00402EAB"/>
    <w:rsid w:val="00406E9F"/>
    <w:rsid w:val="00421D47"/>
    <w:rsid w:val="00434D55"/>
    <w:rsid w:val="00435AFA"/>
    <w:rsid w:val="00444508"/>
    <w:rsid w:val="00451404"/>
    <w:rsid w:val="00452717"/>
    <w:rsid w:val="004551E6"/>
    <w:rsid w:val="00466F4C"/>
    <w:rsid w:val="004754BA"/>
    <w:rsid w:val="00475BAB"/>
    <w:rsid w:val="00487459"/>
    <w:rsid w:val="004A07B8"/>
    <w:rsid w:val="004A1FFE"/>
    <w:rsid w:val="004A4483"/>
    <w:rsid w:val="004A4526"/>
    <w:rsid w:val="004A6DAB"/>
    <w:rsid w:val="004B450D"/>
    <w:rsid w:val="004B54D2"/>
    <w:rsid w:val="004F22AA"/>
    <w:rsid w:val="004F2D3B"/>
    <w:rsid w:val="004F55AB"/>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56AD"/>
    <w:rsid w:val="005A2147"/>
    <w:rsid w:val="005A71F9"/>
    <w:rsid w:val="005B063A"/>
    <w:rsid w:val="005B2E8A"/>
    <w:rsid w:val="005B6CD3"/>
    <w:rsid w:val="005B7936"/>
    <w:rsid w:val="005C059E"/>
    <w:rsid w:val="005D2FF2"/>
    <w:rsid w:val="005D36AE"/>
    <w:rsid w:val="005D7F60"/>
    <w:rsid w:val="005E5A79"/>
    <w:rsid w:val="00605D7C"/>
    <w:rsid w:val="00621771"/>
    <w:rsid w:val="006224B0"/>
    <w:rsid w:val="00630579"/>
    <w:rsid w:val="00636518"/>
    <w:rsid w:val="006411AC"/>
    <w:rsid w:val="0067780B"/>
    <w:rsid w:val="00684F7C"/>
    <w:rsid w:val="00686F2B"/>
    <w:rsid w:val="006B182C"/>
    <w:rsid w:val="006B3878"/>
    <w:rsid w:val="006B3D04"/>
    <w:rsid w:val="006B778B"/>
    <w:rsid w:val="006C4079"/>
    <w:rsid w:val="006C68AC"/>
    <w:rsid w:val="006C717A"/>
    <w:rsid w:val="006D1E00"/>
    <w:rsid w:val="006D5B54"/>
    <w:rsid w:val="006D6479"/>
    <w:rsid w:val="006E1C44"/>
    <w:rsid w:val="006E3D27"/>
    <w:rsid w:val="006E728D"/>
    <w:rsid w:val="006F1AED"/>
    <w:rsid w:val="0070413D"/>
    <w:rsid w:val="00710954"/>
    <w:rsid w:val="00715EC7"/>
    <w:rsid w:val="00722C3A"/>
    <w:rsid w:val="0072673B"/>
    <w:rsid w:val="00734937"/>
    <w:rsid w:val="007353A2"/>
    <w:rsid w:val="00735FC3"/>
    <w:rsid w:val="00742D93"/>
    <w:rsid w:val="007457C9"/>
    <w:rsid w:val="0076536B"/>
    <w:rsid w:val="0076575B"/>
    <w:rsid w:val="00765EB0"/>
    <w:rsid w:val="00774F05"/>
    <w:rsid w:val="00795965"/>
    <w:rsid w:val="007A43B8"/>
    <w:rsid w:val="007A5214"/>
    <w:rsid w:val="007C18DF"/>
    <w:rsid w:val="007D04C3"/>
    <w:rsid w:val="007F2B9A"/>
    <w:rsid w:val="007F4D53"/>
    <w:rsid w:val="008029A1"/>
    <w:rsid w:val="0081279D"/>
    <w:rsid w:val="008130DB"/>
    <w:rsid w:val="00815717"/>
    <w:rsid w:val="00817ADF"/>
    <w:rsid w:val="008213A5"/>
    <w:rsid w:val="00826EBE"/>
    <w:rsid w:val="00831993"/>
    <w:rsid w:val="00843F11"/>
    <w:rsid w:val="008467F2"/>
    <w:rsid w:val="00850030"/>
    <w:rsid w:val="00863938"/>
    <w:rsid w:val="008738E4"/>
    <w:rsid w:val="00886354"/>
    <w:rsid w:val="008871CC"/>
    <w:rsid w:val="00887805"/>
    <w:rsid w:val="008916E3"/>
    <w:rsid w:val="00892062"/>
    <w:rsid w:val="00893D7C"/>
    <w:rsid w:val="00895F53"/>
    <w:rsid w:val="00897F08"/>
    <w:rsid w:val="008B265C"/>
    <w:rsid w:val="008C00C4"/>
    <w:rsid w:val="008D0393"/>
    <w:rsid w:val="008E41E2"/>
    <w:rsid w:val="008E72B3"/>
    <w:rsid w:val="00914A5A"/>
    <w:rsid w:val="00921DA4"/>
    <w:rsid w:val="00921DAF"/>
    <w:rsid w:val="00922AA1"/>
    <w:rsid w:val="00923754"/>
    <w:rsid w:val="009336B5"/>
    <w:rsid w:val="00933E80"/>
    <w:rsid w:val="009344C1"/>
    <w:rsid w:val="00936976"/>
    <w:rsid w:val="00936FE9"/>
    <w:rsid w:val="009509F5"/>
    <w:rsid w:val="009536EC"/>
    <w:rsid w:val="00973922"/>
    <w:rsid w:val="009750D9"/>
    <w:rsid w:val="00976B5A"/>
    <w:rsid w:val="00976B60"/>
    <w:rsid w:val="00981272"/>
    <w:rsid w:val="00995708"/>
    <w:rsid w:val="009A28BE"/>
    <w:rsid w:val="009B2E46"/>
    <w:rsid w:val="009C789C"/>
    <w:rsid w:val="009D1043"/>
    <w:rsid w:val="009D1D40"/>
    <w:rsid w:val="009D2F24"/>
    <w:rsid w:val="009E2FE3"/>
    <w:rsid w:val="00A065AA"/>
    <w:rsid w:val="00A06FE6"/>
    <w:rsid w:val="00A14037"/>
    <w:rsid w:val="00A169A4"/>
    <w:rsid w:val="00A16FF5"/>
    <w:rsid w:val="00A17A28"/>
    <w:rsid w:val="00A22634"/>
    <w:rsid w:val="00A229FF"/>
    <w:rsid w:val="00A314A0"/>
    <w:rsid w:val="00A34B07"/>
    <w:rsid w:val="00A37AC0"/>
    <w:rsid w:val="00A53C1D"/>
    <w:rsid w:val="00A66B4A"/>
    <w:rsid w:val="00A715C0"/>
    <w:rsid w:val="00A74442"/>
    <w:rsid w:val="00A82447"/>
    <w:rsid w:val="00AA05C9"/>
    <w:rsid w:val="00AB094A"/>
    <w:rsid w:val="00AB66E7"/>
    <w:rsid w:val="00AC6001"/>
    <w:rsid w:val="00AD3C43"/>
    <w:rsid w:val="00AF2F1F"/>
    <w:rsid w:val="00B12B59"/>
    <w:rsid w:val="00B20F9F"/>
    <w:rsid w:val="00B20FBE"/>
    <w:rsid w:val="00B222BF"/>
    <w:rsid w:val="00B34E90"/>
    <w:rsid w:val="00B35AF4"/>
    <w:rsid w:val="00B401C5"/>
    <w:rsid w:val="00B4114F"/>
    <w:rsid w:val="00B5129D"/>
    <w:rsid w:val="00B53D8C"/>
    <w:rsid w:val="00B64B50"/>
    <w:rsid w:val="00B904B0"/>
    <w:rsid w:val="00B96132"/>
    <w:rsid w:val="00BA0F7C"/>
    <w:rsid w:val="00BA52D1"/>
    <w:rsid w:val="00BA59B4"/>
    <w:rsid w:val="00BA68E6"/>
    <w:rsid w:val="00BB1D73"/>
    <w:rsid w:val="00BB29D1"/>
    <w:rsid w:val="00BB56C1"/>
    <w:rsid w:val="00BE3F3B"/>
    <w:rsid w:val="00BF3EBE"/>
    <w:rsid w:val="00BF629B"/>
    <w:rsid w:val="00BF6CC9"/>
    <w:rsid w:val="00C10D0C"/>
    <w:rsid w:val="00C16D88"/>
    <w:rsid w:val="00C17721"/>
    <w:rsid w:val="00C36C75"/>
    <w:rsid w:val="00C42F2B"/>
    <w:rsid w:val="00C50AF3"/>
    <w:rsid w:val="00C56830"/>
    <w:rsid w:val="00C60879"/>
    <w:rsid w:val="00C61A9E"/>
    <w:rsid w:val="00C67D23"/>
    <w:rsid w:val="00C74644"/>
    <w:rsid w:val="00C74CE5"/>
    <w:rsid w:val="00C8191D"/>
    <w:rsid w:val="00C8664E"/>
    <w:rsid w:val="00CA6707"/>
    <w:rsid w:val="00CB2863"/>
    <w:rsid w:val="00CB29F2"/>
    <w:rsid w:val="00CB4D9E"/>
    <w:rsid w:val="00CB7907"/>
    <w:rsid w:val="00CC1D03"/>
    <w:rsid w:val="00CD0CE5"/>
    <w:rsid w:val="00CD37B2"/>
    <w:rsid w:val="00CE133E"/>
    <w:rsid w:val="00CE2341"/>
    <w:rsid w:val="00CE301A"/>
    <w:rsid w:val="00CF2738"/>
    <w:rsid w:val="00D1179F"/>
    <w:rsid w:val="00D11873"/>
    <w:rsid w:val="00D1595D"/>
    <w:rsid w:val="00D1761E"/>
    <w:rsid w:val="00D21319"/>
    <w:rsid w:val="00D22340"/>
    <w:rsid w:val="00D249AC"/>
    <w:rsid w:val="00D31F89"/>
    <w:rsid w:val="00D3318F"/>
    <w:rsid w:val="00D52FA6"/>
    <w:rsid w:val="00D605DC"/>
    <w:rsid w:val="00D631E7"/>
    <w:rsid w:val="00D7643D"/>
    <w:rsid w:val="00D94AC9"/>
    <w:rsid w:val="00D96790"/>
    <w:rsid w:val="00DA1215"/>
    <w:rsid w:val="00DA1F83"/>
    <w:rsid w:val="00DB24A9"/>
    <w:rsid w:val="00DB5995"/>
    <w:rsid w:val="00DC5615"/>
    <w:rsid w:val="00DC61A5"/>
    <w:rsid w:val="00DE6166"/>
    <w:rsid w:val="00DF0FB0"/>
    <w:rsid w:val="00DF77FF"/>
    <w:rsid w:val="00E00B3B"/>
    <w:rsid w:val="00E042D7"/>
    <w:rsid w:val="00E0633F"/>
    <w:rsid w:val="00E1548E"/>
    <w:rsid w:val="00E20CBF"/>
    <w:rsid w:val="00E51323"/>
    <w:rsid w:val="00E53255"/>
    <w:rsid w:val="00E6277B"/>
    <w:rsid w:val="00E638F9"/>
    <w:rsid w:val="00E64BE8"/>
    <w:rsid w:val="00E6509A"/>
    <w:rsid w:val="00E7287E"/>
    <w:rsid w:val="00E76430"/>
    <w:rsid w:val="00E77C4F"/>
    <w:rsid w:val="00E805DE"/>
    <w:rsid w:val="00E807A3"/>
    <w:rsid w:val="00E80DDB"/>
    <w:rsid w:val="00EA0302"/>
    <w:rsid w:val="00EA1B52"/>
    <w:rsid w:val="00EA3AB3"/>
    <w:rsid w:val="00EA5F08"/>
    <w:rsid w:val="00EB1051"/>
    <w:rsid w:val="00EB52FE"/>
    <w:rsid w:val="00EC578E"/>
    <w:rsid w:val="00EC64B5"/>
    <w:rsid w:val="00ED4C2D"/>
    <w:rsid w:val="00EF0A16"/>
    <w:rsid w:val="00EF2622"/>
    <w:rsid w:val="00F0235F"/>
    <w:rsid w:val="00F066C1"/>
    <w:rsid w:val="00F171E8"/>
    <w:rsid w:val="00F17FDE"/>
    <w:rsid w:val="00F23411"/>
    <w:rsid w:val="00F31592"/>
    <w:rsid w:val="00F35659"/>
    <w:rsid w:val="00F448F4"/>
    <w:rsid w:val="00F62F40"/>
    <w:rsid w:val="00F662ED"/>
    <w:rsid w:val="00F66D09"/>
    <w:rsid w:val="00F73526"/>
    <w:rsid w:val="00F94AE0"/>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9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25223B"/>
    <w:pPr>
      <w:widowControl w:val="0"/>
      <w:autoSpaceDE w:val="0"/>
      <w:autoSpaceDN w:val="0"/>
      <w:adjustRightInd w:val="0"/>
    </w:pPr>
  </w:style>
  <w:style w:type="character" w:customStyle="1" w:styleId="FontStyle22">
    <w:name w:val="Font Style22"/>
    <w:basedOn w:val="a0"/>
    <w:uiPriority w:val="99"/>
    <w:rsid w:val="0025223B"/>
    <w:rPr>
      <w:rFonts w:ascii="Times New Roman" w:hAnsi="Times New Roman" w:cs="Times New Roman"/>
      <w:b/>
      <w:bCs/>
      <w:sz w:val="26"/>
      <w:szCs w:val="26"/>
    </w:rPr>
  </w:style>
  <w:style w:type="character" w:styleId="af2">
    <w:name w:val="Strong"/>
    <w:basedOn w:val="a0"/>
    <w:uiPriority w:val="22"/>
    <w:qFormat/>
    <w:rsid w:val="0025223B"/>
    <w:rPr>
      <w:b/>
      <w:bCs/>
    </w:rPr>
  </w:style>
  <w:style w:type="character" w:customStyle="1" w:styleId="style21">
    <w:name w:val="style21"/>
    <w:basedOn w:val="a0"/>
    <w:rsid w:val="0025223B"/>
    <w:rPr>
      <w:sz w:val="21"/>
      <w:szCs w:val="21"/>
    </w:rPr>
  </w:style>
  <w:style w:type="paragraph" w:customStyle="1" w:styleId="Style8">
    <w:name w:val="Style8"/>
    <w:basedOn w:val="a"/>
    <w:uiPriority w:val="99"/>
    <w:rsid w:val="00C42F2B"/>
    <w:pPr>
      <w:widowControl w:val="0"/>
      <w:autoSpaceDE w:val="0"/>
      <w:autoSpaceDN w:val="0"/>
      <w:adjustRightInd w:val="0"/>
    </w:pPr>
  </w:style>
  <w:style w:type="character" w:customStyle="1" w:styleId="FontStyle24">
    <w:name w:val="Font Style24"/>
    <w:basedOn w:val="a0"/>
    <w:uiPriority w:val="99"/>
    <w:rsid w:val="00C42F2B"/>
    <w:rPr>
      <w:rFonts w:ascii="Times New Roman" w:hAnsi="Times New Roman" w:cs="Times New Roman"/>
      <w:b/>
      <w:bCs/>
      <w:sz w:val="18"/>
      <w:szCs w:val="18"/>
    </w:rPr>
  </w:style>
  <w:style w:type="character" w:customStyle="1" w:styleId="FontStyle26">
    <w:name w:val="Font Style26"/>
    <w:basedOn w:val="a0"/>
    <w:uiPriority w:val="99"/>
    <w:rsid w:val="00C42F2B"/>
    <w:rPr>
      <w:rFonts w:ascii="Times New Roman" w:hAnsi="Times New Roman" w:cs="Times New Roman"/>
      <w:b/>
      <w:bCs/>
      <w:i/>
      <w:iCs/>
      <w:sz w:val="12"/>
      <w:szCs w:val="12"/>
    </w:rPr>
  </w:style>
  <w:style w:type="paragraph" w:customStyle="1" w:styleId="Style18">
    <w:name w:val="Style18"/>
    <w:basedOn w:val="a"/>
    <w:uiPriority w:val="99"/>
    <w:rsid w:val="00C42F2B"/>
    <w:pPr>
      <w:widowControl w:val="0"/>
      <w:autoSpaceDE w:val="0"/>
      <w:autoSpaceDN w:val="0"/>
      <w:adjustRightInd w:val="0"/>
      <w:spacing w:line="281" w:lineRule="exac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20237825">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43ECC-212A-4BEE-9C70-AB5AB7390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3672</Words>
  <Characters>20931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24554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GavrilovAV</dc:creator>
  <cp:lastModifiedBy>АбрамюкНВ</cp:lastModifiedBy>
  <cp:revision>10</cp:revision>
  <cp:lastPrinted>2013-10-04T05:31:00Z</cp:lastPrinted>
  <dcterms:created xsi:type="dcterms:W3CDTF">2013-09-24T04:33:00Z</dcterms:created>
  <dcterms:modified xsi:type="dcterms:W3CDTF">2013-10-16T06:27:00Z</dcterms:modified>
</cp:coreProperties>
</file>