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3755" w:rsidRPr="00817A12" w:rsidRDefault="009A3755" w:rsidP="009A3755">
      <w:pPr>
        <w:jc w:val="center"/>
        <w:outlineLvl w:val="0"/>
        <w:rPr>
          <w:sz w:val="28"/>
          <w:szCs w:val="28"/>
        </w:rPr>
      </w:pPr>
      <w:bookmarkStart w:id="0" w:name="_Toc388878715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7B6A62">
        <w:rPr>
          <w:sz w:val="28"/>
          <w:szCs w:val="28"/>
        </w:rPr>
        <w:t>34</w:t>
      </w:r>
      <w:r w:rsidR="006B4D65">
        <w:rPr>
          <w:sz w:val="28"/>
          <w:szCs w:val="28"/>
        </w:rPr>
        <w:t>2</w:t>
      </w:r>
      <w:r>
        <w:rPr>
          <w:sz w:val="28"/>
          <w:szCs w:val="28"/>
        </w:rPr>
        <w:t>/14</w:t>
      </w:r>
      <w:bookmarkEnd w:id="0"/>
    </w:p>
    <w:p w:rsidR="009A3755" w:rsidRPr="008C6DF7" w:rsidRDefault="009A3755" w:rsidP="009A375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9A3755" w:rsidRPr="001C6FE8" w:rsidRDefault="009A3755" w:rsidP="009A3755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</w:t>
      </w:r>
      <w:r w:rsidR="004C6285">
        <w:t xml:space="preserve">188540, </w:t>
      </w:r>
      <w:r w:rsidRPr="001C6FE8">
        <w:t xml:space="preserve">Ленинградская область, </w:t>
      </w:r>
      <w:proofErr w:type="gramStart"/>
      <w:r w:rsidRPr="001C6FE8">
        <w:t>г</w:t>
      </w:r>
      <w:proofErr w:type="gramEnd"/>
      <w:r w:rsidRPr="001C6FE8">
        <w:t>. Сосновый Бор</w:t>
      </w:r>
      <w:r w:rsidR="004C6285">
        <w:t xml:space="preserve"> </w:t>
      </w:r>
    </w:p>
    <w:p w:rsidR="009A3755" w:rsidRPr="001C6FE8" w:rsidRDefault="009A3755" w:rsidP="009A3755">
      <w:pPr>
        <w:tabs>
          <w:tab w:val="left" w:pos="567"/>
        </w:tabs>
        <w:ind w:right="141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188540, Ленинградская обл., г. Сосновый Бор, а/я 22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9A3755" w:rsidRPr="00A84785" w:rsidRDefault="009A3755" w:rsidP="009A3755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9A3755" w:rsidRPr="008C6DF7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поставка</w:t>
      </w:r>
      <w:r w:rsidR="00E53CFA">
        <w:t xml:space="preserve"> </w:t>
      </w:r>
      <w:r w:rsidR="006B4D65" w:rsidRPr="006B4D65">
        <w:rPr>
          <w:b/>
        </w:rPr>
        <w:t>колбасных изделий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«Техническая часть»</w:t>
      </w:r>
      <w:r w:rsidRPr="001C6FE8">
        <w:t>.</w:t>
      </w:r>
    </w:p>
    <w:p w:rsidR="00DE42D1" w:rsidRDefault="009A3755" w:rsidP="00DE42D1">
      <w:pPr>
        <w:numPr>
          <w:ilvl w:val="0"/>
          <w:numId w:val="1"/>
        </w:numPr>
        <w:tabs>
          <w:tab w:val="clear" w:pos="502"/>
          <w:tab w:val="num" w:pos="426"/>
        </w:tabs>
        <w:ind w:left="0" w:firstLine="0"/>
        <w:contextualSpacing/>
        <w:jc w:val="both"/>
      </w:pPr>
      <w:r w:rsidRPr="00A109F8">
        <w:rPr>
          <w:b/>
        </w:rPr>
        <w:t>Срок поставки товара:</w:t>
      </w:r>
      <w:r w:rsidRPr="001C6FE8">
        <w:t xml:space="preserve"> </w:t>
      </w:r>
      <w:r w:rsidR="00DE42D1">
        <w:t>партиями в ассортименте и объеме по предварительной заявке Заказчика до 3</w:t>
      </w:r>
      <w:r w:rsidR="00F02E3E">
        <w:t>1</w:t>
      </w:r>
      <w:r w:rsidR="00DE42D1">
        <w:t>.</w:t>
      </w:r>
      <w:r w:rsidR="00F02E3E">
        <w:t>03</w:t>
      </w:r>
      <w:r w:rsidR="00DE42D1">
        <w:t>.201</w:t>
      </w:r>
      <w:r w:rsidR="00F02E3E">
        <w:t>5</w:t>
      </w:r>
      <w:r w:rsidR="00DE42D1">
        <w:t xml:space="preserve"> г.</w:t>
      </w:r>
    </w:p>
    <w:p w:rsidR="009A3755" w:rsidRPr="000D778B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proofErr w:type="gramStart"/>
      <w:r w:rsidR="00FF46E2" w:rsidRPr="001C6FE8">
        <w:rPr>
          <w:spacing w:val="-6"/>
        </w:rPr>
        <w:t>г</w:t>
      </w:r>
      <w:proofErr w:type="gramEnd"/>
      <w:r w:rsidR="00FF46E2" w:rsidRPr="001C6FE8">
        <w:rPr>
          <w:spacing w:val="-6"/>
        </w:rPr>
        <w:t>. Сосновый Бор Ленинградской области</w:t>
      </w:r>
      <w:r w:rsidR="00FF46E2">
        <w:rPr>
          <w:spacing w:val="-6"/>
        </w:rPr>
        <w:t xml:space="preserve">, </w:t>
      </w:r>
      <w:r w:rsidR="00FF46E2">
        <w:t>ФГУП "НИТИ им. А.П.Александрова" - столовая</w:t>
      </w:r>
      <w:r>
        <w:rPr>
          <w:spacing w:val="-6"/>
        </w:rPr>
        <w:t>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  <w:spacing w:val="-6"/>
        </w:rPr>
        <w:t>Условия оплаты:</w:t>
      </w:r>
      <w:r w:rsidRPr="004148C9">
        <w:rPr>
          <w:spacing w:val="-6"/>
        </w:rPr>
        <w:t xml:space="preserve"> </w:t>
      </w:r>
      <w:r w:rsidRPr="000720B0">
        <w:t xml:space="preserve">с победителем запроса цен будет заключен договор, в соответствии с которым оплата производится </w:t>
      </w:r>
      <w:r w:rsidR="00DE42D1" w:rsidRPr="000720B0">
        <w:t xml:space="preserve">по факту поставки </w:t>
      </w:r>
      <w:r w:rsidR="00DE42D1">
        <w:t xml:space="preserve">партий </w:t>
      </w:r>
      <w:r w:rsidR="00DE42D1" w:rsidRPr="000720B0">
        <w:t xml:space="preserve">товара </w:t>
      </w:r>
      <w:r w:rsidRPr="000720B0">
        <w:t>путем перечисления денежных средств на расчетный счет поставщика</w:t>
      </w:r>
      <w:r>
        <w:t xml:space="preserve"> </w:t>
      </w:r>
      <w:r w:rsidRPr="00A84785">
        <w:t xml:space="preserve">в течение </w:t>
      </w:r>
      <w:r>
        <w:t>3</w:t>
      </w:r>
      <w:r w:rsidRPr="00A84785">
        <w:t>0 банковских дней</w:t>
      </w:r>
      <w:r>
        <w:t xml:space="preserve"> после предоставления всего комплекта сопроводительной документации.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 w:rsidRPr="001C6FE8">
        <w:t xml:space="preserve">Запрос цен проводится на </w:t>
      </w:r>
      <w:r w:rsidRPr="00DD068C">
        <w:t xml:space="preserve">электронной торговой площадке ООО «Аукционный конкурсный дом» в сети «Интернет» по адресу: </w:t>
      </w:r>
      <w:hyperlink r:id="rId5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 в порядке</w:t>
      </w:r>
      <w:r w:rsidRPr="001C6FE8">
        <w:t>, установленном регламентом данной электронной торговой площадки в соответствии с условиями и требованиями документации по запросу цен.</w:t>
      </w:r>
      <w:r>
        <w:t xml:space="preserve"> </w:t>
      </w:r>
      <w:r w:rsidRPr="001C6FE8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A3755" w:rsidRPr="001C6FE8" w:rsidRDefault="009A3755" w:rsidP="009A3755">
      <w:pPr>
        <w:tabs>
          <w:tab w:val="left" w:pos="1134"/>
        </w:tabs>
        <w:ind w:right="141" w:firstLine="709"/>
        <w:contextualSpacing/>
        <w:jc w:val="both"/>
      </w:pPr>
      <w:r w:rsidRPr="001C6FE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</w:rPr>
      </w:pPr>
      <w:r w:rsidRPr="00A109F8">
        <w:rPr>
          <w:b/>
        </w:rPr>
        <w:t>Начальная (максимальная) цена договора</w:t>
      </w:r>
      <w:r>
        <w:rPr>
          <w:b/>
        </w:rPr>
        <w:t xml:space="preserve"> с учетом НДС</w:t>
      </w:r>
      <w:r w:rsidRPr="00A109F8">
        <w:rPr>
          <w:b/>
        </w:rPr>
        <w:t>:</w:t>
      </w:r>
      <w:r w:rsidRPr="00A10241">
        <w:t xml:space="preserve"> </w:t>
      </w:r>
      <w:r w:rsidR="006B4D65" w:rsidRPr="006B4D65">
        <w:rPr>
          <w:b/>
        </w:rPr>
        <w:t>727 891,19</w:t>
      </w:r>
      <w:r w:rsidR="00E53CFA">
        <w:rPr>
          <w:b/>
        </w:rPr>
        <w:t xml:space="preserve"> </w:t>
      </w:r>
      <w:r w:rsidR="00E53CFA" w:rsidRPr="00103F9A">
        <w:t>(</w:t>
      </w:r>
      <w:r w:rsidR="006B4D65">
        <w:t>Семьсот двадцать семь тысяч</w:t>
      </w:r>
      <w:r w:rsidR="00F02E3E">
        <w:t xml:space="preserve"> восемьсот </w:t>
      </w:r>
      <w:r w:rsidR="006B4D65">
        <w:t>девяносто один</w:t>
      </w:r>
      <w:r w:rsidR="00F02E3E">
        <w:t xml:space="preserve"> рубл</w:t>
      </w:r>
      <w:r w:rsidR="006B4D65">
        <w:t>ь 19</w:t>
      </w:r>
      <w:r w:rsidR="00E53CFA" w:rsidRPr="00103F9A">
        <w:t xml:space="preserve"> копе</w:t>
      </w:r>
      <w:r w:rsidR="00D30C52">
        <w:t>е</w:t>
      </w:r>
      <w:r w:rsidR="00E53CFA">
        <w:t>к</w:t>
      </w:r>
      <w:r w:rsidR="00E53CFA" w:rsidRPr="001C4FF8">
        <w:t>)</w:t>
      </w:r>
      <w:r w:rsidR="00E53CFA">
        <w:t xml:space="preserve">, в том числе НДС  </w:t>
      </w:r>
      <w:r w:rsidR="00326554">
        <w:t xml:space="preserve"> </w:t>
      </w:r>
      <w:r w:rsidR="00E53CFA">
        <w:t xml:space="preserve">– </w:t>
      </w:r>
      <w:r w:rsidR="000B2896">
        <w:t>75 872,63</w:t>
      </w:r>
      <w:r w:rsidR="00E53CFA">
        <w:t xml:space="preserve"> (</w:t>
      </w:r>
      <w:r w:rsidR="000B2896">
        <w:t>Семьдесят пять</w:t>
      </w:r>
      <w:r w:rsidR="00F02E3E">
        <w:t xml:space="preserve"> тысяч </w:t>
      </w:r>
      <w:r w:rsidR="006B4D65">
        <w:t xml:space="preserve">восемьсот </w:t>
      </w:r>
      <w:r w:rsidR="000B2896">
        <w:t>семьдесят два</w:t>
      </w:r>
      <w:r w:rsidR="00E53CFA">
        <w:t xml:space="preserve"> рубл</w:t>
      </w:r>
      <w:r w:rsidR="006B4D65">
        <w:t>я</w:t>
      </w:r>
      <w:r w:rsidR="00E53CFA">
        <w:t xml:space="preserve"> </w:t>
      </w:r>
      <w:r w:rsidR="000B2896">
        <w:t>63</w:t>
      </w:r>
      <w:r w:rsidR="00E53CFA">
        <w:t xml:space="preserve"> копе</w:t>
      </w:r>
      <w:r w:rsidR="000B2896">
        <w:t>й</w:t>
      </w:r>
      <w:r w:rsidR="00E53CFA">
        <w:t>к</w:t>
      </w:r>
      <w:r w:rsidR="000B2896">
        <w:t>и</w:t>
      </w:r>
      <w:r w:rsidR="00E53CFA">
        <w:t>)</w:t>
      </w:r>
    </w:p>
    <w:p w:rsidR="009A3755" w:rsidRPr="001C6FE8" w:rsidRDefault="009A3755" w:rsidP="009A3755">
      <w:pPr>
        <w:ind w:right="141"/>
      </w:pPr>
      <w:r w:rsidRPr="001C6FE8">
        <w:t xml:space="preserve">Цена договора включает в себя: </w:t>
      </w:r>
    </w:p>
    <w:p w:rsidR="009A375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стоимость товара;</w:t>
      </w:r>
    </w:p>
    <w:p w:rsidR="009A3755" w:rsidRPr="001C6FE8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расходы на уплату налогов и других обязательных платежей;</w:t>
      </w:r>
    </w:p>
    <w:p w:rsidR="009A3755" w:rsidRPr="00C45E1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/>
          <w:bCs/>
          <w:i/>
        </w:rPr>
      </w:pPr>
      <w:r w:rsidRPr="001C6FE8">
        <w:t>НДС;</w:t>
      </w:r>
    </w:p>
    <w:p w:rsidR="009A3755" w:rsidRPr="00140CF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Cs/>
          <w:i/>
        </w:rPr>
      </w:pPr>
      <w:r w:rsidRPr="001C6FE8">
        <w:t>доставку до склада ФГУП «НИТИ им.А.П. Александрова» в городе Сосновый Бор</w:t>
      </w:r>
      <w:r>
        <w:rPr>
          <w:b/>
          <w:bCs/>
        </w:rPr>
        <w:t>.</w:t>
      </w:r>
    </w:p>
    <w:p w:rsidR="009A3755" w:rsidRPr="00D85A57" w:rsidRDefault="009A3755" w:rsidP="009A3755">
      <w:pPr>
        <w:pStyle w:val="Style18"/>
        <w:widowControl/>
        <w:spacing w:line="317" w:lineRule="exact"/>
        <w:ind w:right="141"/>
        <w:rPr>
          <w:rStyle w:val="FontStyle64"/>
        </w:rPr>
      </w:pPr>
      <w:r w:rsidRPr="00F23840">
        <w:rPr>
          <w:rStyle w:val="FontStyle64"/>
          <w:i/>
          <w:sz w:val="24"/>
          <w:szCs w:val="24"/>
        </w:rPr>
        <w:t>Предложение участника о цене договора также не должно превышать начальную (максимальную) цену договора без учета НДС</w:t>
      </w:r>
      <w:r w:rsidRPr="00D85A57">
        <w:rPr>
          <w:rStyle w:val="FontStyle64"/>
        </w:rPr>
        <w:t>.</w:t>
      </w:r>
    </w:p>
    <w:p w:rsidR="009A3755" w:rsidRPr="00A109F8" w:rsidRDefault="009A3755" w:rsidP="009A3755">
      <w:pPr>
        <w:numPr>
          <w:ilvl w:val="0"/>
          <w:numId w:val="4"/>
        </w:numPr>
        <w:tabs>
          <w:tab w:val="left" w:pos="426"/>
          <w:tab w:val="num" w:pos="1212"/>
        </w:tabs>
        <w:spacing w:before="240"/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Срок, место и порядок предоставления документации по запросу цен:</w:t>
      </w:r>
    </w:p>
    <w:p w:rsidR="009A3755" w:rsidRPr="00DD068C" w:rsidRDefault="009A3755" w:rsidP="009A3755">
      <w:pPr>
        <w:tabs>
          <w:tab w:val="left" w:pos="1134"/>
        </w:tabs>
        <w:ind w:right="141"/>
        <w:contextualSpacing/>
        <w:jc w:val="both"/>
        <w:rPr>
          <w:spacing w:val="-6"/>
        </w:rPr>
      </w:pPr>
      <w:proofErr w:type="gramStart"/>
      <w:r w:rsidRPr="007B5BAE">
        <w:rPr>
          <w:spacing w:val="-6"/>
        </w:rPr>
        <w:t xml:space="preserve">На официальном сайте </w:t>
      </w:r>
      <w:r w:rsidRPr="007B5BAE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</w:t>
      </w:r>
      <w:r w:rsidRPr="00DD068C">
        <w:t>услуг (</w:t>
      </w:r>
      <w:hyperlink r:id="rId6" w:history="1">
        <w:r w:rsidRPr="00DD068C">
          <w:rPr>
            <w:rStyle w:val="a4"/>
          </w:rPr>
          <w:t>http://www.zakupki.gov.ru</w:t>
        </w:r>
      </w:hyperlink>
      <w:r w:rsidRPr="00DD068C">
        <w:t>), на официальном сайте по закупкам атомной отрасли Госкорпорации «Рос</w:t>
      </w:r>
      <w:r w:rsidRPr="00DD068C">
        <w:rPr>
          <w:spacing w:val="-6"/>
        </w:rPr>
        <w:t>атом» (</w:t>
      </w:r>
      <w:hyperlink r:id="rId7" w:history="1">
        <w:r w:rsidRPr="00DD068C">
          <w:rPr>
            <w:rStyle w:val="a4"/>
          </w:rPr>
          <w:t>http://zakupki.rosatom.ru</w:t>
        </w:r>
      </w:hyperlink>
      <w:r w:rsidRPr="00DD068C">
        <w:rPr>
          <w:spacing w:val="-6"/>
        </w:rPr>
        <w:t xml:space="preserve">) документация по запросу цен находится в открытом доступе, начиная </w:t>
      </w:r>
      <w:r w:rsidRPr="00DD068C">
        <w:t>с даты размещения настоящего извещения и документации по запросу цен</w:t>
      </w:r>
      <w:r w:rsidRPr="00DD068C">
        <w:rPr>
          <w:spacing w:val="-6"/>
        </w:rPr>
        <w:t>.</w:t>
      </w:r>
      <w:proofErr w:type="gramEnd"/>
      <w:r w:rsidRPr="00DD068C">
        <w:rPr>
          <w:spacing w:val="-6"/>
          <w:sz w:val="28"/>
          <w:szCs w:val="28"/>
        </w:rPr>
        <w:t xml:space="preserve"> </w:t>
      </w:r>
      <w:r w:rsidRPr="00DD068C">
        <w:rPr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DD068C">
          <w:rPr>
            <w:rStyle w:val="a4"/>
            <w:spacing w:val="-6"/>
          </w:rPr>
          <w:t>www.</w:t>
        </w:r>
        <w:r w:rsidRPr="00DD068C">
          <w:rPr>
            <w:rStyle w:val="a4"/>
            <w:spacing w:val="-6"/>
            <w:lang w:val="en-US"/>
          </w:rPr>
          <w:t>a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k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d</w:t>
        </w:r>
        <w:r w:rsidRPr="00DD068C">
          <w:rPr>
            <w:rStyle w:val="a4"/>
            <w:spacing w:val="-6"/>
          </w:rPr>
          <w:t>.</w:t>
        </w:r>
        <w:proofErr w:type="spellStart"/>
        <w:r w:rsidRPr="00DD068C">
          <w:rPr>
            <w:rStyle w:val="a4"/>
            <w:spacing w:val="-6"/>
          </w:rPr>
          <w:t>ru</w:t>
        </w:r>
        <w:proofErr w:type="spellEnd"/>
      </w:hyperlink>
      <w:r w:rsidRPr="00DD068C">
        <w:rPr>
          <w:b/>
          <w:i/>
        </w:rPr>
        <w:t xml:space="preserve"> </w:t>
      </w:r>
      <w:r w:rsidRPr="00DD068C">
        <w:rPr>
          <w:spacing w:val="-6"/>
        </w:rPr>
        <w:t>определяется правилами данной электронной торговой площадки.</w:t>
      </w:r>
      <w:r>
        <w:rPr>
          <w:spacing w:val="-6"/>
        </w:rPr>
        <w:br w:type="page"/>
      </w:r>
    </w:p>
    <w:p w:rsidR="009A3755" w:rsidRPr="00DD068C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DD068C">
        <w:rPr>
          <w:b/>
          <w:spacing w:val="-6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9A3755" w:rsidRPr="00C949D8" w:rsidRDefault="009A3755" w:rsidP="009A3755">
      <w:pPr>
        <w:ind w:right="141"/>
        <w:contextualSpacing/>
        <w:jc w:val="both"/>
        <w:rPr>
          <w:color w:val="000000"/>
          <w:spacing w:val="-6"/>
        </w:rPr>
      </w:pPr>
      <w:proofErr w:type="gramStart"/>
      <w:r w:rsidRPr="00DD068C">
        <w:rPr>
          <w:spacing w:val="-6"/>
        </w:rPr>
        <w:t xml:space="preserve">Заявки на участие в запросе цен предоставляются на электронную торговую площадку ООО «Аукционный конкурсный дом» </w:t>
      </w:r>
      <w:hyperlink r:id="rId9" w:history="1">
        <w:proofErr w:type="gramEnd"/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  <w:proofErr w:type="gramStart"/>
      </w:hyperlink>
      <w:r w:rsidRPr="00DD068C">
        <w:t xml:space="preserve">, </w:t>
      </w:r>
      <w:r w:rsidRPr="00DD068C">
        <w:rPr>
          <w:spacing w:val="-6"/>
        </w:rPr>
        <w:t>начиная с даты</w:t>
      </w:r>
      <w:r w:rsidRPr="00DD068C">
        <w:rPr>
          <w:b/>
          <w:i/>
        </w:rPr>
        <w:t xml:space="preserve"> </w:t>
      </w:r>
      <w:r w:rsidRPr="00DD068C">
        <w:t>размещения настоящего извещения и документации по запросу цен на официальном сайте</w:t>
      </w:r>
      <w:r w:rsidRPr="001C6FE8">
        <w:t xml:space="preserve"> и на данной ЭТП,</w:t>
      </w:r>
      <w:r w:rsidRPr="001C6FE8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>
        <w:rPr>
          <w:b/>
          <w:color w:val="000000"/>
          <w:spacing w:val="-6"/>
        </w:rPr>
        <w:t>«</w:t>
      </w:r>
      <w:r w:rsidR="00D542CF">
        <w:rPr>
          <w:b/>
          <w:color w:val="000000"/>
          <w:spacing w:val="-6"/>
        </w:rPr>
        <w:t>1</w:t>
      </w:r>
      <w:r w:rsidR="006B4D65">
        <w:rPr>
          <w:b/>
          <w:color w:val="000000"/>
          <w:spacing w:val="-6"/>
        </w:rPr>
        <w:t>7</w:t>
      </w:r>
      <w:r>
        <w:rPr>
          <w:b/>
          <w:color w:val="000000"/>
          <w:spacing w:val="-6"/>
        </w:rPr>
        <w:t xml:space="preserve">» </w:t>
      </w:r>
      <w:r w:rsidR="00832D75">
        <w:rPr>
          <w:b/>
          <w:color w:val="000000"/>
          <w:spacing w:val="-6"/>
        </w:rPr>
        <w:t>декабря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  <w:r w:rsidRPr="00C949D8">
        <w:rPr>
          <w:color w:val="000000"/>
          <w:spacing w:val="-6"/>
        </w:rPr>
        <w:t xml:space="preserve"> </w:t>
      </w:r>
      <w:proofErr w:type="gramEnd"/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9A3755" w:rsidRPr="001C6FE8" w:rsidRDefault="009A3755" w:rsidP="009A3755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D542CF">
        <w:rPr>
          <w:b/>
          <w:color w:val="000000"/>
          <w:spacing w:val="-6"/>
        </w:rPr>
        <w:t>1</w:t>
      </w:r>
      <w:r w:rsidR="006B4D65">
        <w:rPr>
          <w:b/>
          <w:color w:val="000000"/>
          <w:spacing w:val="-6"/>
        </w:rPr>
        <w:t>7</w:t>
      </w:r>
      <w:r>
        <w:rPr>
          <w:b/>
          <w:color w:val="000000"/>
          <w:spacing w:val="-6"/>
        </w:rPr>
        <w:t xml:space="preserve">» </w:t>
      </w:r>
      <w:r w:rsidR="00832D75">
        <w:rPr>
          <w:b/>
          <w:color w:val="000000"/>
          <w:spacing w:val="-6"/>
        </w:rPr>
        <w:t>декабря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9A3755" w:rsidRDefault="009A3755" w:rsidP="009A3755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4C57CB">
        <w:rPr>
          <w:b/>
          <w:color w:val="000000"/>
          <w:spacing w:val="-6"/>
        </w:rPr>
        <w:t>2</w:t>
      </w:r>
      <w:r w:rsidR="006B4D65">
        <w:rPr>
          <w:b/>
          <w:color w:val="000000"/>
          <w:spacing w:val="-6"/>
        </w:rPr>
        <w:t>6</w:t>
      </w:r>
      <w:r>
        <w:rPr>
          <w:b/>
          <w:color w:val="000000"/>
          <w:spacing w:val="-6"/>
        </w:rPr>
        <w:t xml:space="preserve">» </w:t>
      </w:r>
      <w:r w:rsidR="00832D75">
        <w:rPr>
          <w:b/>
          <w:color w:val="000000"/>
          <w:spacing w:val="-6"/>
        </w:rPr>
        <w:t>декабря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9A375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9A3755" w:rsidRDefault="009A3755" w:rsidP="009A3755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4C57CB">
        <w:rPr>
          <w:b/>
          <w:color w:val="000000"/>
          <w:spacing w:val="-6"/>
        </w:rPr>
        <w:t>2</w:t>
      </w:r>
      <w:r w:rsidR="006B4D65">
        <w:rPr>
          <w:b/>
          <w:color w:val="000000"/>
          <w:spacing w:val="-6"/>
        </w:rPr>
        <w:t>6</w:t>
      </w:r>
      <w:r>
        <w:rPr>
          <w:b/>
          <w:color w:val="000000"/>
          <w:spacing w:val="-6"/>
        </w:rPr>
        <w:t xml:space="preserve">» </w:t>
      </w:r>
      <w:r w:rsidR="00832D75">
        <w:rPr>
          <w:b/>
          <w:color w:val="000000"/>
          <w:spacing w:val="-6"/>
        </w:rPr>
        <w:t>декабря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9A3755" w:rsidRPr="008543FA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</w:pPr>
      <w:r w:rsidRPr="0072768E">
        <w:rPr>
          <w:b/>
          <w:spacing w:val="-6"/>
        </w:rPr>
        <w:t>Форма, размер и срок предоставления обеспечения исполнения договора:</w:t>
      </w:r>
      <w:r w:rsidRPr="000E713B">
        <w:rPr>
          <w:spacing w:val="-6"/>
        </w:rPr>
        <w:t xml:space="preserve"> </w:t>
      </w:r>
      <w:r w:rsidRPr="0072768E">
        <w:rPr>
          <w:spacing w:val="-6"/>
        </w:rPr>
        <w:t>не требуется.</w:t>
      </w:r>
    </w:p>
    <w:p w:rsidR="009A3755" w:rsidRPr="009A3755" w:rsidRDefault="009A3755" w:rsidP="009A375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right="141"/>
        <w:rPr>
          <w:bCs w:val="0"/>
          <w:snapToGrid/>
          <w:sz w:val="24"/>
          <w:szCs w:val="24"/>
        </w:rPr>
      </w:pPr>
      <w:bookmarkStart w:id="1" w:name="_Ref367968143"/>
      <w:r w:rsidRPr="00C37257">
        <w:rPr>
          <w:sz w:val="24"/>
          <w:szCs w:val="24"/>
        </w:rPr>
        <w:t>Форма, размер и срок предоставления обеспечения возврата аванса</w:t>
      </w:r>
      <w:r w:rsidRPr="002453E7">
        <w:rPr>
          <w:bCs w:val="0"/>
          <w:snapToGrid/>
          <w:sz w:val="24"/>
          <w:szCs w:val="24"/>
        </w:rPr>
        <w:t xml:space="preserve">: </w:t>
      </w:r>
      <w:bookmarkEnd w:id="1"/>
      <w:r>
        <w:rPr>
          <w:bCs w:val="0"/>
          <w:snapToGrid/>
          <w:sz w:val="24"/>
          <w:szCs w:val="24"/>
        </w:rPr>
        <w:t>не требуется.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Договор заключается в течение 20 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9A3755" w:rsidRPr="002925C8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 в следующих случаях: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оказавших влияние на потребность в данной закупке;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A3755" w:rsidRPr="002925C8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9A3755" w:rsidRPr="00BB007C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9A3755" w:rsidRPr="002453E7" w:rsidRDefault="00E22538" w:rsidP="009A3755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bCs w:val="0"/>
          <w:snapToGrid/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</w:t>
      </w:r>
      <w:r w:rsidR="009A3755">
        <w:rPr>
          <w:snapToGrid/>
          <w:sz w:val="24"/>
          <w:szCs w:val="24"/>
        </w:rPr>
        <w:t>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33E30" w:rsidRDefault="00433E30" w:rsidP="009A3755"/>
    <w:sectPr w:rsidR="00433E30" w:rsidSect="00433E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7A618C"/>
    <w:multiLevelType w:val="hybridMultilevel"/>
    <w:tmpl w:val="664007DA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">
    <w:nsid w:val="46B95C9A"/>
    <w:multiLevelType w:val="hybridMultilevel"/>
    <w:tmpl w:val="C3E234A8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A3755"/>
    <w:rsid w:val="00076A54"/>
    <w:rsid w:val="000B2896"/>
    <w:rsid w:val="000B7B15"/>
    <w:rsid w:val="000D28E0"/>
    <w:rsid w:val="000F26BE"/>
    <w:rsid w:val="001E484E"/>
    <w:rsid w:val="00215CAA"/>
    <w:rsid w:val="002468C4"/>
    <w:rsid w:val="00326554"/>
    <w:rsid w:val="00346FEC"/>
    <w:rsid w:val="00433E30"/>
    <w:rsid w:val="00435F36"/>
    <w:rsid w:val="00452B67"/>
    <w:rsid w:val="00453A54"/>
    <w:rsid w:val="004C57CB"/>
    <w:rsid w:val="004C6285"/>
    <w:rsid w:val="004F7E4A"/>
    <w:rsid w:val="00500C67"/>
    <w:rsid w:val="005571BD"/>
    <w:rsid w:val="00564DF2"/>
    <w:rsid w:val="005A6513"/>
    <w:rsid w:val="005F0204"/>
    <w:rsid w:val="005F63AE"/>
    <w:rsid w:val="0063302F"/>
    <w:rsid w:val="00637935"/>
    <w:rsid w:val="006419B8"/>
    <w:rsid w:val="00657527"/>
    <w:rsid w:val="006B4D65"/>
    <w:rsid w:val="006B6638"/>
    <w:rsid w:val="006C322A"/>
    <w:rsid w:val="007002C1"/>
    <w:rsid w:val="00735008"/>
    <w:rsid w:val="007B6A62"/>
    <w:rsid w:val="00832D75"/>
    <w:rsid w:val="008638C0"/>
    <w:rsid w:val="00864CA4"/>
    <w:rsid w:val="00872F29"/>
    <w:rsid w:val="008F5611"/>
    <w:rsid w:val="00914FDC"/>
    <w:rsid w:val="009315A0"/>
    <w:rsid w:val="009A3755"/>
    <w:rsid w:val="009F5AEE"/>
    <w:rsid w:val="00B50D5B"/>
    <w:rsid w:val="00C0788E"/>
    <w:rsid w:val="00C45E15"/>
    <w:rsid w:val="00C77537"/>
    <w:rsid w:val="00C962A2"/>
    <w:rsid w:val="00D30C52"/>
    <w:rsid w:val="00D44CDD"/>
    <w:rsid w:val="00D542CF"/>
    <w:rsid w:val="00D83BA7"/>
    <w:rsid w:val="00DE42D1"/>
    <w:rsid w:val="00E17571"/>
    <w:rsid w:val="00E22538"/>
    <w:rsid w:val="00E53CFA"/>
    <w:rsid w:val="00EA68B6"/>
    <w:rsid w:val="00EC066E"/>
    <w:rsid w:val="00F02E3E"/>
    <w:rsid w:val="00F23840"/>
    <w:rsid w:val="00F324BE"/>
    <w:rsid w:val="00FF46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A37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9A3755"/>
    <w:rPr>
      <w:color w:val="0000FF"/>
      <w:u w:val="single"/>
    </w:rPr>
  </w:style>
  <w:style w:type="paragraph" w:customStyle="1" w:styleId="a">
    <w:name w:val="Подподпункт"/>
    <w:basedOn w:val="a0"/>
    <w:rsid w:val="009A3755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9A3755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9A3755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9A3755"/>
    <w:rPr>
      <w:rFonts w:ascii="Times New Roman" w:hAnsi="Times New Roman" w:cs="Times New Roman"/>
      <w:sz w:val="26"/>
      <w:szCs w:val="26"/>
    </w:rPr>
  </w:style>
  <w:style w:type="paragraph" w:styleId="a5">
    <w:name w:val="Document Map"/>
    <w:basedOn w:val="a0"/>
    <w:link w:val="a6"/>
    <w:uiPriority w:val="99"/>
    <w:semiHidden/>
    <w:unhideWhenUsed/>
    <w:rsid w:val="009A3755"/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1"/>
    <w:link w:val="a5"/>
    <w:uiPriority w:val="99"/>
    <w:semiHidden/>
    <w:rsid w:val="009A375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0"/>
    <w:uiPriority w:val="34"/>
    <w:qFormat/>
    <w:rsid w:val="00C45E1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2</Pages>
  <Words>925</Words>
  <Characters>5279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30</cp:revision>
  <cp:lastPrinted>2014-12-10T10:14:00Z</cp:lastPrinted>
  <dcterms:created xsi:type="dcterms:W3CDTF">2014-05-28T11:27:00Z</dcterms:created>
  <dcterms:modified xsi:type="dcterms:W3CDTF">2014-12-10T10:22:00Z</dcterms:modified>
</cp:coreProperties>
</file>