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ОАО «ППГХО»</w:t>
            </w:r>
          </w:p>
          <w:p w:rsidR="00316E43" w:rsidRDefault="00316E43" w:rsidP="00316E43">
            <w:pPr>
              <w:jc w:val="center"/>
              <w:outlineLvl w:val="0"/>
              <w:rPr>
                <w:b/>
                <w:sz w:val="28"/>
                <w:szCs w:val="28"/>
                <w:lang w:val="en-US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2014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DD5EEB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291F57" w:rsidRPr="00291F57">
        <w:rPr>
          <w:sz w:val="28"/>
          <w:szCs w:val="28"/>
        </w:rPr>
        <w:t>проведение профилактической дезинсекции и дератизации объектов ОАО «ППГХО»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291F57">
        <w:rPr>
          <w:b/>
        </w:rPr>
        <w:t>26</w:t>
      </w:r>
      <w:r w:rsidRPr="00FC5265">
        <w:rPr>
          <w:b/>
        </w:rPr>
        <w:t xml:space="preserve">» </w:t>
      </w:r>
      <w:r>
        <w:rPr>
          <w:b/>
        </w:rPr>
        <w:t>декабря</w:t>
      </w:r>
      <w:r w:rsidRPr="00FC5265">
        <w:rPr>
          <w:b/>
        </w:rPr>
        <w:t xml:space="preserve"> 2014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69</w:t>
      </w:r>
      <w:r w:rsidR="00291F57">
        <w:rPr>
          <w:b/>
          <w:u w:val="single"/>
        </w:rPr>
        <w:t>62</w:t>
      </w:r>
      <w:r>
        <w:rPr>
          <w:b/>
          <w:u w:val="single"/>
        </w:rPr>
        <w:t>/</w:t>
      </w:r>
      <w:r w:rsidR="00291F57">
        <w:rPr>
          <w:b/>
          <w:u w:val="single"/>
        </w:rPr>
        <w:t>1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316E43">
      <w:pPr>
        <w:jc w:val="center"/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316E43" w:rsidRPr="00694419" w:rsidRDefault="00316E43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14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на </w:t>
      </w:r>
      <w:r w:rsidR="00097C0D" w:rsidRPr="00316E43">
        <w:rPr>
          <w:color w:val="000000"/>
        </w:rPr>
        <w:t xml:space="preserve"> </w:t>
      </w:r>
      <w:r w:rsidR="00291F57" w:rsidRPr="00291F57">
        <w:rPr>
          <w:sz w:val="28"/>
          <w:szCs w:val="28"/>
        </w:rPr>
        <w:t>проведение профилактической дезинсекции и дератизации объектов ОАО «ППГХО»</w:t>
      </w:r>
      <w:r w:rsidRPr="00316E43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316E43" w:rsidRPr="00316E43">
        <w:rPr>
          <w:sz w:val="28"/>
          <w:szCs w:val="28"/>
        </w:rPr>
        <w:t>предоставление резервного канала связи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291F57">
        <w:rPr>
          <w:b/>
          <w:bCs/>
          <w:sz w:val="28"/>
          <w:szCs w:val="28"/>
        </w:rPr>
        <w:t>31.12.2015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291F57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291F57" w:rsidRPr="00291F57">
        <w:rPr>
          <w:bCs/>
          <w:color w:val="000000"/>
          <w:sz w:val="28"/>
          <w:szCs w:val="28"/>
        </w:rPr>
        <w:t xml:space="preserve">Забайкальский край,  г. </w:t>
      </w:r>
      <w:proofErr w:type="spellStart"/>
      <w:r w:rsidR="00291F57" w:rsidRPr="00291F57">
        <w:rPr>
          <w:bCs/>
          <w:color w:val="000000"/>
          <w:sz w:val="28"/>
          <w:szCs w:val="28"/>
        </w:rPr>
        <w:t>Краснокаменск</w:t>
      </w:r>
      <w:proofErr w:type="spellEnd"/>
      <w:r w:rsidR="00291F57" w:rsidRPr="00291F57">
        <w:rPr>
          <w:bCs/>
          <w:color w:val="000000"/>
          <w:sz w:val="28"/>
          <w:szCs w:val="28"/>
        </w:rPr>
        <w:t>, пр-т Строителей,1 – Открытое Акционерное Общество «Приаргунское производственное горно-химическое объединение»</w:t>
      </w:r>
      <w:r w:rsidR="00291F57" w:rsidRPr="00291F57">
        <w:rPr>
          <w:bCs/>
          <w:color w:val="000000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291F57" w:rsidRPr="00291F57">
        <w:rPr>
          <w:sz w:val="28"/>
          <w:szCs w:val="28"/>
        </w:rPr>
        <w:t>1 421 583 (один миллион четыреста двадцать одна тысяча пятьсот восемьдесят три) рубля, 36 копеек, с учетом НДС 18%.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3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291F57"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 xml:space="preserve">» </w:t>
      </w:r>
      <w:r w:rsidR="00291F57">
        <w:rPr>
          <w:spacing w:val="-6"/>
          <w:sz w:val="28"/>
          <w:szCs w:val="28"/>
        </w:rPr>
        <w:t>янва</w:t>
      </w:r>
      <w:r w:rsidR="00F03F8D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291F57">
        <w:rPr>
          <w:spacing w:val="-6"/>
          <w:sz w:val="28"/>
          <w:szCs w:val="28"/>
        </w:rPr>
        <w:t>19</w:t>
      </w:r>
      <w:r w:rsidR="00316E43">
        <w:rPr>
          <w:spacing w:val="-6"/>
          <w:sz w:val="28"/>
          <w:szCs w:val="28"/>
        </w:rPr>
        <w:t xml:space="preserve">» </w:t>
      </w:r>
      <w:r w:rsidR="00291F57">
        <w:rPr>
          <w:spacing w:val="-6"/>
          <w:sz w:val="28"/>
          <w:szCs w:val="28"/>
        </w:rPr>
        <w:t xml:space="preserve">января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291F57">
        <w:rPr>
          <w:b/>
          <w:sz w:val="28"/>
          <w:szCs w:val="28"/>
        </w:rPr>
        <w:t>30</w:t>
      </w:r>
      <w:r w:rsidR="00316E43">
        <w:rPr>
          <w:b/>
          <w:sz w:val="28"/>
          <w:szCs w:val="28"/>
        </w:rPr>
        <w:t>» января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291F57">
        <w:rPr>
          <w:b/>
          <w:sz w:val="28"/>
          <w:szCs w:val="28"/>
        </w:rPr>
        <w:t>03</w:t>
      </w:r>
      <w:r>
        <w:rPr>
          <w:b/>
          <w:sz w:val="28"/>
          <w:szCs w:val="28"/>
        </w:rPr>
        <w:t>» </w:t>
      </w:r>
      <w:proofErr w:type="spellStart"/>
      <w:r w:rsidR="00291F57">
        <w:rPr>
          <w:b/>
          <w:sz w:val="28"/>
          <w:szCs w:val="28"/>
        </w:rPr>
        <w:t>февраля</w:t>
      </w:r>
      <w:bookmarkStart w:id="6" w:name="_GoBack"/>
      <w:bookmarkEnd w:id="6"/>
      <w:r w:rsidR="00316E43">
        <w:rPr>
          <w:b/>
          <w:sz w:val="28"/>
          <w:szCs w:val="28"/>
        </w:rPr>
        <w:t>я</w:t>
      </w:r>
      <w:proofErr w:type="spellEnd"/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291F57"/>
    <w:rsid w:val="00316E43"/>
    <w:rsid w:val="006315F1"/>
    <w:rsid w:val="00694419"/>
    <w:rsid w:val="00786921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4</cp:revision>
  <dcterms:created xsi:type="dcterms:W3CDTF">2014-12-11T04:20:00Z</dcterms:created>
  <dcterms:modified xsi:type="dcterms:W3CDTF">2014-12-24T04:47:00Z</dcterms:modified>
</cp:coreProperties>
</file>