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D2E" w:rsidRPr="005B3773" w:rsidRDefault="00E64D2E" w:rsidP="00E64D2E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3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E64D2E" w:rsidRPr="005B3773" w:rsidRDefault="00E64D2E" w:rsidP="00E64D2E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E64D2E" w:rsidRDefault="00E64D2E" w:rsidP="00E64D2E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«06»  марта 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E64D2E" w:rsidRDefault="00E64D2E" w:rsidP="00E64D2E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64D2E" w:rsidRPr="00BC1B60" w:rsidRDefault="00E64D2E" w:rsidP="00E64D2E">
      <w:pPr>
        <w:ind w:left="0"/>
        <w:rPr>
          <w:i/>
          <w:color w:val="000000"/>
          <w:sz w:val="24"/>
          <w:szCs w:val="24"/>
          <w:lang w:val="ru-RU"/>
        </w:rPr>
      </w:pPr>
      <w:r w:rsidRPr="00C374D7">
        <w:rPr>
          <w:color w:val="000000"/>
          <w:sz w:val="24"/>
          <w:szCs w:val="24"/>
          <w:lang w:val="ru-RU"/>
        </w:rPr>
        <w:t>ПРОЕКТ ДОГОВОРА</w:t>
      </w:r>
      <w:r>
        <w:rPr>
          <w:color w:val="000000"/>
          <w:sz w:val="24"/>
          <w:szCs w:val="24"/>
          <w:lang w:val="ru-RU"/>
        </w:rPr>
        <w:t xml:space="preserve"> </w:t>
      </w:r>
      <w:r w:rsidRPr="00BC1B60">
        <w:rPr>
          <w:i/>
          <w:color w:val="000000"/>
          <w:sz w:val="24"/>
          <w:szCs w:val="24"/>
          <w:lang w:val="ru-RU"/>
        </w:rPr>
        <w:t>(не может быть изменён Участником, допускается только внесение недостающих реквизитов</w:t>
      </w:r>
      <w:r>
        <w:rPr>
          <w:i/>
          <w:color w:val="000000"/>
          <w:sz w:val="24"/>
          <w:szCs w:val="24"/>
          <w:lang w:val="ru-RU"/>
        </w:rPr>
        <w:t xml:space="preserve">, протокола, </w:t>
      </w:r>
      <w:r w:rsidRPr="00BC1B60">
        <w:rPr>
          <w:i/>
          <w:color w:val="000000"/>
          <w:sz w:val="24"/>
          <w:szCs w:val="24"/>
          <w:lang w:val="ru-RU"/>
        </w:rPr>
        <w:t xml:space="preserve"> Продавца и  цены договора</w:t>
      </w:r>
      <w:r>
        <w:rPr>
          <w:i/>
          <w:color w:val="000000"/>
          <w:sz w:val="24"/>
          <w:szCs w:val="24"/>
          <w:lang w:val="ru-RU"/>
        </w:rPr>
        <w:t>, информации о торговой марке, производителе ТМЦ</w:t>
      </w:r>
      <w:r w:rsidRPr="00BC1B60">
        <w:rPr>
          <w:i/>
          <w:color w:val="000000"/>
          <w:sz w:val="24"/>
          <w:szCs w:val="24"/>
          <w:lang w:val="ru-RU"/>
        </w:rPr>
        <w:t>)</w:t>
      </w:r>
    </w:p>
    <w:p w:rsidR="00E64D2E" w:rsidRPr="005B3773" w:rsidRDefault="00E64D2E" w:rsidP="00E64D2E">
      <w:pPr>
        <w:ind w:left="0"/>
        <w:rPr>
          <w:color w:val="000000"/>
          <w:sz w:val="24"/>
          <w:szCs w:val="24"/>
          <w:lang w:val="ru-RU"/>
        </w:rPr>
      </w:pPr>
    </w:p>
    <w:p w:rsidR="00E64D2E" w:rsidRPr="00E93CFA" w:rsidRDefault="00E64D2E" w:rsidP="00E64D2E">
      <w:pPr>
        <w:pStyle w:val="a8"/>
        <w:tabs>
          <w:tab w:val="left" w:pos="6195"/>
        </w:tabs>
        <w:spacing w:after="0"/>
        <w:ind w:hanging="283"/>
        <w:rPr>
          <w:b/>
          <w:bCs/>
          <w:sz w:val="24"/>
          <w:szCs w:val="24"/>
          <w:lang w:val="ru-RU"/>
        </w:rPr>
      </w:pPr>
    </w:p>
    <w:p w:rsidR="00E64D2E" w:rsidRPr="00E93CFA" w:rsidRDefault="00E64D2E" w:rsidP="00E64D2E">
      <w:pPr>
        <w:ind w:hanging="283"/>
        <w:jc w:val="center"/>
        <w:rPr>
          <w:b/>
          <w:color w:val="000000"/>
          <w:sz w:val="24"/>
          <w:szCs w:val="24"/>
          <w:lang w:val="ru-RU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E93CFA">
        <w:rPr>
          <w:b/>
          <w:color w:val="000000"/>
          <w:sz w:val="24"/>
          <w:szCs w:val="24"/>
          <w:lang w:val="ru-RU"/>
        </w:rPr>
        <w:t>Договор поставки</w:t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E93CFA">
        <w:rPr>
          <w:b/>
          <w:color w:val="000000"/>
          <w:sz w:val="24"/>
          <w:szCs w:val="24"/>
          <w:lang w:val="ru-RU"/>
        </w:rPr>
        <w:softHyphen/>
      </w:r>
    </w:p>
    <w:p w:rsidR="00E64D2E" w:rsidRPr="00E93CFA" w:rsidRDefault="00E64D2E" w:rsidP="00E64D2E">
      <w:pPr>
        <w:tabs>
          <w:tab w:val="right" w:pos="9540"/>
        </w:tabs>
        <w:ind w:hanging="283"/>
        <w:rPr>
          <w:color w:val="000000"/>
          <w:sz w:val="24"/>
          <w:szCs w:val="24"/>
          <w:lang w:val="ru-RU"/>
        </w:rPr>
      </w:pPr>
      <w:r w:rsidRPr="00E93CFA">
        <w:rPr>
          <w:color w:val="000000"/>
          <w:sz w:val="24"/>
          <w:szCs w:val="24"/>
          <w:lang w:val="ru-RU"/>
        </w:rPr>
        <w:t xml:space="preserve">г. </w:t>
      </w:r>
      <w:r>
        <w:rPr>
          <w:color w:val="000000"/>
          <w:sz w:val="24"/>
          <w:szCs w:val="24"/>
          <w:lang w:val="ru-RU"/>
        </w:rPr>
        <w:t>Санкт-Петербург</w:t>
      </w:r>
      <w:r>
        <w:rPr>
          <w:color w:val="000000"/>
          <w:sz w:val="24"/>
          <w:szCs w:val="24"/>
          <w:lang w:val="ru-RU"/>
        </w:rPr>
        <w:tab/>
        <w:t>___         ___________2012</w:t>
      </w:r>
      <w:r w:rsidRPr="00E93CFA">
        <w:rPr>
          <w:color w:val="000000"/>
          <w:sz w:val="24"/>
          <w:szCs w:val="24"/>
          <w:lang w:val="ru-RU"/>
        </w:rPr>
        <w:t xml:space="preserve"> года</w:t>
      </w:r>
    </w:p>
    <w:p w:rsidR="00E64D2E" w:rsidRPr="00E93CFA" w:rsidRDefault="00E64D2E" w:rsidP="00E64D2E">
      <w:pPr>
        <w:shd w:val="clear" w:color="auto" w:fill="FFFFFF"/>
        <w:spacing w:before="120" w:after="120"/>
        <w:ind w:left="0" w:firstLine="1529"/>
        <w:jc w:val="both"/>
        <w:rPr>
          <w:color w:val="000000"/>
          <w:spacing w:val="-1"/>
          <w:sz w:val="24"/>
          <w:szCs w:val="24"/>
          <w:lang w:val="ru-RU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E93CFA">
        <w:rPr>
          <w:color w:val="000000"/>
          <w:sz w:val="24"/>
          <w:szCs w:val="24"/>
          <w:lang w:val="ru-RU"/>
        </w:rPr>
        <w:t>Открытое акционерное общество «ВНИПИЭТ»,</w:t>
      </w:r>
      <w:r w:rsidRPr="00E93CFA">
        <w:rPr>
          <w:color w:val="000000"/>
          <w:spacing w:val="7"/>
          <w:sz w:val="24"/>
          <w:szCs w:val="24"/>
          <w:lang w:val="ru-RU"/>
        </w:rPr>
        <w:t xml:space="preserve"> </w:t>
      </w:r>
      <w:r w:rsidRPr="00E93CFA">
        <w:rPr>
          <w:color w:val="000000"/>
          <w:sz w:val="24"/>
          <w:szCs w:val="24"/>
          <w:lang w:val="ru-RU"/>
        </w:rPr>
        <w:t>именуемое в дальнейшем «</w:t>
      </w:r>
      <w:r w:rsidRPr="00E93CFA">
        <w:rPr>
          <w:b/>
          <w:color w:val="000000"/>
          <w:sz w:val="24"/>
          <w:szCs w:val="24"/>
          <w:lang w:val="ru-RU"/>
        </w:rPr>
        <w:t>Покупатель</w:t>
      </w:r>
      <w:r w:rsidRPr="00E93CFA">
        <w:rPr>
          <w:color w:val="000000"/>
          <w:sz w:val="24"/>
          <w:szCs w:val="24"/>
          <w:lang w:val="ru-RU"/>
        </w:rPr>
        <w:t xml:space="preserve">», </w:t>
      </w:r>
      <w:r w:rsidRPr="00E93CFA">
        <w:rPr>
          <w:color w:val="000000"/>
          <w:spacing w:val="7"/>
          <w:sz w:val="24"/>
          <w:szCs w:val="24"/>
          <w:lang w:val="ru-RU"/>
        </w:rPr>
        <w:t>в лице генерального директора Александра Алексеевича Лысенко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,  </w:t>
      </w:r>
      <w:r w:rsidRPr="00E93CFA">
        <w:rPr>
          <w:color w:val="000000"/>
          <w:spacing w:val="5"/>
          <w:sz w:val="24"/>
          <w:szCs w:val="24"/>
          <w:lang w:val="ru-RU"/>
        </w:rPr>
        <w:t>действующего на основании Устава</w:t>
      </w:r>
      <w:r w:rsidRPr="00E93CFA">
        <w:rPr>
          <w:color w:val="000000"/>
          <w:sz w:val="24"/>
          <w:szCs w:val="24"/>
          <w:lang w:val="ru-RU"/>
        </w:rPr>
        <w:t xml:space="preserve">, с одной стороны, и_________________, именуемое в </w:t>
      </w:r>
      <w:r w:rsidRPr="00E93CFA">
        <w:rPr>
          <w:color w:val="000000"/>
          <w:spacing w:val="-1"/>
          <w:sz w:val="24"/>
          <w:szCs w:val="24"/>
          <w:lang w:val="ru-RU"/>
        </w:rPr>
        <w:t>дальнейшем «</w:t>
      </w:r>
      <w:r w:rsidRPr="00E93CFA">
        <w:rPr>
          <w:b/>
          <w:color w:val="000000"/>
          <w:spacing w:val="-1"/>
          <w:sz w:val="24"/>
          <w:szCs w:val="24"/>
          <w:lang w:val="ru-RU"/>
        </w:rPr>
        <w:t>Поставщик</w:t>
      </w:r>
      <w:r w:rsidRPr="00E93CFA">
        <w:rPr>
          <w:color w:val="000000"/>
          <w:spacing w:val="-1"/>
          <w:sz w:val="24"/>
          <w:szCs w:val="24"/>
          <w:lang w:val="ru-RU"/>
        </w:rPr>
        <w:t>», в лице  _____________</w:t>
      </w:r>
      <w:r w:rsidRPr="00E93CFA">
        <w:rPr>
          <w:color w:val="000000"/>
          <w:sz w:val="24"/>
          <w:szCs w:val="24"/>
          <w:lang w:val="ru-RU"/>
        </w:rPr>
        <w:t xml:space="preserve">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действующего на основании ______________, с другой стороны, именуемые в 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дальнейшем «Стороны»,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по итогам запроса ценовых котировок в электронной форме </w:t>
      </w:r>
      <w:r w:rsidRPr="00E93CFA">
        <w:rPr>
          <w:color w:val="000000"/>
          <w:spacing w:val="3"/>
          <w:sz w:val="24"/>
          <w:szCs w:val="24"/>
          <w:lang w:val="ru-RU"/>
        </w:rPr>
        <w:t>(Протокол от _________ г. № ******/0671/****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) </w:t>
      </w:r>
      <w:r w:rsidRPr="00E93CFA">
        <w:rPr>
          <w:color w:val="000000"/>
          <w:spacing w:val="3"/>
          <w:sz w:val="24"/>
          <w:szCs w:val="24"/>
          <w:lang w:val="ru-RU"/>
        </w:rPr>
        <w:t>заключили настоящий Договор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 о нижеследующем:</w:t>
      </w:r>
    </w:p>
    <w:p w:rsidR="00E64D2E" w:rsidRPr="00E93CFA" w:rsidRDefault="00E64D2E" w:rsidP="00E64D2E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ind w:hanging="283"/>
        <w:jc w:val="left"/>
        <w:outlineLvl w:val="1"/>
        <w:rPr>
          <w:color w:val="000000"/>
        </w:rPr>
      </w:pPr>
      <w:r w:rsidRPr="00E93CFA">
        <w:rPr>
          <w:color w:val="000000"/>
        </w:rPr>
        <w:t xml:space="preserve"> Определения</w:t>
      </w:r>
      <w:bookmarkEnd w:id="6"/>
      <w:bookmarkEnd w:id="7"/>
      <w:bookmarkEnd w:id="8"/>
      <w:bookmarkEnd w:id="9"/>
      <w:bookmarkEnd w:id="10"/>
      <w:bookmarkEnd w:id="11"/>
    </w:p>
    <w:p w:rsidR="00E64D2E" w:rsidRPr="00E93CFA" w:rsidRDefault="00E64D2E" w:rsidP="00E64D2E">
      <w:pPr>
        <w:pStyle w:val="-0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hanging="283"/>
        <w:rPr>
          <w:color w:val="000000"/>
        </w:rPr>
      </w:pPr>
      <w:r w:rsidRPr="00E93CFA">
        <w:rPr>
          <w:color w:val="000000"/>
        </w:rPr>
        <w:t>В данном Договоре нижеперечисленные термины будут иметь следующее толкование:</w:t>
      </w:r>
    </w:p>
    <w:p w:rsidR="00E64D2E" w:rsidRPr="00E93CFA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а) «Договор» - соглашение, достигнутое между Покупателем и Поставщиком по результатам запроса ценовых котировок</w:t>
      </w:r>
      <w:r>
        <w:rPr>
          <w:color w:val="000000"/>
        </w:rPr>
        <w:t xml:space="preserve"> в электронной форме</w:t>
      </w:r>
      <w:r w:rsidRPr="00E93CFA">
        <w:rPr>
          <w:color w:val="000000"/>
        </w:rPr>
        <w:t xml:space="preserve">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котировочной заявке и запросе ценовых котировок; </w:t>
      </w:r>
    </w:p>
    <w:p w:rsidR="00E64D2E" w:rsidRPr="00E93CFA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64D2E" w:rsidRPr="00E93CFA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в) «Товар» -</w:t>
      </w:r>
      <w:r>
        <w:rPr>
          <w:color w:val="000000"/>
        </w:rPr>
        <w:t>картриджи для оргтехники</w:t>
      </w:r>
      <w:r w:rsidRPr="00E93CFA">
        <w:rPr>
          <w:color w:val="000000"/>
        </w:rPr>
        <w:t xml:space="preserve"> поставляемые в рамках настоящего Договора.</w:t>
      </w:r>
    </w:p>
    <w:p w:rsidR="00E64D2E" w:rsidRPr="00E93CFA" w:rsidRDefault="00E64D2E" w:rsidP="00E64D2E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jc w:val="left"/>
        <w:outlineLvl w:val="1"/>
        <w:rPr>
          <w:color w:val="000000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E93CFA">
        <w:rPr>
          <w:color w:val="000000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E64D2E" w:rsidRPr="00E93CFA" w:rsidRDefault="00E64D2E" w:rsidP="00E64D2E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Поставщик обязуется в срок, установленный в Спецификации (Приложение № 1 к настоящему договору), поставить и передать в собственность, а Покупатель принять и оплатить переданный Товар. </w:t>
      </w:r>
    </w:p>
    <w:p w:rsidR="00E64D2E" w:rsidRDefault="00E64D2E" w:rsidP="00E64D2E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  Наименование и номенклатура Товара, его количество определяются Спецификацией (Приложение № 1 к настоящему Договору).</w:t>
      </w:r>
    </w:p>
    <w:p w:rsidR="00E64D2E" w:rsidRPr="000A60CF" w:rsidRDefault="00E64D2E" w:rsidP="00E64D2E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0A60CF">
        <w:t xml:space="preserve">   Поставка Товара осуще</w:t>
      </w:r>
      <w:r>
        <w:t>ствляется Поставщиком по адресу</w:t>
      </w:r>
      <w:r w:rsidRPr="000A60CF">
        <w:t>, указанным в Спецификации (Приложение № 1).</w:t>
      </w:r>
    </w:p>
    <w:p w:rsidR="00E64D2E" w:rsidRPr="00E93CFA" w:rsidRDefault="00E64D2E" w:rsidP="00E64D2E">
      <w:pPr>
        <w:shd w:val="clear" w:color="auto" w:fill="FFFFFF"/>
        <w:tabs>
          <w:tab w:val="left" w:pos="993"/>
        </w:tabs>
        <w:ind w:left="0" w:firstLine="835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Поставка Товара производится  в пределах номенклатуры, количества и стоимости Товара, указанного в Спецификации (Приложение № 1).</w:t>
      </w:r>
    </w:p>
    <w:p w:rsidR="00E64D2E" w:rsidRPr="00E93CFA" w:rsidRDefault="00E64D2E" w:rsidP="00E64D2E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Товар, поставляемый по настоящему Договору, должен соответствовать нормам и стандартам, указанным в Техническом задании.</w:t>
      </w:r>
    </w:p>
    <w:p w:rsidR="00E64D2E" w:rsidRPr="00E93CFA" w:rsidRDefault="00E64D2E" w:rsidP="00E64D2E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Поставщик поставляет Покупателю Товар, свободный от прав третьих лиц.</w:t>
      </w:r>
    </w:p>
    <w:p w:rsidR="00E64D2E" w:rsidRPr="00E93CFA" w:rsidRDefault="00E64D2E" w:rsidP="00E64D2E">
      <w:pPr>
        <w:pStyle w:val="-"/>
        <w:numPr>
          <w:ilvl w:val="0"/>
          <w:numId w:val="5"/>
        </w:numPr>
        <w:tabs>
          <w:tab w:val="left" w:pos="180"/>
        </w:tabs>
        <w:spacing w:before="240" w:after="60"/>
        <w:jc w:val="left"/>
        <w:outlineLvl w:val="1"/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E93CFA">
        <w:t xml:space="preserve"> Цена Договора</w:t>
      </w:r>
      <w:bookmarkEnd w:id="18"/>
      <w:bookmarkEnd w:id="19"/>
      <w:bookmarkEnd w:id="20"/>
      <w:bookmarkEnd w:id="21"/>
      <w:bookmarkEnd w:id="22"/>
      <w:bookmarkEnd w:id="23"/>
    </w:p>
    <w:p w:rsidR="00E64D2E" w:rsidRDefault="00E64D2E" w:rsidP="00E64D2E">
      <w:pPr>
        <w:pStyle w:val="-0"/>
        <w:numPr>
          <w:ilvl w:val="0"/>
          <w:numId w:val="0"/>
        </w:numPr>
        <w:spacing w:before="60" w:after="60"/>
        <w:ind w:firstLine="567"/>
      </w:pPr>
      <w:r w:rsidRPr="00E93CFA">
        <w:t>3.1.Цена Договора составляет _____ руб. ___ коп. (____________________), включая НДС ***: _______ руб.____ коп. (___________________).</w:t>
      </w:r>
    </w:p>
    <w:p w:rsidR="00E64D2E" w:rsidRPr="00C822EC" w:rsidRDefault="00E64D2E" w:rsidP="00E64D2E">
      <w:pPr>
        <w:pStyle w:val="-0"/>
        <w:numPr>
          <w:ilvl w:val="0"/>
          <w:numId w:val="0"/>
        </w:numPr>
        <w:spacing w:before="60" w:after="60"/>
        <w:ind w:firstLine="567"/>
      </w:pPr>
      <w:r w:rsidRPr="00AE06E1">
        <w:rPr>
          <w:bCs/>
          <w:color w:val="000000"/>
        </w:rPr>
        <w:t>Цена договора включае</w:t>
      </w:r>
      <w:r w:rsidRPr="002C757E">
        <w:rPr>
          <w:bCs/>
          <w:color w:val="000000"/>
        </w:rPr>
        <w:t xml:space="preserve">т в себя стоимость Товара с учетом: всех налогов, сборов, пошлин и других обязательных платежей, транспортные и экспедиторские расходы, </w:t>
      </w:r>
      <w:r w:rsidRPr="002C757E">
        <w:rPr>
          <w:bCs/>
          <w:color w:val="000000"/>
        </w:rPr>
        <w:lastRenderedPageBreak/>
        <w:t>расходы по страхованию, упаковке, маркировке, доставке и разгрузке,</w:t>
      </w:r>
      <w:r>
        <w:rPr>
          <w:bCs/>
          <w:color w:val="000000"/>
        </w:rPr>
        <w:t xml:space="preserve"> подъёму на указанный в Спецификации  этаж, </w:t>
      </w:r>
      <w:r w:rsidRPr="002C757E">
        <w:rPr>
          <w:bCs/>
          <w:color w:val="000000"/>
        </w:rPr>
        <w:t xml:space="preserve"> а также другие затраты связанные с выполнением договора</w:t>
      </w:r>
      <w:r>
        <w:rPr>
          <w:bCs/>
          <w:color w:val="000000"/>
        </w:rPr>
        <w:t>.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spacing w:before="60" w:after="60"/>
        <w:ind w:left="2471" w:hanging="851"/>
      </w:pPr>
    </w:p>
    <w:p w:rsidR="00E64D2E" w:rsidRPr="00E93CFA" w:rsidRDefault="00E64D2E" w:rsidP="00E64D2E">
      <w:pPr>
        <w:pStyle w:val="-0"/>
        <w:numPr>
          <w:ilvl w:val="0"/>
          <w:numId w:val="0"/>
        </w:numPr>
        <w:spacing w:before="60" w:after="60"/>
      </w:pPr>
      <w:r w:rsidRPr="00E93CFA"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E64D2E" w:rsidRPr="00E93CFA" w:rsidRDefault="00E64D2E" w:rsidP="00E64D2E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851"/>
        </w:tabs>
        <w:spacing w:before="0" w:after="0"/>
        <w:ind w:left="142" w:hanging="142"/>
        <w:jc w:val="left"/>
        <w:outlineLvl w:val="1"/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E93C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E64D2E" w:rsidRPr="00E93CFA" w:rsidRDefault="00E64D2E" w:rsidP="00E64D2E">
      <w:pPr>
        <w:pStyle w:val="-0"/>
        <w:numPr>
          <w:ilvl w:val="0"/>
          <w:numId w:val="0"/>
        </w:numPr>
      </w:pPr>
      <w:r w:rsidRPr="00E93CFA">
        <w:t xml:space="preserve">        4.1.  Товар, поставляемый по настоящему Договору, должен соответствовать нормам и стандартам, указанным в Техническом задании.</w:t>
      </w:r>
    </w:p>
    <w:p w:rsidR="00E64D2E" w:rsidRPr="00E93CFA" w:rsidRDefault="00E64D2E" w:rsidP="00E64D2E">
      <w:pPr>
        <w:pStyle w:val="-0"/>
        <w:numPr>
          <w:ilvl w:val="0"/>
          <w:numId w:val="0"/>
        </w:numPr>
      </w:pPr>
    </w:p>
    <w:p w:rsidR="00E64D2E" w:rsidRPr="00E93CFA" w:rsidRDefault="00E64D2E" w:rsidP="00E64D2E">
      <w:pPr>
        <w:pStyle w:val="-"/>
        <w:numPr>
          <w:ilvl w:val="0"/>
          <w:numId w:val="5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обязанности сторон</w:t>
      </w:r>
    </w:p>
    <w:p w:rsidR="00E64D2E" w:rsidRPr="00E93CFA" w:rsidRDefault="00E64D2E" w:rsidP="00E64D2E">
      <w:pPr>
        <w:pStyle w:val="-0"/>
        <w:numPr>
          <w:ilvl w:val="0"/>
          <w:numId w:val="0"/>
        </w:numPr>
      </w:pPr>
      <w:r w:rsidRPr="00E93CFA">
        <w:t xml:space="preserve">          5.1.Обязанности Поставщика: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ind w:firstLine="567"/>
      </w:pPr>
      <w:r w:rsidRPr="00E93CFA">
        <w:t>5.1.1. Поставщик обязан поставить Покупателю надлежащего качества Товар,  на условиях, предусмотренных в настоящем Договоре и в Спецификации, являющейся приложением к настоящему Договору.</w:t>
      </w:r>
    </w:p>
    <w:p w:rsidR="00E64D2E" w:rsidRPr="00E93CFA" w:rsidRDefault="00E64D2E" w:rsidP="00E64D2E">
      <w:pPr>
        <w:pStyle w:val="-1"/>
        <w:numPr>
          <w:ilvl w:val="0"/>
          <w:numId w:val="0"/>
        </w:numPr>
        <w:tabs>
          <w:tab w:val="left" w:pos="180"/>
          <w:tab w:val="left" w:pos="540"/>
        </w:tabs>
      </w:pPr>
      <w:r w:rsidRPr="00E93CFA">
        <w:t xml:space="preserve">         5.1.</w:t>
      </w:r>
      <w:r>
        <w:t>2</w:t>
      </w:r>
      <w:r w:rsidRPr="00E93CFA">
        <w:t>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64D2E" w:rsidRDefault="00E64D2E" w:rsidP="00E64D2E">
      <w:pPr>
        <w:pStyle w:val="-0"/>
        <w:numPr>
          <w:ilvl w:val="0"/>
          <w:numId w:val="0"/>
        </w:numPr>
      </w:pPr>
      <w:r w:rsidRPr="00E93CFA">
        <w:t xml:space="preserve">          5.2.Обязанности Покупателя:</w:t>
      </w:r>
    </w:p>
    <w:p w:rsidR="00E64D2E" w:rsidRPr="000A60CF" w:rsidRDefault="00E64D2E" w:rsidP="00E64D2E">
      <w:pPr>
        <w:pStyle w:val="-0"/>
        <w:numPr>
          <w:ilvl w:val="0"/>
          <w:numId w:val="0"/>
        </w:numPr>
        <w:ind w:firstLine="567"/>
      </w:pPr>
      <w:r w:rsidRPr="00E93CFA"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E64D2E" w:rsidRPr="00E93CFA" w:rsidRDefault="00E64D2E" w:rsidP="00E64D2E">
      <w:pPr>
        <w:pStyle w:val="-1"/>
        <w:numPr>
          <w:ilvl w:val="0"/>
          <w:numId w:val="0"/>
        </w:numPr>
        <w:tabs>
          <w:tab w:val="left" w:pos="540"/>
          <w:tab w:val="left" w:pos="567"/>
          <w:tab w:val="left" w:pos="1134"/>
        </w:tabs>
        <w:ind w:hanging="851"/>
      </w:pPr>
      <w:r>
        <w:tab/>
      </w:r>
      <w:r>
        <w:tab/>
        <w:t>5.2.2.</w:t>
      </w:r>
      <w:r w:rsidRPr="00E93CFA">
        <w:t>Осуществить проверку при приемке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E64D2E" w:rsidRPr="00E93CFA" w:rsidRDefault="00E64D2E" w:rsidP="00E64D2E">
      <w:pPr>
        <w:pStyle w:val="-"/>
        <w:numPr>
          <w:ilvl w:val="0"/>
          <w:numId w:val="5"/>
        </w:numPr>
        <w:tabs>
          <w:tab w:val="left" w:pos="426"/>
        </w:tabs>
        <w:spacing w:before="0" w:after="0"/>
        <w:jc w:val="left"/>
        <w:outlineLvl w:val="1"/>
      </w:pPr>
      <w:r w:rsidRPr="00E93CFA">
        <w:t>Упаковка и маркировка</w:t>
      </w:r>
    </w:p>
    <w:p w:rsidR="00E64D2E" w:rsidRPr="00E93CFA" w:rsidRDefault="00E64D2E" w:rsidP="00E64D2E">
      <w:pPr>
        <w:pStyle w:val="-0"/>
        <w:numPr>
          <w:ilvl w:val="0"/>
          <w:numId w:val="0"/>
        </w:numPr>
      </w:pPr>
      <w:r w:rsidRPr="00E93CFA"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>6.3.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 Товар, поступивший в ненадлежащей упаковке,  возвращается Поставщику в момент приемки.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</w:p>
    <w:p w:rsidR="00E64D2E" w:rsidRPr="00E93CFA" w:rsidRDefault="00E64D2E" w:rsidP="00E64D2E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180"/>
          <w:tab w:val="left" w:pos="567"/>
        </w:tabs>
        <w:spacing w:before="0" w:after="0"/>
        <w:ind w:left="0" w:firstLine="0"/>
        <w:jc w:val="left"/>
        <w:outlineLvl w:val="1"/>
        <w:rPr>
          <w:spacing w:val="-4"/>
        </w:rPr>
      </w:pPr>
      <w:r>
        <w:t xml:space="preserve"> </w:t>
      </w:r>
      <w:r w:rsidRPr="00E93CFA">
        <w:t>Поставка товара и документация</w:t>
      </w:r>
    </w:p>
    <w:p w:rsidR="00E64D2E" w:rsidRDefault="00E64D2E" w:rsidP="00E64D2E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pacing w:val="-4"/>
          <w:sz w:val="24"/>
          <w:szCs w:val="24"/>
          <w:lang w:val="ru-RU"/>
        </w:rPr>
        <w:tab/>
      </w:r>
      <w:r w:rsidRPr="00E93CFA">
        <w:rPr>
          <w:spacing w:val="-4"/>
          <w:sz w:val="24"/>
          <w:szCs w:val="24"/>
          <w:lang w:val="ru-RU"/>
        </w:rPr>
        <w:t xml:space="preserve">7.1.    </w:t>
      </w:r>
      <w:r w:rsidRPr="00E93CFA">
        <w:rPr>
          <w:sz w:val="24"/>
          <w:szCs w:val="24"/>
          <w:lang w:val="ru-RU"/>
        </w:rPr>
        <w:t>Поставщик осуществляет поставку товара в соответствии с настоящим Договором и спецификацией (Приложение № 1)</w:t>
      </w:r>
      <w:r>
        <w:rPr>
          <w:sz w:val="24"/>
          <w:szCs w:val="24"/>
          <w:lang w:val="ru-RU"/>
        </w:rPr>
        <w:t>.</w:t>
      </w:r>
      <w:r w:rsidRPr="00E93CFA">
        <w:rPr>
          <w:sz w:val="24"/>
          <w:szCs w:val="24"/>
          <w:lang w:val="ru-RU"/>
        </w:rPr>
        <w:t xml:space="preserve"> </w:t>
      </w:r>
    </w:p>
    <w:p w:rsidR="00E64D2E" w:rsidRPr="00C67C72" w:rsidRDefault="00E64D2E" w:rsidP="00E64D2E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Pr="00C67C72">
        <w:rPr>
          <w:sz w:val="24"/>
          <w:szCs w:val="24"/>
          <w:lang w:val="ru-RU"/>
        </w:rPr>
        <w:t>7.2. При поставке Товара Поставщик предоставляет Покупателю следующую документацию:</w:t>
      </w:r>
    </w:p>
    <w:p w:rsidR="00E64D2E" w:rsidRPr="00A140AC" w:rsidRDefault="00E64D2E" w:rsidP="00E64D2E">
      <w:pPr>
        <w:shd w:val="clear" w:color="auto" w:fill="FFFFFF"/>
        <w:tabs>
          <w:tab w:val="left" w:pos="900"/>
        </w:tabs>
        <w:ind w:left="0" w:right="34"/>
        <w:jc w:val="both"/>
        <w:rPr>
          <w:lang w:val="ru-RU"/>
        </w:rPr>
      </w:pPr>
      <w:r>
        <w:rPr>
          <w:sz w:val="24"/>
          <w:szCs w:val="24"/>
          <w:lang w:val="ru-RU"/>
        </w:rPr>
        <w:t xml:space="preserve">           </w:t>
      </w:r>
      <w:r w:rsidRPr="00C67C72">
        <w:rPr>
          <w:sz w:val="24"/>
          <w:szCs w:val="24"/>
          <w:lang w:val="ru-RU"/>
        </w:rPr>
        <w:t>а) документы о сертификации Товара (оригиналы, либо надлежащим</w:t>
      </w:r>
      <w:r w:rsidRPr="009D4012">
        <w:rPr>
          <w:sz w:val="24"/>
          <w:szCs w:val="24"/>
          <w:lang w:val="ru-RU"/>
        </w:rPr>
        <w:t xml:space="preserve"> образом заверенные копии, сертификатов безопасности, </w:t>
      </w:r>
      <w:r w:rsidRPr="009D4012">
        <w:rPr>
          <w:color w:val="000000"/>
          <w:sz w:val="24"/>
          <w:szCs w:val="24"/>
          <w:lang w:val="ru-RU"/>
        </w:rPr>
        <w:t>сертифика</w:t>
      </w:r>
      <w:r w:rsidRPr="009D4012">
        <w:rPr>
          <w:color w:val="000000"/>
          <w:sz w:val="22"/>
          <w:szCs w:val="22"/>
          <w:lang w:val="ru-RU"/>
        </w:rPr>
        <w:t xml:space="preserve">тах соответствия, </w:t>
      </w:r>
      <w:r w:rsidRPr="009D4012">
        <w:rPr>
          <w:color w:val="000000"/>
          <w:sz w:val="24"/>
          <w:szCs w:val="24"/>
          <w:lang w:val="ru-RU"/>
        </w:rPr>
        <w:t>гигиенических и иных сертификатах, выданных уполномоченными органами по сертификации и стандартизации</w:t>
      </w:r>
      <w:r>
        <w:rPr>
          <w:color w:val="000000"/>
          <w:sz w:val="24"/>
          <w:szCs w:val="24"/>
          <w:lang w:val="ru-RU"/>
        </w:rPr>
        <w:t>);</w:t>
      </w:r>
    </w:p>
    <w:p w:rsidR="00E64D2E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</w:pPr>
      <w:r>
        <w:tab/>
      </w:r>
      <w:r>
        <w:tab/>
      </w:r>
      <w:r>
        <w:tab/>
      </w:r>
      <w:r w:rsidRPr="00E93CFA">
        <w:t>б) сч</w:t>
      </w:r>
      <w:r>
        <w:t>ёт, счё</w:t>
      </w:r>
      <w:r w:rsidRPr="00E93CFA">
        <w:t>т-фактуру на Товар, оформленные в соответствии с законодательством РФ;</w:t>
      </w:r>
    </w:p>
    <w:p w:rsidR="00E64D2E" w:rsidRPr="00E93CFA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E93CFA">
        <w:t>в) товарную накладную</w:t>
      </w:r>
      <w:r>
        <w:t xml:space="preserve"> </w:t>
      </w:r>
      <w:r w:rsidRPr="00E93CFA">
        <w:t>(ТОРГ-12) в 2-х экз. (один экземпляр для Покупателя и один экземпляр для  Поставщика), оформленную в соответствии с законодательством.</w:t>
      </w:r>
    </w:p>
    <w:p w:rsidR="00E64D2E" w:rsidRPr="00E93CFA" w:rsidRDefault="00E64D2E" w:rsidP="00E64D2E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lastRenderedPageBreak/>
        <w:t xml:space="preserve">  </w:t>
      </w:r>
      <w:r w:rsidRPr="00E93CFA">
        <w:t>г)товарно-транспортную накладную, оформленную  в соответствии с законодательством.</w:t>
      </w:r>
    </w:p>
    <w:p w:rsidR="00E64D2E" w:rsidRPr="009D4012" w:rsidRDefault="00E64D2E" w:rsidP="00E64D2E">
      <w:pPr>
        <w:pStyle w:val="-"/>
        <w:numPr>
          <w:ilvl w:val="0"/>
          <w:numId w:val="7"/>
        </w:numPr>
        <w:tabs>
          <w:tab w:val="left" w:pos="180"/>
        </w:tabs>
        <w:spacing w:before="240" w:after="60"/>
        <w:jc w:val="left"/>
        <w:outlineLvl w:val="1"/>
        <w:rPr>
          <w:highlight w:val="lightGray"/>
        </w:rPr>
      </w:pPr>
      <w:r w:rsidRPr="00D50E0B">
        <w:t>Поря</w:t>
      </w:r>
      <w:r w:rsidRPr="00E93CFA">
        <w:t xml:space="preserve">док приемки Товара 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tabs>
          <w:tab w:val="left" w:pos="0"/>
          <w:tab w:val="left" w:pos="1134"/>
        </w:tabs>
        <w:spacing w:before="60" w:after="60"/>
        <w:ind w:left="0" w:firstLine="567"/>
      </w:pPr>
      <w:r w:rsidRPr="00E93CFA">
        <w:t xml:space="preserve">Приемка поставленного Товара </w:t>
      </w:r>
      <w:r>
        <w:t>осуществляется Покупателем с учё</w:t>
      </w:r>
      <w:r w:rsidRPr="00E93CFA">
        <w:t>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с даты получения претензии о</w:t>
      </w:r>
      <w:r>
        <w:t>т Покупателя, обязан за свой счё</w:t>
      </w:r>
      <w:r w:rsidRPr="00E93CFA">
        <w:t xml:space="preserve">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E64D2E" w:rsidRPr="00E93CFA" w:rsidRDefault="00E64D2E" w:rsidP="00E64D2E">
      <w:pPr>
        <w:pStyle w:val="-0"/>
        <w:numPr>
          <w:ilvl w:val="0"/>
          <w:numId w:val="0"/>
        </w:numPr>
        <w:tabs>
          <w:tab w:val="left" w:pos="1134"/>
        </w:tabs>
        <w:spacing w:before="60" w:after="60"/>
        <w:ind w:firstLine="567"/>
      </w:pPr>
      <w:r w:rsidRPr="00E93CFA"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E64D2E" w:rsidRDefault="00E64D2E" w:rsidP="00E64D2E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с даты получения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E64D2E" w:rsidRPr="000A60CF" w:rsidRDefault="00E64D2E" w:rsidP="00E64D2E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0A60CF">
        <w:t xml:space="preserve"> Покупатель вправе заявить претензию об обнаружении скрытых недостатков Товара по  количеству, качеству и комплектности в срок не более 5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</w:t>
      </w:r>
    </w:p>
    <w:p w:rsidR="00E64D2E" w:rsidRPr="00E93CFA" w:rsidRDefault="00E64D2E" w:rsidP="00E64D2E">
      <w:pPr>
        <w:pStyle w:val="-"/>
        <w:numPr>
          <w:ilvl w:val="0"/>
          <w:numId w:val="7"/>
        </w:numPr>
        <w:tabs>
          <w:tab w:val="clear" w:pos="540"/>
          <w:tab w:val="left" w:pos="142"/>
          <w:tab w:val="left" w:pos="180"/>
        </w:tabs>
        <w:spacing w:before="240" w:after="60"/>
        <w:ind w:left="0" w:firstLine="0"/>
        <w:jc w:val="left"/>
        <w:outlineLvl w:val="1"/>
      </w:pPr>
      <w:r w:rsidRPr="00E93CFA">
        <w:t>Гарантия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настоящим гарантирует, что Товар, поставленный в рамках настоящего Договора, является новым (не бывшим в э</w:t>
      </w:r>
      <w:r>
        <w:t xml:space="preserve">ксплуатации), неиспользованным. </w:t>
      </w:r>
      <w:r w:rsidRPr="00E93CFA">
        <w:t>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Товара.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гарантирует:</w:t>
      </w:r>
    </w:p>
    <w:p w:rsidR="00E64D2E" w:rsidRPr="00E93CFA" w:rsidRDefault="00E64D2E" w:rsidP="00E64D2E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64D2E" w:rsidRPr="00E93CFA" w:rsidRDefault="00E64D2E" w:rsidP="00E64D2E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полное соответствие поставляемого Товара условиям настоящего Договора.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Не</w:t>
      </w:r>
      <w:r>
        <w:t xml:space="preserve">качественный </w:t>
      </w:r>
      <w:r w:rsidRPr="00E93CFA">
        <w:t>Товар будет</w:t>
      </w:r>
      <w:r>
        <w:t xml:space="preserve"> возвращен Поставщику за его счё</w:t>
      </w:r>
      <w:r w:rsidRPr="00E93CFA">
        <w:t xml:space="preserve">т в сроки, согласованные сторонами. Все расходы, связанные с возвратом или заменой </w:t>
      </w:r>
      <w:r>
        <w:t>некачественного Товара</w:t>
      </w:r>
      <w:r w:rsidRPr="00E93CFA">
        <w:t xml:space="preserve">, оплачиваются Поставщиком. </w:t>
      </w:r>
    </w:p>
    <w:p w:rsidR="00E64D2E" w:rsidRPr="00E93CFA" w:rsidRDefault="00E64D2E" w:rsidP="00E64D2E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Порядок оплаты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ind w:left="0" w:firstLine="567"/>
      </w:pPr>
      <w:r w:rsidRPr="00E93CFA">
        <w:t xml:space="preserve"> Цена Договора и валюта платежа устанавливается в российских рублях.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ind w:left="0" w:firstLine="567"/>
      </w:pPr>
      <w:r w:rsidRPr="00E93CFA">
        <w:t>Оплата за Товар осуществляется по факту постав</w:t>
      </w:r>
      <w:r>
        <w:t>ки партии Товара в течение 15 (п</w:t>
      </w:r>
      <w:r w:rsidRPr="00E93CFA">
        <w:t>я</w:t>
      </w:r>
      <w:r>
        <w:t>т</w:t>
      </w:r>
      <w:r w:rsidRPr="00E93CFA">
        <w:t>надцати) календарных дней после приёмки Товара и  предоставления Покупателю документов, предусмотренных п. 7.2. настоящего Договора.</w:t>
      </w:r>
    </w:p>
    <w:p w:rsidR="00E64D2E" w:rsidRPr="00E93CFA" w:rsidRDefault="00E64D2E" w:rsidP="00E64D2E">
      <w:pPr>
        <w:pStyle w:val="-0"/>
        <w:numPr>
          <w:ilvl w:val="1"/>
          <w:numId w:val="7"/>
        </w:numPr>
        <w:ind w:left="0" w:firstLine="567"/>
      </w:pPr>
      <w:r w:rsidRPr="00E93CFA">
        <w:lastRenderedPageBreak/>
        <w:t>Оплата за поставленный Товар осуществляется плат</w:t>
      </w:r>
      <w:r>
        <w:t>ёжным поручением с расчётного счёта Покупателя на расчётный счё</w:t>
      </w:r>
      <w:r w:rsidRPr="00E93CFA">
        <w:t>т Поставщика</w:t>
      </w:r>
      <w:r>
        <w:t>, указанный в настоящем Договоре</w:t>
      </w:r>
      <w:r w:rsidRPr="00E93CFA">
        <w:t xml:space="preserve">. Датой платежа является дата </w:t>
      </w:r>
      <w:r>
        <w:t>списания денежных средств со счё</w:t>
      </w:r>
      <w:r w:rsidRPr="00E93CFA">
        <w:t>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E64D2E" w:rsidRPr="00E93CFA" w:rsidRDefault="00E64D2E" w:rsidP="00E64D2E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both"/>
        <w:outlineLvl w:val="1"/>
      </w:pPr>
      <w:r w:rsidRPr="00E93CFA">
        <w:t xml:space="preserve"> ответственность сторон</w:t>
      </w:r>
      <w:bookmarkEnd w:id="36"/>
      <w:bookmarkEnd w:id="37"/>
      <w:bookmarkEnd w:id="38"/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>В случае несвоевременного исполнения Поставщиком обязательств по своевременной поставке либо при недопоставке Товара, согласно условиям настоящего Договора, Покупатель вправе предъявить (начислить) Поставщику пеню в размере 0,03 (ноль целых три сотых) % от стоимости несвоевременно поставленных либо недопоставленных ТМЦ за каждый день просрочки.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>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E64D2E" w:rsidRPr="00E93CFA" w:rsidRDefault="00E64D2E" w:rsidP="00E64D2E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E93CFA"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E64D2E" w:rsidRPr="009D4012" w:rsidRDefault="00E64D2E" w:rsidP="00E64D2E">
      <w:pPr>
        <w:pStyle w:val="a4"/>
        <w:numPr>
          <w:ilvl w:val="1"/>
          <w:numId w:val="6"/>
        </w:numPr>
        <w:spacing w:after="0"/>
        <w:ind w:left="0" w:firstLine="567"/>
        <w:jc w:val="both"/>
        <w:rPr>
          <w:sz w:val="24"/>
          <w:szCs w:val="24"/>
          <w:lang w:val="ru-RU"/>
        </w:rPr>
      </w:pPr>
      <w:r w:rsidRPr="009D4012">
        <w:rPr>
          <w:sz w:val="24"/>
          <w:szCs w:val="24"/>
          <w:lang w:val="ru-RU"/>
        </w:rPr>
        <w:t>Настоящий Договор вступает в силу с момента подписания обеими Сторонами и действует до исполнения сторонами своих обязательств.</w:t>
      </w:r>
    </w:p>
    <w:p w:rsidR="00E64D2E" w:rsidRPr="00E93CFA" w:rsidRDefault="00E64D2E" w:rsidP="00E64D2E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E93CFA"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E64D2E" w:rsidRPr="00E93CFA" w:rsidRDefault="00E64D2E" w:rsidP="00E64D2E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tabs>
          <w:tab w:val="left" w:pos="1276"/>
        </w:tabs>
        <w:spacing w:before="60" w:after="60"/>
        <w:ind w:left="0" w:firstLine="567"/>
      </w:pPr>
      <w:r w:rsidRPr="00E93CFA"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Если по мнению Сторон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</w:t>
      </w:r>
      <w:r>
        <w:t>мени, которое необходимо для учё</w:t>
      </w:r>
      <w:r w:rsidRPr="00E93CFA">
        <w:t>та действия этих обстоятельств и их последствий.</w:t>
      </w:r>
    </w:p>
    <w:p w:rsidR="00E64D2E" w:rsidRPr="00E93CFA" w:rsidRDefault="00E64D2E" w:rsidP="00E64D2E">
      <w:pPr>
        <w:pStyle w:val="1"/>
        <w:keepLines/>
        <w:numPr>
          <w:ilvl w:val="0"/>
          <w:numId w:val="6"/>
        </w:numPr>
        <w:spacing w:before="0" w:after="0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E93CFA">
        <w:rPr>
          <w:rFonts w:ascii="Times New Roman" w:hAnsi="Times New Roman"/>
          <w:color w:val="000000"/>
          <w:sz w:val="24"/>
          <w:szCs w:val="24"/>
        </w:rPr>
        <w:t>РАЗРЕШЕНИЕ СПОРОВ</w:t>
      </w:r>
    </w:p>
    <w:p w:rsidR="00E64D2E" w:rsidRPr="00E93CFA" w:rsidRDefault="00E64D2E" w:rsidP="00E64D2E">
      <w:pPr>
        <w:tabs>
          <w:tab w:val="left" w:pos="993"/>
        </w:tabs>
        <w:ind w:firstLine="426"/>
        <w:jc w:val="both"/>
        <w:rPr>
          <w:sz w:val="24"/>
          <w:szCs w:val="24"/>
        </w:rPr>
      </w:pPr>
    </w:p>
    <w:p w:rsidR="00E64D2E" w:rsidRPr="00E93CFA" w:rsidRDefault="00E64D2E" w:rsidP="00E64D2E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Все споры и разногласия, которые могут возникнуть из настоящего Договора или в связи с ним, буду</w:t>
      </w:r>
      <w:r>
        <w:rPr>
          <w:sz w:val="24"/>
          <w:szCs w:val="24"/>
          <w:lang w:val="ru-RU"/>
        </w:rPr>
        <w:t>т, по возможности, решаться путё</w:t>
      </w:r>
      <w:r w:rsidRPr="00E93CFA">
        <w:rPr>
          <w:sz w:val="24"/>
          <w:szCs w:val="24"/>
          <w:lang w:val="ru-RU"/>
        </w:rPr>
        <w:t>м переговоров между Сторонами.</w:t>
      </w:r>
    </w:p>
    <w:p w:rsidR="00E64D2E" w:rsidRDefault="00E64D2E" w:rsidP="00E64D2E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Стороны устанавливают, что все возможные претензии по настоящему Договору должны быть рассмотрены в течение 10 (десяти) рабочих  дней с момента получения претензии.</w:t>
      </w:r>
    </w:p>
    <w:p w:rsidR="00E64D2E" w:rsidRDefault="00E64D2E" w:rsidP="00E64D2E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0A60CF">
        <w:rPr>
          <w:sz w:val="24"/>
          <w:szCs w:val="24"/>
          <w:lang w:val="ru-RU"/>
        </w:rPr>
        <w:t xml:space="preserve"> В случае,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E64D2E" w:rsidRPr="000A60CF" w:rsidRDefault="00E64D2E" w:rsidP="00E64D2E">
      <w:pPr>
        <w:pStyle w:val="a3"/>
        <w:tabs>
          <w:tab w:val="left" w:pos="993"/>
        </w:tabs>
        <w:ind w:left="426"/>
        <w:jc w:val="both"/>
        <w:rPr>
          <w:sz w:val="24"/>
          <w:szCs w:val="24"/>
          <w:lang w:val="ru-RU"/>
        </w:rPr>
      </w:pPr>
    </w:p>
    <w:p w:rsidR="00E64D2E" w:rsidRPr="00E93CFA" w:rsidRDefault="00E64D2E" w:rsidP="00E64D2E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E93CFA"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>
        <w:t xml:space="preserve"> Во всё</w:t>
      </w:r>
      <w:r w:rsidRPr="00E93CFA">
        <w:t>м, что не предусмотрено Договором, Стороны руководствуются законодательством Российской Федерации.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64D2E" w:rsidRPr="00E93CFA" w:rsidRDefault="00E64D2E" w:rsidP="00E64D2E">
      <w:pPr>
        <w:pStyle w:val="-0"/>
        <w:numPr>
          <w:ilvl w:val="1"/>
          <w:numId w:val="6"/>
        </w:numPr>
        <w:ind w:left="0" w:firstLine="567"/>
      </w:pPr>
      <w:r w:rsidRPr="00E93CFA">
        <w:t xml:space="preserve"> Неотъемлемой частью настоящего Договора является Спецификация (Приложение № 1).</w:t>
      </w:r>
    </w:p>
    <w:p w:rsidR="00E64D2E" w:rsidRPr="00E93CFA" w:rsidRDefault="00E64D2E" w:rsidP="00E64D2E">
      <w:pPr>
        <w:pStyle w:val="-"/>
        <w:numPr>
          <w:ilvl w:val="0"/>
          <w:numId w:val="6"/>
        </w:numPr>
        <w:tabs>
          <w:tab w:val="clear" w:pos="540"/>
          <w:tab w:val="left" w:pos="142"/>
          <w:tab w:val="left" w:pos="180"/>
        </w:tabs>
        <w:spacing w:before="240" w:after="60"/>
        <w:outlineLvl w:val="1"/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E93CFA"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/>
                <w:sz w:val="24"/>
                <w:szCs w:val="24"/>
              </w:rPr>
            </w:pPr>
            <w:r w:rsidRPr="00E93CFA">
              <w:rPr>
                <w:b/>
                <w:bCs/>
                <w:sz w:val="24"/>
                <w:szCs w:val="24"/>
              </w:rPr>
              <w:t>Покупатель: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/>
                <w:bCs/>
                <w:sz w:val="24"/>
                <w:szCs w:val="24"/>
              </w:rPr>
            </w:pPr>
            <w:r w:rsidRPr="00E93CFA">
              <w:rPr>
                <w:b/>
                <w:bCs/>
                <w:sz w:val="24"/>
                <w:szCs w:val="24"/>
              </w:rPr>
              <w:t>Поставщик:</w:t>
            </w:r>
          </w:p>
        </w:tc>
      </w:tr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ОАО «ВНИПИЭТ»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DF62E4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Юридический: </w:t>
            </w:r>
          </w:p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188540, Ленинградская обл., г.Сосновый Бор </w:t>
            </w:r>
          </w:p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ул. 50 лет Октября, д.1</w:t>
            </w:r>
          </w:p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bCs/>
                <w:sz w:val="24"/>
                <w:szCs w:val="24"/>
                <w:lang w:val="ru-RU"/>
              </w:rPr>
              <w:t>Фактический и почтовый:</w:t>
            </w:r>
          </w:p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191024,  г.</w:t>
            </w:r>
            <w:r w:rsidRPr="00E93CFA">
              <w:rPr>
                <w:sz w:val="24"/>
                <w:szCs w:val="24"/>
              </w:rPr>
              <w:t>C</w:t>
            </w:r>
            <w:r w:rsidRPr="00E93CFA">
              <w:rPr>
                <w:sz w:val="24"/>
                <w:szCs w:val="24"/>
                <w:lang w:val="ru-RU"/>
              </w:rPr>
              <w:t>анкт-Пе</w:t>
            </w:r>
            <w:r>
              <w:rPr>
                <w:sz w:val="24"/>
                <w:szCs w:val="24"/>
                <w:lang w:val="ru-RU"/>
              </w:rPr>
              <w:t xml:space="preserve">тербург, ул. 2-я Советская, дом </w:t>
            </w:r>
            <w:r w:rsidRPr="00E93CFA">
              <w:rPr>
                <w:sz w:val="24"/>
                <w:szCs w:val="24"/>
                <w:lang w:val="ru-RU"/>
              </w:rPr>
              <w:t>27/2</w:t>
            </w:r>
            <w:r>
              <w:rPr>
                <w:sz w:val="24"/>
                <w:szCs w:val="24"/>
                <w:lang w:val="ru-RU"/>
              </w:rPr>
              <w:t>,</w:t>
            </w:r>
            <w:r w:rsidRPr="00E93CFA">
              <w:rPr>
                <w:sz w:val="24"/>
                <w:szCs w:val="24"/>
                <w:lang w:val="ru-RU"/>
              </w:rPr>
              <w:t xml:space="preserve">  бизнес-центр </w:t>
            </w:r>
            <w:r w:rsidRPr="00E93CFA">
              <w:rPr>
                <w:sz w:val="24"/>
                <w:szCs w:val="24"/>
              </w:rPr>
              <w:t>Wall</w:t>
            </w:r>
            <w:r w:rsidRPr="00E93CFA">
              <w:rPr>
                <w:sz w:val="24"/>
                <w:szCs w:val="24"/>
                <w:lang w:val="ru-RU"/>
              </w:rPr>
              <w:t xml:space="preserve"> </w:t>
            </w:r>
            <w:r w:rsidRPr="00E93CFA">
              <w:rPr>
                <w:sz w:val="24"/>
                <w:szCs w:val="24"/>
              </w:rPr>
              <w:t>Street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</w:tr>
      <w:tr w:rsidR="00E64D2E" w:rsidRPr="00E93CFA" w:rsidTr="00F7377D">
        <w:tc>
          <w:tcPr>
            <w:tcW w:w="4860" w:type="dxa"/>
          </w:tcPr>
          <w:p w:rsidR="00E64D2E" w:rsidRDefault="00E64D2E" w:rsidP="00F7377D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Реквизиты:</w:t>
            </w:r>
          </w:p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ИНН 4714017335 КПП 471401001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sz w:val="24"/>
                <w:szCs w:val="24"/>
              </w:rPr>
              <w:t>Р/с  40702810655230002050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280540" w:rsidTr="00F7377D">
        <w:tc>
          <w:tcPr>
            <w:tcW w:w="4860" w:type="dxa"/>
          </w:tcPr>
          <w:p w:rsidR="00E64D2E" w:rsidRPr="00E93CFA" w:rsidRDefault="00E64D2E" w:rsidP="00F7377D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 xml:space="preserve">Северо-Западный банк Сбербанка РФ </w:t>
            </w:r>
          </w:p>
          <w:p w:rsidR="00E64D2E" w:rsidRPr="00E93CFA" w:rsidRDefault="00E64D2E" w:rsidP="00F7377D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г.Санкт-Петербург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rPr>
                <w:sz w:val="24"/>
                <w:szCs w:val="24"/>
                <w:lang w:val="ru-RU"/>
              </w:rPr>
            </w:pPr>
          </w:p>
        </w:tc>
      </w:tr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К/сч  </w:t>
            </w:r>
            <w:r w:rsidRPr="00E93CFA">
              <w:rPr>
                <w:sz w:val="24"/>
                <w:szCs w:val="24"/>
              </w:rPr>
              <w:t>3010 1810500000000653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E93CFA" w:rsidTr="00F7377D">
        <w:trPr>
          <w:trHeight w:val="441"/>
        </w:trPr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БИК </w:t>
            </w:r>
            <w:r w:rsidRPr="00E93CFA">
              <w:rPr>
                <w:sz w:val="24"/>
                <w:szCs w:val="24"/>
              </w:rPr>
              <w:t>044030653, ОКПО 11176819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ind w:left="0"/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E64D2E" w:rsidRPr="00E93CFA" w:rsidTr="00F7377D">
        <w:tc>
          <w:tcPr>
            <w:tcW w:w="4860" w:type="dxa"/>
          </w:tcPr>
          <w:p w:rsidR="00E64D2E" w:rsidRPr="00E93CFA" w:rsidRDefault="00E64D2E" w:rsidP="00F7377D">
            <w:pPr>
              <w:contextualSpacing/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</w:rPr>
              <w:t>Телефон: (812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  <w:p w:rsidR="00E64D2E" w:rsidRPr="00E93CFA" w:rsidRDefault="00E64D2E" w:rsidP="00F7377D">
            <w:pPr>
              <w:contextualSpacing/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</w:rPr>
              <w:t>Телефакс: (812)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</w:tc>
        <w:tc>
          <w:tcPr>
            <w:tcW w:w="4968" w:type="dxa"/>
          </w:tcPr>
          <w:p w:rsidR="00E64D2E" w:rsidRPr="00E93CFA" w:rsidRDefault="00E64D2E" w:rsidP="00F7377D">
            <w:pPr>
              <w:contextualSpacing/>
              <w:rPr>
                <w:bCs/>
                <w:sz w:val="24"/>
                <w:szCs w:val="24"/>
              </w:rPr>
            </w:pPr>
          </w:p>
        </w:tc>
      </w:tr>
    </w:tbl>
    <w:p w:rsidR="00E64D2E" w:rsidRPr="00E93CFA" w:rsidRDefault="00E64D2E" w:rsidP="00E64D2E">
      <w:pPr>
        <w:pStyle w:val="-"/>
        <w:numPr>
          <w:ilvl w:val="0"/>
          <w:numId w:val="0"/>
        </w:numPr>
        <w:tabs>
          <w:tab w:val="left" w:pos="180"/>
        </w:tabs>
        <w:spacing w:before="0" w:after="0"/>
        <w:ind w:left="567"/>
        <w:jc w:val="left"/>
        <w:outlineLvl w:val="1"/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 w:rsidRPr="00E93CFA">
        <w:t xml:space="preserve">                                             17. Подписи сторон</w:t>
      </w:r>
      <w:bookmarkEnd w:id="63"/>
      <w:bookmarkEnd w:id="64"/>
      <w:bookmarkEnd w:id="65"/>
      <w:bookmarkEnd w:id="66"/>
      <w:bookmarkEnd w:id="67"/>
      <w:bookmarkEnd w:id="68"/>
    </w:p>
    <w:p w:rsidR="00E64D2E" w:rsidRPr="00E93CFA" w:rsidRDefault="00E64D2E" w:rsidP="00E64D2E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11683" w:type="dxa"/>
        <w:tblLayout w:type="fixed"/>
        <w:tblLook w:val="04A0"/>
      </w:tblPr>
      <w:tblGrid>
        <w:gridCol w:w="6771"/>
        <w:gridCol w:w="4912"/>
      </w:tblGrid>
      <w:tr w:rsidR="00E64D2E" w:rsidRPr="00E93CFA" w:rsidTr="00F7377D">
        <w:tc>
          <w:tcPr>
            <w:tcW w:w="6771" w:type="dxa"/>
          </w:tcPr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Покупатель:</w:t>
            </w: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Генеральный директор </w:t>
            </w: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ОАО «ВНИПИЭТ»</w:t>
            </w: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_____________ А.А. Лысенко </w:t>
            </w: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</w:t>
            </w:r>
            <w:r w:rsidRPr="004A22C5">
              <w:rPr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12" w:type="dxa"/>
          </w:tcPr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Поставщик:</w:t>
            </w: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_________________</w:t>
            </w:r>
          </w:p>
          <w:p w:rsidR="00E64D2E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E64D2E" w:rsidRPr="004A22C5" w:rsidRDefault="00E64D2E" w:rsidP="00F7377D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М.П.</w:t>
            </w:r>
          </w:p>
        </w:tc>
      </w:tr>
      <w:tr w:rsidR="00E64D2E" w:rsidRPr="00E93CFA" w:rsidTr="00F7377D">
        <w:tc>
          <w:tcPr>
            <w:tcW w:w="6771" w:type="dxa"/>
          </w:tcPr>
          <w:p w:rsidR="00E64D2E" w:rsidRPr="00E93CFA" w:rsidRDefault="00E64D2E" w:rsidP="00F7377D">
            <w:pPr>
              <w:tabs>
                <w:tab w:val="left" w:pos="180"/>
                <w:tab w:val="left" w:pos="54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4912" w:type="dxa"/>
          </w:tcPr>
          <w:p w:rsidR="00E64D2E" w:rsidRPr="00E93CFA" w:rsidRDefault="00E64D2E" w:rsidP="00F7377D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  <w:sz w:val="24"/>
                <w:szCs w:val="24"/>
              </w:rPr>
            </w:pPr>
          </w:p>
        </w:tc>
      </w:tr>
    </w:tbl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E64D2E" w:rsidRDefault="00E64D2E" w:rsidP="00E64D2E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</w:t>
      </w:r>
    </w:p>
    <w:p w:rsidR="00E64D2E" w:rsidRPr="004A22C5" w:rsidRDefault="00E64D2E" w:rsidP="00E64D2E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Приложение № 1</w:t>
      </w:r>
    </w:p>
    <w:p w:rsidR="00E64D2E" w:rsidRPr="004A22C5" w:rsidRDefault="00E64D2E" w:rsidP="00E64D2E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СПЕЦИФИКАЦИЯ  № _________ от ____________ г.    </w:t>
      </w:r>
    </w:p>
    <w:p w:rsidR="00E64D2E" w:rsidRPr="004A22C5" w:rsidRDefault="00E64D2E" w:rsidP="00E64D2E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к   Договору  № ________ от "   "_____20__г.</w:t>
      </w:r>
    </w:p>
    <w:p w:rsidR="00E64D2E" w:rsidRPr="00BC1B60" w:rsidRDefault="00E64D2E" w:rsidP="00E64D2E">
      <w:pPr>
        <w:pStyle w:val="a8"/>
        <w:spacing w:after="0"/>
        <w:jc w:val="right"/>
        <w:rPr>
          <w:b/>
          <w:bCs/>
          <w:sz w:val="24"/>
          <w:szCs w:val="24"/>
          <w:lang w:val="ru-RU"/>
        </w:rPr>
      </w:pPr>
    </w:p>
    <w:p w:rsidR="00E64D2E" w:rsidRPr="005B1C7B" w:rsidRDefault="00E64D2E" w:rsidP="00E64D2E">
      <w:pPr>
        <w:pStyle w:val="a8"/>
        <w:spacing w:after="0"/>
        <w:rPr>
          <w:b/>
          <w:bCs/>
          <w:sz w:val="24"/>
          <w:szCs w:val="24"/>
          <w:lang w:val="ru-RU"/>
        </w:rPr>
      </w:pPr>
      <w:r w:rsidRPr="00BC1B60">
        <w:rPr>
          <w:b/>
          <w:bCs/>
          <w:sz w:val="24"/>
          <w:szCs w:val="24"/>
          <w:lang w:val="ru-RU"/>
        </w:rPr>
        <w:t xml:space="preserve">                           </w:t>
      </w:r>
      <w:r>
        <w:rPr>
          <w:b/>
          <w:bCs/>
          <w:sz w:val="24"/>
          <w:szCs w:val="24"/>
          <w:lang w:val="ru-RU"/>
        </w:rPr>
        <w:t xml:space="preserve">                    </w:t>
      </w: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</w:rPr>
        <w:t>1.</w:t>
      </w:r>
      <w:r w:rsidRPr="00E0285B">
        <w:rPr>
          <w:rFonts w:ascii="Times New Roman" w:hAnsi="Times New Roman"/>
        </w:rPr>
        <w:t>Поставщик  обязуется  поставить,  а  Покупатель  прин</w:t>
      </w:r>
      <w:r>
        <w:rPr>
          <w:rFonts w:ascii="Times New Roman" w:hAnsi="Times New Roman"/>
        </w:rPr>
        <w:t>ять  и  оплатить  следующие  Товары:</w:t>
      </w: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Style w:val="aa"/>
        <w:tblW w:w="0" w:type="auto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2126"/>
      </w:tblGrid>
      <w:tr w:rsidR="00E64D2E" w:rsidRPr="000F0B86" w:rsidTr="00F7377D">
        <w:tc>
          <w:tcPr>
            <w:tcW w:w="675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№п/п</w:t>
            </w:r>
          </w:p>
        </w:tc>
        <w:tc>
          <w:tcPr>
            <w:tcW w:w="851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Наименование ТМЦ</w:t>
            </w:r>
          </w:p>
        </w:tc>
        <w:tc>
          <w:tcPr>
            <w:tcW w:w="1276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Страна-производитель ТМЦ</w:t>
            </w:r>
          </w:p>
        </w:tc>
        <w:tc>
          <w:tcPr>
            <w:tcW w:w="1134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Марка, товарный знак</w:t>
            </w:r>
          </w:p>
        </w:tc>
        <w:tc>
          <w:tcPr>
            <w:tcW w:w="708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bCs/>
                <w:sz w:val="22"/>
                <w:szCs w:val="22"/>
              </w:rPr>
              <w:t>Ед. измерения</w:t>
            </w:r>
          </w:p>
        </w:tc>
        <w:tc>
          <w:tcPr>
            <w:tcW w:w="709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bCs/>
                <w:sz w:val="22"/>
                <w:szCs w:val="22"/>
                <w:lang w:val="ru-RU"/>
              </w:rPr>
              <w:t xml:space="preserve">Кол-во </w:t>
            </w:r>
          </w:p>
        </w:tc>
        <w:tc>
          <w:tcPr>
            <w:tcW w:w="1276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Цена за единицу  без НДС, руб.</w:t>
            </w:r>
          </w:p>
        </w:tc>
        <w:tc>
          <w:tcPr>
            <w:tcW w:w="2126" w:type="dxa"/>
          </w:tcPr>
          <w:p w:rsidR="00E64D2E" w:rsidRPr="00CD1027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Сумма  без НДС, руб.</w:t>
            </w:r>
          </w:p>
        </w:tc>
      </w:tr>
      <w:tr w:rsidR="00E64D2E" w:rsidRPr="000F0B86" w:rsidTr="00F7377D">
        <w:tc>
          <w:tcPr>
            <w:tcW w:w="675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08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</w:tcPr>
          <w:p w:rsidR="00E64D2E" w:rsidRPr="005B1C7B" w:rsidRDefault="00E64D2E" w:rsidP="00F7377D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E64D2E" w:rsidRPr="00CD1027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Итого:</w:t>
      </w:r>
    </w:p>
    <w:p w:rsidR="00E64D2E" w:rsidRPr="00CD1027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НДС ХХ%:</w:t>
      </w: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i/>
          <w:color w:val="000000"/>
        </w:rPr>
      </w:pPr>
      <w:r w:rsidRPr="00CD1027">
        <w:rPr>
          <w:rFonts w:ascii="Times New Roman" w:hAnsi="Times New Roman"/>
          <w:color w:val="000000"/>
        </w:rPr>
        <w:t>Всего</w:t>
      </w:r>
      <w:r w:rsidRPr="00CD1027">
        <w:rPr>
          <w:rFonts w:ascii="Times New Roman" w:hAnsi="Times New Roman"/>
          <w:i/>
          <w:color w:val="000000"/>
        </w:rPr>
        <w:t>:</w:t>
      </w: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64D2E" w:rsidRPr="00CD1027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Итого с учетом НДС</w:t>
      </w:r>
      <w:r w:rsidRPr="00CD1027">
        <w:rPr>
          <w:rFonts w:ascii="Times New Roman" w:hAnsi="Times New Roman"/>
          <w:color w:val="000000"/>
        </w:rPr>
        <w:t>:___ (___)  в т.ч. НДС (ХХ%): __</w:t>
      </w:r>
    </w:p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W w:w="9747" w:type="dxa"/>
        <w:tblLayout w:type="fixed"/>
        <w:tblLook w:val="04A0"/>
      </w:tblPr>
      <w:tblGrid>
        <w:gridCol w:w="93"/>
        <w:gridCol w:w="9561"/>
        <w:gridCol w:w="93"/>
      </w:tblGrid>
      <w:tr w:rsidR="00E64D2E" w:rsidRPr="00DF62E4" w:rsidTr="00F7377D">
        <w:trPr>
          <w:gridBefore w:val="1"/>
          <w:wBefore w:w="93" w:type="dxa"/>
          <w:trHeight w:val="315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4D2E" w:rsidRPr="005B1C7B" w:rsidRDefault="00E64D2E" w:rsidP="00F7377D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2. Срок поставки Товара</w:t>
            </w:r>
            <w:r w:rsidRPr="005B1C7B">
              <w:rPr>
                <w:sz w:val="24"/>
                <w:szCs w:val="24"/>
                <w:lang w:val="ru-RU" w:eastAsia="ru-RU"/>
              </w:rPr>
              <w:t>:  не п</w:t>
            </w:r>
            <w:r>
              <w:rPr>
                <w:sz w:val="24"/>
                <w:szCs w:val="24"/>
                <w:lang w:val="ru-RU" w:eastAsia="ru-RU"/>
              </w:rPr>
              <w:t>озднее 10 рабочих дней с даты</w:t>
            </w:r>
            <w:r w:rsidRPr="005B1C7B">
              <w:rPr>
                <w:sz w:val="24"/>
                <w:szCs w:val="24"/>
                <w:lang w:val="ru-RU" w:eastAsia="ru-RU"/>
              </w:rPr>
              <w:t xml:space="preserve"> заключения договора.</w:t>
            </w:r>
          </w:p>
        </w:tc>
      </w:tr>
      <w:tr w:rsidR="00E64D2E" w:rsidRPr="00DF62E4" w:rsidTr="00F7377D">
        <w:trPr>
          <w:gridBefore w:val="1"/>
          <w:wBefore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D2E" w:rsidRPr="005B1C7B" w:rsidRDefault="00E64D2E" w:rsidP="00F7377D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  <w:tr w:rsidR="00E64D2E" w:rsidRPr="004A22C5" w:rsidTr="00F7377D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D2E" w:rsidRPr="00E0285B" w:rsidRDefault="00E64D2E" w:rsidP="00F7377D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3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. Адрес доставки в Санкт-Петербурге: г. Санкт-Петербург, ул.2-я Советская, д.27/2,  бизнес-центр </w:t>
            </w:r>
            <w:r w:rsidRPr="00581EFE">
              <w:rPr>
                <w:sz w:val="24"/>
                <w:szCs w:val="24"/>
                <w:lang w:val="ru-RU" w:eastAsia="ru-RU"/>
              </w:rPr>
              <w:t>Wall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</w:t>
            </w:r>
            <w:r w:rsidRPr="00581EFE">
              <w:rPr>
                <w:sz w:val="24"/>
                <w:szCs w:val="24"/>
                <w:lang w:val="ru-RU" w:eastAsia="ru-RU"/>
              </w:rPr>
              <w:t>Street</w:t>
            </w:r>
            <w:r>
              <w:rPr>
                <w:sz w:val="24"/>
                <w:szCs w:val="24"/>
                <w:lang w:val="ru-RU" w:eastAsia="ru-RU"/>
              </w:rPr>
              <w:t>, 3 этаж (без лифта).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Поставка осуществляется в рабо</w:t>
            </w:r>
            <w:r>
              <w:rPr>
                <w:sz w:val="24"/>
                <w:szCs w:val="24"/>
                <w:lang w:val="ru-RU" w:eastAsia="ru-RU"/>
              </w:rPr>
              <w:t xml:space="preserve">чие дни с 09.00 до 18.00 (время </w:t>
            </w:r>
            <w:r w:rsidRPr="00E0285B">
              <w:rPr>
                <w:sz w:val="24"/>
                <w:szCs w:val="24"/>
                <w:lang w:val="ru-RU" w:eastAsia="ru-RU"/>
              </w:rPr>
              <w:t>московское)</w:t>
            </w:r>
          </w:p>
        </w:tc>
      </w:tr>
      <w:tr w:rsidR="00E64D2E" w:rsidRPr="004A22C5" w:rsidTr="00F7377D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D2E" w:rsidRPr="00E0285B" w:rsidRDefault="00E64D2E" w:rsidP="00F7377D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E64D2E" w:rsidRPr="004A22C5" w:rsidTr="00F7377D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4D2E" w:rsidRPr="00E0285B" w:rsidRDefault="00E64D2E" w:rsidP="00F7377D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E64D2E" w:rsidRDefault="00E64D2E" w:rsidP="00E64D2E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E64D2E" w:rsidRPr="004A22C5" w:rsidRDefault="00E64D2E" w:rsidP="00E64D2E">
      <w:pPr>
        <w:pStyle w:val="a6"/>
        <w:tabs>
          <w:tab w:val="left" w:pos="5245"/>
          <w:tab w:val="left" w:pos="6096"/>
        </w:tabs>
      </w:pPr>
      <w:r w:rsidRPr="004A22C5">
        <w:t xml:space="preserve">                                                                                 </w:t>
      </w:r>
    </w:p>
    <w:p w:rsidR="00E64D2E" w:rsidRPr="004A22C5" w:rsidRDefault="00E64D2E" w:rsidP="00E64D2E">
      <w:pPr>
        <w:pStyle w:val="a8"/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Покупатель:                                                          Поставщик:                              </w:t>
      </w:r>
      <w:r w:rsidRPr="004A22C5">
        <w:rPr>
          <w:bCs/>
          <w:sz w:val="24"/>
          <w:szCs w:val="24"/>
          <w:lang w:val="ru-RU"/>
        </w:rPr>
        <w:tab/>
      </w:r>
      <w:r w:rsidRPr="004A22C5">
        <w:rPr>
          <w:bCs/>
          <w:sz w:val="24"/>
          <w:szCs w:val="24"/>
          <w:lang w:val="ru-RU"/>
        </w:rPr>
        <w:tab/>
      </w: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Генеральный директор </w:t>
      </w: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ОАО «ВНИПИЭТ»</w:t>
      </w:r>
    </w:p>
    <w:p w:rsidR="00E64D2E" w:rsidRPr="004A22C5" w:rsidRDefault="00E64D2E" w:rsidP="00E64D2E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softHyphen/>
        <w:t>_________________А.А. Лысенко</w:t>
      </w:r>
    </w:p>
    <w:p w:rsidR="00C0292D" w:rsidRDefault="00E64D2E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88B743E"/>
    <w:multiLevelType w:val="hybridMultilevel"/>
    <w:tmpl w:val="7C6E0D2A"/>
    <w:lvl w:ilvl="0" w:tplc="073AA98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6916D9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85A8DE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63475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7F2B37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AC898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ACAAF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50C000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0A046B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2C87932"/>
    <w:multiLevelType w:val="multilevel"/>
    <w:tmpl w:val="F4F4F9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4D2E"/>
    <w:rsid w:val="001C3306"/>
    <w:rsid w:val="001D32A8"/>
    <w:rsid w:val="008F14AA"/>
    <w:rsid w:val="00985CA8"/>
    <w:rsid w:val="00CD3391"/>
    <w:rsid w:val="00E64D2E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2E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E64D2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4D2E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E64D2E"/>
    <w:pPr>
      <w:ind w:left="720"/>
      <w:contextualSpacing/>
    </w:pPr>
  </w:style>
  <w:style w:type="paragraph" w:styleId="a4">
    <w:name w:val="Body Text"/>
    <w:aliases w:val="mins"/>
    <w:basedOn w:val="a"/>
    <w:link w:val="a5"/>
    <w:rsid w:val="00E64D2E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rsid w:val="00E64D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E64D2E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styleId="a6">
    <w:name w:val="footer"/>
    <w:basedOn w:val="a"/>
    <w:link w:val="a7"/>
    <w:rsid w:val="00E64D2E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7">
    <w:name w:val="Нижний колонтитул Знак"/>
    <w:basedOn w:val="a0"/>
    <w:link w:val="a6"/>
    <w:rsid w:val="00E64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nhideWhenUsed/>
    <w:rsid w:val="00E64D2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64D2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a">
    <w:name w:val="Table Grid"/>
    <w:basedOn w:val="a1"/>
    <w:rsid w:val="00E64D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E64D2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"/>
    <w:rsid w:val="00E64D2E"/>
    <w:pPr>
      <w:numPr>
        <w:ilvl w:val="1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1">
    <w:name w:val="Контракт-подпункт"/>
    <w:basedOn w:val="a"/>
    <w:rsid w:val="00E64D2E"/>
    <w:pPr>
      <w:numPr>
        <w:ilvl w:val="2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2">
    <w:name w:val="Контракт-подподпункт"/>
    <w:basedOn w:val="a"/>
    <w:rsid w:val="00E64D2E"/>
    <w:pPr>
      <w:numPr>
        <w:ilvl w:val="3"/>
        <w:numId w:val="1"/>
      </w:numPr>
      <w:jc w:val="both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2104</Words>
  <Characters>11994</Characters>
  <Application>Microsoft Office Word</Application>
  <DocSecurity>0</DocSecurity>
  <Lines>99</Lines>
  <Paragraphs>28</Paragraphs>
  <ScaleCrop>false</ScaleCrop>
  <Company>org</Company>
  <LinksUpToDate>false</LinksUpToDate>
  <CharactersWithSpaces>14070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2012-03-06T07:22:00Z</dcterms:created>
  <dcterms:modified xsi:type="dcterms:W3CDTF">2012-03-06T07:22:00Z</dcterms:modified>
</cp:coreProperties>
</file>