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292E" w:rsidRPr="00554F6E" w:rsidRDefault="00E92136" w:rsidP="00E92136">
      <w:pPr>
        <w:pStyle w:val="2"/>
        <w:keepNext w:val="0"/>
        <w:widowControl w:val="0"/>
        <w:numPr>
          <w:ilvl w:val="0"/>
          <w:numId w:val="0"/>
        </w:numPr>
        <w:spacing w:before="0" w:after="0"/>
        <w:jc w:val="center"/>
        <w:rPr>
          <w:rFonts w:ascii="Times New Roman" w:hAnsi="Times New Roman" w:cs="Times New Roman"/>
          <w:i w:val="0"/>
          <w:sz w:val="24"/>
          <w:szCs w:val="24"/>
        </w:rPr>
      </w:pPr>
      <w:bookmarkStart w:id="0" w:name="_Toc416703466"/>
      <w:r>
        <w:rPr>
          <w:rFonts w:ascii="Times New Roman" w:hAnsi="Times New Roman" w:cs="Times New Roman"/>
          <w:i w:val="0"/>
          <w:sz w:val="24"/>
          <w:szCs w:val="24"/>
        </w:rPr>
        <w:t xml:space="preserve">ТОМ 1 </w:t>
      </w:r>
      <w:r w:rsidR="006D292E" w:rsidRPr="00554F6E">
        <w:rPr>
          <w:rFonts w:ascii="Times New Roman" w:hAnsi="Times New Roman" w:cs="Times New Roman"/>
          <w:i w:val="0"/>
          <w:sz w:val="24"/>
          <w:szCs w:val="24"/>
        </w:rPr>
        <w:t>ЧАСТЬ </w:t>
      </w:r>
      <w:r w:rsidR="006D292E">
        <w:rPr>
          <w:rFonts w:ascii="Times New Roman" w:hAnsi="Times New Roman" w:cs="Times New Roman"/>
          <w:i w:val="0"/>
          <w:sz w:val="24"/>
          <w:szCs w:val="24"/>
        </w:rPr>
        <w:t>3</w:t>
      </w:r>
      <w:r w:rsidR="006D292E" w:rsidRPr="00554F6E">
        <w:rPr>
          <w:rFonts w:ascii="Times New Roman" w:hAnsi="Times New Roman" w:cs="Times New Roman"/>
          <w:i w:val="0"/>
          <w:sz w:val="24"/>
          <w:szCs w:val="24"/>
        </w:rPr>
        <w:t xml:space="preserve"> «ПРОЕКТ ДОГОВОРА»</w:t>
      </w:r>
      <w:bookmarkEnd w:id="0"/>
    </w:p>
    <w:p w:rsidR="006D292E" w:rsidRDefault="006D292E" w:rsidP="00E92136">
      <w:pPr>
        <w:widowControl w:val="0"/>
        <w:rPr>
          <w:lang w:eastAsia="x-none"/>
        </w:rPr>
      </w:pPr>
    </w:p>
    <w:p w:rsidR="006D292E" w:rsidRDefault="006D292E" w:rsidP="00E92136">
      <w:pPr>
        <w:widowControl w:val="0"/>
        <w:jc w:val="center"/>
        <w:rPr>
          <w:b/>
          <w:caps/>
          <w:lang w:val="x-none"/>
        </w:rPr>
      </w:pPr>
      <w:r>
        <w:rPr>
          <w:b/>
          <w:caps/>
          <w:lang w:val="x-none"/>
        </w:rPr>
        <w:t>ДОГОВОР ПОСТАВКИ №________</w:t>
      </w:r>
    </w:p>
    <w:p w:rsidR="006D292E" w:rsidRPr="00C075AD" w:rsidRDefault="006D292E" w:rsidP="00E92136">
      <w:pPr>
        <w:widowControl w:val="0"/>
        <w:rPr>
          <w:lang w:val="x-none" w:eastAsia="x-none"/>
        </w:rPr>
      </w:pPr>
    </w:p>
    <w:p w:rsidR="006D292E" w:rsidRPr="00D0303E" w:rsidRDefault="006D292E" w:rsidP="00E92136">
      <w:pPr>
        <w:widowControl w:val="0"/>
        <w:rPr>
          <w:u w:val="single"/>
        </w:rPr>
      </w:pPr>
      <w:r w:rsidRPr="00D0303E">
        <w:t>г. Озерск</w:t>
      </w:r>
      <w:r w:rsidRPr="00D0303E">
        <w:tab/>
      </w:r>
      <w:r w:rsidRPr="00D0303E">
        <w:tab/>
      </w:r>
      <w:r w:rsidRPr="00D0303E">
        <w:tab/>
      </w:r>
      <w:r w:rsidRPr="00D0303E">
        <w:tab/>
      </w:r>
      <w:r w:rsidRPr="00D0303E">
        <w:tab/>
      </w:r>
      <w:r w:rsidRPr="00D0303E">
        <w:tab/>
      </w:r>
      <w:r w:rsidRPr="00D0303E">
        <w:tab/>
        <w:t xml:space="preserve">               «____» ________ 20___ г.</w:t>
      </w:r>
    </w:p>
    <w:p w:rsidR="006D292E" w:rsidRPr="00D0303E" w:rsidRDefault="006D292E" w:rsidP="00E92136">
      <w:pPr>
        <w:widowControl w:val="0"/>
      </w:pPr>
    </w:p>
    <w:p w:rsidR="006D292E" w:rsidRPr="00D0303E" w:rsidRDefault="006D292E" w:rsidP="00E92136">
      <w:pPr>
        <w:widowControl w:val="0"/>
        <w:jc w:val="both"/>
      </w:pPr>
      <w:proofErr w:type="gramStart"/>
      <w:r w:rsidRPr="00D0303E">
        <w:t>ФГУП «Производственное объединение «Маяк», именуемое в дальнейшем «Покупатель», в лице ________________________________________________________, действующего на основании ____</w:t>
      </w:r>
      <w:r>
        <w:t>_______________________________________________</w:t>
      </w:r>
      <w:r w:rsidRPr="00D0303E">
        <w:t xml:space="preserve">, с одной стороны, и  ____________________________________________________, именуемое в дальнейшем «Поставщик», в лице_____________________________________________,  действующего на основании _____________, с другой стороны, при совместном упоминании именуемые «Стороны»,  по итогам </w:t>
      </w:r>
      <w:r w:rsidR="00704B1C">
        <w:t>закупки</w:t>
      </w:r>
      <w:r w:rsidRPr="00D0303E">
        <w:t xml:space="preserve"> на основании «Протокола подведения итогов»  № _______ от «____» ___________ 20____г., заключили настоящий Договор о нижеследующем:</w:t>
      </w:r>
      <w:proofErr w:type="gramEnd"/>
    </w:p>
    <w:p w:rsidR="006D292E" w:rsidRPr="00D0303E" w:rsidRDefault="006D292E" w:rsidP="00E92136">
      <w:pPr>
        <w:widowControl w:val="0"/>
        <w:spacing w:before="120" w:after="120"/>
        <w:jc w:val="center"/>
      </w:pPr>
      <w:r w:rsidRPr="00D0303E">
        <w:t>1. ПРЕДМЕТ ДОГОВОРА</w:t>
      </w:r>
    </w:p>
    <w:p w:rsidR="006D292E" w:rsidRPr="00D0303E" w:rsidRDefault="006D292E" w:rsidP="00E92136">
      <w:pPr>
        <w:widowControl w:val="0"/>
        <w:numPr>
          <w:ilvl w:val="1"/>
          <w:numId w:val="7"/>
        </w:numPr>
        <w:spacing w:after="120"/>
        <w:ind w:left="0" w:firstLine="709"/>
        <w:jc w:val="both"/>
      </w:pPr>
      <w:r w:rsidRPr="00D0303E">
        <w:t xml:space="preserve">Поставщик обязуется поставить Покупателю,  а Покупатель принять и оплатить на условиях настоящего Договора следующий Товар: </w:t>
      </w:r>
    </w:p>
    <w:tbl>
      <w:tblPr>
        <w:tblW w:w="9510" w:type="dxa"/>
        <w:jc w:val="center"/>
        <w:tblLayout w:type="fixed"/>
        <w:tblLook w:val="01E0" w:firstRow="1" w:lastRow="1" w:firstColumn="1" w:lastColumn="1" w:noHBand="0" w:noVBand="0"/>
      </w:tblPr>
      <w:tblGrid>
        <w:gridCol w:w="424"/>
        <w:gridCol w:w="2549"/>
        <w:gridCol w:w="709"/>
        <w:gridCol w:w="709"/>
        <w:gridCol w:w="790"/>
        <w:gridCol w:w="2267"/>
        <w:gridCol w:w="992"/>
        <w:gridCol w:w="1070"/>
      </w:tblGrid>
      <w:tr w:rsidR="006D292E" w:rsidRPr="00526F08" w:rsidTr="006533C7">
        <w:trPr>
          <w:trHeight w:val="649"/>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E92136">
            <w:pPr>
              <w:widowControl w:val="0"/>
              <w:jc w:val="center"/>
              <w:rPr>
                <w:color w:val="000000"/>
                <w:sz w:val="20"/>
                <w:szCs w:val="20"/>
              </w:rPr>
            </w:pPr>
            <w:r w:rsidRPr="00526F08">
              <w:rPr>
                <w:color w:val="000000"/>
                <w:sz w:val="20"/>
                <w:szCs w:val="20"/>
              </w:rPr>
              <w:t>№</w:t>
            </w:r>
          </w:p>
        </w:tc>
        <w:tc>
          <w:tcPr>
            <w:tcW w:w="2549" w:type="dxa"/>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E92136">
            <w:pPr>
              <w:widowControl w:val="0"/>
              <w:jc w:val="center"/>
              <w:rPr>
                <w:color w:val="000000"/>
                <w:sz w:val="20"/>
                <w:szCs w:val="20"/>
              </w:rPr>
            </w:pPr>
            <w:r w:rsidRPr="00526F08">
              <w:rPr>
                <w:color w:val="000000"/>
                <w:sz w:val="20"/>
                <w:szCs w:val="20"/>
              </w:rPr>
              <w:t>Наименование Товара</w:t>
            </w:r>
          </w:p>
        </w:tc>
        <w:tc>
          <w:tcPr>
            <w:tcW w:w="709" w:type="dxa"/>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E92136">
            <w:pPr>
              <w:widowControl w:val="0"/>
              <w:jc w:val="center"/>
              <w:rPr>
                <w:color w:val="000000"/>
                <w:sz w:val="20"/>
                <w:szCs w:val="20"/>
              </w:rPr>
            </w:pPr>
            <w:r w:rsidRPr="00526F08">
              <w:rPr>
                <w:color w:val="000000"/>
                <w:sz w:val="20"/>
                <w:szCs w:val="20"/>
              </w:rPr>
              <w:t>Ед. изм.</w:t>
            </w:r>
          </w:p>
        </w:tc>
        <w:tc>
          <w:tcPr>
            <w:tcW w:w="709" w:type="dxa"/>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E92136">
            <w:pPr>
              <w:widowControl w:val="0"/>
              <w:jc w:val="center"/>
              <w:rPr>
                <w:color w:val="000000"/>
                <w:sz w:val="20"/>
                <w:szCs w:val="20"/>
              </w:rPr>
            </w:pPr>
            <w:r w:rsidRPr="00526F08">
              <w:rPr>
                <w:color w:val="000000"/>
                <w:sz w:val="20"/>
                <w:szCs w:val="20"/>
              </w:rPr>
              <w:t>Кол-во</w:t>
            </w:r>
          </w:p>
        </w:tc>
        <w:tc>
          <w:tcPr>
            <w:tcW w:w="790" w:type="dxa"/>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E92136">
            <w:pPr>
              <w:widowControl w:val="0"/>
              <w:tabs>
                <w:tab w:val="left" w:pos="648"/>
                <w:tab w:val="left" w:pos="3713"/>
              </w:tabs>
              <w:jc w:val="center"/>
              <w:rPr>
                <w:iCs/>
                <w:sz w:val="20"/>
                <w:szCs w:val="20"/>
              </w:rPr>
            </w:pPr>
            <w:r w:rsidRPr="00526F08">
              <w:rPr>
                <w:iCs/>
                <w:sz w:val="20"/>
                <w:szCs w:val="20"/>
              </w:rPr>
              <w:t>НТД</w:t>
            </w:r>
          </w:p>
        </w:tc>
        <w:tc>
          <w:tcPr>
            <w:tcW w:w="2267" w:type="dxa"/>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E92136">
            <w:pPr>
              <w:widowControl w:val="0"/>
              <w:tabs>
                <w:tab w:val="left" w:pos="648"/>
                <w:tab w:val="left" w:pos="3713"/>
              </w:tabs>
              <w:jc w:val="center"/>
              <w:rPr>
                <w:rFonts w:eastAsia="Calibri"/>
                <w:iCs/>
                <w:sz w:val="20"/>
                <w:szCs w:val="20"/>
              </w:rPr>
            </w:pPr>
            <w:r w:rsidRPr="00526F08">
              <w:rPr>
                <w:iCs/>
                <w:sz w:val="20"/>
                <w:szCs w:val="20"/>
              </w:rPr>
              <w:t>Требования к товару, стандартам, техническим условиям, и др. нормативным документам, к особым условиям поставки</w:t>
            </w:r>
          </w:p>
        </w:tc>
        <w:tc>
          <w:tcPr>
            <w:tcW w:w="992" w:type="dxa"/>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E92136">
            <w:pPr>
              <w:widowControl w:val="0"/>
              <w:jc w:val="center"/>
              <w:rPr>
                <w:color w:val="000000"/>
                <w:sz w:val="20"/>
                <w:szCs w:val="20"/>
              </w:rPr>
            </w:pPr>
            <w:r w:rsidRPr="00526F08">
              <w:rPr>
                <w:color w:val="000000"/>
                <w:sz w:val="20"/>
                <w:szCs w:val="20"/>
              </w:rPr>
              <w:t>Цена с НДС, руб.</w:t>
            </w:r>
          </w:p>
        </w:tc>
        <w:tc>
          <w:tcPr>
            <w:tcW w:w="1070" w:type="dxa"/>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E92136">
            <w:pPr>
              <w:widowControl w:val="0"/>
              <w:jc w:val="center"/>
              <w:rPr>
                <w:color w:val="000000"/>
                <w:sz w:val="20"/>
                <w:szCs w:val="20"/>
              </w:rPr>
            </w:pPr>
            <w:r w:rsidRPr="00526F08">
              <w:rPr>
                <w:color w:val="000000"/>
                <w:sz w:val="20"/>
                <w:szCs w:val="20"/>
              </w:rPr>
              <w:t>Сумма, руб.</w:t>
            </w:r>
          </w:p>
        </w:tc>
      </w:tr>
      <w:tr w:rsidR="006D292E" w:rsidRPr="00526F08" w:rsidTr="006533C7">
        <w:trPr>
          <w:trHeight w:hRule="exact" w:val="218"/>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E92136">
            <w:pPr>
              <w:widowControl w:val="0"/>
              <w:jc w:val="center"/>
              <w:rPr>
                <w:color w:val="000000"/>
                <w:sz w:val="20"/>
                <w:szCs w:val="20"/>
              </w:rPr>
            </w:pPr>
            <w:r w:rsidRPr="00526F08">
              <w:rPr>
                <w:color w:val="000000"/>
                <w:sz w:val="20"/>
                <w:szCs w:val="20"/>
              </w:rPr>
              <w:t>1</w:t>
            </w:r>
          </w:p>
        </w:tc>
        <w:tc>
          <w:tcPr>
            <w:tcW w:w="2549" w:type="dxa"/>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E92136">
            <w:pPr>
              <w:widowControl w:val="0"/>
              <w:jc w:val="center"/>
              <w:rPr>
                <w:color w:val="000000"/>
                <w:sz w:val="20"/>
                <w:szCs w:val="20"/>
              </w:rPr>
            </w:pPr>
            <w:r w:rsidRPr="00526F08">
              <w:rPr>
                <w:color w:val="00000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E92136">
            <w:pPr>
              <w:widowControl w:val="0"/>
              <w:jc w:val="center"/>
              <w:rPr>
                <w:color w:val="000000"/>
                <w:sz w:val="20"/>
                <w:szCs w:val="20"/>
              </w:rPr>
            </w:pPr>
            <w:r w:rsidRPr="00526F08">
              <w:rPr>
                <w:color w:val="000000"/>
                <w:sz w:val="20"/>
                <w:szCs w:val="20"/>
              </w:rPr>
              <w:t>3</w:t>
            </w:r>
          </w:p>
        </w:tc>
        <w:tc>
          <w:tcPr>
            <w:tcW w:w="709" w:type="dxa"/>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E92136">
            <w:pPr>
              <w:widowControl w:val="0"/>
              <w:jc w:val="center"/>
              <w:rPr>
                <w:color w:val="000000"/>
                <w:sz w:val="20"/>
                <w:szCs w:val="20"/>
              </w:rPr>
            </w:pPr>
            <w:r w:rsidRPr="00526F08">
              <w:rPr>
                <w:color w:val="000000"/>
                <w:sz w:val="20"/>
                <w:szCs w:val="20"/>
              </w:rPr>
              <w:t>4</w:t>
            </w:r>
          </w:p>
        </w:tc>
        <w:tc>
          <w:tcPr>
            <w:tcW w:w="790" w:type="dxa"/>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E92136">
            <w:pPr>
              <w:widowControl w:val="0"/>
              <w:jc w:val="center"/>
              <w:rPr>
                <w:color w:val="000000"/>
                <w:sz w:val="20"/>
                <w:szCs w:val="20"/>
              </w:rPr>
            </w:pPr>
            <w:r w:rsidRPr="00526F08">
              <w:rPr>
                <w:color w:val="000000"/>
                <w:sz w:val="20"/>
                <w:szCs w:val="20"/>
              </w:rPr>
              <w:t>5</w:t>
            </w:r>
          </w:p>
        </w:tc>
        <w:tc>
          <w:tcPr>
            <w:tcW w:w="2267" w:type="dxa"/>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E92136">
            <w:pPr>
              <w:widowControl w:val="0"/>
              <w:jc w:val="center"/>
              <w:rPr>
                <w:color w:val="000000"/>
                <w:sz w:val="20"/>
                <w:szCs w:val="20"/>
              </w:rPr>
            </w:pPr>
            <w:r w:rsidRPr="00526F08">
              <w:rPr>
                <w:color w:val="000000"/>
                <w:sz w:val="20"/>
                <w:szCs w:val="20"/>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E92136">
            <w:pPr>
              <w:widowControl w:val="0"/>
              <w:jc w:val="center"/>
              <w:rPr>
                <w:color w:val="000000"/>
                <w:sz w:val="20"/>
                <w:szCs w:val="20"/>
              </w:rPr>
            </w:pPr>
            <w:r w:rsidRPr="00526F08">
              <w:rPr>
                <w:color w:val="000000"/>
                <w:sz w:val="20"/>
                <w:szCs w:val="20"/>
              </w:rPr>
              <w:t>7</w:t>
            </w:r>
          </w:p>
        </w:tc>
        <w:tc>
          <w:tcPr>
            <w:tcW w:w="1070" w:type="dxa"/>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E92136">
            <w:pPr>
              <w:widowControl w:val="0"/>
              <w:jc w:val="center"/>
              <w:rPr>
                <w:color w:val="000000"/>
                <w:sz w:val="20"/>
                <w:szCs w:val="20"/>
              </w:rPr>
            </w:pPr>
            <w:r w:rsidRPr="00526F08">
              <w:rPr>
                <w:color w:val="000000"/>
                <w:sz w:val="20"/>
                <w:szCs w:val="20"/>
              </w:rPr>
              <w:t>8</w:t>
            </w:r>
          </w:p>
        </w:tc>
      </w:tr>
      <w:tr w:rsidR="006D292E" w:rsidRPr="00526F08" w:rsidTr="006533C7">
        <w:trPr>
          <w:trHeight w:val="215"/>
          <w:jc w:val="center"/>
        </w:trPr>
        <w:tc>
          <w:tcPr>
            <w:tcW w:w="424" w:type="dxa"/>
            <w:tcBorders>
              <w:top w:val="single" w:sz="4" w:space="0" w:color="auto"/>
              <w:left w:val="single" w:sz="4" w:space="0" w:color="auto"/>
              <w:bottom w:val="nil"/>
              <w:right w:val="single" w:sz="4" w:space="0" w:color="auto"/>
            </w:tcBorders>
            <w:vAlign w:val="center"/>
          </w:tcPr>
          <w:p w:rsidR="006D292E" w:rsidRPr="00526F08" w:rsidRDefault="006D292E" w:rsidP="00E92136">
            <w:pPr>
              <w:widowControl w:val="0"/>
              <w:numPr>
                <w:ilvl w:val="0"/>
                <w:numId w:val="6"/>
              </w:numPr>
              <w:jc w:val="both"/>
              <w:rPr>
                <w:sz w:val="20"/>
                <w:szCs w:val="20"/>
              </w:rPr>
            </w:pPr>
          </w:p>
        </w:tc>
        <w:tc>
          <w:tcPr>
            <w:tcW w:w="2549" w:type="dxa"/>
            <w:tcBorders>
              <w:top w:val="single" w:sz="4" w:space="0" w:color="auto"/>
              <w:left w:val="single" w:sz="4" w:space="0" w:color="auto"/>
              <w:bottom w:val="nil"/>
              <w:right w:val="single" w:sz="4" w:space="0" w:color="auto"/>
            </w:tcBorders>
            <w:vAlign w:val="center"/>
          </w:tcPr>
          <w:p w:rsidR="006D292E" w:rsidRPr="00526F08" w:rsidRDefault="006D292E" w:rsidP="00E92136">
            <w:pPr>
              <w:widowControl w:val="0"/>
              <w:tabs>
                <w:tab w:val="left" w:pos="-36"/>
              </w:tabs>
              <w:ind w:left="-36" w:right="-108"/>
              <w:jc w:val="both"/>
              <w:rPr>
                <w:iCs/>
                <w:sz w:val="20"/>
                <w:szCs w:val="20"/>
              </w:rPr>
            </w:pPr>
          </w:p>
        </w:tc>
        <w:tc>
          <w:tcPr>
            <w:tcW w:w="709" w:type="dxa"/>
            <w:tcBorders>
              <w:top w:val="single" w:sz="4" w:space="0" w:color="auto"/>
              <w:left w:val="single" w:sz="4" w:space="0" w:color="auto"/>
              <w:bottom w:val="nil"/>
              <w:right w:val="single" w:sz="4" w:space="0" w:color="auto"/>
            </w:tcBorders>
            <w:vAlign w:val="center"/>
          </w:tcPr>
          <w:p w:rsidR="006D292E" w:rsidRPr="00526F08" w:rsidRDefault="006D292E" w:rsidP="00E92136">
            <w:pPr>
              <w:widowControl w:val="0"/>
              <w:tabs>
                <w:tab w:val="left" w:pos="396"/>
                <w:tab w:val="left" w:pos="3713"/>
              </w:tabs>
              <w:jc w:val="both"/>
              <w:rPr>
                <w:sz w:val="20"/>
                <w:szCs w:val="20"/>
              </w:rPr>
            </w:pPr>
          </w:p>
        </w:tc>
        <w:tc>
          <w:tcPr>
            <w:tcW w:w="709" w:type="dxa"/>
            <w:tcBorders>
              <w:top w:val="single" w:sz="4" w:space="0" w:color="auto"/>
              <w:left w:val="single" w:sz="4" w:space="0" w:color="auto"/>
              <w:bottom w:val="nil"/>
              <w:right w:val="single" w:sz="4" w:space="0" w:color="auto"/>
            </w:tcBorders>
            <w:vAlign w:val="center"/>
          </w:tcPr>
          <w:p w:rsidR="006D292E" w:rsidRPr="00526F08" w:rsidRDefault="006D292E" w:rsidP="00E92136">
            <w:pPr>
              <w:widowControl w:val="0"/>
              <w:jc w:val="both"/>
              <w:rPr>
                <w:sz w:val="20"/>
                <w:szCs w:val="20"/>
              </w:rPr>
            </w:pPr>
          </w:p>
        </w:tc>
        <w:tc>
          <w:tcPr>
            <w:tcW w:w="790" w:type="dxa"/>
            <w:tcBorders>
              <w:top w:val="single" w:sz="4" w:space="0" w:color="auto"/>
              <w:left w:val="single" w:sz="4" w:space="0" w:color="auto"/>
              <w:bottom w:val="nil"/>
              <w:right w:val="single" w:sz="4" w:space="0" w:color="auto"/>
            </w:tcBorders>
          </w:tcPr>
          <w:p w:rsidR="006D292E" w:rsidRPr="00526F08" w:rsidRDefault="006D292E" w:rsidP="00E92136">
            <w:pPr>
              <w:widowControl w:val="0"/>
              <w:jc w:val="both"/>
              <w:rPr>
                <w:color w:val="000000"/>
                <w:sz w:val="20"/>
                <w:szCs w:val="20"/>
              </w:rPr>
            </w:pPr>
          </w:p>
        </w:tc>
        <w:tc>
          <w:tcPr>
            <w:tcW w:w="2267" w:type="dxa"/>
            <w:tcBorders>
              <w:top w:val="single" w:sz="4" w:space="0" w:color="auto"/>
              <w:left w:val="single" w:sz="4" w:space="0" w:color="auto"/>
              <w:bottom w:val="nil"/>
              <w:right w:val="single" w:sz="4" w:space="0" w:color="auto"/>
            </w:tcBorders>
          </w:tcPr>
          <w:p w:rsidR="006D292E" w:rsidRPr="00526F08" w:rsidRDefault="006D292E" w:rsidP="00E92136">
            <w:pPr>
              <w:widowControl w:val="0"/>
              <w:jc w:val="both"/>
              <w:rPr>
                <w:color w:val="000000"/>
                <w:sz w:val="20"/>
                <w:szCs w:val="20"/>
              </w:rPr>
            </w:pPr>
          </w:p>
        </w:tc>
        <w:tc>
          <w:tcPr>
            <w:tcW w:w="992" w:type="dxa"/>
            <w:tcBorders>
              <w:top w:val="single" w:sz="4" w:space="0" w:color="auto"/>
              <w:left w:val="single" w:sz="4" w:space="0" w:color="auto"/>
              <w:bottom w:val="nil"/>
              <w:right w:val="single" w:sz="4" w:space="0" w:color="auto"/>
            </w:tcBorders>
            <w:vAlign w:val="center"/>
          </w:tcPr>
          <w:p w:rsidR="006D292E" w:rsidRPr="00526F08" w:rsidRDefault="006D292E" w:rsidP="00E92136">
            <w:pPr>
              <w:widowControl w:val="0"/>
              <w:jc w:val="both"/>
              <w:rPr>
                <w:color w:val="000000"/>
                <w:sz w:val="20"/>
                <w:szCs w:val="20"/>
              </w:rPr>
            </w:pPr>
          </w:p>
        </w:tc>
        <w:tc>
          <w:tcPr>
            <w:tcW w:w="1070" w:type="dxa"/>
            <w:tcBorders>
              <w:top w:val="single" w:sz="4" w:space="0" w:color="auto"/>
              <w:left w:val="single" w:sz="4" w:space="0" w:color="auto"/>
              <w:bottom w:val="nil"/>
              <w:right w:val="single" w:sz="4" w:space="0" w:color="auto"/>
            </w:tcBorders>
            <w:vAlign w:val="center"/>
          </w:tcPr>
          <w:p w:rsidR="006D292E" w:rsidRPr="00526F08" w:rsidRDefault="006D292E" w:rsidP="00E92136">
            <w:pPr>
              <w:widowControl w:val="0"/>
              <w:jc w:val="both"/>
              <w:rPr>
                <w:color w:val="000000"/>
                <w:sz w:val="20"/>
                <w:szCs w:val="20"/>
              </w:rPr>
            </w:pPr>
          </w:p>
        </w:tc>
      </w:tr>
      <w:tr w:rsidR="006D292E" w:rsidRPr="00526F08" w:rsidTr="006533C7">
        <w:trPr>
          <w:trHeight w:hRule="exact" w:val="302"/>
          <w:jc w:val="center"/>
        </w:trPr>
        <w:tc>
          <w:tcPr>
            <w:tcW w:w="424" w:type="dxa"/>
            <w:tcBorders>
              <w:top w:val="single" w:sz="4" w:space="0" w:color="auto"/>
              <w:left w:val="single" w:sz="4" w:space="0" w:color="auto"/>
              <w:bottom w:val="single" w:sz="4" w:space="0" w:color="auto"/>
              <w:right w:val="single" w:sz="4" w:space="0" w:color="auto"/>
            </w:tcBorders>
          </w:tcPr>
          <w:p w:rsidR="006D292E" w:rsidRPr="00526F08" w:rsidRDefault="006D292E" w:rsidP="00E92136">
            <w:pPr>
              <w:widowControl w:val="0"/>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6D292E" w:rsidRPr="00526F08" w:rsidRDefault="006D292E" w:rsidP="00E92136">
            <w:pPr>
              <w:widowControl w:val="0"/>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6D292E" w:rsidRPr="00526F08" w:rsidRDefault="006D292E" w:rsidP="00E92136">
            <w:pPr>
              <w:widowControl w:val="0"/>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E92136">
            <w:pPr>
              <w:widowControl w:val="0"/>
              <w:jc w:val="both"/>
              <w:rPr>
                <w:color w:val="000000"/>
                <w:sz w:val="20"/>
                <w:szCs w:val="20"/>
              </w:rPr>
            </w:pPr>
            <w:r w:rsidRPr="00526F08">
              <w:rPr>
                <w:color w:val="000000"/>
                <w:sz w:val="20"/>
                <w:szCs w:val="20"/>
              </w:rPr>
              <w:t>Итого:</w:t>
            </w:r>
          </w:p>
        </w:tc>
        <w:tc>
          <w:tcPr>
            <w:tcW w:w="1070" w:type="dxa"/>
            <w:tcBorders>
              <w:top w:val="single" w:sz="4" w:space="0" w:color="auto"/>
              <w:left w:val="single" w:sz="4" w:space="0" w:color="auto"/>
              <w:bottom w:val="single" w:sz="4" w:space="0" w:color="auto"/>
              <w:right w:val="single" w:sz="4" w:space="0" w:color="auto"/>
            </w:tcBorders>
            <w:vAlign w:val="center"/>
          </w:tcPr>
          <w:p w:rsidR="006D292E" w:rsidRPr="00526F08" w:rsidRDefault="006D292E" w:rsidP="00E92136">
            <w:pPr>
              <w:widowControl w:val="0"/>
              <w:jc w:val="both"/>
              <w:rPr>
                <w:b/>
                <w:color w:val="000000"/>
                <w:sz w:val="20"/>
                <w:szCs w:val="20"/>
              </w:rPr>
            </w:pPr>
          </w:p>
        </w:tc>
      </w:tr>
      <w:tr w:rsidR="006D292E" w:rsidRPr="00526F08" w:rsidTr="006533C7">
        <w:trPr>
          <w:trHeight w:hRule="exact" w:val="277"/>
          <w:jc w:val="center"/>
        </w:trPr>
        <w:tc>
          <w:tcPr>
            <w:tcW w:w="424" w:type="dxa"/>
            <w:tcBorders>
              <w:top w:val="single" w:sz="4" w:space="0" w:color="auto"/>
              <w:left w:val="single" w:sz="4" w:space="0" w:color="auto"/>
              <w:bottom w:val="single" w:sz="4" w:space="0" w:color="auto"/>
              <w:right w:val="single" w:sz="4" w:space="0" w:color="auto"/>
            </w:tcBorders>
          </w:tcPr>
          <w:p w:rsidR="006D292E" w:rsidRPr="00526F08" w:rsidRDefault="006D292E" w:rsidP="00E92136">
            <w:pPr>
              <w:widowControl w:val="0"/>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6D292E" w:rsidRPr="00526F08" w:rsidRDefault="006D292E" w:rsidP="00E92136">
            <w:pPr>
              <w:widowControl w:val="0"/>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6D292E" w:rsidRPr="00526F08" w:rsidRDefault="006D292E" w:rsidP="00E92136">
            <w:pPr>
              <w:widowControl w:val="0"/>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E92136">
            <w:pPr>
              <w:widowControl w:val="0"/>
              <w:jc w:val="both"/>
              <w:rPr>
                <w:color w:val="000000"/>
                <w:sz w:val="20"/>
                <w:szCs w:val="20"/>
              </w:rPr>
            </w:pPr>
            <w:r w:rsidRPr="00526F08">
              <w:rPr>
                <w:color w:val="000000"/>
                <w:sz w:val="20"/>
                <w:szCs w:val="20"/>
              </w:rPr>
              <w:t>В том числе НДС 18%</w:t>
            </w:r>
          </w:p>
        </w:tc>
        <w:tc>
          <w:tcPr>
            <w:tcW w:w="1070" w:type="dxa"/>
            <w:tcBorders>
              <w:top w:val="single" w:sz="4" w:space="0" w:color="auto"/>
              <w:left w:val="single" w:sz="4" w:space="0" w:color="auto"/>
              <w:bottom w:val="single" w:sz="4" w:space="0" w:color="auto"/>
              <w:right w:val="single" w:sz="4" w:space="0" w:color="auto"/>
            </w:tcBorders>
            <w:vAlign w:val="center"/>
          </w:tcPr>
          <w:p w:rsidR="006D292E" w:rsidRPr="00526F08" w:rsidRDefault="006D292E" w:rsidP="00E92136">
            <w:pPr>
              <w:widowControl w:val="0"/>
              <w:jc w:val="both"/>
              <w:rPr>
                <w:b/>
                <w:color w:val="000000"/>
                <w:sz w:val="20"/>
                <w:szCs w:val="20"/>
              </w:rPr>
            </w:pPr>
          </w:p>
        </w:tc>
      </w:tr>
      <w:tr w:rsidR="006D292E" w:rsidRPr="00526F08" w:rsidTr="006533C7">
        <w:trPr>
          <w:trHeight w:hRule="exact" w:val="282"/>
          <w:jc w:val="center"/>
        </w:trPr>
        <w:tc>
          <w:tcPr>
            <w:tcW w:w="424" w:type="dxa"/>
            <w:tcBorders>
              <w:top w:val="single" w:sz="4" w:space="0" w:color="auto"/>
              <w:left w:val="single" w:sz="4" w:space="0" w:color="auto"/>
              <w:bottom w:val="single" w:sz="4" w:space="0" w:color="auto"/>
              <w:right w:val="single" w:sz="4" w:space="0" w:color="auto"/>
            </w:tcBorders>
          </w:tcPr>
          <w:p w:rsidR="006D292E" w:rsidRPr="00526F08" w:rsidRDefault="006D292E" w:rsidP="00E92136">
            <w:pPr>
              <w:widowControl w:val="0"/>
              <w:jc w:val="both"/>
              <w:rPr>
                <w:b/>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6D292E" w:rsidRPr="00526F08" w:rsidRDefault="006D292E" w:rsidP="00E92136">
            <w:pPr>
              <w:widowControl w:val="0"/>
              <w:jc w:val="both"/>
              <w:rPr>
                <w:b/>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6D292E" w:rsidRPr="00526F08" w:rsidRDefault="006D292E" w:rsidP="00E92136">
            <w:pPr>
              <w:widowControl w:val="0"/>
              <w:jc w:val="both"/>
              <w:rPr>
                <w:b/>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6D292E" w:rsidRPr="00526F08" w:rsidRDefault="006D292E" w:rsidP="00E92136">
            <w:pPr>
              <w:widowControl w:val="0"/>
              <w:jc w:val="both"/>
              <w:rPr>
                <w:color w:val="000000"/>
                <w:sz w:val="20"/>
                <w:szCs w:val="20"/>
              </w:rPr>
            </w:pPr>
            <w:r w:rsidRPr="00526F08">
              <w:rPr>
                <w:b/>
                <w:color w:val="000000"/>
                <w:sz w:val="20"/>
                <w:szCs w:val="20"/>
              </w:rPr>
              <w:t>Всего к оплате</w:t>
            </w:r>
            <w:r w:rsidRPr="00526F08">
              <w:rPr>
                <w:color w:val="000000"/>
                <w:sz w:val="20"/>
                <w:szCs w:val="20"/>
              </w:rPr>
              <w:t>:</w:t>
            </w:r>
          </w:p>
        </w:tc>
        <w:tc>
          <w:tcPr>
            <w:tcW w:w="1070" w:type="dxa"/>
            <w:tcBorders>
              <w:top w:val="single" w:sz="4" w:space="0" w:color="auto"/>
              <w:left w:val="single" w:sz="4" w:space="0" w:color="auto"/>
              <w:bottom w:val="single" w:sz="4" w:space="0" w:color="auto"/>
              <w:right w:val="single" w:sz="4" w:space="0" w:color="auto"/>
            </w:tcBorders>
            <w:vAlign w:val="center"/>
          </w:tcPr>
          <w:p w:rsidR="006D292E" w:rsidRPr="00526F08" w:rsidRDefault="006D292E" w:rsidP="00E92136">
            <w:pPr>
              <w:widowControl w:val="0"/>
              <w:jc w:val="both"/>
              <w:rPr>
                <w:b/>
                <w:color w:val="000000"/>
                <w:sz w:val="20"/>
                <w:szCs w:val="20"/>
              </w:rPr>
            </w:pPr>
          </w:p>
        </w:tc>
      </w:tr>
    </w:tbl>
    <w:p w:rsidR="006D292E" w:rsidRPr="00D0303E" w:rsidRDefault="006D292E" w:rsidP="00E92136">
      <w:pPr>
        <w:widowControl w:val="0"/>
        <w:spacing w:before="120"/>
        <w:ind w:firstLine="709"/>
        <w:jc w:val="both"/>
      </w:pPr>
      <w:r w:rsidRPr="00D0303E">
        <w:t>Сумма Договора составл</w:t>
      </w:r>
      <w:r>
        <w:t>яет</w:t>
      </w:r>
      <w:proofErr w:type="gramStart"/>
      <w:r>
        <w:t xml:space="preserve"> ______________________</w:t>
      </w:r>
      <w:r w:rsidRPr="00D0303E">
        <w:t xml:space="preserve"> (________________</w:t>
      </w:r>
      <w:r>
        <w:t>_______</w:t>
      </w:r>
      <w:r w:rsidRPr="00D0303E">
        <w:t>)</w:t>
      </w:r>
      <w:proofErr w:type="gramEnd"/>
    </w:p>
    <w:p w:rsidR="006D292E" w:rsidRPr="00D0303E" w:rsidRDefault="006D292E" w:rsidP="00E92136">
      <w:pPr>
        <w:widowControl w:val="0"/>
        <w:ind w:firstLine="708"/>
        <w:jc w:val="both"/>
        <w:rPr>
          <w:sz w:val="16"/>
          <w:szCs w:val="16"/>
        </w:rPr>
      </w:pPr>
      <w:r w:rsidRPr="00D0303E">
        <w:rPr>
          <w:sz w:val="16"/>
          <w:szCs w:val="16"/>
        </w:rPr>
        <w:t xml:space="preserve">                                                                                                 (сумма поставляемых Товаров)          </w:t>
      </w:r>
    </w:p>
    <w:p w:rsidR="006D292E" w:rsidRPr="002A2E02" w:rsidRDefault="006D292E" w:rsidP="00E92136">
      <w:pPr>
        <w:widowControl w:val="0"/>
        <w:jc w:val="both"/>
        <w:rPr>
          <w:iCs/>
        </w:rPr>
      </w:pPr>
      <w:r w:rsidRPr="00D0303E">
        <w:rPr>
          <w:iCs/>
        </w:rPr>
        <w:t>включая все налоги, сборы (в том числе по страхованию),</w:t>
      </w:r>
      <w:r w:rsidRPr="00D0303E">
        <w:t xml:space="preserve"> </w:t>
      </w:r>
      <w:r w:rsidRPr="00D0303E">
        <w:rPr>
          <w:iCs/>
        </w:rPr>
        <w:t>платежи (в том числе таможенные), расходы на транспортировку до места поставки</w:t>
      </w:r>
      <w:r w:rsidRPr="00D0303E">
        <w:t>.</w:t>
      </w:r>
    </w:p>
    <w:p w:rsidR="006D292E" w:rsidRPr="00486CE3" w:rsidRDefault="006D292E" w:rsidP="00E92136">
      <w:pPr>
        <w:widowControl w:val="0"/>
        <w:ind w:firstLine="709"/>
        <w:jc w:val="both"/>
        <w:rPr>
          <w:lang w:eastAsia="x-none"/>
        </w:rPr>
      </w:pPr>
      <w:r w:rsidRPr="00486CE3">
        <w:rPr>
          <w:lang w:eastAsia="x-none"/>
        </w:rPr>
        <w:t>1.2. Цена Договора является фиксированной и не подлежит изменению в течение срока действия настоящего Договора.</w:t>
      </w:r>
    </w:p>
    <w:p w:rsidR="006D292E" w:rsidRDefault="006D292E" w:rsidP="00E92136">
      <w:pPr>
        <w:widowControl w:val="0"/>
        <w:ind w:firstLine="709"/>
        <w:jc w:val="both"/>
        <w:rPr>
          <w:lang w:eastAsia="x-none"/>
        </w:rPr>
      </w:pPr>
      <w:r w:rsidRPr="00486CE3">
        <w:rPr>
          <w:lang w:eastAsia="x-none"/>
        </w:rPr>
        <w:t>1.3. Товар, поставляемый по настоящему Договору, должен соответствовать нормам и стандартам, указанным в Технических требованиях, указанных в п. 1.1. настоящего Договора.</w:t>
      </w:r>
    </w:p>
    <w:p w:rsidR="006D292E" w:rsidRDefault="006D292E" w:rsidP="00E92136">
      <w:pPr>
        <w:widowControl w:val="0"/>
        <w:jc w:val="both"/>
        <w:rPr>
          <w:lang w:eastAsia="x-none"/>
        </w:rPr>
      </w:pPr>
      <w:r w:rsidRPr="00486CE3">
        <w:rPr>
          <w:lang w:eastAsia="x-none"/>
        </w:rPr>
        <w:tab/>
        <w:t>1.</w:t>
      </w:r>
      <w:r w:rsidR="00E92136">
        <w:rPr>
          <w:lang w:eastAsia="x-none"/>
        </w:rPr>
        <w:t>4</w:t>
      </w:r>
      <w:r w:rsidRPr="00486CE3">
        <w:rPr>
          <w:lang w:eastAsia="x-none"/>
        </w:rPr>
        <w:t>. Поставщик поставляет Покупателю Товар, свободный от прав третьих лиц.</w:t>
      </w:r>
    </w:p>
    <w:p w:rsidR="006D292E" w:rsidRPr="00486CE3" w:rsidRDefault="006D292E" w:rsidP="00E92136">
      <w:pPr>
        <w:widowControl w:val="0"/>
        <w:spacing w:before="120" w:after="120"/>
        <w:jc w:val="center"/>
        <w:rPr>
          <w:lang w:eastAsia="x-none"/>
        </w:rPr>
      </w:pPr>
      <w:r w:rsidRPr="00486CE3">
        <w:rPr>
          <w:lang w:eastAsia="x-none"/>
        </w:rPr>
        <w:t>2. ПОРЯДОК ПРИЕМКИ ТОВАРА</w:t>
      </w:r>
    </w:p>
    <w:p w:rsidR="006D292E" w:rsidRPr="00486CE3" w:rsidRDefault="006D292E" w:rsidP="00E92136">
      <w:pPr>
        <w:widowControl w:val="0"/>
        <w:numPr>
          <w:ilvl w:val="1"/>
          <w:numId w:val="5"/>
        </w:numPr>
        <w:ind w:left="0"/>
        <w:jc w:val="both"/>
        <w:rPr>
          <w:lang w:eastAsia="x-none"/>
        </w:rPr>
      </w:pPr>
      <w:r w:rsidRPr="00486CE3">
        <w:rPr>
          <w:lang w:eastAsia="x-none"/>
        </w:rPr>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6D292E" w:rsidRPr="00486CE3" w:rsidRDefault="006D292E" w:rsidP="00E92136">
      <w:pPr>
        <w:widowControl w:val="0"/>
        <w:numPr>
          <w:ilvl w:val="1"/>
          <w:numId w:val="5"/>
        </w:numPr>
        <w:ind w:left="0"/>
        <w:jc w:val="both"/>
        <w:rPr>
          <w:lang w:eastAsia="x-none"/>
        </w:rPr>
      </w:pPr>
      <w:r w:rsidRPr="00486CE3">
        <w:rPr>
          <w:lang w:eastAsia="x-none"/>
        </w:rPr>
        <w:t xml:space="preserve">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486CE3">
          <w:rPr>
            <w:lang w:eastAsia="x-none"/>
          </w:rPr>
          <w:t>1965 г</w:t>
        </w:r>
      </w:smartTag>
      <w:r w:rsidRPr="00486CE3">
        <w:rPr>
          <w:lang w:eastAsia="x-none"/>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486CE3">
          <w:rPr>
            <w:lang w:eastAsia="x-none"/>
          </w:rPr>
          <w:t>1966 г</w:t>
        </w:r>
      </w:smartTag>
      <w:r w:rsidRPr="00486CE3">
        <w:rPr>
          <w:lang w:eastAsia="x-none"/>
        </w:rPr>
        <w:t>.) с последующими изменениями и дополнениями.</w:t>
      </w:r>
    </w:p>
    <w:p w:rsidR="006D292E" w:rsidRPr="00486CE3" w:rsidRDefault="006D292E" w:rsidP="00E92136">
      <w:pPr>
        <w:widowControl w:val="0"/>
        <w:numPr>
          <w:ilvl w:val="1"/>
          <w:numId w:val="5"/>
        </w:numPr>
        <w:ind w:left="0"/>
        <w:jc w:val="both"/>
        <w:rPr>
          <w:lang w:eastAsia="x-none"/>
        </w:rPr>
      </w:pPr>
      <w:r w:rsidRPr="00486CE3">
        <w:rPr>
          <w:lang w:eastAsia="x-none"/>
        </w:rPr>
        <w:t>Качество поставляемого Поставщиком Товара должно соответствовать требованиям п.1.1 настоящего Договора</w:t>
      </w:r>
      <w:r w:rsidRPr="00486CE3">
        <w:rPr>
          <w:iCs/>
          <w:lang w:eastAsia="x-none"/>
        </w:rPr>
        <w:t xml:space="preserve"> </w:t>
      </w:r>
      <w:r w:rsidRPr="00486CE3">
        <w:rPr>
          <w:lang w:eastAsia="x-none"/>
        </w:rPr>
        <w:t xml:space="preserve">и подтверждаться соответствующими документами качества, подтверждающих соответствие требованиям НТД (копии паспортов завода-изготовителя, заверенные подлинной печатью Поставщика). </w:t>
      </w:r>
    </w:p>
    <w:p w:rsidR="006D292E" w:rsidRPr="00486CE3" w:rsidRDefault="006D292E" w:rsidP="00E92136">
      <w:pPr>
        <w:widowControl w:val="0"/>
        <w:numPr>
          <w:ilvl w:val="1"/>
          <w:numId w:val="5"/>
        </w:numPr>
        <w:ind w:left="0"/>
        <w:jc w:val="both"/>
        <w:rPr>
          <w:lang w:eastAsia="x-none"/>
        </w:rPr>
      </w:pPr>
      <w:r w:rsidRPr="00486CE3">
        <w:rPr>
          <w:lang w:eastAsia="x-none"/>
        </w:rPr>
        <w:lastRenderedPageBreak/>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и в письменной форме предъявляет Поставщику претензию, составленную по результатам приемки. Поставщик в течение </w:t>
      </w:r>
      <w:r w:rsidRPr="00486CE3">
        <w:rPr>
          <w:u w:val="single"/>
          <w:lang w:eastAsia="x-none"/>
        </w:rPr>
        <w:t>30</w:t>
      </w:r>
      <w:r w:rsidRPr="00486CE3">
        <w:rPr>
          <w:lang w:eastAsia="x-none"/>
        </w:rPr>
        <w:t xml:space="preserve"> рабочих дней </w:t>
      </w:r>
      <w:proofErr w:type="gramStart"/>
      <w:r w:rsidRPr="00486CE3">
        <w:rPr>
          <w:lang w:eastAsia="x-none"/>
        </w:rPr>
        <w:t>с даты получения</w:t>
      </w:r>
      <w:proofErr w:type="gramEnd"/>
      <w:r w:rsidRPr="00486CE3">
        <w:rPr>
          <w:lang w:eastAsia="x-none"/>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6D292E" w:rsidRPr="00486CE3" w:rsidRDefault="006D292E" w:rsidP="00E92136">
      <w:pPr>
        <w:widowControl w:val="0"/>
        <w:spacing w:before="120" w:after="120"/>
        <w:jc w:val="center"/>
        <w:rPr>
          <w:lang w:eastAsia="x-none"/>
        </w:rPr>
      </w:pPr>
      <w:r w:rsidRPr="00486CE3">
        <w:rPr>
          <w:lang w:eastAsia="x-none"/>
        </w:rPr>
        <w:t>3. СРОКИ И ПОРЯДОК ПОСТАВКИ</w:t>
      </w:r>
    </w:p>
    <w:p w:rsidR="006D292E" w:rsidRPr="00486CE3" w:rsidRDefault="006D292E" w:rsidP="00E92136">
      <w:pPr>
        <w:widowControl w:val="0"/>
        <w:jc w:val="both"/>
        <w:rPr>
          <w:iCs/>
          <w:lang w:eastAsia="x-none"/>
        </w:rPr>
      </w:pPr>
      <w:r w:rsidRPr="00486CE3">
        <w:rPr>
          <w:lang w:eastAsia="x-none"/>
        </w:rPr>
        <w:tab/>
        <w:t>3.1. Срок  поставки Товара: ______________________________________________</w:t>
      </w:r>
    </w:p>
    <w:p w:rsidR="006D292E" w:rsidRPr="00486CE3" w:rsidRDefault="006D292E" w:rsidP="00E92136">
      <w:pPr>
        <w:widowControl w:val="0"/>
        <w:jc w:val="both"/>
        <w:rPr>
          <w:lang w:eastAsia="x-none"/>
        </w:rPr>
      </w:pPr>
      <w:r w:rsidRPr="00486CE3">
        <w:rPr>
          <w:lang w:eastAsia="x-none"/>
        </w:rPr>
        <w:tab/>
        <w:t>3.2. Условия доставки Товара: ____________________________________________</w:t>
      </w:r>
    </w:p>
    <w:p w:rsidR="006D292E" w:rsidRPr="00486CE3" w:rsidRDefault="006D292E" w:rsidP="00E92136">
      <w:pPr>
        <w:widowControl w:val="0"/>
        <w:jc w:val="both"/>
        <w:rPr>
          <w:iCs/>
          <w:lang w:eastAsia="x-none"/>
        </w:rPr>
      </w:pPr>
      <w:r w:rsidRPr="00486CE3">
        <w:rPr>
          <w:lang w:eastAsia="x-none"/>
        </w:rPr>
        <w:tab/>
        <w:t>3.3. Отгрузка Товара производится в соответствии с установленными нормами отгрузки силами Поставщика и за его счет.</w:t>
      </w:r>
    </w:p>
    <w:p w:rsidR="006D292E" w:rsidRPr="00486CE3" w:rsidRDefault="006D292E" w:rsidP="00E92136">
      <w:pPr>
        <w:widowControl w:val="0"/>
        <w:jc w:val="both"/>
        <w:rPr>
          <w:lang w:eastAsia="x-none"/>
        </w:rPr>
      </w:pPr>
      <w:bookmarkStart w:id="1" w:name="_Toc213679207"/>
      <w:bookmarkStart w:id="2" w:name="_Toc213679129"/>
      <w:bookmarkStart w:id="3" w:name="_Toc213335126"/>
      <w:bookmarkStart w:id="4" w:name="_Toc168159772"/>
      <w:bookmarkStart w:id="5" w:name="_Toc168144786"/>
      <w:bookmarkStart w:id="6" w:name="_Toc157679443"/>
      <w:r w:rsidRPr="00486CE3">
        <w:rPr>
          <w:lang w:eastAsia="x-none"/>
        </w:rPr>
        <w:tab/>
        <w:t>3.4. Датой перехода права собственности на поставляемый по настоящему Договору Товар считается дата его получения Покупателем.</w:t>
      </w:r>
    </w:p>
    <w:p w:rsidR="006D292E" w:rsidRPr="00486CE3" w:rsidRDefault="006D292E" w:rsidP="00E92136">
      <w:pPr>
        <w:widowControl w:val="0"/>
        <w:jc w:val="both"/>
        <w:rPr>
          <w:lang w:eastAsia="x-none"/>
        </w:rPr>
      </w:pPr>
      <w:r w:rsidRPr="00486CE3">
        <w:rPr>
          <w:lang w:eastAsia="x-none"/>
        </w:rPr>
        <w:tab/>
        <w:t xml:space="preserve">3.5. </w:t>
      </w:r>
      <w:r w:rsidRPr="00486CE3">
        <w:t xml:space="preserve">Товар должен быть упакован в тару, предусмотренную требованиями НТД, обеспечивающую ее сохранность при перевозке любыми видами транспорта, перегрузке и хранении. </w:t>
      </w:r>
    </w:p>
    <w:p w:rsidR="006D292E" w:rsidRPr="00486CE3" w:rsidRDefault="006D292E" w:rsidP="00E92136">
      <w:pPr>
        <w:widowControl w:val="0"/>
        <w:jc w:val="both"/>
        <w:rPr>
          <w:lang w:eastAsia="x-none"/>
        </w:rPr>
      </w:pPr>
      <w:r w:rsidRPr="00486CE3">
        <w:rPr>
          <w:lang w:eastAsia="x-none"/>
        </w:rPr>
        <w:tab/>
        <w:t xml:space="preserve">3.6. </w:t>
      </w:r>
      <w:proofErr w:type="gramStart"/>
      <w:r w:rsidRPr="00486CE3">
        <w:rPr>
          <w:lang w:eastAsia="x-none"/>
        </w:rPr>
        <w:t>Поставка Товара осуществляется с обязательным приложением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 действующей редакции)), документы качества.</w:t>
      </w:r>
      <w:proofErr w:type="gramEnd"/>
    </w:p>
    <w:p w:rsidR="006D292E" w:rsidRPr="00486CE3" w:rsidRDefault="006D292E" w:rsidP="00E92136">
      <w:pPr>
        <w:widowControl w:val="0"/>
        <w:spacing w:before="120" w:after="120"/>
        <w:jc w:val="center"/>
        <w:rPr>
          <w:bCs/>
          <w:lang w:eastAsia="x-none"/>
        </w:rPr>
      </w:pPr>
      <w:bookmarkStart w:id="7" w:name="_Toc352317626"/>
      <w:bookmarkStart w:id="8" w:name="_Toc362508135"/>
      <w:r w:rsidRPr="00486CE3">
        <w:rPr>
          <w:bCs/>
          <w:lang w:eastAsia="x-none"/>
        </w:rPr>
        <w:t xml:space="preserve">4. </w:t>
      </w:r>
      <w:bookmarkEnd w:id="1"/>
      <w:bookmarkEnd w:id="2"/>
      <w:bookmarkEnd w:id="3"/>
      <w:bookmarkEnd w:id="4"/>
      <w:bookmarkEnd w:id="5"/>
      <w:bookmarkEnd w:id="6"/>
      <w:bookmarkEnd w:id="7"/>
      <w:bookmarkEnd w:id="8"/>
      <w:r w:rsidRPr="00486CE3">
        <w:rPr>
          <w:bCs/>
          <w:lang w:eastAsia="x-none"/>
        </w:rPr>
        <w:t>ПОРЯДОК ОПЛАТЫ</w:t>
      </w:r>
    </w:p>
    <w:p w:rsidR="006D292E" w:rsidRPr="00486CE3" w:rsidRDefault="006D292E" w:rsidP="00E92136">
      <w:pPr>
        <w:widowControl w:val="0"/>
        <w:jc w:val="both"/>
        <w:rPr>
          <w:lang w:eastAsia="x-none"/>
        </w:rPr>
      </w:pPr>
      <w:r w:rsidRPr="00486CE3">
        <w:rPr>
          <w:lang w:eastAsia="x-none"/>
        </w:rPr>
        <w:tab/>
        <w:t>4.1. Цена Договора и валюта платежа устанавливается в российских рублях.</w:t>
      </w:r>
    </w:p>
    <w:p w:rsidR="006D292E" w:rsidRPr="00486CE3" w:rsidRDefault="006D292E" w:rsidP="00E92136">
      <w:pPr>
        <w:widowControl w:val="0"/>
        <w:jc w:val="both"/>
        <w:rPr>
          <w:lang w:eastAsia="x-none"/>
        </w:rPr>
      </w:pPr>
      <w:r w:rsidRPr="00486CE3">
        <w:rPr>
          <w:lang w:eastAsia="x-none"/>
        </w:rPr>
        <w:tab/>
        <w:t>4.2.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rsidRPr="00486CE3">
        <w:rPr>
          <w:lang w:eastAsia="x-none"/>
        </w:rPr>
        <w:t>дств с р</w:t>
      </w:r>
      <w:proofErr w:type="gramEnd"/>
      <w:r w:rsidRPr="00486CE3">
        <w:rPr>
          <w:lang w:eastAsia="x-none"/>
        </w:rPr>
        <w:t>асчетного счета Покупателя.</w:t>
      </w:r>
    </w:p>
    <w:p w:rsidR="006D292E" w:rsidRPr="00486CE3" w:rsidRDefault="006D292E" w:rsidP="00E92136">
      <w:pPr>
        <w:widowControl w:val="0"/>
        <w:jc w:val="both"/>
        <w:rPr>
          <w:lang w:eastAsia="x-none"/>
        </w:rPr>
      </w:pPr>
      <w:bookmarkStart w:id="9" w:name="_Ref125462083"/>
      <w:r w:rsidRPr="00486CE3">
        <w:rPr>
          <w:lang w:eastAsia="x-none"/>
        </w:rPr>
        <w:tab/>
        <w:t>4.3.</w:t>
      </w:r>
      <w:bookmarkEnd w:id="9"/>
      <w:r w:rsidRPr="00486CE3">
        <w:rPr>
          <w:lang w:eastAsia="x-none"/>
        </w:rPr>
        <w:t xml:space="preserve"> </w:t>
      </w:r>
      <w:proofErr w:type="gramStart"/>
      <w:r w:rsidRPr="00486CE3">
        <w:rPr>
          <w:lang w:eastAsia="x-none"/>
        </w:rPr>
        <w:t xml:space="preserve">Порядок осуществления расчетов: </w:t>
      </w:r>
      <w:r w:rsidRPr="00C50767">
        <w:rPr>
          <w:color w:val="000000"/>
          <w:szCs w:val="20"/>
        </w:rPr>
        <w:t xml:space="preserve">по факту  поставки товара в течение </w:t>
      </w:r>
      <w:r>
        <w:rPr>
          <w:color w:val="000000"/>
          <w:szCs w:val="20"/>
        </w:rPr>
        <w:t>15</w:t>
      </w:r>
      <w:r w:rsidRPr="00C50767">
        <w:rPr>
          <w:color w:val="000000"/>
          <w:szCs w:val="20"/>
        </w:rPr>
        <w:t xml:space="preserve"> банковских дней с даты приемки товара, предоставления счета-фактуры, оформленного в соответствии с Постановлением  Правительства  РФ от 26.12.2011 № 1137, и ст. 168, 169 Налогового кодекса РФ (часть 2); товарной накладной унифицированной формы № ТОРГ-12, утвержденной постановлением Госкомстата России от 25.12.1998 № 132, с подлинными подписями и печатью и других обязательных документов</w:t>
      </w:r>
      <w:r w:rsidRPr="00486CE3">
        <w:rPr>
          <w:lang w:eastAsia="x-none"/>
        </w:rPr>
        <w:t>.</w:t>
      </w:r>
      <w:proofErr w:type="gramEnd"/>
    </w:p>
    <w:p w:rsidR="006D292E" w:rsidRPr="00D0303E" w:rsidRDefault="006D292E" w:rsidP="00E92136">
      <w:pPr>
        <w:widowControl w:val="0"/>
        <w:jc w:val="both"/>
      </w:pPr>
      <w:r w:rsidRPr="00486CE3">
        <w:rPr>
          <w:lang w:eastAsia="x-none"/>
        </w:rPr>
        <w:tab/>
        <w:t>4.4. В случае нарушения Поставщиком требований, предусмотренных ст. 168 и (или) 169 Налогового кодекса РФ, Покупатель вправе в одностороннем порядке взыскать с Поставщика штраф в размере 18% от стоимости товаров, подлежащих оплате.</w:t>
      </w:r>
    </w:p>
    <w:p w:rsidR="006D292E" w:rsidRPr="008268A8" w:rsidRDefault="006D292E" w:rsidP="00E92136">
      <w:pPr>
        <w:widowControl w:val="0"/>
        <w:spacing w:before="120" w:after="120"/>
        <w:jc w:val="center"/>
        <w:rPr>
          <w:bCs/>
        </w:rPr>
      </w:pPr>
      <w:r w:rsidRPr="008268A8">
        <w:rPr>
          <w:bCs/>
        </w:rPr>
        <w:t>5. ОБЕСПЕЧЕНИЕ ИСПОЛНЕНИЯ ОБЯЗАТЕЛЬСТВ ПО ДОГОВОРУ</w:t>
      </w:r>
    </w:p>
    <w:p w:rsidR="006D292E" w:rsidRPr="008268A8" w:rsidRDefault="006D292E" w:rsidP="00E92136">
      <w:pPr>
        <w:widowControl w:val="0"/>
        <w:jc w:val="both"/>
        <w:rPr>
          <w:bCs/>
        </w:rPr>
      </w:pPr>
      <w:r w:rsidRPr="008268A8">
        <w:rPr>
          <w:bCs/>
        </w:rPr>
        <w:tab/>
        <w:t xml:space="preserve">5.1. </w:t>
      </w:r>
      <w:proofErr w:type="gramStart"/>
      <w:r w:rsidRPr="008268A8">
        <w:rPr>
          <w:bCs/>
        </w:rPr>
        <w:t xml:space="preserve">Поставщик до заключения настоящего Договора, но не ранее 10 (десяти) дней и не позднее 15 (пятнадцати) дней со дня размещения на официальном сайте протокола </w:t>
      </w:r>
      <w:r w:rsidRPr="008268A8">
        <w:rPr>
          <w:bCs/>
          <w:i/>
        </w:rPr>
        <w:t>(при проведении закрытых процедур закупок – со дня подписания протокола)</w:t>
      </w:r>
      <w:r w:rsidRPr="008268A8">
        <w:rPr>
          <w:bCs/>
        </w:rPr>
        <w:t>, на основании которого заключается настоящий Договор, предоставляет Покупателю обеспечение исполнения обязательств по договору (далее – обеспечение договора) в форме __________________</w:t>
      </w:r>
      <w:r w:rsidRPr="008268A8">
        <w:rPr>
          <w:bCs/>
          <w:i/>
        </w:rPr>
        <w:t>(указывается в соответствии с формой обеспечения, предусмотренной документацией о</w:t>
      </w:r>
      <w:proofErr w:type="gramEnd"/>
      <w:r w:rsidRPr="008268A8">
        <w:rPr>
          <w:bCs/>
          <w:i/>
        </w:rPr>
        <w:t xml:space="preserve"> </w:t>
      </w:r>
      <w:proofErr w:type="gramStart"/>
      <w:r w:rsidRPr="008268A8">
        <w:rPr>
          <w:bCs/>
          <w:i/>
        </w:rPr>
        <w:t>размещении</w:t>
      </w:r>
      <w:proofErr w:type="gramEnd"/>
      <w:r w:rsidRPr="008268A8">
        <w:rPr>
          <w:bCs/>
          <w:i/>
        </w:rPr>
        <w:t xml:space="preserve"> заказа)</w:t>
      </w:r>
      <w:r w:rsidRPr="008268A8">
        <w:rPr>
          <w:bCs/>
        </w:rPr>
        <w:t xml:space="preserve"> в размере/на сумму _________  рублей </w:t>
      </w:r>
      <w:r w:rsidRPr="008268A8">
        <w:rPr>
          <w:bCs/>
          <w:i/>
        </w:rPr>
        <w:t xml:space="preserve">(указывается цифрами и прописью), </w:t>
      </w:r>
      <w:r w:rsidRPr="008268A8">
        <w:rPr>
          <w:bCs/>
        </w:rPr>
        <w:t>что составляет __ % цены настоящего Договора.</w:t>
      </w:r>
    </w:p>
    <w:p w:rsidR="006D292E" w:rsidRPr="008268A8" w:rsidRDefault="006D292E" w:rsidP="00E92136">
      <w:pPr>
        <w:widowControl w:val="0"/>
        <w:ind w:firstLine="709"/>
        <w:jc w:val="both"/>
        <w:rPr>
          <w:bCs/>
          <w:i/>
        </w:rPr>
      </w:pPr>
      <w:r w:rsidRPr="008268A8">
        <w:rPr>
          <w:bCs/>
          <w:i/>
        </w:rPr>
        <w:t>В случае предоставления обеспечения договора после заключения договора, п. 5</w:t>
      </w:r>
      <w:r w:rsidRPr="008268A8">
        <w:rPr>
          <w:b/>
          <w:bCs/>
          <w:i/>
        </w:rPr>
        <w:t>.</w:t>
      </w:r>
      <w:r w:rsidRPr="008268A8">
        <w:rPr>
          <w:bCs/>
          <w:i/>
        </w:rPr>
        <w:t>1. читать в следующей редакции:</w:t>
      </w:r>
    </w:p>
    <w:p w:rsidR="006D292E" w:rsidRPr="008268A8" w:rsidRDefault="006D292E" w:rsidP="00E92136">
      <w:pPr>
        <w:widowControl w:val="0"/>
        <w:ind w:firstLine="709"/>
        <w:jc w:val="both"/>
        <w:rPr>
          <w:bCs/>
        </w:rPr>
      </w:pPr>
      <w:r w:rsidRPr="008268A8">
        <w:rPr>
          <w:bCs/>
        </w:rPr>
        <w:lastRenderedPageBreak/>
        <w:t xml:space="preserve">Поставщик не позднее 15 (пятнадцати) дней </w:t>
      </w:r>
      <w:proofErr w:type="gramStart"/>
      <w:r w:rsidRPr="008268A8">
        <w:rPr>
          <w:bCs/>
        </w:rPr>
        <w:t>с даты заключения</w:t>
      </w:r>
      <w:proofErr w:type="gramEnd"/>
      <w:r w:rsidRPr="008268A8">
        <w:rPr>
          <w:bCs/>
        </w:rPr>
        <w:t xml:space="preserve"> настоящего Договора, предоставляет Покупателю обеспечение исполнения обязательств по договору (далее – обеспечение договора) в форме __________________</w:t>
      </w:r>
      <w:r w:rsidRPr="008268A8">
        <w:rPr>
          <w:bCs/>
          <w:i/>
        </w:rPr>
        <w:t>(указывается в соответствии с формой обеспечения, предусмотренной документацией о размещении заказа)</w:t>
      </w:r>
      <w:r w:rsidRPr="008268A8">
        <w:rPr>
          <w:bCs/>
        </w:rPr>
        <w:t xml:space="preserve"> в размере/на сумму _________  рублей </w:t>
      </w:r>
      <w:r w:rsidRPr="008268A8">
        <w:rPr>
          <w:bCs/>
          <w:i/>
        </w:rPr>
        <w:t xml:space="preserve">(указывается цифрами и прописью), </w:t>
      </w:r>
      <w:r w:rsidRPr="008268A8">
        <w:rPr>
          <w:bCs/>
        </w:rPr>
        <w:t>что составляет __ % цены настоящего Договора.</w:t>
      </w:r>
    </w:p>
    <w:p w:rsidR="006D292E" w:rsidRPr="008268A8" w:rsidRDefault="006D292E" w:rsidP="00E92136">
      <w:pPr>
        <w:widowControl w:val="0"/>
        <w:jc w:val="both"/>
        <w:rPr>
          <w:bCs/>
        </w:rPr>
      </w:pPr>
      <w:r w:rsidRPr="008268A8">
        <w:rPr>
          <w:bCs/>
        </w:rPr>
        <w:tab/>
        <w:t>5.2. Предоставляемое обеспечение договора должно покрывать все обязательства Поставщика по настоящему договору, включая:</w:t>
      </w:r>
    </w:p>
    <w:p w:rsidR="006D292E" w:rsidRPr="008268A8" w:rsidRDefault="006D292E" w:rsidP="00E92136">
      <w:pPr>
        <w:widowControl w:val="0"/>
        <w:jc w:val="both"/>
        <w:rPr>
          <w:bCs/>
        </w:rPr>
      </w:pPr>
      <w:r w:rsidRPr="008268A8">
        <w:rPr>
          <w:bCs/>
        </w:rPr>
        <w:t xml:space="preserve">- обязательства по уплате Поставщиком неустоек (пеней, штрафов), предусмотренных договором, начисленных с момента возникновения у Покупателя права на их начисление; </w:t>
      </w:r>
    </w:p>
    <w:p w:rsidR="006D292E" w:rsidRPr="008268A8" w:rsidRDefault="006D292E" w:rsidP="00E92136">
      <w:pPr>
        <w:widowControl w:val="0"/>
        <w:jc w:val="both"/>
        <w:rPr>
          <w:bCs/>
        </w:rPr>
      </w:pPr>
      <w:r w:rsidRPr="008268A8">
        <w:rPr>
          <w:bCs/>
        </w:rPr>
        <w:t>- обязательства по возмещению Поставщиком убытков Покупателя;</w:t>
      </w:r>
    </w:p>
    <w:p w:rsidR="006D292E" w:rsidRPr="008268A8" w:rsidRDefault="006D292E" w:rsidP="00E92136">
      <w:pPr>
        <w:widowControl w:val="0"/>
        <w:jc w:val="both"/>
        <w:rPr>
          <w:bCs/>
          <w:i/>
        </w:rPr>
      </w:pPr>
      <w:r w:rsidRPr="008268A8">
        <w:rPr>
          <w:bCs/>
        </w:rPr>
        <w:t xml:space="preserve">- обязательства Поставщика по предоставлению Покупателю обеспечения гарантийных обязательств </w:t>
      </w:r>
      <w:r w:rsidRPr="008268A8">
        <w:rPr>
          <w:bCs/>
          <w:i/>
        </w:rPr>
        <w:t>(если в документации о закупке предусмотрена обязанность Поставщика по предоставлению обеспечения исполнения гарантийных обязательств).</w:t>
      </w:r>
    </w:p>
    <w:p w:rsidR="006D292E" w:rsidRPr="008268A8" w:rsidRDefault="006D292E" w:rsidP="00E92136">
      <w:pPr>
        <w:widowControl w:val="0"/>
        <w:ind w:firstLine="709"/>
        <w:jc w:val="both"/>
      </w:pPr>
      <w:r w:rsidRPr="008268A8">
        <w:rPr>
          <w:bCs/>
        </w:rPr>
        <w:t>5</w:t>
      </w:r>
      <w:r w:rsidRPr="008268A8">
        <w:rPr>
          <w:b/>
          <w:bCs/>
          <w:i/>
        </w:rPr>
        <w:t>.</w:t>
      </w:r>
      <w:r w:rsidRPr="008268A8">
        <w:rPr>
          <w:bCs/>
        </w:rPr>
        <w:t xml:space="preserve">3. Обеспечение договора в форме </w:t>
      </w:r>
      <w:r w:rsidRPr="008268A8">
        <w:t xml:space="preserve">безотзывной банковской гарантии, выданной банком, </w:t>
      </w:r>
      <w:r w:rsidRPr="008268A8">
        <w:rPr>
          <w:bCs/>
        </w:rPr>
        <w:t xml:space="preserve">или поручительства,  </w:t>
      </w:r>
      <w:r w:rsidRPr="008268A8">
        <w:t>может быть предоставлено в следующем виде:</w:t>
      </w:r>
    </w:p>
    <w:p w:rsidR="006D292E" w:rsidRPr="008268A8" w:rsidRDefault="006D292E" w:rsidP="00E92136">
      <w:pPr>
        <w:widowControl w:val="0"/>
        <w:ind w:firstLine="709"/>
        <w:jc w:val="both"/>
      </w:pPr>
      <w:r w:rsidRPr="008268A8">
        <w:t xml:space="preserve">5.3.1. Гарантии на бланке банка-гаранта, подписанной уполномоченным лицом Банка-гаранта, с печатью Банка-гаранта. </w:t>
      </w:r>
      <w:proofErr w:type="gramStart"/>
      <w:r w:rsidRPr="008268A8">
        <w:t xml:space="preserve">При этом гарантия должна сопровождаться инструкцией Банка-гаранта по системе SWIFT в банк Бенефициара об </w:t>
      </w:r>
      <w:proofErr w:type="spellStart"/>
      <w:r w:rsidRPr="008268A8">
        <w:t>авизовании</w:t>
      </w:r>
      <w:proofErr w:type="spellEnd"/>
      <w:r w:rsidRPr="008268A8">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6D292E" w:rsidRPr="008268A8" w:rsidRDefault="006D292E" w:rsidP="00E92136">
      <w:pPr>
        <w:widowControl w:val="0"/>
        <w:ind w:firstLine="709"/>
        <w:jc w:val="both"/>
      </w:pPr>
      <w:r w:rsidRPr="008268A8">
        <w:t>5.3.2.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6D292E" w:rsidRPr="008268A8" w:rsidRDefault="006D292E" w:rsidP="00E92136">
      <w:pPr>
        <w:widowControl w:val="0"/>
        <w:ind w:firstLine="709"/>
        <w:jc w:val="both"/>
      </w:pPr>
      <w:r w:rsidRPr="008268A8">
        <w:t>5.3.3. Гарантии на бланке банка-гаранта, подписанной уполномоченным лицом Банка-гаранта, с печатью банка-гаранта.</w:t>
      </w:r>
    </w:p>
    <w:p w:rsidR="006D292E" w:rsidRPr="008268A8" w:rsidRDefault="006D292E" w:rsidP="00E92136">
      <w:pPr>
        <w:widowControl w:val="0"/>
        <w:ind w:firstLine="709"/>
        <w:jc w:val="both"/>
      </w:pPr>
      <w:r w:rsidRPr="008268A8">
        <w:t>5.3.4. Договора поручительства с подписью уполномоченного лица Поручителя и печатью Поручителя.</w:t>
      </w:r>
    </w:p>
    <w:p w:rsidR="006D292E" w:rsidRPr="008268A8" w:rsidRDefault="006D292E" w:rsidP="00E92136">
      <w:pPr>
        <w:widowControl w:val="0"/>
        <w:ind w:firstLine="709"/>
        <w:jc w:val="both"/>
        <w:rPr>
          <w:bCs/>
        </w:rPr>
      </w:pPr>
      <w:r w:rsidRPr="008268A8">
        <w:t>5.4. В случае</w:t>
      </w:r>
      <w:proofErr w:type="gramStart"/>
      <w:r w:rsidRPr="008268A8">
        <w:t>,</w:t>
      </w:r>
      <w:proofErr w:type="gramEnd"/>
      <w:r w:rsidRPr="008268A8">
        <w:t xml:space="preserve"> если обеспечение договора предоставляется в виде банковской гарантии банка-нерезидента, то данная банковская гарантия должна предоставляться согласно подпунктам 5</w:t>
      </w:r>
      <w:r w:rsidRPr="008268A8">
        <w:rPr>
          <w:b/>
          <w:i/>
        </w:rPr>
        <w:t>.</w:t>
      </w:r>
      <w:r w:rsidRPr="008268A8">
        <w:t>3.1. и/или 5</w:t>
      </w:r>
      <w:r w:rsidRPr="008268A8">
        <w:rPr>
          <w:b/>
          <w:i/>
        </w:rPr>
        <w:t>.</w:t>
      </w:r>
      <w:r w:rsidRPr="008268A8">
        <w:t>3.2. настоящего договора.</w:t>
      </w:r>
    </w:p>
    <w:p w:rsidR="006D292E" w:rsidRPr="008268A8" w:rsidRDefault="006D292E" w:rsidP="00E92136">
      <w:pPr>
        <w:widowControl w:val="0"/>
        <w:jc w:val="both"/>
        <w:rPr>
          <w:bCs/>
        </w:rPr>
      </w:pPr>
      <w:r w:rsidRPr="008268A8">
        <w:rPr>
          <w:bCs/>
        </w:rPr>
        <w:tab/>
        <w:t xml:space="preserve">5.5. В случае предоставления обеспечения договора в форме безотзывной банковской гарантии, то она (банковская гарантия) должна соответствовать требованиям, установленным статьями 368 – 378 Гражданского кодекса Российской Федерации, иным нормативным правовым актам, а также условиям документации о размещении заказа. </w:t>
      </w:r>
    </w:p>
    <w:p w:rsidR="006D292E" w:rsidRPr="008268A8" w:rsidRDefault="006D292E" w:rsidP="00E92136">
      <w:pPr>
        <w:widowControl w:val="0"/>
        <w:jc w:val="both"/>
        <w:rPr>
          <w:bCs/>
        </w:rPr>
      </w:pPr>
      <w:r w:rsidRPr="008268A8">
        <w:rPr>
          <w:bCs/>
        </w:rPr>
        <w:tab/>
        <w:t xml:space="preserve"> 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процедуры закупки, которая должна</w:t>
      </w:r>
      <w:r w:rsidRPr="008268A8">
        <w:t xml:space="preserve"> быть не менее суммы, установленной в документации о проведении процедуры закупки.</w:t>
      </w:r>
    </w:p>
    <w:p w:rsidR="006D292E" w:rsidRPr="008268A8" w:rsidRDefault="006D292E" w:rsidP="00E92136">
      <w:pPr>
        <w:widowControl w:val="0"/>
        <w:jc w:val="both"/>
      </w:pPr>
      <w:r w:rsidRPr="008268A8">
        <w:rPr>
          <w:bCs/>
        </w:rPr>
        <w:tab/>
        <w:t>Банковская гарантия должна содержать указание на договор, исполнение обязательств по которому она обеспечивает, путем указания на стороны договора, название предмета договора и ссылку на протокол</w:t>
      </w:r>
      <w:r w:rsidRPr="008268A8">
        <w:t xml:space="preserve"> подведения итогов процедуры закупки (наименование, номер, дату), как основание заключения договора. </w:t>
      </w:r>
    </w:p>
    <w:p w:rsidR="006D292E" w:rsidRPr="008268A8" w:rsidRDefault="006D292E" w:rsidP="00E92136">
      <w:pPr>
        <w:widowControl w:val="0"/>
        <w:jc w:val="both"/>
        <w:rPr>
          <w:bCs/>
        </w:rPr>
      </w:pPr>
      <w:r w:rsidRPr="008268A8">
        <w:rPr>
          <w:bCs/>
        </w:rPr>
        <w:tab/>
        <w:t>Банковская гарантия должна содержать условие о том, что она обеспечивает все обязательства Поставщика по договору, включая:</w:t>
      </w:r>
    </w:p>
    <w:p w:rsidR="006D292E" w:rsidRPr="008268A8" w:rsidRDefault="006D292E" w:rsidP="00E92136">
      <w:pPr>
        <w:widowControl w:val="0"/>
        <w:jc w:val="both"/>
        <w:rPr>
          <w:bCs/>
        </w:rPr>
      </w:pPr>
      <w:r w:rsidRPr="008268A8">
        <w:rPr>
          <w:bCs/>
        </w:rPr>
        <w:tab/>
        <w:t xml:space="preserve">- обязательства по уплате Принципалом (Поставщиком) неустоек (пеней, штрафов), предусмотренных договором, начисленных с момента возникновения у Бенефициара (Покупателя) права на их начисление; </w:t>
      </w:r>
    </w:p>
    <w:p w:rsidR="006D292E" w:rsidRPr="008268A8" w:rsidRDefault="006D292E" w:rsidP="00E92136">
      <w:pPr>
        <w:widowControl w:val="0"/>
        <w:jc w:val="both"/>
        <w:rPr>
          <w:bCs/>
        </w:rPr>
      </w:pPr>
      <w:r w:rsidRPr="008268A8">
        <w:rPr>
          <w:bCs/>
        </w:rPr>
        <w:tab/>
        <w:t>- обязательства по возмещению Принципалом (Поставщиком) убытков Бенефициара (Покупателя);</w:t>
      </w:r>
    </w:p>
    <w:p w:rsidR="006D292E" w:rsidRPr="008268A8" w:rsidRDefault="006D292E" w:rsidP="00E92136">
      <w:pPr>
        <w:widowControl w:val="0"/>
        <w:jc w:val="both"/>
        <w:rPr>
          <w:bCs/>
        </w:rPr>
      </w:pPr>
      <w:r w:rsidRPr="008268A8">
        <w:rPr>
          <w:bCs/>
        </w:rPr>
        <w:lastRenderedPageBreak/>
        <w:tab/>
        <w:t xml:space="preserve">- обязательства Принципала (Поставщика) по предоставлению Бенефициару (Покупателю) обеспечения гарантийных обязательств </w:t>
      </w:r>
      <w:r w:rsidRPr="008268A8">
        <w:rPr>
          <w:bCs/>
          <w:i/>
        </w:rPr>
        <w:t>(если в документации о закупке предусмотрена обязанность Поставщика по предоставлению обеспечения исполнения гарантийных обязательств)</w:t>
      </w:r>
      <w:r w:rsidRPr="008268A8">
        <w:rPr>
          <w:bCs/>
        </w:rPr>
        <w:t>.</w:t>
      </w:r>
    </w:p>
    <w:p w:rsidR="006D292E" w:rsidRPr="008268A8" w:rsidRDefault="006D292E" w:rsidP="00E92136">
      <w:pPr>
        <w:widowControl w:val="0"/>
        <w:jc w:val="both"/>
        <w:rPr>
          <w:bCs/>
        </w:rPr>
      </w:pPr>
      <w:r w:rsidRPr="008268A8">
        <w:rPr>
          <w:bCs/>
        </w:rPr>
        <w:tab/>
        <w:t>В Банковской гарантии должно быть предусмотрено безусловное право Бенефициара (Покупателя) на истребование суммы банковской гарантии  полностью или частично в случае неисполнения и/или ненадлежащего исполнения Принципалом (Поставщиком) обязательств по договору, включая перечисленные в настоящем пункте.</w:t>
      </w:r>
    </w:p>
    <w:p w:rsidR="006D292E" w:rsidRPr="008268A8" w:rsidRDefault="006D292E" w:rsidP="00E92136">
      <w:pPr>
        <w:widowControl w:val="0"/>
        <w:jc w:val="both"/>
        <w:rPr>
          <w:bCs/>
        </w:rPr>
      </w:pPr>
      <w:r w:rsidRPr="008268A8">
        <w:rPr>
          <w:bCs/>
        </w:rPr>
        <w:tab/>
        <w:t>При этом должно быть предусмотрено, что для истребования суммы обеспечения договора, Бенефициар (Покупатель) направляет Гаранту только письменное требование с приложением заверенных Бенефициаром (Покупателем)  копий документов, подтверждающих полномочия лица, подписавшего требование.</w:t>
      </w:r>
    </w:p>
    <w:p w:rsidR="006D292E" w:rsidRPr="008268A8" w:rsidRDefault="006D292E" w:rsidP="00E92136">
      <w:pPr>
        <w:widowControl w:val="0"/>
        <w:jc w:val="both"/>
        <w:rPr>
          <w:bCs/>
        </w:rPr>
      </w:pPr>
      <w:r w:rsidRPr="008268A8">
        <w:rPr>
          <w:bCs/>
        </w:rPr>
        <w:tab/>
        <w:t xml:space="preserve">Срок действия Банковской гарантии должен складываться из срока исполнения обязательств по договору Поставщиком плюс 60 дней. </w:t>
      </w:r>
    </w:p>
    <w:p w:rsidR="006D292E" w:rsidRPr="008268A8" w:rsidRDefault="006D292E" w:rsidP="00E92136">
      <w:pPr>
        <w:widowControl w:val="0"/>
        <w:jc w:val="both"/>
        <w:rPr>
          <w:bCs/>
        </w:rPr>
      </w:pPr>
      <w:r w:rsidRPr="008268A8">
        <w:rPr>
          <w:bCs/>
        </w:rPr>
        <w:tab/>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6D292E" w:rsidRPr="008268A8" w:rsidRDefault="006D292E" w:rsidP="00E92136">
      <w:pPr>
        <w:widowControl w:val="0"/>
        <w:jc w:val="both"/>
        <w:rPr>
          <w:bCs/>
        </w:rPr>
      </w:pPr>
      <w:r w:rsidRPr="008268A8">
        <w:rPr>
          <w:bCs/>
        </w:rPr>
        <w:tab/>
        <w:t>Банковская гарантия должна быть безотзывной.</w:t>
      </w:r>
    </w:p>
    <w:p w:rsidR="006D292E" w:rsidRPr="008268A8" w:rsidRDefault="006D292E" w:rsidP="00E92136">
      <w:pPr>
        <w:widowControl w:val="0"/>
        <w:jc w:val="both"/>
        <w:rPr>
          <w:bCs/>
        </w:rPr>
      </w:pPr>
      <w:r w:rsidRPr="008268A8">
        <w:rPr>
          <w:bCs/>
        </w:rPr>
        <w:tab/>
        <w:t>Банковская гарантия должна вступать в силу со дня ее выдачи.</w:t>
      </w:r>
    </w:p>
    <w:p w:rsidR="006D292E" w:rsidRPr="008268A8" w:rsidRDefault="006D292E" w:rsidP="00E92136">
      <w:pPr>
        <w:widowControl w:val="0"/>
        <w:jc w:val="both"/>
        <w:rPr>
          <w:bCs/>
        </w:rPr>
      </w:pPr>
      <w:r w:rsidRPr="008268A8">
        <w:rPr>
          <w:bCs/>
        </w:rPr>
        <w:tab/>
        <w:t xml:space="preserve">Ответственность Гаранта перед Бенефициаром (Покупателем) за невыполнение или ненадлежащее выполнение Гарантом обязательства по банковской гарантии не должна ограничиваться суммой, на которую выдана банковская гарантия.  </w:t>
      </w:r>
    </w:p>
    <w:p w:rsidR="006D292E" w:rsidRPr="008268A8" w:rsidRDefault="006D292E" w:rsidP="00E92136">
      <w:pPr>
        <w:widowControl w:val="0"/>
        <w:jc w:val="both"/>
        <w:rPr>
          <w:bCs/>
        </w:rPr>
      </w:pPr>
      <w:r w:rsidRPr="008268A8">
        <w:rPr>
          <w:bCs/>
        </w:rPr>
        <w:tab/>
        <w:t xml:space="preserve">Платеж по банковской гарантии должен быть осуществлен Гарантом в течение 5 рабочих дней (исходя из пятидневной рабочей недели) после обращения Бенефициара (Покупателя). </w:t>
      </w:r>
    </w:p>
    <w:p w:rsidR="006D292E" w:rsidRPr="008268A8" w:rsidRDefault="006D292E" w:rsidP="00E92136">
      <w:pPr>
        <w:widowControl w:val="0"/>
        <w:jc w:val="both"/>
        <w:rPr>
          <w:bCs/>
        </w:rPr>
      </w:pPr>
      <w:r w:rsidRPr="008268A8">
        <w:rPr>
          <w:bCs/>
        </w:rPr>
        <w:tab/>
        <w:t>Обязательство Гаранта по выплате суммы гарантии будет считаться исполненным надлежащим образом после зачисления денежных средств на расчетный счет Бенефициара (Покупателя).</w:t>
      </w:r>
    </w:p>
    <w:p w:rsidR="006D292E" w:rsidRPr="008268A8" w:rsidRDefault="006D292E" w:rsidP="00E92136">
      <w:pPr>
        <w:widowControl w:val="0"/>
        <w:jc w:val="both"/>
        <w:rPr>
          <w:bCs/>
        </w:rPr>
      </w:pPr>
      <w:r w:rsidRPr="008268A8">
        <w:rPr>
          <w:bCs/>
        </w:rPr>
        <w:tab/>
        <w:t>Гарант обязан заранее уведомлять Бенефициара (Покупателя) об изменении своего фактического места нахождения, юридического и почтового адреса.</w:t>
      </w:r>
    </w:p>
    <w:p w:rsidR="006D292E" w:rsidRPr="008268A8" w:rsidRDefault="006D292E" w:rsidP="00E92136">
      <w:pPr>
        <w:widowControl w:val="0"/>
        <w:ind w:firstLine="709"/>
        <w:jc w:val="both"/>
        <w:rPr>
          <w:bCs/>
        </w:rPr>
      </w:pPr>
      <w:r w:rsidRPr="008268A8">
        <w:rPr>
          <w:bCs/>
        </w:rPr>
        <w:t>Банковская гарантия должна содержать условие о том, что споры по банковской гарантии рассматриваются в соответствии с законодательством Российской Федерации в Арбитражном суде Челябинской области.</w:t>
      </w:r>
    </w:p>
    <w:p w:rsidR="006D292E" w:rsidRPr="008268A8" w:rsidRDefault="006D292E" w:rsidP="00E92136">
      <w:pPr>
        <w:widowControl w:val="0"/>
        <w:jc w:val="both"/>
        <w:rPr>
          <w:bCs/>
        </w:rPr>
      </w:pPr>
      <w:r w:rsidRPr="008268A8">
        <w:rPr>
          <w:bCs/>
        </w:rPr>
        <w:tab/>
        <w:t xml:space="preserve">Банковская гарантия может быть предъявлена Гаранту для выплаты суммы обеспечения договора по решению Покупателя в случае неисполнения или ненадлежащего исполнения Поставщиком своих обязательств по Договору. </w:t>
      </w:r>
    </w:p>
    <w:p w:rsidR="006D292E" w:rsidRPr="008268A8" w:rsidRDefault="006D292E" w:rsidP="00E92136">
      <w:pPr>
        <w:widowControl w:val="0"/>
        <w:jc w:val="both"/>
        <w:rPr>
          <w:bCs/>
        </w:rPr>
      </w:pPr>
      <w:r w:rsidRPr="008268A8">
        <w:rPr>
          <w:bCs/>
        </w:rPr>
        <w:tab/>
        <w:t xml:space="preserve">В банковской гарантии не должно быть условий или требований, противоречащих </w:t>
      </w:r>
      <w:proofErr w:type="gramStart"/>
      <w:r w:rsidRPr="008268A8">
        <w:rPr>
          <w:bCs/>
        </w:rPr>
        <w:t>вышеизложенному</w:t>
      </w:r>
      <w:proofErr w:type="gramEnd"/>
      <w:r w:rsidRPr="008268A8">
        <w:rPr>
          <w:bCs/>
        </w:rPr>
        <w:t xml:space="preserve"> или делающих вышеизложенное неисполнимым.</w:t>
      </w:r>
    </w:p>
    <w:p w:rsidR="006D292E" w:rsidRPr="008268A8" w:rsidRDefault="006D292E" w:rsidP="00E92136">
      <w:pPr>
        <w:widowControl w:val="0"/>
        <w:jc w:val="both"/>
        <w:rPr>
          <w:bCs/>
        </w:rPr>
      </w:pPr>
      <w:r w:rsidRPr="008268A8">
        <w:rPr>
          <w:bCs/>
        </w:rPr>
        <w:tab/>
        <w:t xml:space="preserve">5.6. 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8268A8">
        <w:rPr>
          <w:bCs/>
        </w:rPr>
        <w:t>Госкорпорацией</w:t>
      </w:r>
      <w:proofErr w:type="spellEnd"/>
      <w:r w:rsidRPr="008268A8">
        <w:rPr>
          <w:bCs/>
        </w:rPr>
        <w:t xml:space="preserve"> «</w:t>
      </w:r>
      <w:proofErr w:type="spellStart"/>
      <w:r w:rsidRPr="008268A8">
        <w:rPr>
          <w:bCs/>
        </w:rPr>
        <w:t>Росатом</w:t>
      </w:r>
      <w:proofErr w:type="spellEnd"/>
      <w:r w:rsidRPr="008268A8">
        <w:rPr>
          <w:bCs/>
        </w:rPr>
        <w:t>» и действующих на дату получения обеспечения:</w:t>
      </w:r>
    </w:p>
    <w:p w:rsidR="006D292E" w:rsidRPr="008268A8" w:rsidRDefault="006D292E" w:rsidP="00E92136">
      <w:pPr>
        <w:widowControl w:val="0"/>
        <w:jc w:val="both"/>
        <w:rPr>
          <w:bCs/>
        </w:rPr>
      </w:pPr>
      <w:r w:rsidRPr="008268A8">
        <w:rPr>
          <w:bCs/>
        </w:rPr>
        <w:tab/>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6D292E" w:rsidRPr="008268A8" w:rsidRDefault="006D292E" w:rsidP="00E92136">
      <w:pPr>
        <w:widowControl w:val="0"/>
        <w:jc w:val="both"/>
        <w:rPr>
          <w:bCs/>
        </w:rPr>
      </w:pPr>
      <w:r w:rsidRPr="008268A8">
        <w:rPr>
          <w:bCs/>
        </w:rPr>
        <w:tab/>
        <w:t>- наличие в системе страхования вкладов (в случае если банковскую гарантию предоставляет российский банк);</w:t>
      </w:r>
    </w:p>
    <w:p w:rsidR="006D292E" w:rsidRPr="008268A8" w:rsidRDefault="006D292E" w:rsidP="00E92136">
      <w:pPr>
        <w:widowControl w:val="0"/>
        <w:jc w:val="both"/>
        <w:rPr>
          <w:bCs/>
        </w:rPr>
      </w:pPr>
      <w:r w:rsidRPr="008268A8">
        <w:rPr>
          <w:bCs/>
        </w:rPr>
        <w:tab/>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6D292E" w:rsidRPr="008268A8" w:rsidRDefault="006D292E" w:rsidP="00E92136">
      <w:pPr>
        <w:widowControl w:val="0"/>
        <w:tabs>
          <w:tab w:val="left" w:pos="709"/>
        </w:tabs>
        <w:jc w:val="both"/>
        <w:rPr>
          <w:color w:val="000000"/>
          <w:kern w:val="28"/>
        </w:rPr>
      </w:pPr>
      <w:r w:rsidRPr="008268A8">
        <w:rPr>
          <w:bCs/>
        </w:rPr>
        <w:tab/>
        <w:t>5</w:t>
      </w:r>
      <w:r w:rsidRPr="008268A8">
        <w:rPr>
          <w:bCs/>
          <w:color w:val="000000"/>
        </w:rPr>
        <w:t xml:space="preserve">.7. </w:t>
      </w:r>
      <w:r w:rsidRPr="008268A8">
        <w:rPr>
          <w:color w:val="000000"/>
          <w:kern w:val="28"/>
        </w:rPr>
        <w:t xml:space="preserve">В рамках исполнения обязательств перед ФГУП «ПО «Маяк» со стороны контрагентов, не являющихся резидентами Российской Федерации, обеспечение таких </w:t>
      </w:r>
      <w:r w:rsidRPr="008268A8">
        <w:rPr>
          <w:color w:val="000000"/>
          <w:kern w:val="28"/>
        </w:rPr>
        <w:lastRenderedPageBreak/>
        <w:t>обязательств  может быть предоставлено от банков-резидентов страны местонахождения контрагента. В дополнение к требованиям, указанным в п. 5.6. настоящего договора, банки-нерезиденты должны соответствовать следующим требованиям:</w:t>
      </w:r>
    </w:p>
    <w:p w:rsidR="006D292E" w:rsidRPr="008268A8" w:rsidRDefault="006D292E" w:rsidP="00E92136">
      <w:pPr>
        <w:pStyle w:val="a5"/>
        <w:widowControl w:val="0"/>
        <w:tabs>
          <w:tab w:val="left" w:pos="1134"/>
        </w:tabs>
        <w:spacing w:after="0" w:line="240" w:lineRule="auto"/>
        <w:ind w:left="0" w:firstLine="709"/>
        <w:jc w:val="both"/>
        <w:rPr>
          <w:rFonts w:ascii="Times New Roman" w:hAnsi="Times New Roman"/>
          <w:color w:val="000000"/>
          <w:kern w:val="28"/>
          <w:sz w:val="24"/>
          <w:szCs w:val="24"/>
        </w:rPr>
      </w:pPr>
      <w:r w:rsidRPr="008268A8">
        <w:rPr>
          <w:rFonts w:ascii="Times New Roman" w:hAnsi="Times New Roman"/>
          <w:color w:val="000000"/>
          <w:kern w:val="28"/>
          <w:sz w:val="24"/>
          <w:szCs w:val="24"/>
        </w:rPr>
        <w:t xml:space="preserve">-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8268A8">
        <w:rPr>
          <w:rFonts w:ascii="Times New Roman" w:hAnsi="Times New Roman"/>
          <w:color w:val="000000"/>
          <w:kern w:val="28"/>
          <w:sz w:val="24"/>
          <w:szCs w:val="24"/>
        </w:rPr>
        <w:t>Standard&amp;Poor’s</w:t>
      </w:r>
      <w:proofErr w:type="spellEnd"/>
      <w:r w:rsidRPr="008268A8">
        <w:rPr>
          <w:rFonts w:ascii="Times New Roman" w:hAnsi="Times New Roman"/>
          <w:color w:val="000000"/>
          <w:kern w:val="28"/>
          <w:sz w:val="24"/>
          <w:szCs w:val="24"/>
        </w:rPr>
        <w:t xml:space="preserve">, </w:t>
      </w:r>
      <w:proofErr w:type="spellStart"/>
      <w:r w:rsidRPr="008268A8">
        <w:rPr>
          <w:rFonts w:ascii="Times New Roman" w:hAnsi="Times New Roman"/>
          <w:color w:val="000000"/>
          <w:kern w:val="28"/>
          <w:sz w:val="24"/>
          <w:szCs w:val="24"/>
        </w:rPr>
        <w:t>Moody’s</w:t>
      </w:r>
      <w:proofErr w:type="spellEnd"/>
      <w:r w:rsidRPr="008268A8">
        <w:rPr>
          <w:rFonts w:ascii="Times New Roman" w:hAnsi="Times New Roman"/>
          <w:color w:val="000000"/>
          <w:kern w:val="28"/>
          <w:sz w:val="24"/>
          <w:szCs w:val="24"/>
        </w:rPr>
        <w:t xml:space="preserve"> </w:t>
      </w:r>
      <w:proofErr w:type="spellStart"/>
      <w:r w:rsidRPr="008268A8">
        <w:rPr>
          <w:rFonts w:ascii="Times New Roman" w:hAnsi="Times New Roman"/>
          <w:color w:val="000000"/>
          <w:kern w:val="28"/>
          <w:sz w:val="24"/>
          <w:szCs w:val="24"/>
        </w:rPr>
        <w:t>Investors</w:t>
      </w:r>
      <w:proofErr w:type="spellEnd"/>
      <w:r w:rsidRPr="008268A8">
        <w:rPr>
          <w:rFonts w:ascii="Times New Roman" w:hAnsi="Times New Roman"/>
          <w:color w:val="000000"/>
          <w:kern w:val="28"/>
          <w:sz w:val="24"/>
          <w:szCs w:val="24"/>
        </w:rPr>
        <w:t xml:space="preserve"> </w:t>
      </w:r>
      <w:proofErr w:type="spellStart"/>
      <w:r w:rsidRPr="008268A8">
        <w:rPr>
          <w:rFonts w:ascii="Times New Roman" w:hAnsi="Times New Roman"/>
          <w:color w:val="000000"/>
          <w:kern w:val="28"/>
          <w:sz w:val="24"/>
          <w:szCs w:val="24"/>
        </w:rPr>
        <w:t>Service</w:t>
      </w:r>
      <w:proofErr w:type="spellEnd"/>
      <w:r w:rsidRPr="008268A8">
        <w:rPr>
          <w:rFonts w:ascii="Times New Roman" w:hAnsi="Times New Roman"/>
          <w:color w:val="000000"/>
          <w:kern w:val="28"/>
          <w:sz w:val="24"/>
          <w:szCs w:val="24"/>
        </w:rPr>
        <w:t xml:space="preserve">, </w:t>
      </w:r>
      <w:proofErr w:type="spellStart"/>
      <w:r w:rsidRPr="008268A8">
        <w:rPr>
          <w:rFonts w:ascii="Times New Roman" w:hAnsi="Times New Roman"/>
          <w:color w:val="000000"/>
          <w:kern w:val="28"/>
          <w:sz w:val="24"/>
          <w:szCs w:val="24"/>
        </w:rPr>
        <w:t>Fitch</w:t>
      </w:r>
      <w:proofErr w:type="spellEnd"/>
      <w:r w:rsidRPr="008268A8">
        <w:rPr>
          <w:rFonts w:ascii="Times New Roman" w:hAnsi="Times New Roman"/>
          <w:color w:val="000000"/>
          <w:kern w:val="28"/>
          <w:sz w:val="24"/>
          <w:szCs w:val="24"/>
        </w:rPr>
        <w:t xml:space="preserve"> </w:t>
      </w:r>
      <w:proofErr w:type="spellStart"/>
      <w:r w:rsidRPr="008268A8">
        <w:rPr>
          <w:rFonts w:ascii="Times New Roman" w:hAnsi="Times New Roman"/>
          <w:color w:val="000000"/>
          <w:kern w:val="28"/>
          <w:sz w:val="24"/>
          <w:szCs w:val="24"/>
        </w:rPr>
        <w:t>Ratings</w:t>
      </w:r>
      <w:proofErr w:type="spellEnd"/>
      <w:r w:rsidRPr="008268A8">
        <w:rPr>
          <w:rFonts w:ascii="Times New Roman" w:hAnsi="Times New Roman"/>
          <w:color w:val="000000"/>
          <w:kern w:val="28"/>
          <w:sz w:val="24"/>
          <w:szCs w:val="24"/>
        </w:rPr>
        <w:t xml:space="preserve">, – на уровне не ниже «B-» по шкале </w:t>
      </w:r>
      <w:proofErr w:type="spellStart"/>
      <w:r w:rsidRPr="008268A8">
        <w:rPr>
          <w:rFonts w:ascii="Times New Roman" w:hAnsi="Times New Roman"/>
          <w:color w:val="000000"/>
          <w:kern w:val="28"/>
          <w:sz w:val="24"/>
          <w:szCs w:val="24"/>
        </w:rPr>
        <w:t>Standard&amp;Poor’s</w:t>
      </w:r>
      <w:proofErr w:type="spellEnd"/>
      <w:r w:rsidRPr="008268A8">
        <w:rPr>
          <w:rFonts w:ascii="Times New Roman" w:hAnsi="Times New Roman"/>
          <w:color w:val="000000"/>
          <w:kern w:val="28"/>
          <w:sz w:val="24"/>
          <w:szCs w:val="24"/>
        </w:rPr>
        <w:t xml:space="preserve"> и </w:t>
      </w:r>
      <w:proofErr w:type="spellStart"/>
      <w:r w:rsidRPr="008268A8">
        <w:rPr>
          <w:rFonts w:ascii="Times New Roman" w:hAnsi="Times New Roman"/>
          <w:color w:val="000000"/>
          <w:kern w:val="28"/>
          <w:sz w:val="24"/>
          <w:szCs w:val="24"/>
        </w:rPr>
        <w:t>Fitch</w:t>
      </w:r>
      <w:proofErr w:type="spellEnd"/>
      <w:r w:rsidRPr="008268A8">
        <w:rPr>
          <w:rFonts w:ascii="Times New Roman" w:hAnsi="Times New Roman"/>
          <w:color w:val="000000"/>
          <w:kern w:val="28"/>
          <w:sz w:val="24"/>
          <w:szCs w:val="24"/>
        </w:rPr>
        <w:t xml:space="preserve"> </w:t>
      </w:r>
      <w:proofErr w:type="spellStart"/>
      <w:r w:rsidRPr="008268A8">
        <w:rPr>
          <w:rFonts w:ascii="Times New Roman" w:hAnsi="Times New Roman"/>
          <w:color w:val="000000"/>
          <w:kern w:val="28"/>
          <w:sz w:val="24"/>
          <w:szCs w:val="24"/>
        </w:rPr>
        <w:t>Ratings</w:t>
      </w:r>
      <w:proofErr w:type="spellEnd"/>
      <w:r w:rsidRPr="008268A8">
        <w:rPr>
          <w:rFonts w:ascii="Times New Roman" w:hAnsi="Times New Roman"/>
          <w:color w:val="000000"/>
          <w:kern w:val="28"/>
          <w:sz w:val="24"/>
          <w:szCs w:val="24"/>
        </w:rPr>
        <w:t xml:space="preserve">, не ниже «B3» по шкале </w:t>
      </w:r>
      <w:proofErr w:type="spellStart"/>
      <w:r w:rsidRPr="008268A8">
        <w:rPr>
          <w:rFonts w:ascii="Times New Roman" w:hAnsi="Times New Roman"/>
          <w:color w:val="000000"/>
          <w:kern w:val="28"/>
          <w:sz w:val="24"/>
          <w:szCs w:val="24"/>
        </w:rPr>
        <w:t>Moody’s</w:t>
      </w:r>
      <w:proofErr w:type="spellEnd"/>
      <w:r w:rsidRPr="008268A8">
        <w:rPr>
          <w:rFonts w:ascii="Times New Roman" w:hAnsi="Times New Roman"/>
          <w:color w:val="000000"/>
          <w:kern w:val="28"/>
          <w:sz w:val="24"/>
          <w:szCs w:val="24"/>
        </w:rPr>
        <w:t xml:space="preserve"> </w:t>
      </w:r>
      <w:proofErr w:type="spellStart"/>
      <w:r w:rsidRPr="008268A8">
        <w:rPr>
          <w:rFonts w:ascii="Times New Roman" w:hAnsi="Times New Roman"/>
          <w:color w:val="000000"/>
          <w:kern w:val="28"/>
          <w:sz w:val="24"/>
          <w:szCs w:val="24"/>
        </w:rPr>
        <w:t>Investors</w:t>
      </w:r>
      <w:proofErr w:type="spellEnd"/>
      <w:r w:rsidRPr="008268A8">
        <w:rPr>
          <w:rFonts w:ascii="Times New Roman" w:hAnsi="Times New Roman"/>
          <w:color w:val="000000"/>
          <w:kern w:val="28"/>
          <w:sz w:val="24"/>
          <w:szCs w:val="24"/>
        </w:rPr>
        <w:t xml:space="preserve"> </w:t>
      </w:r>
      <w:proofErr w:type="spellStart"/>
      <w:r w:rsidRPr="008268A8">
        <w:rPr>
          <w:rFonts w:ascii="Times New Roman" w:hAnsi="Times New Roman"/>
          <w:color w:val="000000"/>
          <w:kern w:val="28"/>
          <w:sz w:val="24"/>
          <w:szCs w:val="24"/>
        </w:rPr>
        <w:t>Service</w:t>
      </w:r>
      <w:proofErr w:type="spellEnd"/>
      <w:r w:rsidRPr="008268A8">
        <w:rPr>
          <w:rFonts w:ascii="Times New Roman" w:hAnsi="Times New Roman"/>
          <w:color w:val="000000"/>
          <w:kern w:val="28"/>
          <w:sz w:val="24"/>
          <w:szCs w:val="24"/>
        </w:rPr>
        <w:t>. Указанные рейтинги должны быть действительными и не могут находиться в состоянии «отозван» или «приостановлен»;</w:t>
      </w:r>
    </w:p>
    <w:p w:rsidR="006D292E" w:rsidRPr="008268A8" w:rsidRDefault="006D292E" w:rsidP="00E92136">
      <w:pPr>
        <w:pStyle w:val="a5"/>
        <w:widowControl w:val="0"/>
        <w:tabs>
          <w:tab w:val="left" w:pos="1134"/>
        </w:tabs>
        <w:spacing w:after="0" w:line="240" w:lineRule="auto"/>
        <w:ind w:left="0" w:firstLine="709"/>
        <w:jc w:val="both"/>
        <w:rPr>
          <w:rFonts w:ascii="Times New Roman" w:hAnsi="Times New Roman"/>
          <w:color w:val="000000"/>
          <w:sz w:val="24"/>
          <w:szCs w:val="24"/>
        </w:rPr>
      </w:pPr>
      <w:r w:rsidRPr="008268A8">
        <w:rPr>
          <w:rFonts w:ascii="Times New Roman" w:hAnsi="Times New Roman"/>
          <w:bCs/>
          <w:color w:val="000000"/>
          <w:sz w:val="24"/>
          <w:szCs w:val="24"/>
        </w:rPr>
        <w:t xml:space="preserve">Возможно принятие гарантий от банка-нерезидента, у которого отсутствует рейтинг, </w:t>
      </w:r>
      <w:r w:rsidRPr="008268A8">
        <w:rPr>
          <w:rFonts w:ascii="Times New Roman" w:hAnsi="Times New Roman"/>
          <w:color w:val="000000"/>
          <w:sz w:val="24"/>
          <w:szCs w:val="24"/>
        </w:rPr>
        <w:t xml:space="preserve">присвоенный одним из трех международных рейтинговых агентств </w:t>
      </w:r>
      <w:proofErr w:type="spellStart"/>
      <w:r w:rsidRPr="008268A8">
        <w:rPr>
          <w:rFonts w:ascii="Times New Roman" w:hAnsi="Times New Roman"/>
          <w:color w:val="000000"/>
          <w:sz w:val="24"/>
          <w:szCs w:val="24"/>
        </w:rPr>
        <w:t>Standard&amp;Poor’s</w:t>
      </w:r>
      <w:proofErr w:type="spellEnd"/>
      <w:r w:rsidRPr="008268A8">
        <w:rPr>
          <w:rFonts w:ascii="Times New Roman" w:hAnsi="Times New Roman"/>
          <w:color w:val="000000"/>
          <w:sz w:val="24"/>
          <w:szCs w:val="24"/>
        </w:rPr>
        <w:t xml:space="preserve">, </w:t>
      </w:r>
      <w:proofErr w:type="spellStart"/>
      <w:r w:rsidRPr="008268A8">
        <w:rPr>
          <w:rFonts w:ascii="Times New Roman" w:hAnsi="Times New Roman"/>
          <w:color w:val="000000"/>
          <w:sz w:val="24"/>
          <w:szCs w:val="24"/>
        </w:rPr>
        <w:t>Moody’s</w:t>
      </w:r>
      <w:proofErr w:type="spellEnd"/>
      <w:r w:rsidRPr="008268A8">
        <w:rPr>
          <w:rFonts w:ascii="Times New Roman" w:hAnsi="Times New Roman"/>
          <w:color w:val="000000"/>
          <w:sz w:val="24"/>
          <w:szCs w:val="24"/>
        </w:rPr>
        <w:t xml:space="preserve"> </w:t>
      </w:r>
      <w:proofErr w:type="spellStart"/>
      <w:r w:rsidRPr="008268A8">
        <w:rPr>
          <w:rFonts w:ascii="Times New Roman" w:hAnsi="Times New Roman"/>
          <w:color w:val="000000"/>
          <w:sz w:val="24"/>
          <w:szCs w:val="24"/>
        </w:rPr>
        <w:t>Investors</w:t>
      </w:r>
      <w:proofErr w:type="spellEnd"/>
      <w:r w:rsidRPr="008268A8">
        <w:rPr>
          <w:rFonts w:ascii="Times New Roman" w:hAnsi="Times New Roman"/>
          <w:color w:val="000000"/>
          <w:sz w:val="24"/>
          <w:szCs w:val="24"/>
        </w:rPr>
        <w:t xml:space="preserve"> </w:t>
      </w:r>
      <w:proofErr w:type="spellStart"/>
      <w:r w:rsidRPr="008268A8">
        <w:rPr>
          <w:rFonts w:ascii="Times New Roman" w:hAnsi="Times New Roman"/>
          <w:color w:val="000000"/>
          <w:sz w:val="24"/>
          <w:szCs w:val="24"/>
        </w:rPr>
        <w:t>Service</w:t>
      </w:r>
      <w:proofErr w:type="spellEnd"/>
      <w:r w:rsidRPr="008268A8">
        <w:rPr>
          <w:rFonts w:ascii="Times New Roman" w:hAnsi="Times New Roman"/>
          <w:color w:val="000000"/>
          <w:sz w:val="24"/>
          <w:szCs w:val="24"/>
        </w:rPr>
        <w:t xml:space="preserve">, </w:t>
      </w:r>
      <w:proofErr w:type="spellStart"/>
      <w:r w:rsidRPr="008268A8">
        <w:rPr>
          <w:rFonts w:ascii="Times New Roman" w:hAnsi="Times New Roman"/>
          <w:color w:val="000000"/>
          <w:sz w:val="24"/>
          <w:szCs w:val="24"/>
        </w:rPr>
        <w:t>Fitch</w:t>
      </w:r>
      <w:proofErr w:type="spellEnd"/>
      <w:r w:rsidRPr="008268A8">
        <w:rPr>
          <w:rFonts w:ascii="Times New Roman" w:hAnsi="Times New Roman"/>
          <w:color w:val="000000"/>
          <w:sz w:val="24"/>
          <w:szCs w:val="24"/>
        </w:rPr>
        <w:t xml:space="preserve"> </w:t>
      </w:r>
      <w:proofErr w:type="spellStart"/>
      <w:r w:rsidRPr="008268A8">
        <w:rPr>
          <w:rFonts w:ascii="Times New Roman" w:hAnsi="Times New Roman"/>
          <w:color w:val="000000"/>
          <w:sz w:val="24"/>
          <w:szCs w:val="24"/>
        </w:rPr>
        <w:t>Ratings</w:t>
      </w:r>
      <w:proofErr w:type="spellEnd"/>
      <w:r w:rsidRPr="008268A8">
        <w:rPr>
          <w:rFonts w:ascii="Times New Roman" w:hAnsi="Times New Roman"/>
          <w:color w:val="000000"/>
          <w:sz w:val="24"/>
          <w:szCs w:val="24"/>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6D292E" w:rsidRPr="008268A8" w:rsidRDefault="006D292E" w:rsidP="00E92136">
      <w:pPr>
        <w:pStyle w:val="a5"/>
        <w:widowControl w:val="0"/>
        <w:tabs>
          <w:tab w:val="left" w:pos="1134"/>
        </w:tabs>
        <w:spacing w:after="0" w:line="240" w:lineRule="auto"/>
        <w:ind w:left="0" w:firstLine="709"/>
        <w:jc w:val="both"/>
        <w:rPr>
          <w:rFonts w:ascii="Times New Roman" w:hAnsi="Times New Roman"/>
          <w:color w:val="000000"/>
          <w:kern w:val="28"/>
          <w:sz w:val="24"/>
          <w:szCs w:val="24"/>
        </w:rPr>
      </w:pPr>
      <w:r w:rsidRPr="008268A8">
        <w:rPr>
          <w:rFonts w:ascii="Times New Roman" w:hAnsi="Times New Roman"/>
          <w:color w:val="000000"/>
          <w:sz w:val="24"/>
          <w:szCs w:val="24"/>
        </w:rPr>
        <w:t xml:space="preserve">5.8. </w:t>
      </w:r>
      <w:proofErr w:type="gramStart"/>
      <w:r w:rsidRPr="008268A8">
        <w:rPr>
          <w:rFonts w:ascii="Times New Roman" w:hAnsi="Times New Roman"/>
          <w:color w:val="000000"/>
          <w:kern w:val="28"/>
          <w:sz w:val="24"/>
          <w:szCs w:val="24"/>
        </w:rPr>
        <w:t>Основанием для отказа в приеме гарантии банка, соответствующего критериям, указанным в п. 5.6.-5.7. настоящего договора,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w:t>
      </w:r>
      <w:proofErr w:type="gramEnd"/>
      <w:r w:rsidRPr="008268A8">
        <w:rPr>
          <w:rFonts w:ascii="Times New Roman" w:hAnsi="Times New Roman"/>
          <w:color w:val="000000"/>
          <w:kern w:val="28"/>
          <w:sz w:val="24"/>
          <w:szCs w:val="24"/>
        </w:rPr>
        <w:t xml:space="preserve"> в открытом доступе отчетности банка (на сайте </w:t>
      </w:r>
      <w:hyperlink r:id="rId6" w:history="1">
        <w:r w:rsidRPr="00E833A5">
          <w:rPr>
            <w:rStyle w:val="a4"/>
            <w:rFonts w:ascii="Times New Roman" w:hAnsi="Times New Roman"/>
            <w:kern w:val="28"/>
            <w:sz w:val="24"/>
            <w:szCs w:val="24"/>
          </w:rPr>
          <w:t>www.cbr.ru</w:t>
        </w:r>
      </w:hyperlink>
      <w:r>
        <w:rPr>
          <w:rFonts w:ascii="Times New Roman" w:hAnsi="Times New Roman"/>
          <w:color w:val="000000"/>
          <w:kern w:val="28"/>
          <w:sz w:val="24"/>
          <w:szCs w:val="24"/>
        </w:rPr>
        <w:t xml:space="preserve"> </w:t>
      </w:r>
      <w:r w:rsidRPr="008268A8">
        <w:rPr>
          <w:rFonts w:ascii="Times New Roman" w:hAnsi="Times New Roman"/>
          <w:color w:val="000000"/>
          <w:kern w:val="28"/>
          <w:sz w:val="24"/>
          <w:szCs w:val="24"/>
        </w:rPr>
        <w:t xml:space="preserve">– для банков-резидентов Российской Федерации). </w:t>
      </w:r>
    </w:p>
    <w:p w:rsidR="006D292E" w:rsidRPr="008268A8" w:rsidRDefault="006D292E" w:rsidP="00E92136">
      <w:pPr>
        <w:widowControl w:val="0"/>
        <w:ind w:firstLine="709"/>
        <w:jc w:val="both"/>
        <w:rPr>
          <w:bCs/>
        </w:rPr>
      </w:pPr>
      <w:r w:rsidRPr="008268A8">
        <w:rPr>
          <w:bCs/>
        </w:rPr>
        <w:t>5.9. Не принимаются банковские гарантии, выдаваемые некоммерческими кредитными организациями и страховыми организациями.</w:t>
      </w:r>
    </w:p>
    <w:p w:rsidR="006D292E" w:rsidRPr="008268A8" w:rsidRDefault="006D292E" w:rsidP="00E92136">
      <w:pPr>
        <w:widowControl w:val="0"/>
        <w:jc w:val="both"/>
      </w:pPr>
      <w:r w:rsidRPr="008268A8">
        <w:rPr>
          <w:bCs/>
        </w:rPr>
        <w:tab/>
        <w:t>5</w:t>
      </w:r>
      <w:r w:rsidRPr="00DE6052">
        <w:rPr>
          <w:i/>
        </w:rPr>
        <w:t>.</w:t>
      </w:r>
      <w:r w:rsidRPr="008268A8">
        <w:t>10. Возврат банковской гарантии производится при предъявлении лицом, выдавшим обеспечение, соответствующего требования при условии прекращения обеспечения по основаниям, установленным законодательством.</w:t>
      </w:r>
    </w:p>
    <w:p w:rsidR="006D292E" w:rsidRPr="008268A8" w:rsidRDefault="006D292E" w:rsidP="00E92136">
      <w:pPr>
        <w:widowControl w:val="0"/>
        <w:jc w:val="both"/>
        <w:rPr>
          <w:bCs/>
        </w:rPr>
      </w:pPr>
      <w:r w:rsidRPr="008268A8">
        <w:rPr>
          <w:bCs/>
        </w:rPr>
        <w:tab/>
        <w:t>5.11. В случае предоставления обеспечения договора в форме денежных средств, Поставщик перечисляет денежные средства Покупателю по следующим реквизитам:</w:t>
      </w:r>
    </w:p>
    <w:p w:rsidR="006D292E" w:rsidRPr="008268A8" w:rsidRDefault="006D292E" w:rsidP="00E92136">
      <w:pPr>
        <w:widowControl w:val="0"/>
        <w:jc w:val="both"/>
        <w:rPr>
          <w:i/>
        </w:rPr>
      </w:pPr>
      <w:r w:rsidRPr="008268A8">
        <w:rPr>
          <w:i/>
        </w:rPr>
        <w:t>ФГУП «ПО «Маяк»</w:t>
      </w:r>
    </w:p>
    <w:p w:rsidR="006D292E" w:rsidRPr="008268A8" w:rsidRDefault="006D292E" w:rsidP="00E92136">
      <w:pPr>
        <w:widowControl w:val="0"/>
        <w:jc w:val="both"/>
        <w:rPr>
          <w:i/>
        </w:rPr>
      </w:pPr>
      <w:r w:rsidRPr="008268A8">
        <w:rPr>
          <w:i/>
        </w:rPr>
        <w:t>ИНН 7422000795 КПП 742150001</w:t>
      </w:r>
    </w:p>
    <w:p w:rsidR="006D292E" w:rsidRPr="008268A8" w:rsidRDefault="006D292E" w:rsidP="00E92136">
      <w:pPr>
        <w:widowControl w:val="0"/>
        <w:jc w:val="both"/>
        <w:rPr>
          <w:i/>
        </w:rPr>
      </w:pPr>
      <w:proofErr w:type="gramStart"/>
      <w:r w:rsidRPr="008268A8">
        <w:rPr>
          <w:i/>
        </w:rPr>
        <w:t>Р</w:t>
      </w:r>
      <w:proofErr w:type="gramEnd"/>
      <w:r w:rsidRPr="008268A8">
        <w:rPr>
          <w:i/>
        </w:rPr>
        <w:t>/С 4050 2810 2723 7000 0001</w:t>
      </w:r>
    </w:p>
    <w:p w:rsidR="006D292E" w:rsidRPr="008268A8" w:rsidRDefault="006D292E" w:rsidP="00E92136">
      <w:pPr>
        <w:widowControl w:val="0"/>
        <w:jc w:val="both"/>
        <w:rPr>
          <w:i/>
        </w:rPr>
      </w:pPr>
      <w:r w:rsidRPr="008268A8">
        <w:rPr>
          <w:i/>
        </w:rPr>
        <w:t>в отделении № 8597 Сбербанка России г. Челябинск</w:t>
      </w:r>
    </w:p>
    <w:p w:rsidR="006D292E" w:rsidRPr="008268A8" w:rsidRDefault="006D292E" w:rsidP="00E92136">
      <w:pPr>
        <w:widowControl w:val="0"/>
        <w:jc w:val="both"/>
        <w:rPr>
          <w:i/>
        </w:rPr>
      </w:pPr>
      <w:r w:rsidRPr="008268A8">
        <w:rPr>
          <w:i/>
        </w:rPr>
        <w:t>К/</w:t>
      </w:r>
      <w:proofErr w:type="spellStart"/>
      <w:r w:rsidRPr="008268A8">
        <w:rPr>
          <w:i/>
        </w:rPr>
        <w:t>сч</w:t>
      </w:r>
      <w:proofErr w:type="spellEnd"/>
      <w:r w:rsidRPr="008268A8">
        <w:rPr>
          <w:i/>
        </w:rPr>
        <w:t xml:space="preserve">  30</w:t>
      </w:r>
      <w:r>
        <w:rPr>
          <w:i/>
        </w:rPr>
        <w:t xml:space="preserve">10 1810 7000 0000 0602 </w:t>
      </w:r>
      <w:r w:rsidRPr="008268A8">
        <w:rPr>
          <w:i/>
        </w:rPr>
        <w:t>в Отделении Челябинск.</w:t>
      </w:r>
    </w:p>
    <w:p w:rsidR="006D292E" w:rsidRPr="008268A8" w:rsidRDefault="006D292E" w:rsidP="00E92136">
      <w:pPr>
        <w:widowControl w:val="0"/>
        <w:jc w:val="both"/>
        <w:rPr>
          <w:i/>
        </w:rPr>
      </w:pPr>
      <w:r w:rsidRPr="008268A8">
        <w:rPr>
          <w:i/>
        </w:rPr>
        <w:t>БИК 047501602</w:t>
      </w:r>
    </w:p>
    <w:p w:rsidR="006D292E" w:rsidRPr="008268A8" w:rsidRDefault="006D292E" w:rsidP="00E92136">
      <w:pPr>
        <w:widowControl w:val="0"/>
        <w:jc w:val="both"/>
        <w:rPr>
          <w:bCs/>
        </w:rPr>
      </w:pPr>
      <w:r w:rsidRPr="008268A8">
        <w:rPr>
          <w:bCs/>
        </w:rPr>
        <w:tab/>
        <w:t xml:space="preserve">В платежном поручении в графе «наименование платежа» необходимо указать «Обеспечение исполнения обязательств по Договору (наименование процедуры закупки, номер на официальном сайте) </w:t>
      </w:r>
      <w:proofErr w:type="gramStart"/>
      <w:r w:rsidRPr="008268A8">
        <w:rPr>
          <w:bCs/>
        </w:rPr>
        <w:t>для</w:t>
      </w:r>
      <w:proofErr w:type="gramEnd"/>
      <w:r w:rsidRPr="008268A8">
        <w:rPr>
          <w:bCs/>
        </w:rPr>
        <w:t xml:space="preserve"> (указать </w:t>
      </w:r>
      <w:proofErr w:type="gramStart"/>
      <w:r w:rsidRPr="008268A8">
        <w:rPr>
          <w:bCs/>
        </w:rPr>
        <w:t>наименование</w:t>
      </w:r>
      <w:proofErr w:type="gramEnd"/>
      <w:r w:rsidRPr="008268A8">
        <w:rPr>
          <w:bCs/>
        </w:rPr>
        <w:t xml:space="preserve"> Покупателя)», а также «НДС не облагается».</w:t>
      </w:r>
    </w:p>
    <w:p w:rsidR="006D292E" w:rsidRPr="008268A8" w:rsidRDefault="006D292E" w:rsidP="00E92136">
      <w:pPr>
        <w:widowControl w:val="0"/>
        <w:jc w:val="both"/>
        <w:rPr>
          <w:bCs/>
        </w:rPr>
      </w:pPr>
      <w:r w:rsidRPr="008268A8">
        <w:rPr>
          <w:bCs/>
        </w:rPr>
        <w:tab/>
        <w:t>5.12. Обеспечение договора, предоставленное в форме денежных средств, возвращается Поставщику не ранее, чем через 60 дней  и не позднее, чем через 80 дней после даты исполнения Поставщиком своих обязательств по настоящему Договору.</w:t>
      </w:r>
    </w:p>
    <w:p w:rsidR="006D292E" w:rsidRPr="008268A8" w:rsidRDefault="006D292E" w:rsidP="00E92136">
      <w:pPr>
        <w:widowControl w:val="0"/>
        <w:jc w:val="both"/>
        <w:rPr>
          <w:bCs/>
        </w:rPr>
      </w:pPr>
      <w:r w:rsidRPr="008268A8">
        <w:rPr>
          <w:bCs/>
        </w:rPr>
        <w:tab/>
        <w:t>5</w:t>
      </w:r>
      <w:r w:rsidRPr="000329F7">
        <w:rPr>
          <w:bCs/>
        </w:rPr>
        <w:t>.</w:t>
      </w:r>
      <w:r w:rsidRPr="008268A8">
        <w:rPr>
          <w:bCs/>
        </w:rPr>
        <w:t>13. Обеспечение договора, предоставленное в форме денежных средств, не возвращается Поставщику и удерживается в пользу Покупателя полностью или частично в следующих случаях:</w:t>
      </w:r>
    </w:p>
    <w:p w:rsidR="006D292E" w:rsidRPr="008268A8" w:rsidRDefault="006D292E" w:rsidP="00E92136">
      <w:pPr>
        <w:widowControl w:val="0"/>
        <w:jc w:val="both"/>
        <w:rPr>
          <w:bCs/>
        </w:rPr>
      </w:pPr>
      <w:r w:rsidRPr="008268A8">
        <w:rPr>
          <w:bCs/>
        </w:rPr>
        <w:tab/>
        <w:t>- неисполнения или ненадлежащего исполнения Поставщиком своих обязательств по настоящему Договору.</w:t>
      </w:r>
    </w:p>
    <w:p w:rsidR="006D292E" w:rsidRPr="008268A8" w:rsidRDefault="006D292E" w:rsidP="00E92136">
      <w:pPr>
        <w:widowControl w:val="0"/>
        <w:jc w:val="both"/>
        <w:rPr>
          <w:bCs/>
        </w:rPr>
      </w:pPr>
      <w:r w:rsidRPr="008268A8">
        <w:rPr>
          <w:bCs/>
        </w:rPr>
        <w:tab/>
        <w:t>5.14. В случае предоставления обеспечения исполнения договора в форме договора поручительства, поручитель должен удовлетворять следующим требованиям:</w:t>
      </w:r>
    </w:p>
    <w:p w:rsidR="006D292E" w:rsidRPr="008268A8" w:rsidRDefault="006D292E" w:rsidP="00E92136">
      <w:pPr>
        <w:widowControl w:val="0"/>
        <w:ind w:firstLine="709"/>
        <w:jc w:val="both"/>
        <w:rPr>
          <w:bCs/>
        </w:rPr>
      </w:pPr>
      <w:proofErr w:type="gramStart"/>
      <w:r w:rsidRPr="008268A8">
        <w:rPr>
          <w:bCs/>
        </w:rPr>
        <w:t xml:space="preserve">- </w:t>
      </w:r>
      <w:r w:rsidRPr="008268A8">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w:t>
      </w:r>
      <w:r w:rsidRPr="008268A8">
        <w:lastRenderedPageBreak/>
        <w:t xml:space="preserve">валюте, присвоенным одним из международных рейтинговых агентств </w:t>
      </w:r>
      <w:proofErr w:type="spellStart"/>
      <w:r w:rsidRPr="008268A8">
        <w:t>Standard</w:t>
      </w:r>
      <w:proofErr w:type="spellEnd"/>
      <w:r w:rsidRPr="008268A8">
        <w:t xml:space="preserve"> &amp; </w:t>
      </w:r>
      <w:proofErr w:type="spellStart"/>
      <w:r w:rsidRPr="008268A8">
        <w:t>Poor’s</w:t>
      </w:r>
      <w:proofErr w:type="spellEnd"/>
      <w:r w:rsidRPr="008268A8">
        <w:t xml:space="preserve"> (www.standardandpoors.com), </w:t>
      </w:r>
      <w:proofErr w:type="spellStart"/>
      <w:r w:rsidRPr="008268A8">
        <w:t>Moody’s</w:t>
      </w:r>
      <w:proofErr w:type="spellEnd"/>
      <w:r w:rsidRPr="008268A8">
        <w:t xml:space="preserve"> </w:t>
      </w:r>
      <w:proofErr w:type="spellStart"/>
      <w:r w:rsidRPr="008268A8">
        <w:t>Investors</w:t>
      </w:r>
      <w:proofErr w:type="spellEnd"/>
      <w:r w:rsidRPr="008268A8">
        <w:t xml:space="preserve"> </w:t>
      </w:r>
      <w:proofErr w:type="spellStart"/>
      <w:r w:rsidRPr="008268A8">
        <w:t>Service</w:t>
      </w:r>
      <w:proofErr w:type="spellEnd"/>
      <w:r w:rsidRPr="008268A8">
        <w:t xml:space="preserve"> (www.moodys.com) или </w:t>
      </w:r>
      <w:proofErr w:type="spellStart"/>
      <w:r w:rsidRPr="008268A8">
        <w:t>Fitch</w:t>
      </w:r>
      <w:proofErr w:type="spellEnd"/>
      <w:r w:rsidRPr="008268A8">
        <w:t xml:space="preserve"> </w:t>
      </w:r>
      <w:proofErr w:type="spellStart"/>
      <w:r w:rsidRPr="008268A8">
        <w:t>Ratings</w:t>
      </w:r>
      <w:proofErr w:type="spellEnd"/>
      <w:r w:rsidRPr="008268A8">
        <w:t xml:space="preserve"> (www.fitchratings.com) на уровне суверенного кредитного рейтинга Российской</w:t>
      </w:r>
      <w:proofErr w:type="gramEnd"/>
      <w:r w:rsidRPr="008268A8">
        <w:t xml:space="preserve"> Федерации, присвоенного по международной шкале соответствующего агентства (</w:t>
      </w:r>
      <w:proofErr w:type="spellStart"/>
      <w:r w:rsidRPr="008268A8">
        <w:t>Standard</w:t>
      </w:r>
      <w:proofErr w:type="spellEnd"/>
      <w:r w:rsidRPr="008268A8">
        <w:t xml:space="preserve"> &amp; </w:t>
      </w:r>
      <w:proofErr w:type="spellStart"/>
      <w:r w:rsidRPr="008268A8">
        <w:t>Poor’s</w:t>
      </w:r>
      <w:proofErr w:type="spellEnd"/>
      <w:r w:rsidRPr="008268A8">
        <w:t xml:space="preserve">, </w:t>
      </w:r>
      <w:proofErr w:type="spellStart"/>
      <w:r w:rsidRPr="008268A8">
        <w:t>Fitch</w:t>
      </w:r>
      <w:proofErr w:type="spellEnd"/>
      <w:r w:rsidRPr="008268A8">
        <w:t xml:space="preserve"> </w:t>
      </w:r>
      <w:proofErr w:type="spellStart"/>
      <w:r w:rsidRPr="008268A8">
        <w:t>Ratings</w:t>
      </w:r>
      <w:proofErr w:type="spellEnd"/>
      <w:r w:rsidRPr="008268A8">
        <w:t xml:space="preserve">, </w:t>
      </w:r>
      <w:proofErr w:type="spellStart"/>
      <w:r w:rsidRPr="008268A8">
        <w:t>Moody’s</w:t>
      </w:r>
      <w:proofErr w:type="spellEnd"/>
      <w:r w:rsidRPr="008268A8">
        <w:t xml:space="preserve"> </w:t>
      </w:r>
      <w:proofErr w:type="spellStart"/>
      <w:r w:rsidRPr="008268A8">
        <w:t>Investors</w:t>
      </w:r>
      <w:proofErr w:type="spellEnd"/>
      <w:r w:rsidRPr="008268A8">
        <w:t xml:space="preserve"> </w:t>
      </w:r>
      <w:proofErr w:type="spellStart"/>
      <w:r w:rsidRPr="008268A8">
        <w:t>Service</w:t>
      </w:r>
      <w:proofErr w:type="spellEnd"/>
      <w:r w:rsidRPr="008268A8">
        <w:t>). Указанные рейтинги должны быть действительными и не должны находиться в состоянии «отозван» или «приостановлен»</w:t>
      </w:r>
      <w:r w:rsidRPr="008268A8">
        <w:rPr>
          <w:bCs/>
          <w:kern w:val="28"/>
        </w:rPr>
        <w:t xml:space="preserve">. </w:t>
      </w:r>
    </w:p>
    <w:p w:rsidR="006D292E" w:rsidRPr="008268A8" w:rsidRDefault="006D292E" w:rsidP="00E92136">
      <w:pPr>
        <w:widowControl w:val="0"/>
        <w:ind w:firstLine="709"/>
        <w:jc w:val="both"/>
      </w:pPr>
      <w:r w:rsidRPr="008268A8">
        <w:t>- при налич</w:t>
      </w:r>
      <w:proofErr w:type="gramStart"/>
      <w:r w:rsidRPr="008268A8">
        <w:t>ии у о</w:t>
      </w:r>
      <w:proofErr w:type="gramEnd"/>
      <w:r w:rsidRPr="008268A8">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6D292E" w:rsidRPr="008268A8" w:rsidRDefault="006D292E" w:rsidP="00E92136">
      <w:pPr>
        <w:widowControl w:val="0"/>
        <w:ind w:firstLine="709"/>
        <w:jc w:val="both"/>
        <w:rPr>
          <w:rFonts w:eastAsia="Calibri"/>
        </w:rPr>
      </w:pPr>
      <w:r w:rsidRPr="008268A8">
        <w:rPr>
          <w:rFonts w:eastAsia="Calibri"/>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D292E" w:rsidRPr="008268A8" w:rsidRDefault="006D292E" w:rsidP="00E92136">
      <w:pPr>
        <w:widowControl w:val="0"/>
        <w:ind w:firstLine="709"/>
        <w:jc w:val="both"/>
      </w:pPr>
      <w:r w:rsidRPr="008268A8">
        <w:rPr>
          <w:rFonts w:eastAsia="Calibri"/>
          <w:bCs/>
        </w:rPr>
        <w:t xml:space="preserve">5.15. </w:t>
      </w:r>
      <w:r w:rsidRPr="008268A8">
        <w:rPr>
          <w:rFonts w:eastAsia="Calibri"/>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r w:rsidRPr="008268A8">
        <w:rPr>
          <w:rFonts w:eastAsia="Calibri"/>
          <w:bCs/>
        </w:rPr>
        <w:t>.</w:t>
      </w:r>
    </w:p>
    <w:p w:rsidR="006D292E" w:rsidRPr="008268A8" w:rsidRDefault="006D292E" w:rsidP="00E92136">
      <w:pPr>
        <w:widowControl w:val="0"/>
        <w:jc w:val="both"/>
        <w:rPr>
          <w:bCs/>
        </w:rPr>
      </w:pPr>
      <w:r w:rsidRPr="008268A8">
        <w:rPr>
          <w:bCs/>
        </w:rPr>
        <w:tab/>
        <w:t>5</w:t>
      </w:r>
      <w:r w:rsidRPr="00DE6052">
        <w:rPr>
          <w:bCs/>
        </w:rPr>
        <w:t>.</w:t>
      </w:r>
      <w:r w:rsidRPr="008268A8">
        <w:rPr>
          <w:bCs/>
        </w:rPr>
        <w:t>16. Обеспечение исполнения договора, предоставляемое в форме безотзывной банковской гарантии или договора поручительства, подлежит обязательному предварительному согласованию Покупателем в порядке и в сроки, установленные локальными нормативными актами.</w:t>
      </w:r>
    </w:p>
    <w:p w:rsidR="006D292E" w:rsidRPr="008268A8" w:rsidRDefault="006D292E" w:rsidP="00E92136">
      <w:pPr>
        <w:widowControl w:val="0"/>
        <w:jc w:val="both"/>
      </w:pPr>
      <w:r w:rsidRPr="008268A8">
        <w:rPr>
          <w:bCs/>
        </w:rPr>
        <w:tab/>
        <w:t>5</w:t>
      </w:r>
      <w:r w:rsidRPr="00426504">
        <w:rPr>
          <w:bCs/>
          <w:i/>
        </w:rPr>
        <w:t>.</w:t>
      </w:r>
      <w:r w:rsidRPr="008268A8">
        <w:rPr>
          <w:bCs/>
        </w:rPr>
        <w:t xml:space="preserve">17.  </w:t>
      </w:r>
      <w:r w:rsidRPr="008268A8">
        <w:t>При предоставлении обеспечения договора согласно</w:t>
      </w:r>
      <w:r w:rsidRPr="008268A8">
        <w:rPr>
          <w:color w:val="000000"/>
        </w:rPr>
        <w:t xml:space="preserve"> подпунктам 5</w:t>
      </w:r>
      <w:r w:rsidRPr="00426504">
        <w:rPr>
          <w:color w:val="000000"/>
        </w:rPr>
        <w:t>.</w:t>
      </w:r>
      <w:r w:rsidRPr="008268A8">
        <w:rPr>
          <w:color w:val="000000"/>
        </w:rPr>
        <w:t>3.3. и 5</w:t>
      </w:r>
      <w:r w:rsidRPr="00426504">
        <w:rPr>
          <w:i/>
          <w:color w:val="000000"/>
        </w:rPr>
        <w:t>.</w:t>
      </w:r>
      <w:r w:rsidRPr="008268A8">
        <w:rPr>
          <w:color w:val="000000"/>
        </w:rPr>
        <w:t>3.4. настоящего договора,</w:t>
      </w:r>
      <w:r w:rsidRPr="008268A8">
        <w:t xml:space="preserve"> к обеспечению в обязательном порядке прилагаются следующие документы, подтверждающие полномочия лица, подписавшего обеспечение:</w:t>
      </w:r>
    </w:p>
    <w:p w:rsidR="006D292E" w:rsidRPr="008268A8" w:rsidRDefault="006D292E" w:rsidP="00E92136">
      <w:pPr>
        <w:widowControl w:val="0"/>
        <w:ind w:firstLine="709"/>
        <w:jc w:val="both"/>
      </w:pPr>
      <w:r w:rsidRPr="008268A8">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D292E" w:rsidRPr="008268A8" w:rsidRDefault="006D292E" w:rsidP="00E92136">
      <w:pPr>
        <w:widowControl w:val="0"/>
        <w:ind w:firstLine="709"/>
        <w:jc w:val="both"/>
      </w:pPr>
      <w:r w:rsidRPr="008268A8">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D292E" w:rsidRPr="008268A8" w:rsidRDefault="006D292E" w:rsidP="00E92136">
      <w:pPr>
        <w:widowControl w:val="0"/>
        <w:ind w:firstLine="709"/>
        <w:jc w:val="both"/>
      </w:pPr>
      <w:r w:rsidRPr="008268A8">
        <w:t xml:space="preserve">- подлинник или копия доверенности, заверенная лицом </w:t>
      </w:r>
      <w:proofErr w:type="gramStart"/>
      <w:r w:rsidRPr="008268A8">
        <w:t>ее</w:t>
      </w:r>
      <w:proofErr w:type="gramEnd"/>
      <w:r w:rsidRPr="008268A8">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8268A8">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D292E" w:rsidRPr="008268A8" w:rsidRDefault="006D292E" w:rsidP="00E92136">
      <w:pPr>
        <w:widowControl w:val="0"/>
        <w:ind w:firstLine="709"/>
        <w:jc w:val="both"/>
      </w:pPr>
      <w:r w:rsidRPr="008268A8">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268A8">
        <w:t>с даты</w:t>
      </w:r>
      <w:proofErr w:type="gramEnd"/>
      <w:r w:rsidRPr="008268A8">
        <w:t xml:space="preserve"> ее выдачи регистрирующим органом).</w:t>
      </w:r>
    </w:p>
    <w:p w:rsidR="006D292E" w:rsidRPr="008268A8" w:rsidRDefault="006D292E" w:rsidP="00E92136">
      <w:pPr>
        <w:widowControl w:val="0"/>
        <w:jc w:val="both"/>
        <w:rPr>
          <w:bCs/>
        </w:rPr>
      </w:pPr>
      <w:r w:rsidRPr="008268A8">
        <w:rPr>
          <w:bCs/>
        </w:rPr>
        <w:tab/>
        <w:t>5.18. В случае</w:t>
      </w:r>
      <w:proofErr w:type="gramStart"/>
      <w:r w:rsidRPr="008268A8">
        <w:rPr>
          <w:bCs/>
        </w:rPr>
        <w:t>,</w:t>
      </w:r>
      <w:proofErr w:type="gramEnd"/>
      <w:r w:rsidRPr="008268A8">
        <w:rPr>
          <w:bCs/>
        </w:rPr>
        <w:t xml:space="preserve"> если по каким либо причинам обеспечение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с момента, когда соответствующее обеспечение договора перестало действовать, предоставить Покупателю иное (новое) надлежащее обеспечение договора на тех же условиях и в том же размере, которые указаны в настоящем Договоре.</w:t>
      </w:r>
    </w:p>
    <w:p w:rsidR="006D292E" w:rsidRPr="008268A8" w:rsidRDefault="006D292E" w:rsidP="00E92136">
      <w:pPr>
        <w:widowControl w:val="0"/>
        <w:shd w:val="clear" w:color="auto" w:fill="FFFFFF"/>
        <w:spacing w:before="120" w:after="120"/>
        <w:jc w:val="center"/>
      </w:pPr>
      <w:bookmarkStart w:id="10" w:name="_GoBack"/>
      <w:bookmarkEnd w:id="10"/>
      <w:r w:rsidRPr="008268A8">
        <w:t>6. ОТВЕТСТВЕННОСТЬ СТОРОН</w:t>
      </w:r>
    </w:p>
    <w:p w:rsidR="006D292E" w:rsidRPr="008268A8" w:rsidRDefault="006D292E" w:rsidP="00E92136">
      <w:pPr>
        <w:widowControl w:val="0"/>
        <w:ind w:firstLine="709"/>
        <w:contextualSpacing/>
        <w:jc w:val="both"/>
      </w:pPr>
      <w:r w:rsidRPr="008268A8">
        <w:t xml:space="preserve">6.1.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w:t>
      </w:r>
      <w:r w:rsidRPr="008268A8">
        <w:lastRenderedPageBreak/>
        <w:t>законодательством РФ.</w:t>
      </w:r>
    </w:p>
    <w:p w:rsidR="006D292E" w:rsidRPr="008268A8" w:rsidRDefault="006D292E" w:rsidP="00E92136">
      <w:pPr>
        <w:widowControl w:val="0"/>
        <w:ind w:firstLine="709"/>
        <w:contextualSpacing/>
        <w:jc w:val="both"/>
      </w:pPr>
      <w:r w:rsidRPr="008268A8">
        <w:t>6.2. В случае нарушения сроков поставки Товара, предусмотренных  в п.3.1. настоящего договора  Поставщик выплачивает Покупателю пеню в размере 0,1 % от общей стоимости, недопоставленного в срок Товара, за каждый день просрочки.</w:t>
      </w:r>
    </w:p>
    <w:p w:rsidR="006D292E" w:rsidRPr="008268A8" w:rsidRDefault="006D292E" w:rsidP="00E92136">
      <w:pPr>
        <w:widowControl w:val="0"/>
        <w:ind w:firstLine="709"/>
        <w:contextualSpacing/>
        <w:jc w:val="both"/>
      </w:pPr>
      <w:r w:rsidRPr="008268A8">
        <w:t>6.3. В случае поставки Товара ненадлежащего качества и некомплектного Товара Покупатель вправе потребовать с Поставщика уплаты штрафа в размере 10% от стоимости некачественного, некомплектного Товара.</w:t>
      </w:r>
    </w:p>
    <w:p w:rsidR="006D292E" w:rsidRPr="008268A8" w:rsidRDefault="006D292E" w:rsidP="00E92136">
      <w:pPr>
        <w:widowControl w:val="0"/>
        <w:ind w:firstLine="709"/>
        <w:contextualSpacing/>
        <w:jc w:val="both"/>
      </w:pPr>
      <w:r w:rsidRPr="008268A8">
        <w:t>6.4.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1.1. Договора.</w:t>
      </w:r>
    </w:p>
    <w:p w:rsidR="006D292E" w:rsidRPr="008268A8" w:rsidRDefault="006D292E" w:rsidP="00E92136">
      <w:pPr>
        <w:widowControl w:val="0"/>
        <w:ind w:firstLine="709"/>
        <w:contextualSpacing/>
        <w:jc w:val="both"/>
      </w:pPr>
      <w:r w:rsidRPr="008268A8">
        <w:t>6.5.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6D292E" w:rsidRPr="008268A8" w:rsidRDefault="006D292E" w:rsidP="00E92136">
      <w:pPr>
        <w:widowControl w:val="0"/>
        <w:ind w:firstLine="709"/>
        <w:contextualSpacing/>
        <w:jc w:val="both"/>
      </w:pPr>
      <w:r w:rsidRPr="008268A8">
        <w:t>6.6. Покупатель вправе удержать начисленную в порядке, предусмотренном п. 6.2. настоящего договора неустойку из суммы, подлежащей оплате Поставщику по договору.</w:t>
      </w:r>
    </w:p>
    <w:p w:rsidR="006D292E" w:rsidRPr="008268A8" w:rsidRDefault="006D292E" w:rsidP="00E92136">
      <w:pPr>
        <w:widowControl w:val="0"/>
        <w:ind w:firstLine="709"/>
        <w:contextualSpacing/>
        <w:jc w:val="both"/>
      </w:pPr>
      <w:r w:rsidRPr="008268A8">
        <w:t>6.7.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6D292E" w:rsidRPr="008268A8" w:rsidRDefault="006D292E" w:rsidP="00E92136">
      <w:pPr>
        <w:widowControl w:val="0"/>
        <w:tabs>
          <w:tab w:val="num" w:pos="0"/>
          <w:tab w:val="left" w:pos="180"/>
          <w:tab w:val="left" w:pos="540"/>
          <w:tab w:val="num" w:pos="2471"/>
        </w:tabs>
        <w:ind w:firstLine="709"/>
        <w:jc w:val="both"/>
      </w:pPr>
      <w:r w:rsidRPr="008268A8">
        <w:t>6.8. 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6D292E" w:rsidRPr="008268A8" w:rsidRDefault="006D292E" w:rsidP="00E92136">
      <w:pPr>
        <w:widowControl w:val="0"/>
        <w:numPr>
          <w:ilvl w:val="0"/>
          <w:numId w:val="3"/>
        </w:numPr>
        <w:tabs>
          <w:tab w:val="left" w:pos="180"/>
          <w:tab w:val="left" w:pos="540"/>
          <w:tab w:val="num" w:pos="1276"/>
        </w:tabs>
        <w:ind w:left="0" w:firstLine="709"/>
        <w:jc w:val="both"/>
      </w:pPr>
      <w:r w:rsidRPr="008268A8">
        <w:t xml:space="preserve">в случае нарушения Поставщиком сроков поставки товара, предусмотренных п. 3.1. настоящего договора более чем на 15 (пятнадцать) календарных дней; </w:t>
      </w:r>
    </w:p>
    <w:p w:rsidR="006D292E" w:rsidRPr="008268A8" w:rsidRDefault="006D292E" w:rsidP="00E92136">
      <w:pPr>
        <w:widowControl w:val="0"/>
        <w:numPr>
          <w:ilvl w:val="0"/>
          <w:numId w:val="3"/>
        </w:numPr>
        <w:tabs>
          <w:tab w:val="left" w:pos="180"/>
          <w:tab w:val="left" w:pos="540"/>
          <w:tab w:val="num" w:pos="1276"/>
        </w:tabs>
        <w:ind w:left="0" w:firstLine="709"/>
        <w:jc w:val="both"/>
        <w:rPr>
          <w:i/>
        </w:rPr>
      </w:pPr>
      <w:r w:rsidRPr="008268A8">
        <w:t xml:space="preserve">при непредставлении Поставщиком обеспечения договора в срок, установленный пунктом 5.1. настоящего Договора, либо предоставлении обеспечения договора, не соответствующего требованиям раздела 5 настоящего Договора </w:t>
      </w:r>
      <w:r w:rsidRPr="008268A8">
        <w:rPr>
          <w:i/>
        </w:rPr>
        <w:t>(в случае предоставления обеспечения договора после заключения договора).</w:t>
      </w:r>
    </w:p>
    <w:p w:rsidR="006D292E" w:rsidRDefault="006D292E" w:rsidP="00E92136">
      <w:pPr>
        <w:widowControl w:val="0"/>
        <w:tabs>
          <w:tab w:val="left" w:pos="180"/>
          <w:tab w:val="left" w:pos="540"/>
        </w:tabs>
        <w:ind w:firstLine="709"/>
        <w:jc w:val="both"/>
      </w:pPr>
      <w:r w:rsidRPr="008268A8">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12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п.12 договора. Договор считается расторгнутым по истечении десяти дней </w:t>
      </w:r>
      <w:proofErr w:type="gramStart"/>
      <w:r w:rsidRPr="008268A8">
        <w:t>с даты уведомления</w:t>
      </w:r>
      <w:proofErr w:type="gramEnd"/>
      <w:r w:rsidRPr="008268A8">
        <w:t xml:space="preserve"> Покупателем Поставщика об одностороннем отказе от исполнения договора.</w:t>
      </w:r>
    </w:p>
    <w:p w:rsidR="006D292E" w:rsidRPr="00426504" w:rsidRDefault="006D292E" w:rsidP="00E92136">
      <w:pPr>
        <w:widowControl w:val="0"/>
        <w:tabs>
          <w:tab w:val="left" w:pos="180"/>
          <w:tab w:val="left" w:pos="540"/>
        </w:tabs>
        <w:ind w:firstLine="709"/>
        <w:jc w:val="both"/>
      </w:pPr>
      <w:r>
        <w:t xml:space="preserve">6.9. </w:t>
      </w:r>
      <w:r w:rsidRPr="00426504">
        <w:t>Поставщик вправе привлекать к исполнению своих обязанностей по настоящему договору третьих лиц только с предварительного письменного согласия Покупателя. В течение одного рабочего дня после заключения договора с третьим лицом Поставщик предоставляет Покупателю заверенную руководителем копию такого договора или справку о его заключении, содержащую следующую информацию: наименование, фирменное наименование (при наличии), место нахождения третьего лица, его идентификационный номер налогоплательщика, а также предмет и цену договора с третьим лицом.</w:t>
      </w:r>
    </w:p>
    <w:p w:rsidR="006D292E" w:rsidRPr="008268A8" w:rsidRDefault="006D292E" w:rsidP="00E92136">
      <w:pPr>
        <w:widowControl w:val="0"/>
        <w:jc w:val="both"/>
      </w:pPr>
      <w:r w:rsidRPr="008268A8">
        <w:tab/>
        <w:t>6.</w:t>
      </w:r>
      <w:r>
        <w:t>10</w:t>
      </w:r>
      <w:r w:rsidRPr="008268A8">
        <w:t>. Все вопросы и разногласия, возникшие при исполнении настоящего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 согласно ст.35 АПК РФ.</w:t>
      </w:r>
    </w:p>
    <w:p w:rsidR="006D292E" w:rsidRPr="008268A8" w:rsidRDefault="006D292E" w:rsidP="00E92136">
      <w:pPr>
        <w:widowControl w:val="0"/>
        <w:ind w:firstLine="709"/>
        <w:jc w:val="both"/>
      </w:pPr>
      <w:r w:rsidRPr="008268A8">
        <w:rPr>
          <w:i/>
        </w:rPr>
        <w:t xml:space="preserve">В случае заключения договора с организацией, подведомственной </w:t>
      </w:r>
      <w:proofErr w:type="spellStart"/>
      <w:r w:rsidRPr="008268A8">
        <w:rPr>
          <w:i/>
        </w:rPr>
        <w:t>Госкорпорации</w:t>
      </w:r>
      <w:proofErr w:type="spellEnd"/>
      <w:r w:rsidRPr="008268A8">
        <w:rPr>
          <w:i/>
        </w:rPr>
        <w:t xml:space="preserve"> «</w:t>
      </w:r>
      <w:proofErr w:type="spellStart"/>
      <w:r w:rsidRPr="008268A8">
        <w:rPr>
          <w:i/>
        </w:rPr>
        <w:t>Росатом</w:t>
      </w:r>
      <w:proofErr w:type="spellEnd"/>
      <w:r w:rsidRPr="008268A8">
        <w:rPr>
          <w:i/>
        </w:rPr>
        <w:t>», п. 6.</w:t>
      </w:r>
      <w:r>
        <w:rPr>
          <w:i/>
        </w:rPr>
        <w:t>10</w:t>
      </w:r>
      <w:r w:rsidRPr="008268A8">
        <w:rPr>
          <w:i/>
        </w:rPr>
        <w:t>. изложить в следующей редакции:</w:t>
      </w:r>
      <w:r w:rsidRPr="008268A8">
        <w:t xml:space="preserve"> </w:t>
      </w:r>
    </w:p>
    <w:p w:rsidR="006D292E" w:rsidRPr="008268A8" w:rsidRDefault="006D292E" w:rsidP="00E92136">
      <w:pPr>
        <w:widowControl w:val="0"/>
        <w:jc w:val="both"/>
      </w:pPr>
      <w:proofErr w:type="gramStart"/>
      <w:r w:rsidRPr="008268A8">
        <w:t xml:space="preserve">«Все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w:t>
      </w:r>
      <w:r w:rsidRPr="008268A8">
        <w:lastRenderedPageBreak/>
        <w:t>учреждении «Центр третейского регулирования и правовой экспертизы» в соответствии с его регламентом.</w:t>
      </w:r>
      <w:proofErr w:type="gramEnd"/>
      <w:r w:rsidRPr="008268A8">
        <w:t xml:space="preserve"> Решение Третейского суда является окончательным».</w:t>
      </w:r>
    </w:p>
    <w:p w:rsidR="006D292E" w:rsidRPr="008268A8" w:rsidRDefault="006D292E" w:rsidP="00E92136">
      <w:pPr>
        <w:widowControl w:val="0"/>
        <w:spacing w:before="120" w:after="120"/>
        <w:jc w:val="center"/>
      </w:pPr>
      <w:r w:rsidRPr="008268A8">
        <w:t xml:space="preserve">7. </w:t>
      </w:r>
      <w:proofErr w:type="gramStart"/>
      <w:r w:rsidRPr="008268A8">
        <w:t>ФОРС</w:t>
      </w:r>
      <w:proofErr w:type="gramEnd"/>
      <w:r w:rsidRPr="008268A8">
        <w:t xml:space="preserve"> – МАЖОР</w:t>
      </w:r>
    </w:p>
    <w:p w:rsidR="006D292E" w:rsidRPr="008268A8" w:rsidRDefault="006D292E" w:rsidP="00E92136">
      <w:pPr>
        <w:widowControl w:val="0"/>
        <w:ind w:firstLine="709"/>
        <w:jc w:val="both"/>
      </w:pPr>
      <w:r w:rsidRPr="008268A8">
        <w:t xml:space="preserve">7.1. </w:t>
      </w:r>
      <w:proofErr w:type="gramStart"/>
      <w:r w:rsidRPr="008268A8">
        <w:t>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w:t>
      </w:r>
      <w:proofErr w:type="gramEnd"/>
      <w:r w:rsidRPr="008268A8">
        <w:t xml:space="preserve"> В этом случае срок исполнения обязательств по Договору отодвигается на время действия таких обстоятельств и их последствий. 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6D292E" w:rsidRPr="008268A8" w:rsidRDefault="006D292E" w:rsidP="00E92136">
      <w:pPr>
        <w:widowControl w:val="0"/>
        <w:jc w:val="both"/>
      </w:pPr>
      <w:r w:rsidRPr="008268A8">
        <w:t xml:space="preserve"> </w:t>
      </w:r>
      <w:r w:rsidRPr="008268A8">
        <w:tab/>
        <w:t>7.2.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6D292E" w:rsidRPr="008268A8" w:rsidRDefault="006D292E" w:rsidP="00E92136">
      <w:pPr>
        <w:widowControl w:val="0"/>
        <w:spacing w:before="120" w:after="120"/>
        <w:jc w:val="center"/>
      </w:pPr>
      <w:r w:rsidRPr="008268A8">
        <w:t>8. УСЛОВИЕ О РАСКРЫТИИ СВЕДЕНИЙ О ПОСТАВЩИКЕ</w:t>
      </w:r>
    </w:p>
    <w:p w:rsidR="006D292E" w:rsidRPr="008268A8" w:rsidRDefault="006D292E" w:rsidP="00E92136">
      <w:pPr>
        <w:widowControl w:val="0"/>
        <w:ind w:firstLine="708"/>
        <w:jc w:val="both"/>
        <w:outlineLvl w:val="1"/>
      </w:pPr>
      <w:bookmarkStart w:id="11" w:name="_Toc379445164"/>
      <w:bookmarkStart w:id="12" w:name="_Toc391374978"/>
      <w:bookmarkStart w:id="13" w:name="_Toc394400885"/>
      <w:bookmarkStart w:id="14" w:name="_Toc406420166"/>
      <w:bookmarkStart w:id="15" w:name="_Toc416703467"/>
      <w:r w:rsidRPr="008268A8">
        <w:t xml:space="preserve">8.1.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составе заявке на участие в _______________ №__________ на </w:t>
      </w:r>
      <w:proofErr w:type="gramStart"/>
      <w:r w:rsidRPr="008268A8">
        <w:t>поставку</w:t>
      </w:r>
      <w:proofErr w:type="gramEnd"/>
      <w:r w:rsidRPr="008268A8">
        <w:t xml:space="preserve"> ______________________ на электронную торговую площадку </w:t>
      </w:r>
      <w:hyperlink r:id="rId7" w:history="1">
        <w:r w:rsidRPr="008268A8">
          <w:rPr>
            <w:color w:val="0000FF"/>
            <w:u w:val="single"/>
            <w:lang w:val="en-US"/>
          </w:rPr>
          <w:t>www</w:t>
        </w:r>
        <w:r w:rsidRPr="008268A8">
          <w:rPr>
            <w:color w:val="0000FF"/>
            <w:u w:val="single"/>
          </w:rPr>
          <w:t>.</w:t>
        </w:r>
        <w:r w:rsidRPr="008268A8">
          <w:rPr>
            <w:color w:val="0000FF"/>
            <w:u w:val="single"/>
            <w:lang w:val="en-US"/>
          </w:rPr>
          <w:t>a</w:t>
        </w:r>
        <w:r w:rsidRPr="008268A8">
          <w:rPr>
            <w:color w:val="0000FF"/>
            <w:u w:val="single"/>
          </w:rPr>
          <w:t>-</w:t>
        </w:r>
        <w:r w:rsidRPr="008268A8">
          <w:rPr>
            <w:color w:val="0000FF"/>
            <w:u w:val="single"/>
            <w:lang w:val="en-US"/>
          </w:rPr>
          <w:t>k</w:t>
        </w:r>
        <w:r w:rsidRPr="008268A8">
          <w:rPr>
            <w:color w:val="0000FF"/>
            <w:u w:val="single"/>
          </w:rPr>
          <w:t>-</w:t>
        </w:r>
        <w:r w:rsidRPr="008268A8">
          <w:rPr>
            <w:color w:val="0000FF"/>
            <w:u w:val="single"/>
            <w:lang w:val="en-US"/>
          </w:rPr>
          <w:t>d</w:t>
        </w:r>
        <w:r w:rsidRPr="008268A8">
          <w:rPr>
            <w:color w:val="0000FF"/>
            <w:u w:val="single"/>
          </w:rPr>
          <w:t>.</w:t>
        </w:r>
        <w:proofErr w:type="spellStart"/>
        <w:r w:rsidRPr="008268A8">
          <w:rPr>
            <w:color w:val="0000FF"/>
            <w:u w:val="single"/>
            <w:lang w:val="en-US"/>
          </w:rPr>
          <w:t>ru</w:t>
        </w:r>
        <w:proofErr w:type="spellEnd"/>
      </w:hyperlink>
      <w:r w:rsidRPr="008268A8">
        <w:t xml:space="preserve"> (далее – Сведения), являются полными, точными и достоверными.</w:t>
      </w:r>
      <w:bookmarkEnd w:id="11"/>
      <w:bookmarkEnd w:id="12"/>
      <w:bookmarkEnd w:id="13"/>
      <w:bookmarkEnd w:id="14"/>
      <w:bookmarkEnd w:id="15"/>
    </w:p>
    <w:p w:rsidR="006D292E" w:rsidRPr="008268A8" w:rsidRDefault="006D292E" w:rsidP="00E92136">
      <w:pPr>
        <w:widowControl w:val="0"/>
        <w:ind w:firstLine="708"/>
        <w:jc w:val="both"/>
        <w:outlineLvl w:val="1"/>
      </w:pPr>
      <w:bookmarkStart w:id="16" w:name="_Toc379445165"/>
      <w:bookmarkStart w:id="17" w:name="_Toc391374979"/>
      <w:bookmarkStart w:id="18" w:name="_Toc394400886"/>
      <w:bookmarkStart w:id="19" w:name="_Toc406420167"/>
      <w:bookmarkStart w:id="20" w:name="_Toc416703468"/>
      <w:r w:rsidRPr="008268A8">
        <w:t>8.2.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16"/>
      <w:bookmarkEnd w:id="17"/>
      <w:bookmarkEnd w:id="18"/>
      <w:bookmarkEnd w:id="19"/>
      <w:bookmarkEnd w:id="20"/>
    </w:p>
    <w:p w:rsidR="006D292E" w:rsidRPr="008268A8" w:rsidRDefault="006D292E" w:rsidP="00E92136">
      <w:pPr>
        <w:widowControl w:val="0"/>
        <w:ind w:firstLine="708"/>
        <w:jc w:val="both"/>
        <w:outlineLvl w:val="1"/>
      </w:pPr>
      <w:bookmarkStart w:id="21" w:name="_Toc379445166"/>
      <w:bookmarkStart w:id="22" w:name="_Toc391374980"/>
      <w:bookmarkStart w:id="23" w:name="_Toc394400887"/>
      <w:bookmarkStart w:id="24" w:name="_Toc406420168"/>
      <w:bookmarkStart w:id="25" w:name="_Toc416703469"/>
      <w:r w:rsidRPr="008268A8">
        <w:t xml:space="preserve">8.3. </w:t>
      </w:r>
      <w:proofErr w:type="gramStart"/>
      <w:r w:rsidRPr="008268A8">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8268A8">
        <w:t xml:space="preserve">, </w:t>
      </w:r>
      <w:proofErr w:type="spellStart"/>
      <w:proofErr w:type="gramStart"/>
      <w:r w:rsidRPr="008268A8">
        <w:t>Госкорпорации</w:t>
      </w:r>
      <w:proofErr w:type="spellEnd"/>
      <w:r w:rsidRPr="008268A8">
        <w:t xml:space="preserve"> «</w:t>
      </w:r>
      <w:proofErr w:type="spellStart"/>
      <w:r w:rsidRPr="008268A8">
        <w:t>Росатом</w:t>
      </w:r>
      <w:proofErr w:type="spellEnd"/>
      <w:r w:rsidRPr="008268A8">
        <w:t xml:space="preserve">», Федеральной налоговой службе Российской Федерации, Минэнерго России, </w:t>
      </w:r>
      <w:proofErr w:type="spellStart"/>
      <w:r w:rsidRPr="008268A8">
        <w:t>Росфинмониторингу</w:t>
      </w:r>
      <w:proofErr w:type="spellEnd"/>
      <w:r w:rsidRPr="008268A8">
        <w:t>, Правительству Российской Федерации) и последующую обработку Сведений такими органами (далее – Раскрытие).</w:t>
      </w:r>
      <w:proofErr w:type="gramEnd"/>
      <w:r w:rsidRPr="008268A8">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21"/>
      <w:bookmarkEnd w:id="22"/>
      <w:bookmarkEnd w:id="23"/>
      <w:bookmarkEnd w:id="24"/>
      <w:bookmarkEnd w:id="25"/>
    </w:p>
    <w:p w:rsidR="006D292E" w:rsidRPr="008268A8" w:rsidRDefault="006D292E" w:rsidP="00E92136">
      <w:pPr>
        <w:widowControl w:val="0"/>
        <w:ind w:firstLine="708"/>
        <w:jc w:val="both"/>
        <w:outlineLvl w:val="1"/>
      </w:pPr>
      <w:bookmarkStart w:id="26" w:name="_Toc379445167"/>
      <w:bookmarkStart w:id="27" w:name="_Toc391374981"/>
      <w:bookmarkStart w:id="28" w:name="_Toc394400888"/>
      <w:bookmarkStart w:id="29" w:name="_Toc406420169"/>
      <w:bookmarkStart w:id="30" w:name="_Toc416703470"/>
      <w:r w:rsidRPr="008268A8">
        <w:t>8.4.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bookmarkEnd w:id="26"/>
      <w:bookmarkEnd w:id="27"/>
      <w:bookmarkEnd w:id="28"/>
      <w:bookmarkEnd w:id="29"/>
      <w:bookmarkEnd w:id="30"/>
    </w:p>
    <w:p w:rsidR="006D292E" w:rsidRPr="008268A8" w:rsidRDefault="006D292E" w:rsidP="00E92136">
      <w:pPr>
        <w:widowControl w:val="0"/>
        <w:ind w:firstLine="708"/>
        <w:jc w:val="both"/>
        <w:outlineLvl w:val="1"/>
      </w:pPr>
      <w:bookmarkStart w:id="31" w:name="_Toc379445168"/>
      <w:bookmarkStart w:id="32" w:name="_Toc391374982"/>
      <w:bookmarkStart w:id="33" w:name="_Toc394400889"/>
      <w:bookmarkStart w:id="34" w:name="_Toc406420170"/>
      <w:bookmarkStart w:id="35" w:name="_Toc416703471"/>
      <w:r w:rsidRPr="008268A8">
        <w:t xml:space="preserve">8.5. </w:t>
      </w:r>
      <w:proofErr w:type="gramStart"/>
      <w:r w:rsidRPr="008268A8">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w:t>
      </w:r>
      <w:r w:rsidRPr="008268A8">
        <w:lastRenderedPageBreak/>
        <w:t>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8268A8">
        <w:t xml:space="preserve"> Договор считается расторгнутым </w:t>
      </w:r>
      <w:proofErr w:type="gramStart"/>
      <w:r w:rsidRPr="008268A8">
        <w:t>с даты получения</w:t>
      </w:r>
      <w:proofErr w:type="gramEnd"/>
      <w:r w:rsidRPr="008268A8">
        <w:t xml:space="preserve"> Поставщиком соответствующего письменного уведомления Покупателя, если более поздняя дата не будет установлена в уведомлении.</w:t>
      </w:r>
      <w:bookmarkEnd w:id="31"/>
      <w:bookmarkEnd w:id="32"/>
      <w:bookmarkEnd w:id="33"/>
      <w:bookmarkEnd w:id="34"/>
      <w:bookmarkEnd w:id="35"/>
    </w:p>
    <w:p w:rsidR="006D292E" w:rsidRPr="008268A8" w:rsidRDefault="006D292E" w:rsidP="00E92136">
      <w:pPr>
        <w:widowControl w:val="0"/>
        <w:ind w:firstLine="709"/>
        <w:jc w:val="both"/>
        <w:rPr>
          <w:i/>
        </w:rPr>
      </w:pPr>
      <w:r w:rsidRPr="008268A8">
        <w:rPr>
          <w:i/>
        </w:rPr>
        <w:t xml:space="preserve">В случае заключения договора с организацией, подведомственной </w:t>
      </w:r>
      <w:proofErr w:type="spellStart"/>
      <w:r w:rsidRPr="008268A8">
        <w:rPr>
          <w:i/>
        </w:rPr>
        <w:t>Госкорпорации</w:t>
      </w:r>
      <w:proofErr w:type="spellEnd"/>
      <w:r w:rsidRPr="008268A8">
        <w:rPr>
          <w:i/>
        </w:rPr>
        <w:t xml:space="preserve"> «</w:t>
      </w:r>
      <w:proofErr w:type="spellStart"/>
      <w:r w:rsidRPr="008268A8">
        <w:rPr>
          <w:i/>
        </w:rPr>
        <w:t>Росатом</w:t>
      </w:r>
      <w:proofErr w:type="spellEnd"/>
      <w:r w:rsidRPr="008268A8">
        <w:rPr>
          <w:i/>
        </w:rPr>
        <w:t>», раздел 8 изложить в следующей редакции:</w:t>
      </w:r>
    </w:p>
    <w:p w:rsidR="006D292E" w:rsidRPr="008268A8" w:rsidRDefault="006D292E" w:rsidP="00E92136">
      <w:pPr>
        <w:widowControl w:val="0"/>
        <w:spacing w:before="120" w:after="120"/>
        <w:jc w:val="center"/>
      </w:pPr>
      <w:r w:rsidRPr="008268A8">
        <w:t>8. УСЛОВИЯ О РАСКРЫТИИ СВЕДЕНИЙ О СТОРОНАХ</w:t>
      </w:r>
    </w:p>
    <w:p w:rsidR="006D292E" w:rsidRPr="008268A8" w:rsidRDefault="006D292E" w:rsidP="00E92136">
      <w:pPr>
        <w:widowControl w:val="0"/>
        <w:jc w:val="both"/>
      </w:pPr>
      <w:r w:rsidRPr="008268A8">
        <w:t xml:space="preserve">           8.1. </w:t>
      </w:r>
      <w:proofErr w:type="gramStart"/>
      <w:r w:rsidRPr="008268A8">
        <w:t>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__________________</w:t>
      </w:r>
      <w:r>
        <w:t>_______</w:t>
      </w:r>
      <w:r w:rsidRPr="008268A8">
        <w:t xml:space="preserve"> (указать наименование процедуры закупки)  №__________ на выполнение работ по  __________________</w:t>
      </w:r>
      <w:r>
        <w:t>__</w:t>
      </w:r>
      <w:r w:rsidRPr="008268A8">
        <w:t xml:space="preserve"> на электронную торговую площадку </w:t>
      </w:r>
      <w:hyperlink r:id="rId8" w:history="1">
        <w:r w:rsidRPr="008268A8">
          <w:rPr>
            <w:color w:val="0000FF"/>
            <w:u w:val="single"/>
          </w:rPr>
          <w:t>www.a-k-d.ru</w:t>
        </w:r>
        <w:proofErr w:type="gramEnd"/>
      </w:hyperlink>
      <w:r w:rsidRPr="008268A8">
        <w:t xml:space="preserve"> (далее – Сведения), являются полными, точными и достоверными.</w:t>
      </w:r>
    </w:p>
    <w:p w:rsidR="006D292E" w:rsidRPr="008268A8" w:rsidRDefault="006D292E" w:rsidP="00E92136">
      <w:pPr>
        <w:widowControl w:val="0"/>
        <w:jc w:val="both"/>
      </w:pPr>
      <w:proofErr w:type="gramStart"/>
      <w:r w:rsidRPr="008268A8">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20__ года, а также представленные Поставщиком в составе заявки на участие в ________ (указать наименование процедуры закупки) №__________ на выполнение работ по  ______________________ на электронную торговую площадку </w:t>
      </w:r>
      <w:hyperlink r:id="rId9" w:history="1">
        <w:r w:rsidRPr="008268A8">
          <w:rPr>
            <w:color w:val="0000FF"/>
            <w:u w:val="single"/>
          </w:rPr>
          <w:t>www.a-k-d.ru</w:t>
        </w:r>
      </w:hyperlink>
      <w:r w:rsidRPr="008268A8">
        <w:t xml:space="preserve"> (далее – Сведения</w:t>
      </w:r>
      <w:proofErr w:type="gramEnd"/>
      <w:r w:rsidRPr="008268A8">
        <w:t>), являются полными, точными и достоверными.</w:t>
      </w:r>
    </w:p>
    <w:p w:rsidR="006D292E" w:rsidRPr="008268A8" w:rsidRDefault="006D292E" w:rsidP="00E92136">
      <w:pPr>
        <w:widowControl w:val="0"/>
        <w:jc w:val="both"/>
      </w:pPr>
      <w:r w:rsidRPr="008268A8">
        <w:t>(необходимо выбрать один из вариантов).</w:t>
      </w:r>
    </w:p>
    <w:p w:rsidR="006D292E" w:rsidRPr="008268A8" w:rsidRDefault="006D292E" w:rsidP="00E92136">
      <w:pPr>
        <w:widowControl w:val="0"/>
        <w:ind w:firstLine="709"/>
        <w:jc w:val="both"/>
      </w:pPr>
      <w:r w:rsidRPr="008268A8">
        <w:t>8.2.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6D292E" w:rsidRPr="008268A8" w:rsidRDefault="006D292E" w:rsidP="00E92136">
      <w:pPr>
        <w:widowControl w:val="0"/>
        <w:ind w:firstLine="709"/>
        <w:jc w:val="both"/>
      </w:pPr>
      <w:r w:rsidRPr="008268A8">
        <w:t xml:space="preserve">8.3. </w:t>
      </w:r>
      <w:proofErr w:type="gramStart"/>
      <w:r w:rsidRPr="008268A8">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rsidRPr="008268A8">
        <w:t xml:space="preserve"> </w:t>
      </w:r>
      <w:proofErr w:type="gramStart"/>
      <w:r w:rsidRPr="008268A8">
        <w:t>числе, Государственной корпорации по атомной энергии «</w:t>
      </w:r>
      <w:proofErr w:type="spellStart"/>
      <w:r w:rsidRPr="008268A8">
        <w:t>Росатом</w:t>
      </w:r>
      <w:proofErr w:type="spellEnd"/>
      <w:r w:rsidRPr="008268A8">
        <w:t xml:space="preserve">», Федеральной налоговой службе Российской Федерации, Минэнерго России, </w:t>
      </w:r>
      <w:proofErr w:type="spellStart"/>
      <w:r w:rsidRPr="008268A8">
        <w:t>Росфинмониторингу</w:t>
      </w:r>
      <w:proofErr w:type="spellEnd"/>
      <w:r w:rsidRPr="008268A8">
        <w:t>, Правительству Российской Федерации) и последующую обработку Сведений такими органами (далее - Раскрытие).</w:t>
      </w:r>
      <w:proofErr w:type="gramEnd"/>
      <w:r w:rsidRPr="008268A8">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6D292E" w:rsidRPr="008268A8" w:rsidRDefault="006D292E" w:rsidP="00E92136">
      <w:pPr>
        <w:widowControl w:val="0"/>
        <w:ind w:firstLine="709"/>
        <w:jc w:val="both"/>
      </w:pPr>
      <w:r w:rsidRPr="008268A8">
        <w:t>8.4.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D292E" w:rsidRPr="008268A8" w:rsidRDefault="006D292E" w:rsidP="00E92136">
      <w:pPr>
        <w:widowControl w:val="0"/>
        <w:ind w:firstLine="709"/>
        <w:jc w:val="both"/>
      </w:pPr>
      <w:r w:rsidRPr="008268A8">
        <w:t xml:space="preserve">8.5. </w:t>
      </w:r>
      <w:proofErr w:type="gramStart"/>
      <w:r w:rsidRPr="008268A8">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rsidRPr="008268A8">
        <w:t xml:space="preserve"> прекращением договора. Договор считается </w:t>
      </w:r>
      <w:r w:rsidRPr="008268A8">
        <w:lastRenderedPageBreak/>
        <w:t xml:space="preserve">расторгнутым </w:t>
      </w:r>
      <w:proofErr w:type="gramStart"/>
      <w:r w:rsidRPr="008268A8">
        <w:t>с даты получения</w:t>
      </w:r>
      <w:proofErr w:type="gramEnd"/>
      <w:r w:rsidRPr="008268A8">
        <w:t xml:space="preserve">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6D292E" w:rsidRPr="008268A8" w:rsidRDefault="003B59DA" w:rsidP="00E92136">
      <w:pPr>
        <w:pStyle w:val="Default"/>
        <w:widowControl w:val="0"/>
        <w:spacing w:before="120" w:after="120"/>
        <w:jc w:val="center"/>
        <w:rPr>
          <w:bCs/>
        </w:rPr>
      </w:pPr>
      <w:r>
        <w:rPr>
          <w:bCs/>
        </w:rPr>
        <w:t>9</w:t>
      </w:r>
      <w:r w:rsidR="006D292E" w:rsidRPr="008268A8">
        <w:rPr>
          <w:bCs/>
        </w:rPr>
        <w:t>. АНТИКОРРУПЦИОННАЯ ОГОВОРКА</w:t>
      </w:r>
    </w:p>
    <w:p w:rsidR="006D292E" w:rsidRPr="008268A8" w:rsidRDefault="003B59DA" w:rsidP="00E92136">
      <w:pPr>
        <w:pStyle w:val="Default"/>
        <w:widowControl w:val="0"/>
        <w:ind w:firstLine="709"/>
        <w:jc w:val="both"/>
      </w:pPr>
      <w:r>
        <w:t>9</w:t>
      </w:r>
      <w:r w:rsidR="006D292E" w:rsidRPr="008268A8">
        <w:t xml:space="preserve">.1. Поставщику известно о том, что Покупатель ведет антикоррупционную политику и развивает не допускающую коррупционных проявлений культуру. </w:t>
      </w:r>
    </w:p>
    <w:p w:rsidR="006D292E" w:rsidRPr="008268A8" w:rsidRDefault="003B59DA" w:rsidP="00E92136">
      <w:pPr>
        <w:pStyle w:val="Default"/>
        <w:widowControl w:val="0"/>
        <w:ind w:firstLine="709"/>
        <w:jc w:val="both"/>
      </w:pPr>
      <w:r>
        <w:t>9</w:t>
      </w:r>
      <w:r w:rsidR="006D292E" w:rsidRPr="008268A8">
        <w:t>.2.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6D292E" w:rsidRPr="008268A8" w:rsidRDefault="006D292E" w:rsidP="00E92136">
      <w:pPr>
        <w:pStyle w:val="Default"/>
        <w:widowControl w:val="0"/>
        <w:ind w:firstLine="709"/>
        <w:jc w:val="both"/>
      </w:pPr>
      <w:proofErr w:type="gramStart"/>
      <w:r w:rsidRPr="008268A8">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6D292E" w:rsidRPr="008268A8" w:rsidRDefault="003B59DA" w:rsidP="00E92136">
      <w:pPr>
        <w:pStyle w:val="Default"/>
        <w:widowControl w:val="0"/>
        <w:ind w:firstLine="709"/>
        <w:jc w:val="both"/>
      </w:pPr>
      <w:r>
        <w:t>9</w:t>
      </w:r>
      <w:r w:rsidR="006D292E" w:rsidRPr="008268A8">
        <w:t xml:space="preserve">.3. В случае возникновения у Покупателя подозрений, что произошло или может произойти нарушение Поставщиком каких-либо положений п. </w:t>
      </w:r>
      <w:r>
        <w:t>9</w:t>
      </w:r>
      <w:r w:rsidR="006D292E" w:rsidRPr="008268A8">
        <w:t xml:space="preserve">.2, Покупателем в адрес Поставщика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w:t>
      </w:r>
      <w:r>
        <w:t>9</w:t>
      </w:r>
      <w:r w:rsidR="006D292E" w:rsidRPr="008268A8">
        <w:t xml:space="preserve">.2 Поставщиком, его аффилированными лицами, работниками или посредниками. </w:t>
      </w:r>
    </w:p>
    <w:p w:rsidR="006D292E" w:rsidRPr="008268A8" w:rsidRDefault="006D292E" w:rsidP="00E92136">
      <w:pPr>
        <w:pStyle w:val="Default"/>
        <w:widowControl w:val="0"/>
        <w:ind w:firstLine="709"/>
        <w:jc w:val="both"/>
      </w:pPr>
      <w:r w:rsidRPr="008268A8">
        <w:t xml:space="preserve">После письменного уведомления Покупатель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Поставщиком в течение десяти рабочих дней </w:t>
      </w:r>
      <w:proofErr w:type="gramStart"/>
      <w:r w:rsidRPr="008268A8">
        <w:t>с даты направления</w:t>
      </w:r>
      <w:proofErr w:type="gramEnd"/>
      <w:r w:rsidRPr="008268A8">
        <w:t xml:space="preserve"> письменного уведомления. </w:t>
      </w:r>
    </w:p>
    <w:p w:rsidR="006D292E" w:rsidRPr="008268A8" w:rsidRDefault="003B59DA" w:rsidP="00E92136">
      <w:pPr>
        <w:pStyle w:val="Default"/>
        <w:widowControl w:val="0"/>
        <w:ind w:firstLine="709"/>
        <w:jc w:val="both"/>
      </w:pPr>
      <w:r>
        <w:t>9</w:t>
      </w:r>
      <w:r w:rsidR="006D292E" w:rsidRPr="008268A8">
        <w:t xml:space="preserve">.4. В случае нарушения Поставщиком обязательств воздерживаться от запрещенных п. </w:t>
      </w:r>
      <w:r>
        <w:t>9</w:t>
      </w:r>
      <w:r w:rsidR="006D292E" w:rsidRPr="008268A8">
        <w:t xml:space="preserve">.2 действий и/или неполучения Покупателем в установленный п. </w:t>
      </w:r>
      <w:r>
        <w:t>9</w:t>
      </w:r>
      <w:r w:rsidR="006D292E" w:rsidRPr="008268A8">
        <w:t xml:space="preserve">.3 срок подтверждения, что нарушения не произошло или не произойдет, Покупатель имеет право расторгнуть договор в одностороннем порядке полностью или в части, направив письменное уведомление о расторжении. </w:t>
      </w:r>
    </w:p>
    <w:p w:rsidR="006D292E" w:rsidRPr="008268A8" w:rsidRDefault="006D292E" w:rsidP="00E92136">
      <w:pPr>
        <w:pStyle w:val="Default"/>
        <w:widowControl w:val="0"/>
        <w:ind w:firstLine="709"/>
        <w:jc w:val="both"/>
      </w:pPr>
      <w:r w:rsidRPr="008268A8">
        <w:t xml:space="preserve">В случае расторжения Договора в соответствии с положениями настоящего пункта, Покупатель вправе требовать возмещения реального ущерба, возникшего в результате такого расторжения. </w:t>
      </w:r>
    </w:p>
    <w:p w:rsidR="006D292E" w:rsidRPr="008268A8" w:rsidRDefault="006D292E" w:rsidP="00E92136">
      <w:pPr>
        <w:widowControl w:val="0"/>
        <w:numPr>
          <w:ilvl w:val="2"/>
          <w:numId w:val="0"/>
        </w:numPr>
        <w:tabs>
          <w:tab w:val="left" w:pos="180"/>
          <w:tab w:val="left" w:pos="540"/>
          <w:tab w:val="num" w:pos="851"/>
        </w:tabs>
        <w:spacing w:before="120" w:after="120"/>
        <w:jc w:val="center"/>
      </w:pPr>
      <w:r w:rsidRPr="008268A8">
        <w:t>1</w:t>
      </w:r>
      <w:r w:rsidR="003B59DA">
        <w:t>0</w:t>
      </w:r>
      <w:r w:rsidRPr="008268A8">
        <w:t>. ЗАКЛЮЧИТЕЛЬНЫЕ УСЛОВИЯ</w:t>
      </w:r>
    </w:p>
    <w:p w:rsidR="006D292E" w:rsidRPr="008268A8" w:rsidRDefault="006D292E" w:rsidP="00E92136">
      <w:pPr>
        <w:widowControl w:val="0"/>
        <w:ind w:firstLine="709"/>
        <w:jc w:val="both"/>
      </w:pPr>
      <w:r w:rsidRPr="008268A8">
        <w:t>1</w:t>
      </w:r>
      <w:r w:rsidR="003B59DA">
        <w:t>0</w:t>
      </w:r>
      <w:r w:rsidRPr="008268A8">
        <w:t>.1. Настоящий Договор составлен в двух экземплярах, имеющих одинаковую юридическую силу по одному для каждой из Сторон.</w:t>
      </w:r>
    </w:p>
    <w:p w:rsidR="006D292E" w:rsidRPr="008268A8" w:rsidRDefault="006D292E" w:rsidP="00E92136">
      <w:pPr>
        <w:widowControl w:val="0"/>
        <w:ind w:firstLine="709"/>
        <w:jc w:val="both"/>
      </w:pPr>
      <w:r w:rsidRPr="008268A8">
        <w:t>1</w:t>
      </w:r>
      <w:r w:rsidR="003B59DA">
        <w:t>0</w:t>
      </w:r>
      <w:r w:rsidRPr="008268A8">
        <w:t>.2. Договор вступает в действие с момента подписания Сторонами.</w:t>
      </w:r>
    </w:p>
    <w:p w:rsidR="006D292E" w:rsidRPr="008268A8" w:rsidRDefault="006D292E" w:rsidP="00E92136">
      <w:pPr>
        <w:widowControl w:val="0"/>
        <w:ind w:firstLine="709"/>
        <w:jc w:val="both"/>
        <w:rPr>
          <w:i/>
        </w:rPr>
      </w:pPr>
      <w:r w:rsidRPr="008268A8">
        <w:rPr>
          <w:i/>
        </w:rPr>
        <w:t xml:space="preserve">В случае необходимости согласования сделки в </w:t>
      </w:r>
      <w:proofErr w:type="spellStart"/>
      <w:r w:rsidRPr="008268A8">
        <w:rPr>
          <w:i/>
        </w:rPr>
        <w:t>Госкорпорации</w:t>
      </w:r>
      <w:proofErr w:type="spellEnd"/>
      <w:r w:rsidRPr="008268A8">
        <w:rPr>
          <w:i/>
        </w:rPr>
        <w:t xml:space="preserve"> по атомной энергии «</w:t>
      </w:r>
      <w:proofErr w:type="spellStart"/>
      <w:r w:rsidRPr="008268A8">
        <w:rPr>
          <w:i/>
        </w:rPr>
        <w:t>Росатом</w:t>
      </w:r>
      <w:proofErr w:type="spellEnd"/>
      <w:r w:rsidRPr="008268A8">
        <w:rPr>
          <w:i/>
        </w:rPr>
        <w:t>», п.1</w:t>
      </w:r>
      <w:r w:rsidR="003B59DA">
        <w:rPr>
          <w:i/>
        </w:rPr>
        <w:t>0</w:t>
      </w:r>
      <w:r w:rsidRPr="008268A8">
        <w:rPr>
          <w:i/>
        </w:rPr>
        <w:t>.2. дополнить абзацем следующего содержания:</w:t>
      </w:r>
    </w:p>
    <w:p w:rsidR="006D292E" w:rsidRPr="008268A8" w:rsidRDefault="006D292E" w:rsidP="00E92136">
      <w:pPr>
        <w:widowControl w:val="0"/>
        <w:jc w:val="both"/>
      </w:pPr>
      <w:r w:rsidRPr="008268A8">
        <w:t>«Права и обязанности у сторон настоящего Договора возникают только после его согласования Государственной корпорацией по атомной энергии «</w:t>
      </w:r>
      <w:proofErr w:type="spellStart"/>
      <w:r w:rsidRPr="008268A8">
        <w:t>Росатом</w:t>
      </w:r>
      <w:proofErr w:type="spellEnd"/>
      <w:r w:rsidRPr="008268A8">
        <w:t>» в соответствии с Федеральным законом от 14.11.2002 № 161-ФЗ «О государственных и муниципальных унитарных предприятиях».</w:t>
      </w:r>
    </w:p>
    <w:p w:rsidR="006D292E" w:rsidRPr="008268A8" w:rsidRDefault="006D292E" w:rsidP="00E92136">
      <w:pPr>
        <w:widowControl w:val="0"/>
        <w:ind w:firstLine="709"/>
        <w:jc w:val="both"/>
      </w:pPr>
      <w:r w:rsidRPr="008268A8">
        <w:t>1</w:t>
      </w:r>
      <w:r w:rsidR="003B59DA">
        <w:t>0</w:t>
      </w:r>
      <w:r w:rsidRPr="008268A8">
        <w:t>.3. Договор может быть изменен, расторгнут, признан недействительным только на основании действующего законодательства РФ.</w:t>
      </w:r>
    </w:p>
    <w:p w:rsidR="006D292E" w:rsidRPr="008268A8" w:rsidRDefault="006D292E" w:rsidP="00E92136">
      <w:pPr>
        <w:widowControl w:val="0"/>
        <w:ind w:firstLine="709"/>
        <w:jc w:val="both"/>
      </w:pPr>
      <w:r w:rsidRPr="008268A8">
        <w:t>1</w:t>
      </w:r>
      <w:r w:rsidR="003B59DA">
        <w:t>0</w:t>
      </w:r>
      <w:r w:rsidRPr="008268A8">
        <w:t>.4. Во всем, что не предусмотрено Договором, Стороны руководствуются действующим законодательством РФ.</w:t>
      </w:r>
    </w:p>
    <w:p w:rsidR="006D292E" w:rsidRPr="008268A8" w:rsidRDefault="006D292E" w:rsidP="00E92136">
      <w:pPr>
        <w:widowControl w:val="0"/>
        <w:ind w:firstLine="709"/>
        <w:jc w:val="both"/>
      </w:pPr>
      <w:r w:rsidRPr="008268A8">
        <w:t>1</w:t>
      </w:r>
      <w:r w:rsidR="003B59DA">
        <w:t>0</w:t>
      </w:r>
      <w:r w:rsidRPr="008268A8">
        <w:t>.5.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6D292E" w:rsidRPr="008268A8" w:rsidRDefault="006D292E" w:rsidP="00E92136">
      <w:pPr>
        <w:widowControl w:val="0"/>
        <w:ind w:firstLine="709"/>
        <w:jc w:val="both"/>
      </w:pPr>
      <w:r w:rsidRPr="008268A8">
        <w:lastRenderedPageBreak/>
        <w:t>1</w:t>
      </w:r>
      <w:r w:rsidR="003B59DA">
        <w:t>0</w:t>
      </w:r>
      <w:r w:rsidRPr="008268A8">
        <w:t xml:space="preserve">.6.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 </w:t>
      </w:r>
    </w:p>
    <w:p w:rsidR="006D292E" w:rsidRPr="008268A8" w:rsidRDefault="006D292E" w:rsidP="00E92136">
      <w:pPr>
        <w:widowControl w:val="0"/>
        <w:ind w:firstLine="709"/>
        <w:jc w:val="both"/>
      </w:pPr>
      <w:r w:rsidRPr="008268A8">
        <w:t>1</w:t>
      </w:r>
      <w:r w:rsidR="003B59DA">
        <w:t>0</w:t>
      </w:r>
      <w:r w:rsidRPr="008268A8">
        <w:t>.7. В случае изменения юридического адреса или обслуживающего банка, Стороны обязаны уведомить об этом друг друга в 2-дневный срок.</w:t>
      </w:r>
    </w:p>
    <w:p w:rsidR="006D292E" w:rsidRPr="008268A8" w:rsidRDefault="006D292E" w:rsidP="00E92136">
      <w:pPr>
        <w:widowControl w:val="0"/>
        <w:tabs>
          <w:tab w:val="left" w:pos="540"/>
        </w:tabs>
        <w:spacing w:before="120" w:after="120"/>
        <w:jc w:val="center"/>
        <w:outlineLvl w:val="1"/>
        <w:rPr>
          <w:bCs/>
          <w:caps/>
          <w:smallCaps/>
        </w:rPr>
      </w:pPr>
      <w:bookmarkStart w:id="36" w:name="_Toc379445170"/>
      <w:bookmarkStart w:id="37" w:name="_Toc391374984"/>
      <w:bookmarkStart w:id="38" w:name="_Toc394400891"/>
      <w:bookmarkStart w:id="39" w:name="_Toc406420172"/>
      <w:bookmarkStart w:id="40" w:name="_Toc416703473"/>
      <w:r w:rsidRPr="008268A8">
        <w:rPr>
          <w:bCs/>
          <w:caps/>
          <w:smallCaps/>
        </w:rPr>
        <w:t>1</w:t>
      </w:r>
      <w:r w:rsidR="003B59DA">
        <w:rPr>
          <w:bCs/>
          <w:caps/>
          <w:smallCaps/>
        </w:rPr>
        <w:t>1</w:t>
      </w:r>
      <w:r w:rsidRPr="008268A8">
        <w:rPr>
          <w:bCs/>
          <w:caps/>
          <w:smallCaps/>
        </w:rPr>
        <w:t>. Реквизиты сторон</w:t>
      </w:r>
      <w:bookmarkEnd w:id="36"/>
      <w:bookmarkEnd w:id="37"/>
      <w:bookmarkEnd w:id="38"/>
      <w:bookmarkEnd w:id="39"/>
      <w:bookmarkEnd w:id="40"/>
    </w:p>
    <w:tbl>
      <w:tblPr>
        <w:tblW w:w="9606" w:type="dxa"/>
        <w:tblLayout w:type="fixed"/>
        <w:tblLook w:val="01E0" w:firstRow="1" w:lastRow="1" w:firstColumn="1" w:lastColumn="1" w:noHBand="0" w:noVBand="0"/>
      </w:tblPr>
      <w:tblGrid>
        <w:gridCol w:w="4503"/>
        <w:gridCol w:w="5103"/>
      </w:tblGrid>
      <w:tr w:rsidR="006D292E" w:rsidRPr="00D0303E" w:rsidTr="00C075AD">
        <w:trPr>
          <w:trHeight w:val="288"/>
        </w:trPr>
        <w:tc>
          <w:tcPr>
            <w:tcW w:w="4503" w:type="dxa"/>
            <w:hideMark/>
          </w:tcPr>
          <w:p w:rsidR="006D292E" w:rsidRPr="00D0303E" w:rsidRDefault="006D292E" w:rsidP="00E92136">
            <w:pPr>
              <w:widowControl w:val="0"/>
              <w:rPr>
                <w:b/>
              </w:rPr>
            </w:pPr>
            <w:r w:rsidRPr="00D0303E">
              <w:rPr>
                <w:b/>
              </w:rPr>
              <w:t>Поставщик:</w:t>
            </w:r>
          </w:p>
        </w:tc>
        <w:tc>
          <w:tcPr>
            <w:tcW w:w="5103" w:type="dxa"/>
            <w:hideMark/>
          </w:tcPr>
          <w:p w:rsidR="006D292E" w:rsidRPr="00D0303E" w:rsidRDefault="006D292E" w:rsidP="00E92136">
            <w:pPr>
              <w:widowControl w:val="0"/>
              <w:rPr>
                <w:b/>
              </w:rPr>
            </w:pPr>
            <w:r w:rsidRPr="00D0303E">
              <w:rPr>
                <w:b/>
              </w:rPr>
              <w:t xml:space="preserve">Покупатель: </w:t>
            </w:r>
          </w:p>
          <w:p w:rsidR="006D292E" w:rsidRPr="00D0303E" w:rsidRDefault="006D292E" w:rsidP="00E92136">
            <w:pPr>
              <w:widowControl w:val="0"/>
              <w:rPr>
                <w:b/>
              </w:rPr>
            </w:pPr>
            <w:r w:rsidRPr="00D0303E">
              <w:rPr>
                <w:bCs/>
              </w:rPr>
              <w:t xml:space="preserve">ФГУП «ПО «Маяк» </w:t>
            </w:r>
          </w:p>
          <w:p w:rsidR="006D292E" w:rsidRPr="00D0303E" w:rsidRDefault="006D292E" w:rsidP="00E92136">
            <w:pPr>
              <w:widowControl w:val="0"/>
              <w:rPr>
                <w:bCs/>
              </w:rPr>
            </w:pPr>
            <w:r w:rsidRPr="00D0303E">
              <w:rPr>
                <w:bCs/>
              </w:rPr>
              <w:t xml:space="preserve">Юридический и почтовый адрес: </w:t>
            </w:r>
          </w:p>
          <w:p w:rsidR="006D292E" w:rsidRPr="00D0303E" w:rsidRDefault="006D292E" w:rsidP="00E92136">
            <w:pPr>
              <w:widowControl w:val="0"/>
              <w:rPr>
                <w:bCs/>
              </w:rPr>
            </w:pPr>
            <w:r w:rsidRPr="00D0303E">
              <w:rPr>
                <w:bCs/>
              </w:rPr>
              <w:t>456780, Россия, Челябинская обл. г. Озерск, пр</w:t>
            </w:r>
            <w:proofErr w:type="gramStart"/>
            <w:r w:rsidRPr="00D0303E">
              <w:rPr>
                <w:bCs/>
              </w:rPr>
              <w:t>.Л</w:t>
            </w:r>
            <w:proofErr w:type="gramEnd"/>
            <w:r w:rsidRPr="00D0303E">
              <w:rPr>
                <w:bCs/>
              </w:rPr>
              <w:t xml:space="preserve">енина,31 </w:t>
            </w:r>
          </w:p>
          <w:p w:rsidR="006D292E" w:rsidRPr="00D0303E" w:rsidRDefault="006D292E" w:rsidP="00E92136">
            <w:pPr>
              <w:widowControl w:val="0"/>
            </w:pPr>
            <w:r w:rsidRPr="00D0303E">
              <w:rPr>
                <w:bCs/>
              </w:rPr>
              <w:t xml:space="preserve">ИНН </w:t>
            </w:r>
            <w:r w:rsidRPr="00D0303E">
              <w:t>7422000795</w:t>
            </w:r>
            <w:r w:rsidRPr="00D0303E">
              <w:rPr>
                <w:bCs/>
              </w:rPr>
              <w:t xml:space="preserve"> КПП </w:t>
            </w:r>
            <w:r w:rsidRPr="00D0303E">
              <w:t xml:space="preserve">742150001 </w:t>
            </w:r>
          </w:p>
          <w:p w:rsidR="006D292E" w:rsidRPr="00D0303E" w:rsidRDefault="006D292E" w:rsidP="00E92136">
            <w:pPr>
              <w:widowControl w:val="0"/>
            </w:pPr>
            <w:proofErr w:type="gramStart"/>
            <w:r w:rsidRPr="00D0303E">
              <w:t>Р</w:t>
            </w:r>
            <w:proofErr w:type="gramEnd"/>
            <w:r w:rsidRPr="00D0303E">
              <w:t xml:space="preserve">/С 40502810272370000001 </w:t>
            </w:r>
          </w:p>
          <w:p w:rsidR="006D292E" w:rsidRPr="00D0303E" w:rsidRDefault="006D292E" w:rsidP="00E92136">
            <w:pPr>
              <w:widowControl w:val="0"/>
            </w:pPr>
            <w:r w:rsidRPr="00D0303E">
              <w:t xml:space="preserve">в Отделении № 8597 Сбербанка России г. Челябинск </w:t>
            </w:r>
          </w:p>
          <w:p w:rsidR="006D292E" w:rsidRDefault="006D292E" w:rsidP="00E92136">
            <w:pPr>
              <w:widowControl w:val="0"/>
            </w:pPr>
            <w:r w:rsidRPr="00D0303E">
              <w:rPr>
                <w:bCs/>
              </w:rPr>
              <w:t>К/</w:t>
            </w:r>
            <w:proofErr w:type="spellStart"/>
            <w:r w:rsidRPr="00D0303E">
              <w:rPr>
                <w:bCs/>
              </w:rPr>
              <w:t>сч</w:t>
            </w:r>
            <w:proofErr w:type="spellEnd"/>
            <w:r w:rsidRPr="00D0303E">
              <w:rPr>
                <w:bCs/>
              </w:rPr>
              <w:t xml:space="preserve">  </w:t>
            </w:r>
            <w:r w:rsidRPr="00D0303E">
              <w:t>30101810700000000602</w:t>
            </w:r>
            <w:r w:rsidRPr="00D0303E">
              <w:rPr>
                <w:bCs/>
              </w:rPr>
              <w:t xml:space="preserve"> </w:t>
            </w:r>
            <w:r w:rsidRPr="00D0303E">
              <w:t xml:space="preserve">в </w:t>
            </w:r>
            <w:r>
              <w:t>Отделении Челябинск</w:t>
            </w:r>
          </w:p>
          <w:p w:rsidR="006D292E" w:rsidRPr="00D0303E" w:rsidRDefault="006D292E" w:rsidP="00E92136">
            <w:pPr>
              <w:widowControl w:val="0"/>
              <w:rPr>
                <w:bCs/>
              </w:rPr>
            </w:pPr>
            <w:r w:rsidRPr="00D0303E">
              <w:rPr>
                <w:bCs/>
              </w:rPr>
              <w:t xml:space="preserve">БИК </w:t>
            </w:r>
            <w:r w:rsidRPr="00D0303E">
              <w:t>047501602</w:t>
            </w:r>
            <w:r w:rsidRPr="00D0303E">
              <w:rPr>
                <w:bCs/>
              </w:rPr>
              <w:t xml:space="preserve"> </w:t>
            </w:r>
          </w:p>
          <w:p w:rsidR="006D292E" w:rsidRPr="00D0303E" w:rsidRDefault="006D292E" w:rsidP="00E92136">
            <w:pPr>
              <w:widowControl w:val="0"/>
              <w:rPr>
                <w:bCs/>
              </w:rPr>
            </w:pPr>
            <w:r w:rsidRPr="00D0303E">
              <w:rPr>
                <w:bCs/>
              </w:rPr>
              <w:t xml:space="preserve">Контактные телефоны: </w:t>
            </w:r>
          </w:p>
          <w:p w:rsidR="006D292E" w:rsidRPr="00D0303E" w:rsidRDefault="006D292E" w:rsidP="00E92136">
            <w:pPr>
              <w:widowControl w:val="0"/>
              <w:rPr>
                <w:bCs/>
              </w:rPr>
            </w:pPr>
            <w:r w:rsidRPr="00D0303E">
              <w:rPr>
                <w:bCs/>
              </w:rPr>
              <w:t>Телефон: (35130) 2-</w:t>
            </w:r>
            <w:r>
              <w:rPr>
                <w:bCs/>
              </w:rPr>
              <w:t>02-57</w:t>
            </w:r>
            <w:r w:rsidR="00C075AD">
              <w:rPr>
                <w:bCs/>
              </w:rPr>
              <w:t xml:space="preserve"> </w:t>
            </w:r>
            <w:r w:rsidRPr="00D0303E">
              <w:rPr>
                <w:bCs/>
              </w:rPr>
              <w:t>Факс: (35130) 2-00-24</w:t>
            </w:r>
          </w:p>
        </w:tc>
      </w:tr>
      <w:tr w:rsidR="006D292E" w:rsidRPr="00D0303E" w:rsidTr="00C075AD">
        <w:tblPrEx>
          <w:tblLook w:val="04A0" w:firstRow="1" w:lastRow="0" w:firstColumn="1" w:lastColumn="0" w:noHBand="0" w:noVBand="1"/>
        </w:tblPrEx>
        <w:trPr>
          <w:trHeight w:val="715"/>
        </w:trPr>
        <w:tc>
          <w:tcPr>
            <w:tcW w:w="4503" w:type="dxa"/>
          </w:tcPr>
          <w:p w:rsidR="006D292E" w:rsidRPr="00D0303E" w:rsidRDefault="006D292E" w:rsidP="00E92136">
            <w:pPr>
              <w:widowControl w:val="0"/>
              <w:ind w:left="458" w:hangingChars="190" w:hanging="458"/>
              <w:contextualSpacing/>
              <w:rPr>
                <w:b/>
              </w:rPr>
            </w:pPr>
            <w:r w:rsidRPr="00D0303E">
              <w:rPr>
                <w:b/>
              </w:rPr>
              <w:t>От  Поставщика:</w:t>
            </w:r>
          </w:p>
          <w:p w:rsidR="00C075AD" w:rsidRDefault="00C075AD" w:rsidP="00E92136">
            <w:pPr>
              <w:widowControl w:val="0"/>
            </w:pPr>
          </w:p>
          <w:p w:rsidR="006D292E" w:rsidRPr="00D0303E" w:rsidRDefault="006D292E" w:rsidP="00E92136">
            <w:pPr>
              <w:widowControl w:val="0"/>
            </w:pPr>
            <w:r w:rsidRPr="00D0303E">
              <w:t xml:space="preserve">______________________ </w:t>
            </w:r>
          </w:p>
          <w:p w:rsidR="006D292E" w:rsidRPr="00D0303E" w:rsidRDefault="006D292E" w:rsidP="00E92136">
            <w:pPr>
              <w:widowControl w:val="0"/>
              <w:ind w:left="456" w:hangingChars="190" w:hanging="456"/>
              <w:contextualSpacing/>
            </w:pPr>
            <w:r w:rsidRPr="00D0303E">
              <w:t>М.П.</w:t>
            </w:r>
          </w:p>
        </w:tc>
        <w:tc>
          <w:tcPr>
            <w:tcW w:w="5103" w:type="dxa"/>
          </w:tcPr>
          <w:p w:rsidR="006D292E" w:rsidRPr="00D0303E" w:rsidRDefault="006D292E" w:rsidP="00E92136">
            <w:pPr>
              <w:widowControl w:val="0"/>
              <w:ind w:left="458" w:hangingChars="190" w:hanging="458"/>
              <w:contextualSpacing/>
              <w:rPr>
                <w:b/>
              </w:rPr>
            </w:pPr>
            <w:r w:rsidRPr="00D0303E">
              <w:rPr>
                <w:b/>
              </w:rPr>
              <w:t>От  Покупателя:</w:t>
            </w:r>
          </w:p>
          <w:p w:rsidR="00C075AD" w:rsidRDefault="00C075AD" w:rsidP="00E92136">
            <w:pPr>
              <w:widowControl w:val="0"/>
            </w:pPr>
          </w:p>
          <w:p w:rsidR="006D292E" w:rsidRPr="00D0303E" w:rsidRDefault="006D292E" w:rsidP="00E92136">
            <w:pPr>
              <w:widowControl w:val="0"/>
              <w:rPr>
                <w:lang w:val="en-US"/>
              </w:rPr>
            </w:pPr>
            <w:r w:rsidRPr="00D0303E">
              <w:t xml:space="preserve">_______________________ </w:t>
            </w:r>
          </w:p>
          <w:p w:rsidR="006D292E" w:rsidRPr="00D0303E" w:rsidRDefault="006D292E" w:rsidP="00E92136">
            <w:pPr>
              <w:widowControl w:val="0"/>
              <w:ind w:left="456" w:hangingChars="190" w:hanging="456"/>
              <w:contextualSpacing/>
            </w:pPr>
            <w:r w:rsidRPr="00D0303E">
              <w:t>М.П.</w:t>
            </w:r>
          </w:p>
        </w:tc>
      </w:tr>
    </w:tbl>
    <w:p w:rsidR="00716922" w:rsidRPr="00C075AD" w:rsidRDefault="00716922" w:rsidP="00E92136">
      <w:pPr>
        <w:widowControl w:val="0"/>
        <w:rPr>
          <w:sz w:val="2"/>
          <w:szCs w:val="2"/>
        </w:rPr>
      </w:pPr>
    </w:p>
    <w:sectPr w:rsidR="00716922" w:rsidRPr="00C075AD" w:rsidSect="00E92136">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63468D"/>
    <w:multiLevelType w:val="multilevel"/>
    <w:tmpl w:val="9F2A8554"/>
    <w:lvl w:ilvl="0">
      <w:start w:val="1"/>
      <w:numFmt w:val="decimal"/>
      <w:lvlText w:val="%1."/>
      <w:lvlJc w:val="left"/>
      <w:pPr>
        <w:tabs>
          <w:tab w:val="num" w:pos="360"/>
        </w:tabs>
        <w:ind w:left="360" w:hanging="360"/>
      </w:pPr>
      <w:rPr>
        <w:rFonts w:hint="default"/>
      </w:rPr>
    </w:lvl>
    <w:lvl w:ilvl="1">
      <w:start w:val="2"/>
      <w:numFmt w:val="decimal"/>
      <w:isLgl/>
      <w:lvlText w:val="%1.%2."/>
      <w:lvlJc w:val="left"/>
      <w:pPr>
        <w:ind w:left="1828" w:hanging="1125"/>
      </w:pPr>
      <w:rPr>
        <w:rFonts w:hint="default"/>
      </w:rPr>
    </w:lvl>
    <w:lvl w:ilvl="2">
      <w:start w:val="1"/>
      <w:numFmt w:val="decimal"/>
      <w:isLgl/>
      <w:lvlText w:val="%1.%2.%3."/>
      <w:lvlJc w:val="left"/>
      <w:pPr>
        <w:ind w:left="2531" w:hanging="1125"/>
      </w:pPr>
      <w:rPr>
        <w:rFonts w:hint="default"/>
      </w:rPr>
    </w:lvl>
    <w:lvl w:ilvl="3">
      <w:start w:val="1"/>
      <w:numFmt w:val="decimal"/>
      <w:isLgl/>
      <w:lvlText w:val="%1.%2.%3.%4."/>
      <w:lvlJc w:val="left"/>
      <w:pPr>
        <w:ind w:left="3234" w:hanging="1125"/>
      </w:pPr>
      <w:rPr>
        <w:rFonts w:hint="default"/>
      </w:rPr>
    </w:lvl>
    <w:lvl w:ilvl="4">
      <w:start w:val="1"/>
      <w:numFmt w:val="decimal"/>
      <w:isLgl/>
      <w:lvlText w:val="%1.%2.%3.%4.%5."/>
      <w:lvlJc w:val="left"/>
      <w:pPr>
        <w:ind w:left="3937" w:hanging="1125"/>
      </w:pPr>
      <w:rPr>
        <w:rFonts w:hint="default"/>
      </w:rPr>
    </w:lvl>
    <w:lvl w:ilvl="5">
      <w:start w:val="1"/>
      <w:numFmt w:val="decimal"/>
      <w:isLgl/>
      <w:lvlText w:val="%1.%2.%3.%4.%5.%6."/>
      <w:lvlJc w:val="left"/>
      <w:pPr>
        <w:ind w:left="4640" w:hanging="1125"/>
      </w:pPr>
      <w:rPr>
        <w:rFonts w:hint="default"/>
      </w:rPr>
    </w:lvl>
    <w:lvl w:ilvl="6">
      <w:start w:val="1"/>
      <w:numFmt w:val="decimal"/>
      <w:isLgl/>
      <w:lvlText w:val="%1.%2.%3.%4.%5.%6.%7."/>
      <w:lvlJc w:val="left"/>
      <w:pPr>
        <w:ind w:left="5658" w:hanging="1440"/>
      </w:pPr>
      <w:rPr>
        <w:rFonts w:hint="default"/>
      </w:rPr>
    </w:lvl>
    <w:lvl w:ilvl="7">
      <w:start w:val="1"/>
      <w:numFmt w:val="decimal"/>
      <w:isLgl/>
      <w:lvlText w:val="%1.%2.%3.%4.%5.%6.%7.%8."/>
      <w:lvlJc w:val="left"/>
      <w:pPr>
        <w:ind w:left="6361" w:hanging="1440"/>
      </w:pPr>
      <w:rPr>
        <w:rFonts w:hint="default"/>
      </w:rPr>
    </w:lvl>
    <w:lvl w:ilvl="8">
      <w:start w:val="1"/>
      <w:numFmt w:val="decimal"/>
      <w:isLgl/>
      <w:lvlText w:val="%1.%2.%3.%4.%5.%6.%7.%8.%9."/>
      <w:lvlJc w:val="left"/>
      <w:pPr>
        <w:ind w:left="7424" w:hanging="1800"/>
      </w:pPr>
      <w:rPr>
        <w:rFonts w:hint="default"/>
      </w:rPr>
    </w:lvl>
  </w:abstractNum>
  <w:abstractNum w:abstractNumId="1">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2">
    <w:nsid w:val="2D6E20F0"/>
    <w:multiLevelType w:val="hybridMultilevel"/>
    <w:tmpl w:val="A40C108C"/>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7D9171A8"/>
    <w:multiLevelType w:val="hybridMultilevel"/>
    <w:tmpl w:val="EEDCF3DE"/>
    <w:lvl w:ilvl="0" w:tplc="1F3C8C0A">
      <w:start w:val="1"/>
      <w:numFmt w:val="bullet"/>
      <w:lvlText w:val="­"/>
      <w:lvlJc w:val="left"/>
      <w:pPr>
        <w:ind w:left="1287" w:hanging="360"/>
      </w:pPr>
      <w:rPr>
        <w:rFonts w:ascii="Courier New" w:hAnsi="Courier New" w:hint="default"/>
        <w:sz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7F8C72FC"/>
    <w:multiLevelType w:val="multilevel"/>
    <w:tmpl w:val="E0F6C5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4"/>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A4D"/>
    <w:rsid w:val="00006B67"/>
    <w:rsid w:val="00153A5A"/>
    <w:rsid w:val="003B59DA"/>
    <w:rsid w:val="003D28B0"/>
    <w:rsid w:val="006D292E"/>
    <w:rsid w:val="00704B1C"/>
    <w:rsid w:val="00716922"/>
    <w:rsid w:val="00C075AD"/>
    <w:rsid w:val="00DE7A4D"/>
    <w:rsid w:val="00E921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D292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D292E"/>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D292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D292E"/>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6D292E"/>
    <w:rPr>
      <w:rFonts w:ascii="Arial" w:eastAsia="Times New Roman" w:hAnsi="Arial" w:cs="Arial"/>
      <w:b/>
      <w:bCs/>
      <w:i/>
      <w:iCs/>
      <w:sz w:val="28"/>
      <w:szCs w:val="28"/>
      <w:lang w:eastAsia="ru-RU"/>
    </w:rPr>
  </w:style>
  <w:style w:type="paragraph" w:customStyle="1" w:styleId="a">
    <w:name w:val="Пункт"/>
    <w:basedOn w:val="a0"/>
    <w:rsid w:val="006D292E"/>
    <w:pPr>
      <w:numPr>
        <w:ilvl w:val="2"/>
        <w:numId w:val="1"/>
      </w:numPr>
      <w:spacing w:line="360" w:lineRule="auto"/>
      <w:jc w:val="both"/>
    </w:pPr>
    <w:rPr>
      <w:snapToGrid w:val="0"/>
      <w:sz w:val="28"/>
      <w:szCs w:val="28"/>
    </w:rPr>
  </w:style>
  <w:style w:type="character" w:styleId="a4">
    <w:name w:val="Hyperlink"/>
    <w:uiPriority w:val="99"/>
    <w:rsid w:val="006D292E"/>
    <w:rPr>
      <w:color w:val="0000FF"/>
      <w:u w:val="single"/>
    </w:rPr>
  </w:style>
  <w:style w:type="paragraph" w:styleId="a5">
    <w:name w:val="List Paragraph"/>
    <w:basedOn w:val="a0"/>
    <w:uiPriority w:val="34"/>
    <w:qFormat/>
    <w:rsid w:val="006D292E"/>
    <w:pPr>
      <w:spacing w:after="200" w:line="276" w:lineRule="auto"/>
      <w:ind w:left="720"/>
      <w:contextualSpacing/>
    </w:pPr>
    <w:rPr>
      <w:rFonts w:ascii="Calibri" w:eastAsia="Calibri" w:hAnsi="Calibri"/>
      <w:sz w:val="22"/>
      <w:szCs w:val="22"/>
      <w:lang w:eastAsia="en-US"/>
    </w:rPr>
  </w:style>
  <w:style w:type="paragraph" w:customStyle="1" w:styleId="-">
    <w:name w:val="Контракт-раздел"/>
    <w:basedOn w:val="a0"/>
    <w:next w:val="a0"/>
    <w:rsid w:val="006D292E"/>
    <w:pPr>
      <w:keepNext/>
      <w:numPr>
        <w:numId w:val="4"/>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6D292E"/>
    <w:pPr>
      <w:numPr>
        <w:ilvl w:val="1"/>
        <w:numId w:val="4"/>
      </w:numPr>
      <w:jc w:val="both"/>
    </w:pPr>
  </w:style>
  <w:style w:type="paragraph" w:customStyle="1" w:styleId="-1">
    <w:name w:val="Контракт-подпункт"/>
    <w:basedOn w:val="a0"/>
    <w:rsid w:val="006D292E"/>
    <w:pPr>
      <w:numPr>
        <w:ilvl w:val="2"/>
        <w:numId w:val="4"/>
      </w:numPr>
      <w:jc w:val="both"/>
    </w:pPr>
    <w:rPr>
      <w:lang w:val="x-none" w:eastAsia="x-none"/>
    </w:rPr>
  </w:style>
  <w:style w:type="paragraph" w:customStyle="1" w:styleId="-2">
    <w:name w:val="Контракт-подподпункт"/>
    <w:basedOn w:val="a0"/>
    <w:rsid w:val="006D292E"/>
    <w:pPr>
      <w:numPr>
        <w:ilvl w:val="3"/>
        <w:numId w:val="4"/>
      </w:numPr>
      <w:jc w:val="both"/>
    </w:pPr>
  </w:style>
  <w:style w:type="paragraph" w:customStyle="1" w:styleId="Default">
    <w:name w:val="Default"/>
    <w:rsid w:val="006D292E"/>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6">
    <w:name w:val="Balloon Text"/>
    <w:basedOn w:val="a0"/>
    <w:link w:val="a7"/>
    <w:uiPriority w:val="99"/>
    <w:semiHidden/>
    <w:unhideWhenUsed/>
    <w:rsid w:val="003B59DA"/>
    <w:rPr>
      <w:rFonts w:ascii="Tahoma" w:hAnsi="Tahoma" w:cs="Tahoma"/>
      <w:sz w:val="16"/>
      <w:szCs w:val="16"/>
    </w:rPr>
  </w:style>
  <w:style w:type="character" w:customStyle="1" w:styleId="a7">
    <w:name w:val="Текст выноски Знак"/>
    <w:basedOn w:val="a1"/>
    <w:link w:val="a6"/>
    <w:uiPriority w:val="99"/>
    <w:semiHidden/>
    <w:rsid w:val="003B59DA"/>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D292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D292E"/>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D292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D292E"/>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6D292E"/>
    <w:rPr>
      <w:rFonts w:ascii="Arial" w:eastAsia="Times New Roman" w:hAnsi="Arial" w:cs="Arial"/>
      <w:b/>
      <w:bCs/>
      <w:i/>
      <w:iCs/>
      <w:sz w:val="28"/>
      <w:szCs w:val="28"/>
      <w:lang w:eastAsia="ru-RU"/>
    </w:rPr>
  </w:style>
  <w:style w:type="paragraph" w:customStyle="1" w:styleId="a">
    <w:name w:val="Пункт"/>
    <w:basedOn w:val="a0"/>
    <w:rsid w:val="006D292E"/>
    <w:pPr>
      <w:numPr>
        <w:ilvl w:val="2"/>
        <w:numId w:val="1"/>
      </w:numPr>
      <w:spacing w:line="360" w:lineRule="auto"/>
      <w:jc w:val="both"/>
    </w:pPr>
    <w:rPr>
      <w:snapToGrid w:val="0"/>
      <w:sz w:val="28"/>
      <w:szCs w:val="28"/>
    </w:rPr>
  </w:style>
  <w:style w:type="character" w:styleId="a4">
    <w:name w:val="Hyperlink"/>
    <w:uiPriority w:val="99"/>
    <w:rsid w:val="006D292E"/>
    <w:rPr>
      <w:color w:val="0000FF"/>
      <w:u w:val="single"/>
    </w:rPr>
  </w:style>
  <w:style w:type="paragraph" w:styleId="a5">
    <w:name w:val="List Paragraph"/>
    <w:basedOn w:val="a0"/>
    <w:uiPriority w:val="34"/>
    <w:qFormat/>
    <w:rsid w:val="006D292E"/>
    <w:pPr>
      <w:spacing w:after="200" w:line="276" w:lineRule="auto"/>
      <w:ind w:left="720"/>
      <w:contextualSpacing/>
    </w:pPr>
    <w:rPr>
      <w:rFonts w:ascii="Calibri" w:eastAsia="Calibri" w:hAnsi="Calibri"/>
      <w:sz w:val="22"/>
      <w:szCs w:val="22"/>
      <w:lang w:eastAsia="en-US"/>
    </w:rPr>
  </w:style>
  <w:style w:type="paragraph" w:customStyle="1" w:styleId="-">
    <w:name w:val="Контракт-раздел"/>
    <w:basedOn w:val="a0"/>
    <w:next w:val="a0"/>
    <w:rsid w:val="006D292E"/>
    <w:pPr>
      <w:keepNext/>
      <w:numPr>
        <w:numId w:val="4"/>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6D292E"/>
    <w:pPr>
      <w:numPr>
        <w:ilvl w:val="1"/>
        <w:numId w:val="4"/>
      </w:numPr>
      <w:jc w:val="both"/>
    </w:pPr>
  </w:style>
  <w:style w:type="paragraph" w:customStyle="1" w:styleId="-1">
    <w:name w:val="Контракт-подпункт"/>
    <w:basedOn w:val="a0"/>
    <w:rsid w:val="006D292E"/>
    <w:pPr>
      <w:numPr>
        <w:ilvl w:val="2"/>
        <w:numId w:val="4"/>
      </w:numPr>
      <w:jc w:val="both"/>
    </w:pPr>
    <w:rPr>
      <w:lang w:val="x-none" w:eastAsia="x-none"/>
    </w:rPr>
  </w:style>
  <w:style w:type="paragraph" w:customStyle="1" w:styleId="-2">
    <w:name w:val="Контракт-подподпункт"/>
    <w:basedOn w:val="a0"/>
    <w:rsid w:val="006D292E"/>
    <w:pPr>
      <w:numPr>
        <w:ilvl w:val="3"/>
        <w:numId w:val="4"/>
      </w:numPr>
      <w:jc w:val="both"/>
    </w:pPr>
  </w:style>
  <w:style w:type="paragraph" w:customStyle="1" w:styleId="Default">
    <w:name w:val="Default"/>
    <w:rsid w:val="006D292E"/>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6">
    <w:name w:val="Balloon Text"/>
    <w:basedOn w:val="a0"/>
    <w:link w:val="a7"/>
    <w:uiPriority w:val="99"/>
    <w:semiHidden/>
    <w:unhideWhenUsed/>
    <w:rsid w:val="003B59DA"/>
    <w:rPr>
      <w:rFonts w:ascii="Tahoma" w:hAnsi="Tahoma" w:cs="Tahoma"/>
      <w:sz w:val="16"/>
      <w:szCs w:val="16"/>
    </w:rPr>
  </w:style>
  <w:style w:type="character" w:customStyle="1" w:styleId="a7">
    <w:name w:val="Текст выноски Знак"/>
    <w:basedOn w:val="a1"/>
    <w:link w:val="a6"/>
    <w:uiPriority w:val="99"/>
    <w:semiHidden/>
    <w:rsid w:val="003B59DA"/>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br.r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11</Pages>
  <Words>5487</Words>
  <Characters>31279</Characters>
  <Application>Microsoft Office Word</Application>
  <DocSecurity>0</DocSecurity>
  <Lines>260</Lines>
  <Paragraphs>73</Paragraphs>
  <ScaleCrop>false</ScaleCrop>
  <Company/>
  <LinksUpToDate>false</LinksUpToDate>
  <CharactersWithSpaces>36693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Клепалова Наталья Михайловна</dc:creator>
  <cp:keywords/>
  <dc:description/>
  <cp:lastModifiedBy>Клепалова Наталья Михайловна</cp:lastModifiedBy>
  <cp:revision>9</cp:revision>
  <cp:lastPrinted>2015-06-17T11:07:00Z</cp:lastPrinted>
  <dcterms:created xsi:type="dcterms:W3CDTF">2015-04-30T04:48:00Z</dcterms:created>
  <dcterms:modified xsi:type="dcterms:W3CDTF">2015-06-17T11:08:00Z</dcterms:modified>
</cp:coreProperties>
</file>