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954" w:rsidRPr="00FC009D" w:rsidRDefault="00FC6954" w:rsidP="00FC6954">
      <w:pPr>
        <w:pStyle w:val="1"/>
        <w:pageBreakBefore/>
        <w:numPr>
          <w:ilvl w:val="0"/>
          <w:numId w:val="0"/>
        </w:numPr>
        <w:tabs>
          <w:tab w:val="left" w:pos="426"/>
        </w:tabs>
        <w:ind w:left="360"/>
        <w:jc w:val="center"/>
        <w:rPr>
          <w:sz w:val="28"/>
          <w:szCs w:val="28"/>
        </w:rPr>
      </w:pPr>
      <w:bookmarkStart w:id="0" w:name="_Toc398564572"/>
      <w:bookmarkStart w:id="1" w:name="_Toc399408082"/>
      <w:bookmarkStart w:id="2" w:name="_Toc420047065"/>
      <w:bookmarkStart w:id="3" w:name="_Toc42213125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FC6954" w:rsidRPr="00347B82" w:rsidRDefault="00FC6954" w:rsidP="00FC6954">
      <w:pPr>
        <w:rPr>
          <w:sz w:val="28"/>
          <w:szCs w:val="28"/>
        </w:rPr>
      </w:pPr>
    </w:p>
    <w:p w:rsidR="00FC6954" w:rsidRPr="00E63ABA"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FC6954" w:rsidRPr="00DB0FDD" w:rsidRDefault="00FC6954" w:rsidP="00FC6954">
      <w:pPr>
        <w:tabs>
          <w:tab w:val="left" w:pos="1134"/>
        </w:tabs>
        <w:ind w:left="709"/>
        <w:contextualSpacing/>
        <w:jc w:val="both"/>
        <w:rPr>
          <w:rFonts w:eastAsia="Calibri"/>
          <w:bCs/>
          <w:sz w:val="28"/>
          <w:szCs w:val="28"/>
          <w:lang w:eastAsia="en-US"/>
        </w:rPr>
      </w:pPr>
    </w:p>
    <w:p w:rsidR="00FC6954" w:rsidRPr="004106D3"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FC6954" w:rsidRDefault="00FC6954" w:rsidP="00FC6954">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C6954" w:rsidRPr="00B34CAB" w:rsidRDefault="00FC6954" w:rsidP="00FC6954">
      <w:pPr>
        <w:tabs>
          <w:tab w:val="left" w:pos="1134"/>
        </w:tabs>
        <w:ind w:left="709"/>
        <w:contextualSpacing/>
        <w:jc w:val="both"/>
        <w:rPr>
          <w:rFonts w:eastAsia="Calibri"/>
          <w:bCs/>
          <w:sz w:val="28"/>
          <w:szCs w:val="28"/>
          <w:lang w:eastAsia="en-US"/>
        </w:rPr>
      </w:pPr>
    </w:p>
    <w:p w:rsidR="00FC6954" w:rsidRPr="00AE4188"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w:t>
      </w:r>
      <w:r w:rsidRPr="000E263F">
        <w:rPr>
          <w:rFonts w:ascii="Times New Roman" w:hAnsi="Times New Roman"/>
          <w:spacing w:val="-6"/>
          <w:sz w:val="28"/>
          <w:szCs w:val="28"/>
        </w:rPr>
        <w:t>поставк</w:t>
      </w:r>
      <w:r>
        <w:rPr>
          <w:rFonts w:ascii="Times New Roman" w:hAnsi="Times New Roman"/>
          <w:spacing w:val="-6"/>
          <w:sz w:val="28"/>
          <w:szCs w:val="28"/>
        </w:rPr>
        <w:t>у</w:t>
      </w:r>
      <w:r w:rsidRPr="000E263F">
        <w:rPr>
          <w:rFonts w:ascii="Times New Roman" w:hAnsi="Times New Roman"/>
          <w:spacing w:val="-6"/>
          <w:sz w:val="28"/>
          <w:szCs w:val="28"/>
        </w:rPr>
        <w:t xml:space="preserve"> электротележки</w:t>
      </w:r>
      <w:r>
        <w:rPr>
          <w:rFonts w:ascii="Times New Roman" w:hAnsi="Times New Roman"/>
          <w:spacing w:val="-6"/>
          <w:sz w:val="28"/>
          <w:szCs w:val="28"/>
        </w:rPr>
        <w:t>.</w:t>
      </w:r>
    </w:p>
    <w:p w:rsidR="00FC6954" w:rsidRPr="00AE4188" w:rsidRDefault="00FC6954" w:rsidP="00FC6954">
      <w:pPr>
        <w:pStyle w:val="a5"/>
        <w:tabs>
          <w:tab w:val="left" w:pos="0"/>
          <w:tab w:val="left" w:pos="1134"/>
        </w:tabs>
        <w:spacing w:after="0" w:line="240" w:lineRule="auto"/>
        <w:ind w:left="709"/>
        <w:jc w:val="both"/>
        <w:rPr>
          <w:rFonts w:ascii="Times New Roman" w:hAnsi="Times New Roman"/>
          <w:b/>
          <w:spacing w:val="-6"/>
          <w:sz w:val="28"/>
          <w:szCs w:val="28"/>
        </w:rPr>
      </w:pPr>
    </w:p>
    <w:p w:rsidR="00FC6954" w:rsidRPr="00DD2477" w:rsidRDefault="00FC6954" w:rsidP="00FC6954">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FC6954" w:rsidRPr="00DD2477" w:rsidRDefault="00FC6954" w:rsidP="00FC6954">
      <w:pPr>
        <w:tabs>
          <w:tab w:val="left" w:pos="0"/>
          <w:tab w:val="left" w:pos="1134"/>
        </w:tabs>
        <w:ind w:left="709"/>
        <w:contextualSpacing/>
        <w:jc w:val="both"/>
        <w:rPr>
          <w:rFonts w:eastAsia="Calibri"/>
          <w:b/>
          <w:i/>
          <w:sz w:val="28"/>
          <w:szCs w:val="28"/>
          <w:highlight w:val="cyan"/>
          <w:lang w:eastAsia="en-US"/>
        </w:rPr>
      </w:pPr>
    </w:p>
    <w:p w:rsidR="00FC6954" w:rsidRPr="00DD2477" w:rsidRDefault="00FC6954" w:rsidP="00FC6954">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FC6954" w:rsidRDefault="00FC6954" w:rsidP="00FC6954">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FC6954" w:rsidRPr="00DD2477" w:rsidRDefault="00FC6954" w:rsidP="00FC6954">
      <w:pPr>
        <w:spacing w:line="276" w:lineRule="auto"/>
        <w:ind w:firstLine="709"/>
        <w:jc w:val="both"/>
        <w:rPr>
          <w:sz w:val="28"/>
          <w:szCs w:val="28"/>
        </w:rPr>
      </w:pPr>
      <w:r>
        <w:rPr>
          <w:sz w:val="28"/>
          <w:szCs w:val="28"/>
        </w:rPr>
        <w:t>Контактное лицо: Перминова Оксана Михайловна</w:t>
      </w:r>
    </w:p>
    <w:p w:rsidR="00FC6954" w:rsidRPr="00DD2477" w:rsidRDefault="00FC6954" w:rsidP="00FC6954">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87514D">
        <w:rPr>
          <w:sz w:val="28"/>
          <w:szCs w:val="28"/>
          <w:lang w:val="en-US"/>
        </w:rPr>
        <w:t>buryakova</w:t>
      </w:r>
      <w:proofErr w:type="spellEnd"/>
      <w:r w:rsidRPr="0087514D">
        <w:rPr>
          <w:sz w:val="28"/>
          <w:szCs w:val="28"/>
        </w:rPr>
        <w:t>.</w:t>
      </w:r>
      <w:r w:rsidRPr="0087514D">
        <w:rPr>
          <w:sz w:val="28"/>
          <w:szCs w:val="28"/>
          <w:lang w:val="en-US"/>
        </w:rPr>
        <w:t>m</w:t>
      </w:r>
      <w:r w:rsidRPr="0087514D">
        <w:rPr>
          <w:sz w:val="28"/>
          <w:szCs w:val="28"/>
        </w:rPr>
        <w:t>@</w:t>
      </w:r>
      <w:proofErr w:type="spellStart"/>
      <w:r w:rsidRPr="0087514D">
        <w:rPr>
          <w:sz w:val="28"/>
          <w:szCs w:val="28"/>
          <w:lang w:val="en-US"/>
        </w:rPr>
        <w:t>ehp</w:t>
      </w:r>
      <w:proofErr w:type="spellEnd"/>
      <w:r w:rsidRPr="0087514D">
        <w:rPr>
          <w:sz w:val="28"/>
          <w:szCs w:val="28"/>
        </w:rPr>
        <w:t>-</w:t>
      </w:r>
      <w:r w:rsidRPr="0087514D">
        <w:rPr>
          <w:sz w:val="28"/>
          <w:szCs w:val="28"/>
          <w:lang w:val="en-US"/>
        </w:rPr>
        <w:t>atom</w:t>
      </w:r>
      <w:r w:rsidRPr="0087514D">
        <w:rPr>
          <w:sz w:val="28"/>
          <w:szCs w:val="28"/>
        </w:rPr>
        <w:t>.</w:t>
      </w:r>
      <w:proofErr w:type="spellStart"/>
      <w:r w:rsidRPr="0087514D">
        <w:rPr>
          <w:sz w:val="28"/>
          <w:szCs w:val="28"/>
          <w:lang w:val="en-US"/>
        </w:rPr>
        <w:t>ru</w:t>
      </w:r>
      <w:proofErr w:type="spellEnd"/>
    </w:p>
    <w:p w:rsidR="00FC6954" w:rsidRDefault="00FC6954" w:rsidP="00FC6954">
      <w:pPr>
        <w:tabs>
          <w:tab w:val="left" w:pos="1134"/>
        </w:tabs>
        <w:ind w:firstLine="709"/>
        <w:contextualSpacing/>
        <w:jc w:val="both"/>
        <w:rPr>
          <w:sz w:val="28"/>
          <w:szCs w:val="28"/>
        </w:rPr>
      </w:pPr>
    </w:p>
    <w:p w:rsidR="00FC6954" w:rsidRPr="00EC5CDB" w:rsidRDefault="00FC6954" w:rsidP="00FC6954">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C6954" w:rsidRPr="005C0EFF" w:rsidRDefault="00FC6954" w:rsidP="00FC6954">
      <w:pPr>
        <w:tabs>
          <w:tab w:val="left" w:pos="1134"/>
        </w:tabs>
        <w:ind w:firstLine="709"/>
        <w:contextualSpacing/>
        <w:rPr>
          <w:sz w:val="28"/>
          <w:szCs w:val="28"/>
        </w:rPr>
      </w:pPr>
    </w:p>
    <w:p w:rsidR="00FC6954" w:rsidRPr="005C0EFF"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Pr="005C0EFF">
        <w:rPr>
          <w:rFonts w:ascii="Times New Roman" w:hAnsi="Times New Roman"/>
          <w:b/>
          <w:sz w:val="28"/>
          <w:szCs w:val="28"/>
        </w:rPr>
        <w:t xml:space="preserve"> </w:t>
      </w:r>
      <w:r w:rsidRPr="000E263F">
        <w:rPr>
          <w:rFonts w:ascii="Times New Roman" w:hAnsi="Times New Roman"/>
          <w:sz w:val="28"/>
          <w:szCs w:val="28"/>
        </w:rPr>
        <w:t>поставка электротележки</w:t>
      </w:r>
    </w:p>
    <w:p w:rsidR="00FC6954" w:rsidRPr="00C427F5" w:rsidRDefault="00FC6954" w:rsidP="00FC6954">
      <w:pPr>
        <w:tabs>
          <w:tab w:val="left" w:pos="0"/>
          <w:tab w:val="left" w:pos="1134"/>
        </w:tabs>
        <w:ind w:firstLine="709"/>
        <w:jc w:val="both"/>
        <w:rPr>
          <w:sz w:val="28"/>
          <w:szCs w:val="28"/>
        </w:rPr>
      </w:pPr>
      <w:r w:rsidRPr="00C427F5">
        <w:rPr>
          <w:sz w:val="28"/>
          <w:szCs w:val="28"/>
        </w:rPr>
        <w:t xml:space="preserve">Срок выполнения </w:t>
      </w:r>
      <w:r w:rsidRPr="0087514D">
        <w:rPr>
          <w:sz w:val="28"/>
          <w:szCs w:val="28"/>
        </w:rPr>
        <w:t>поставок</w:t>
      </w:r>
      <w:r w:rsidRPr="00C427F5">
        <w:rPr>
          <w:sz w:val="28"/>
          <w:szCs w:val="28"/>
        </w:rPr>
        <w:t xml:space="preserve">: </w:t>
      </w:r>
      <w:r w:rsidRPr="000E263F">
        <w:rPr>
          <w:sz w:val="28"/>
          <w:szCs w:val="28"/>
        </w:rPr>
        <w:t>в течение 45 календарных дней после подписания договора</w:t>
      </w:r>
      <w:r>
        <w:rPr>
          <w:sz w:val="28"/>
          <w:szCs w:val="28"/>
        </w:rPr>
        <w:t>.</w:t>
      </w:r>
    </w:p>
    <w:p w:rsidR="00FC6954" w:rsidRPr="00C427F5" w:rsidRDefault="00FC6954" w:rsidP="00FC6954">
      <w:pPr>
        <w:tabs>
          <w:tab w:val="left" w:pos="1134"/>
        </w:tabs>
        <w:ind w:firstLine="709"/>
        <w:jc w:val="both"/>
        <w:rPr>
          <w:sz w:val="28"/>
          <w:szCs w:val="28"/>
        </w:rPr>
      </w:pPr>
      <w:r w:rsidRPr="00C427F5">
        <w:rPr>
          <w:sz w:val="28"/>
          <w:szCs w:val="28"/>
        </w:rPr>
        <w:t xml:space="preserve">Место выполнения </w:t>
      </w:r>
      <w:r w:rsidRPr="0087514D">
        <w:rPr>
          <w:sz w:val="28"/>
          <w:szCs w:val="28"/>
        </w:rPr>
        <w:t>поставок</w:t>
      </w:r>
      <w:r w:rsidRPr="00C427F5">
        <w:rPr>
          <w:sz w:val="28"/>
          <w:szCs w:val="28"/>
        </w:rPr>
        <w:t xml:space="preserve">: </w:t>
      </w:r>
      <w:r w:rsidRPr="000E263F">
        <w:rPr>
          <w:sz w:val="28"/>
          <w:szCs w:val="28"/>
        </w:rPr>
        <w:t xml:space="preserve">Франко-Склад Покупателя, г. </w:t>
      </w:r>
      <w:proofErr w:type="gramStart"/>
      <w:r w:rsidRPr="000E263F">
        <w:rPr>
          <w:sz w:val="28"/>
          <w:szCs w:val="28"/>
        </w:rPr>
        <w:t>Лесной</w:t>
      </w:r>
      <w:proofErr w:type="gramEnd"/>
      <w:r w:rsidRPr="000E263F">
        <w:rPr>
          <w:sz w:val="28"/>
          <w:szCs w:val="28"/>
        </w:rPr>
        <w:t xml:space="preserve"> Свердловской обл</w:t>
      </w:r>
      <w:r>
        <w:rPr>
          <w:sz w:val="28"/>
          <w:szCs w:val="28"/>
        </w:rPr>
        <w:t>.</w:t>
      </w:r>
    </w:p>
    <w:p w:rsidR="00FC6954" w:rsidRPr="00AB12D3" w:rsidRDefault="00FC6954" w:rsidP="00FC6954">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FC6954" w:rsidRPr="004106D3" w:rsidRDefault="00FC6954" w:rsidP="00FC6954">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поставок</w:t>
      </w:r>
      <w:r>
        <w:rPr>
          <w:sz w:val="28"/>
          <w:szCs w:val="28"/>
        </w:rPr>
        <w:t xml:space="preserve"> не</w:t>
      </w:r>
      <w:r w:rsidRPr="004106D3">
        <w:rPr>
          <w:sz w:val="28"/>
          <w:szCs w:val="28"/>
        </w:rPr>
        <w:t xml:space="preserve"> допускается.</w:t>
      </w:r>
    </w:p>
    <w:p w:rsidR="00FC6954" w:rsidRPr="005C0EFF" w:rsidRDefault="00FC6954" w:rsidP="00FC6954">
      <w:pPr>
        <w:tabs>
          <w:tab w:val="left" w:pos="1134"/>
        </w:tabs>
        <w:ind w:firstLine="709"/>
        <w:contextualSpacing/>
        <w:jc w:val="both"/>
        <w:rPr>
          <w:b/>
          <w:i/>
        </w:rPr>
      </w:pPr>
    </w:p>
    <w:p w:rsidR="00FC6954" w:rsidRPr="00FC6954"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0E263F">
        <w:rPr>
          <w:rFonts w:ascii="Times New Roman" w:hAnsi="Times New Roman"/>
          <w:sz w:val="28"/>
          <w:szCs w:val="28"/>
        </w:rPr>
        <w:t>оплата 100% стоимости Товара (оборудования) в течение 30 (тридцати) календарных дней с момента поступления Товара (оборудования) на склад Заказчика.</w:t>
      </w:r>
    </w:p>
    <w:p w:rsidR="00FC6954" w:rsidRPr="005C0EFF" w:rsidRDefault="00FC6954" w:rsidP="00FC695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C6954" w:rsidRPr="005C0EFF" w:rsidRDefault="00FC6954" w:rsidP="00FC6954">
      <w:pPr>
        <w:tabs>
          <w:tab w:val="left" w:pos="1134"/>
        </w:tabs>
        <w:ind w:firstLine="709"/>
        <w:contextualSpacing/>
        <w:jc w:val="both"/>
        <w:rPr>
          <w:sz w:val="28"/>
          <w:szCs w:val="28"/>
        </w:rPr>
      </w:pPr>
      <w:bookmarkStart w:id="4" w:name="_GoBack"/>
      <w:bookmarkEnd w:id="4"/>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FC6954" w:rsidRPr="005C0EFF" w:rsidRDefault="00FC6954" w:rsidP="00FC6954">
      <w:pPr>
        <w:tabs>
          <w:tab w:val="left" w:pos="1134"/>
        </w:tabs>
        <w:ind w:firstLine="709"/>
        <w:contextualSpacing/>
        <w:jc w:val="both"/>
        <w:rPr>
          <w:sz w:val="28"/>
          <w:szCs w:val="28"/>
        </w:rPr>
      </w:pPr>
    </w:p>
    <w:p w:rsidR="00FC6954" w:rsidRPr="00AE4188"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Pr>
          <w:rFonts w:ascii="Times New Roman" w:hAnsi="Times New Roman"/>
          <w:sz w:val="28"/>
          <w:szCs w:val="28"/>
        </w:rPr>
        <w:t>952 150,00 (девятьсот пятьдесят две тысячи сто пятьдесят) рублей, включая НДС.</w:t>
      </w:r>
    </w:p>
    <w:p w:rsidR="00FC6954" w:rsidRPr="00AC244A" w:rsidRDefault="00FC6954" w:rsidP="00FC6954">
      <w:pPr>
        <w:tabs>
          <w:tab w:val="left" w:pos="1134"/>
        </w:tabs>
        <w:ind w:firstLine="709"/>
        <w:contextualSpacing/>
        <w:jc w:val="both"/>
        <w:rPr>
          <w:b/>
          <w:i/>
          <w:sz w:val="28"/>
          <w:szCs w:val="28"/>
        </w:rPr>
      </w:pPr>
    </w:p>
    <w:p w:rsidR="00FC6954" w:rsidRDefault="00FC6954" w:rsidP="00FC6954">
      <w:pPr>
        <w:tabs>
          <w:tab w:val="left" w:pos="1134"/>
        </w:tabs>
        <w:ind w:firstLine="709"/>
        <w:contextualSpacing/>
        <w:jc w:val="both"/>
        <w:rPr>
          <w:sz w:val="28"/>
          <w:szCs w:val="28"/>
        </w:rPr>
      </w:pPr>
      <w:r w:rsidRPr="00AC244A">
        <w:rPr>
          <w:b/>
          <w:sz w:val="28"/>
          <w:szCs w:val="28"/>
        </w:rPr>
        <w:t>Цена договора включает в себя:</w:t>
      </w:r>
      <w:r w:rsidRPr="00AC244A">
        <w:rPr>
          <w:sz w:val="28"/>
          <w:szCs w:val="28"/>
        </w:rPr>
        <w:t xml:space="preserve"> </w:t>
      </w:r>
      <w:r w:rsidRPr="004B1C8E">
        <w:rPr>
          <w:sz w:val="28"/>
          <w:szCs w:val="28"/>
        </w:rPr>
        <w:t>стоимость самого товара, налог на добавленную стоимость, транспортные расходы с учетом условий поставки Заказчика, расходы на упаковку, страхование, экспедирование, полного комплекта тех. документации, уплаты таможенных пошлин, налогов и других обязательных платежей.</w:t>
      </w:r>
    </w:p>
    <w:p w:rsidR="00FC6954" w:rsidRDefault="00FC6954" w:rsidP="00FC6954">
      <w:pPr>
        <w:tabs>
          <w:tab w:val="left" w:pos="1134"/>
        </w:tabs>
        <w:ind w:firstLine="709"/>
        <w:contextualSpacing/>
        <w:jc w:val="both"/>
        <w:rPr>
          <w:b/>
          <w:i/>
        </w:rPr>
      </w:pPr>
    </w:p>
    <w:p w:rsidR="00FC6954" w:rsidRPr="00D44368"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C6954" w:rsidRPr="00D44368" w:rsidRDefault="00FC6954" w:rsidP="00FC6954">
      <w:pPr>
        <w:tabs>
          <w:tab w:val="left" w:pos="1134"/>
        </w:tabs>
        <w:ind w:firstLine="709"/>
        <w:jc w:val="both"/>
        <w:rPr>
          <w:rFonts w:eastAsia="Calibri"/>
          <w:b/>
          <w:bCs/>
          <w:i/>
        </w:rPr>
      </w:pPr>
      <w:bookmarkStart w:id="5"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C6954" w:rsidRDefault="00FC6954" w:rsidP="00FC6954">
      <w:pPr>
        <w:tabs>
          <w:tab w:val="left" w:pos="1134"/>
        </w:tabs>
        <w:ind w:firstLine="709"/>
        <w:contextualSpacing/>
        <w:jc w:val="both"/>
        <w:rPr>
          <w:b/>
          <w:i/>
        </w:rPr>
      </w:pPr>
    </w:p>
    <w:p w:rsidR="00FC6954" w:rsidRPr="00D44368"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FC6954" w:rsidRPr="00D44368" w:rsidRDefault="00FC6954" w:rsidP="00FC6954">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C6954" w:rsidRPr="00D44368" w:rsidRDefault="00FC6954" w:rsidP="00FC6954">
      <w:pPr>
        <w:tabs>
          <w:tab w:val="left" w:pos="0"/>
          <w:tab w:val="left" w:pos="1134"/>
        </w:tabs>
        <w:jc w:val="both"/>
        <w:rPr>
          <w:bCs/>
          <w:sz w:val="28"/>
          <w:szCs w:val="28"/>
        </w:rPr>
      </w:pPr>
    </w:p>
    <w:p w:rsidR="00FC6954" w:rsidRDefault="00FC6954" w:rsidP="00FC6954">
      <w:pPr>
        <w:tabs>
          <w:tab w:val="left" w:pos="1134"/>
        </w:tabs>
        <w:ind w:firstLine="709"/>
        <w:contextualSpacing/>
        <w:jc w:val="both"/>
        <w:rPr>
          <w:b/>
          <w:i/>
        </w:rPr>
      </w:pPr>
    </w:p>
    <w:p w:rsidR="00FC6954" w:rsidRPr="00FD2C62"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FC6954" w:rsidRPr="005C0EFF" w:rsidRDefault="00FC6954" w:rsidP="00FC6954">
      <w:pPr>
        <w:tabs>
          <w:tab w:val="left" w:pos="1134"/>
        </w:tabs>
        <w:ind w:firstLine="709"/>
        <w:contextualSpacing/>
        <w:jc w:val="both"/>
        <w:rPr>
          <w:rFonts w:eastAsia="Calibri"/>
          <w:b/>
          <w:i/>
          <w:lang w:eastAsia="en-US"/>
        </w:rPr>
      </w:pPr>
    </w:p>
    <w:p w:rsidR="00FC6954" w:rsidRPr="005C0EFF"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C6954" w:rsidRPr="005C0EFF" w:rsidRDefault="00FC6954" w:rsidP="00FC695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в порядке, установленном регламентом данной ЭТП</w:t>
      </w:r>
      <w:r>
        <w:rPr>
          <w:sz w:val="28"/>
          <w:szCs w:val="28"/>
        </w:rPr>
        <w:t>,</w:t>
      </w:r>
      <w:r w:rsidRPr="005C0EFF">
        <w:rPr>
          <w:sz w:val="28"/>
          <w:szCs w:val="28"/>
        </w:rPr>
        <w:t xml:space="preserve"> в соответствии с условиями и требованиями </w:t>
      </w:r>
      <w:r>
        <w:rPr>
          <w:sz w:val="28"/>
          <w:szCs w:val="28"/>
        </w:rPr>
        <w:t>закупочной</w:t>
      </w:r>
      <w:r w:rsidRPr="005C0EFF">
        <w:rPr>
          <w:sz w:val="28"/>
          <w:szCs w:val="28"/>
        </w:rPr>
        <w:t xml:space="preserve"> документации.</w:t>
      </w:r>
    </w:p>
    <w:p w:rsidR="00FC6954" w:rsidRPr="005C0EFF" w:rsidRDefault="00FC6954" w:rsidP="00FC695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C6954" w:rsidRPr="005C0EFF" w:rsidRDefault="00FC6954" w:rsidP="00FC6954">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C6954" w:rsidRDefault="00FC6954" w:rsidP="00FC6954">
      <w:pPr>
        <w:tabs>
          <w:tab w:val="left" w:pos="1134"/>
        </w:tabs>
        <w:contextualSpacing/>
        <w:jc w:val="both"/>
        <w:rPr>
          <w:spacing w:val="-6"/>
          <w:sz w:val="28"/>
          <w:szCs w:val="28"/>
        </w:rPr>
      </w:pPr>
    </w:p>
    <w:p w:rsidR="00FC6954"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C6954" w:rsidRDefault="00FC6954" w:rsidP="00FC6954">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C6954" w:rsidRPr="005C0EFF" w:rsidRDefault="00FC6954" w:rsidP="00FC695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D05993">
        <w:rPr>
          <w:rFonts w:eastAsia="Calibri"/>
          <w:sz w:val="28"/>
          <w:szCs w:val="28"/>
          <w:lang w:eastAsia="en-US"/>
        </w:rPr>
        <w:t>http://www.zakupki.gov.ru</w:t>
      </w:r>
      <w:r w:rsidRPr="005C0EFF">
        <w:rPr>
          <w:sz w:val="28"/>
          <w:szCs w:val="28"/>
        </w:rPr>
        <w:t>),</w:t>
      </w:r>
      <w:bookmarkEnd w:id="6"/>
      <w:r w:rsidRPr="005C0EFF">
        <w:rPr>
          <w:sz w:val="28"/>
          <w:szCs w:val="28"/>
        </w:rPr>
        <w:t xml:space="preserve"> </w:t>
      </w:r>
    </w:p>
    <w:p w:rsidR="00FC6954" w:rsidRPr="005C0EFF" w:rsidRDefault="00FC6954" w:rsidP="00FC695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C6954" w:rsidRPr="005C0EFF" w:rsidRDefault="00FC6954" w:rsidP="00FC6954">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D05993">
        <w:rPr>
          <w:rFonts w:ascii="Times New Roman" w:hAnsi="Times New Roman"/>
          <w:sz w:val="28"/>
          <w:szCs w:val="28"/>
        </w:rPr>
        <w:t>http://zakupki.rosatom.ru</w:t>
      </w:r>
      <w:r w:rsidRPr="005C0EFF">
        <w:rPr>
          <w:rFonts w:ascii="Times New Roman" w:hAnsi="Times New Roman"/>
          <w:spacing w:val="-6"/>
          <w:sz w:val="28"/>
          <w:szCs w:val="28"/>
        </w:rPr>
        <w:t>);</w:t>
      </w:r>
    </w:p>
    <w:p w:rsidR="00FC6954" w:rsidRPr="005C0EFF" w:rsidRDefault="00FC6954" w:rsidP="00FC6954">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FC6954" w:rsidRPr="005C0EFF" w:rsidRDefault="00FC6954" w:rsidP="00FC6954">
      <w:pPr>
        <w:tabs>
          <w:tab w:val="left" w:pos="386"/>
        </w:tabs>
        <w:contextualSpacing/>
        <w:jc w:val="both"/>
        <w:rPr>
          <w:spacing w:val="-6"/>
        </w:rPr>
      </w:pPr>
    </w:p>
    <w:p w:rsidR="00FC6954" w:rsidRDefault="00FC6954" w:rsidP="00FC6954">
      <w:pPr>
        <w:tabs>
          <w:tab w:val="left" w:pos="386"/>
        </w:tabs>
        <w:ind w:firstLine="709"/>
        <w:contextualSpacing/>
        <w:jc w:val="both"/>
        <w:rPr>
          <w:sz w:val="28"/>
          <w:szCs w:val="28"/>
        </w:rPr>
      </w:pPr>
    </w:p>
    <w:p w:rsidR="00FC6954"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22  </w:t>
      </w:r>
      <w:r w:rsidRPr="003C7994">
        <w:rPr>
          <w:rFonts w:ascii="Times New Roman" w:hAnsi="Times New Roman"/>
          <w:b/>
          <w:spacing w:val="-6"/>
          <w:sz w:val="28"/>
          <w:szCs w:val="28"/>
        </w:rPr>
        <w:t xml:space="preserve">» </w:t>
      </w:r>
      <w:r>
        <w:rPr>
          <w:rFonts w:ascii="Times New Roman" w:hAnsi="Times New Roman"/>
          <w:b/>
          <w:spacing w:val="-6"/>
          <w:sz w:val="28"/>
          <w:szCs w:val="28"/>
        </w:rPr>
        <w:t>июня</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FC6954" w:rsidRPr="005C0EFF" w:rsidRDefault="00FC6954" w:rsidP="00FC695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FC6954" w:rsidRDefault="00FC6954" w:rsidP="00FC6954">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619FF">
        <w:rPr>
          <w:sz w:val="28"/>
          <w:szCs w:val="28"/>
        </w:rPr>
        <w:t>отдел ОМТСКО, здание 420а, кабинет 421</w:t>
      </w:r>
    </w:p>
    <w:p w:rsidR="00FC6954" w:rsidRPr="005C0EFF" w:rsidRDefault="00FC6954" w:rsidP="00FC6954">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w:t>
      </w:r>
      <w:r>
        <w:rPr>
          <w:b/>
          <w:spacing w:val="-6"/>
          <w:sz w:val="28"/>
          <w:szCs w:val="28"/>
        </w:rPr>
        <w:t xml:space="preserve"> 22 </w:t>
      </w:r>
      <w:r w:rsidRPr="003C7994">
        <w:rPr>
          <w:b/>
          <w:spacing w:val="-6"/>
          <w:sz w:val="28"/>
          <w:szCs w:val="28"/>
        </w:rPr>
        <w:t xml:space="preserve">» </w:t>
      </w:r>
      <w:r>
        <w:rPr>
          <w:b/>
          <w:spacing w:val="-6"/>
          <w:sz w:val="28"/>
          <w:szCs w:val="28"/>
        </w:rPr>
        <w:t>июня</w:t>
      </w:r>
      <w:r w:rsidRPr="003C7994">
        <w:rPr>
          <w:b/>
          <w:spacing w:val="-6"/>
          <w:sz w:val="28"/>
          <w:szCs w:val="28"/>
        </w:rPr>
        <w:t xml:space="preserve"> 2015 года</w:t>
      </w:r>
    </w:p>
    <w:p w:rsidR="00FC6954" w:rsidRPr="005C0EFF" w:rsidRDefault="00FC6954" w:rsidP="00FC6954">
      <w:pPr>
        <w:tabs>
          <w:tab w:val="left" w:pos="1134"/>
        </w:tabs>
        <w:ind w:left="709"/>
        <w:contextualSpacing/>
        <w:jc w:val="both"/>
        <w:rPr>
          <w:spacing w:val="-6"/>
          <w:sz w:val="28"/>
          <w:szCs w:val="28"/>
        </w:rPr>
      </w:pPr>
    </w:p>
    <w:p w:rsidR="00FC6954"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C6954" w:rsidRDefault="00FC6954" w:rsidP="00FC6954">
      <w:pPr>
        <w:tabs>
          <w:tab w:val="left" w:pos="1134"/>
        </w:tabs>
        <w:ind w:firstLine="709"/>
        <w:contextualSpacing/>
        <w:jc w:val="both"/>
        <w:rPr>
          <w:b/>
          <w:i/>
        </w:rPr>
      </w:pPr>
    </w:p>
    <w:p w:rsidR="00FC6954" w:rsidRDefault="00FC6954" w:rsidP="00FC6954">
      <w:pPr>
        <w:tabs>
          <w:tab w:val="left" w:pos="1134"/>
        </w:tabs>
        <w:ind w:left="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619FF">
        <w:rPr>
          <w:sz w:val="28"/>
          <w:szCs w:val="28"/>
        </w:rPr>
        <w:t>отдел ОМТСКО, здание 420а, кабинет 421</w:t>
      </w:r>
    </w:p>
    <w:p w:rsidR="00FC6954" w:rsidRPr="00124E39" w:rsidRDefault="00FC6954" w:rsidP="00FC6954">
      <w:pPr>
        <w:tabs>
          <w:tab w:val="left" w:pos="1134"/>
        </w:tabs>
        <w:ind w:left="709"/>
        <w:contextualSpacing/>
        <w:jc w:val="both"/>
        <w:rPr>
          <w:b/>
          <w:i/>
        </w:rPr>
      </w:pPr>
      <w:r w:rsidRPr="003C7994">
        <w:rPr>
          <w:b/>
          <w:sz w:val="28"/>
        </w:rPr>
        <w:t>не позднее «</w:t>
      </w:r>
      <w:r>
        <w:rPr>
          <w:b/>
          <w:sz w:val="28"/>
        </w:rPr>
        <w:t xml:space="preserve">  29 </w:t>
      </w:r>
      <w:r w:rsidRPr="003C7994">
        <w:rPr>
          <w:b/>
          <w:sz w:val="28"/>
        </w:rPr>
        <w:t xml:space="preserve">» </w:t>
      </w:r>
      <w:r>
        <w:rPr>
          <w:b/>
          <w:sz w:val="28"/>
        </w:rPr>
        <w:t xml:space="preserve">июня </w:t>
      </w:r>
      <w:r w:rsidRPr="003C7994">
        <w:rPr>
          <w:b/>
          <w:sz w:val="28"/>
        </w:rPr>
        <w:t>2015 г.</w:t>
      </w:r>
      <w:r w:rsidRPr="004A7D5D">
        <w:rPr>
          <w:b/>
          <w:i/>
          <w:sz w:val="28"/>
        </w:rPr>
        <w:t xml:space="preserve"> </w:t>
      </w:r>
    </w:p>
    <w:p w:rsidR="00FC6954" w:rsidRPr="005C0EFF" w:rsidRDefault="00FC6954" w:rsidP="00FC6954">
      <w:pPr>
        <w:tabs>
          <w:tab w:val="left" w:pos="1134"/>
        </w:tabs>
        <w:ind w:firstLine="709"/>
        <w:contextualSpacing/>
        <w:jc w:val="both"/>
        <w:rPr>
          <w:spacing w:val="-6"/>
          <w:sz w:val="28"/>
          <w:szCs w:val="28"/>
        </w:rPr>
      </w:pPr>
    </w:p>
    <w:p w:rsidR="00FC6954"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C6954" w:rsidRDefault="00FC6954" w:rsidP="00FC695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C6954" w:rsidRDefault="00FC6954" w:rsidP="00FC695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C6954" w:rsidRDefault="00FC6954" w:rsidP="00FC695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6954" w:rsidRDefault="00FC6954" w:rsidP="00FC695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6954" w:rsidRDefault="00FC6954" w:rsidP="00FC6954">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C6954" w:rsidRDefault="00FC6954" w:rsidP="00FC695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2 (двух) дней</w:t>
      </w:r>
      <w:r w:rsidRPr="00FC009D">
        <w:t xml:space="preserve"> </w:t>
      </w:r>
      <w:r w:rsidRPr="00700C97">
        <w:rPr>
          <w:rFonts w:eastAsia="Calibri"/>
          <w:spacing w:val="-6"/>
          <w:sz w:val="28"/>
          <w:szCs w:val="28"/>
          <w:lang w:eastAsia="en-US"/>
        </w:rPr>
        <w:t>со дня направления указанного договора.</w:t>
      </w:r>
    </w:p>
    <w:p w:rsidR="00FC6954" w:rsidRDefault="00FC6954" w:rsidP="00FC6954">
      <w:pPr>
        <w:tabs>
          <w:tab w:val="left" w:pos="1134"/>
        </w:tabs>
        <w:ind w:left="709"/>
        <w:contextualSpacing/>
        <w:jc w:val="both"/>
        <w:rPr>
          <w:spacing w:val="-6"/>
          <w:sz w:val="32"/>
          <w:szCs w:val="28"/>
        </w:rPr>
      </w:pPr>
    </w:p>
    <w:p w:rsidR="00FC6954" w:rsidRPr="00354D75" w:rsidRDefault="00FC6954" w:rsidP="00FC6954">
      <w:pPr>
        <w:pStyle w:val="a5"/>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w:t>
      </w:r>
      <w:r w:rsidRPr="00354D75">
        <w:rPr>
          <w:rFonts w:ascii="Times New Roman" w:hAnsi="Times New Roman"/>
          <w:b/>
          <w:i/>
          <w:sz w:val="28"/>
        </w:rPr>
        <w:t>не менее 5% от цены договора</w:t>
      </w:r>
    </w:p>
    <w:p w:rsidR="00FC6954" w:rsidRPr="00831D29" w:rsidRDefault="00FC6954" w:rsidP="00FC6954">
      <w:pPr>
        <w:tabs>
          <w:tab w:val="left" w:pos="1134"/>
        </w:tabs>
        <w:jc w:val="both"/>
        <w:rPr>
          <w:rFonts w:eastAsia="Calibri"/>
          <w:spacing w:val="-6"/>
          <w:sz w:val="28"/>
          <w:szCs w:val="28"/>
        </w:rPr>
      </w:pPr>
      <w:r w:rsidRPr="00831D29">
        <w:rPr>
          <w:rFonts w:eastAsia="Calibri"/>
          <w:spacing w:val="-6"/>
          <w:sz w:val="28"/>
          <w:szCs w:val="28"/>
        </w:rPr>
        <w:t>В случае предоставления обеспечения исполнения обязательств по договору в форме:</w:t>
      </w:r>
    </w:p>
    <w:p w:rsidR="00FC6954" w:rsidRPr="00831D29" w:rsidRDefault="00FC6954" w:rsidP="00FC6954">
      <w:pPr>
        <w:tabs>
          <w:tab w:val="left" w:pos="1134"/>
        </w:tabs>
        <w:ind w:right="153"/>
        <w:jc w:val="both"/>
        <w:rPr>
          <w:spacing w:val="-6"/>
          <w:sz w:val="28"/>
          <w:szCs w:val="28"/>
        </w:rPr>
      </w:pPr>
      <w:r w:rsidRPr="00831D29">
        <w:rPr>
          <w:spacing w:val="-6"/>
          <w:sz w:val="28"/>
          <w:szCs w:val="28"/>
        </w:rPr>
        <w:t>- безотзывной банковской гарантии, выданной банком, такое обеспечение предоставляется по</w:t>
      </w:r>
      <w:r w:rsidRPr="00831D29">
        <w:rPr>
          <w:sz w:val="28"/>
          <w:szCs w:val="28"/>
        </w:rPr>
        <w:t xml:space="preserve"> форме банковской гарантии</w:t>
      </w:r>
      <w:r w:rsidRPr="00831D29">
        <w:rPr>
          <w:spacing w:val="-6"/>
          <w:sz w:val="28"/>
          <w:szCs w:val="28"/>
        </w:rPr>
        <w:t>;</w:t>
      </w:r>
    </w:p>
    <w:p w:rsidR="00FC6954" w:rsidRPr="00831D29" w:rsidRDefault="00FC6954" w:rsidP="00FC6954">
      <w:pPr>
        <w:tabs>
          <w:tab w:val="left" w:pos="1134"/>
        </w:tabs>
        <w:ind w:right="153"/>
        <w:jc w:val="both"/>
        <w:rPr>
          <w:spacing w:val="-6"/>
          <w:sz w:val="28"/>
          <w:szCs w:val="28"/>
        </w:rPr>
      </w:pPr>
      <w:r w:rsidRPr="00831D29">
        <w:rPr>
          <w:spacing w:val="-6"/>
          <w:sz w:val="28"/>
          <w:szCs w:val="28"/>
        </w:rPr>
        <w:t>-    денежных средств, такое обеспечение предоставляется</w:t>
      </w:r>
      <w:r w:rsidRPr="00346C33">
        <w:t xml:space="preserve"> </w:t>
      </w:r>
      <w:r w:rsidRPr="00831D29">
        <w:rPr>
          <w:spacing w:val="-6"/>
          <w:sz w:val="28"/>
          <w:szCs w:val="28"/>
        </w:rPr>
        <w:t>путем их перечисления заказчику по следующим реквизитам:</w:t>
      </w:r>
    </w:p>
    <w:p w:rsidR="00FC6954" w:rsidRPr="00831D29" w:rsidRDefault="00FC6954" w:rsidP="00FC6954">
      <w:pPr>
        <w:tabs>
          <w:tab w:val="left" w:pos="1134"/>
        </w:tabs>
        <w:jc w:val="both"/>
        <w:rPr>
          <w:rFonts w:eastAsia="Calibri"/>
          <w:spacing w:val="-6"/>
          <w:sz w:val="28"/>
          <w:szCs w:val="28"/>
          <w:lang w:eastAsia="en-US"/>
        </w:rPr>
      </w:pPr>
      <w:r w:rsidRPr="00831D29">
        <w:rPr>
          <w:rFonts w:eastAsia="Calibri"/>
          <w:spacing w:val="-6"/>
          <w:sz w:val="28"/>
          <w:szCs w:val="28"/>
          <w:lang w:eastAsia="en-US"/>
        </w:rPr>
        <w:t xml:space="preserve">Получатель: </w:t>
      </w:r>
      <w:r w:rsidRPr="00831D29">
        <w:rPr>
          <w:bCs/>
          <w:color w:val="000000"/>
          <w:sz w:val="28"/>
          <w:szCs w:val="28"/>
        </w:rPr>
        <w:t>ФГУП «Комбинат «Электрохимприбор»</w:t>
      </w:r>
    </w:p>
    <w:p w:rsidR="00FC6954" w:rsidRPr="00831D29" w:rsidRDefault="00FC6954" w:rsidP="00FC6954">
      <w:pPr>
        <w:tabs>
          <w:tab w:val="left" w:pos="1134"/>
        </w:tabs>
        <w:jc w:val="both"/>
        <w:rPr>
          <w:rFonts w:eastAsia="Calibri"/>
          <w:spacing w:val="-6"/>
          <w:sz w:val="28"/>
          <w:szCs w:val="28"/>
        </w:rPr>
      </w:pPr>
      <w:r w:rsidRPr="00831D29">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FC6954" w:rsidRPr="00216AB1" w:rsidTr="00002A70">
        <w:tc>
          <w:tcPr>
            <w:tcW w:w="459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40502810400000000036</w:t>
            </w:r>
          </w:p>
        </w:tc>
      </w:tr>
      <w:tr w:rsidR="00FC6954" w:rsidRPr="00216AB1" w:rsidTr="00002A70">
        <w:tc>
          <w:tcPr>
            <w:tcW w:w="459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ОАО «АБ «РОССИЯ»</w:t>
            </w:r>
          </w:p>
        </w:tc>
      </w:tr>
      <w:tr w:rsidR="00FC6954" w:rsidRPr="00216AB1" w:rsidTr="00002A70">
        <w:tc>
          <w:tcPr>
            <w:tcW w:w="459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044030861</w:t>
            </w:r>
          </w:p>
        </w:tc>
      </w:tr>
      <w:tr w:rsidR="00FC6954" w:rsidRPr="00216AB1" w:rsidTr="00002A70">
        <w:tc>
          <w:tcPr>
            <w:tcW w:w="459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FC6954" w:rsidRPr="00216AB1" w:rsidRDefault="00FC6954" w:rsidP="00002A70">
            <w:pPr>
              <w:rPr>
                <w:sz w:val="28"/>
                <w:szCs w:val="28"/>
              </w:rPr>
            </w:pPr>
            <w:r w:rsidRPr="00216AB1">
              <w:rPr>
                <w:sz w:val="28"/>
                <w:szCs w:val="28"/>
              </w:rPr>
              <w:t xml:space="preserve">30101810800000000861 </w:t>
            </w:r>
          </w:p>
          <w:p w:rsidR="00FC6954" w:rsidRPr="00216AB1" w:rsidRDefault="00FC6954" w:rsidP="00002A70">
            <w:pPr>
              <w:rPr>
                <w:sz w:val="28"/>
                <w:szCs w:val="28"/>
              </w:rPr>
            </w:pPr>
            <w:r w:rsidRPr="00216AB1">
              <w:rPr>
                <w:sz w:val="28"/>
                <w:szCs w:val="28"/>
              </w:rPr>
              <w:t>в ГРКЦ ГУ ЦБ РФ по СПб</w:t>
            </w:r>
          </w:p>
        </w:tc>
      </w:tr>
    </w:tbl>
    <w:p w:rsidR="00FC6954" w:rsidRPr="0015620C" w:rsidRDefault="00FC6954" w:rsidP="00FC6954">
      <w:pPr>
        <w:tabs>
          <w:tab w:val="left" w:pos="1134"/>
        </w:tabs>
        <w:spacing w:before="240" w:after="120"/>
        <w:ind w:firstLine="709"/>
        <w:jc w:val="both"/>
        <w:rPr>
          <w:rFonts w:eastAsia="Calibri"/>
          <w:spacing w:val="-6"/>
          <w:sz w:val="28"/>
          <w:szCs w:val="28"/>
        </w:rPr>
      </w:pPr>
      <w:r w:rsidRPr="00831D29">
        <w:rPr>
          <w:rFonts w:eastAsia="Calibri"/>
          <w:spacing w:val="-6"/>
          <w:sz w:val="28"/>
          <w:szCs w:val="28"/>
        </w:rPr>
        <w:t xml:space="preserve">Обеспечение предоставляется </w:t>
      </w:r>
      <w:bookmarkStart w:id="7" w:name="_Hlt310278902"/>
      <w:r w:rsidRPr="00831D29">
        <w:rPr>
          <w:rFonts w:eastAsia="Calibri"/>
          <w:spacing w:val="-6"/>
          <w:sz w:val="28"/>
          <w:szCs w:val="28"/>
        </w:rPr>
        <w:t xml:space="preserve">лицом, с которым заключается договор, </w:t>
      </w:r>
      <w:bookmarkEnd w:id="7"/>
      <w:r w:rsidRPr="00831D29">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831D29">
        <w:rPr>
          <w:rFonts w:eastAsia="Calibri"/>
          <w:spacing w:val="-6"/>
          <w:sz w:val="28"/>
          <w:szCs w:val="28"/>
        </w:rPr>
        <w:t>с даты</w:t>
      </w:r>
      <w:proofErr w:type="gramEnd"/>
      <w:r w:rsidRPr="00831D29">
        <w:rPr>
          <w:rFonts w:eastAsia="Calibri"/>
          <w:spacing w:val="-6"/>
          <w:sz w:val="28"/>
          <w:szCs w:val="28"/>
        </w:rPr>
        <w:t xml:space="preserve"> его заключения.</w:t>
      </w:r>
    </w:p>
    <w:p w:rsidR="00FC6954" w:rsidRDefault="00FC6954" w:rsidP="00FC6954">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C6954" w:rsidRPr="004A7987" w:rsidRDefault="00FC6954" w:rsidP="00FC6954">
      <w:pPr>
        <w:ind w:firstLine="709"/>
        <w:contextualSpacing/>
        <w:jc w:val="both"/>
        <w:rPr>
          <w:sz w:val="28"/>
          <w:szCs w:val="28"/>
        </w:rPr>
      </w:pPr>
    </w:p>
    <w:p w:rsidR="00FC6954" w:rsidRPr="00A571B2" w:rsidRDefault="00FC6954" w:rsidP="00FC6954">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FC6954" w:rsidRPr="005C0EFF" w:rsidRDefault="00FC6954" w:rsidP="00FC6954">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C6954" w:rsidRPr="005C0EFF" w:rsidRDefault="00FC6954" w:rsidP="00FC6954">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C6954" w:rsidRPr="005C0EFF" w:rsidRDefault="00FC6954" w:rsidP="00FC6954">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C6954" w:rsidRDefault="00FC6954" w:rsidP="00FC6954">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C6954" w:rsidRDefault="00FC6954" w:rsidP="00FC6954">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C6954" w:rsidRDefault="00FC6954" w:rsidP="00FC6954">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617193" w:rsidRDefault="00617193"/>
    <w:sectPr w:rsidR="00617193" w:rsidSect="00FC6954">
      <w:pgSz w:w="11906" w:h="16838"/>
      <w:pgMar w:top="113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CD9"/>
    <w:rsid w:val="00617193"/>
    <w:rsid w:val="00CA3CD9"/>
    <w:rsid w:val="00FC6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C69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C695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C69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C6954"/>
    <w:rPr>
      <w:rFonts w:ascii="Arial" w:eastAsia="Times New Roman" w:hAnsi="Arial" w:cs="Arial"/>
      <w:b/>
      <w:bCs/>
      <w:i/>
      <w:iCs/>
      <w:sz w:val="28"/>
      <w:szCs w:val="28"/>
      <w:lang w:eastAsia="ru-RU"/>
    </w:rPr>
  </w:style>
  <w:style w:type="paragraph" w:customStyle="1" w:styleId="a">
    <w:name w:val="Пункт"/>
    <w:basedOn w:val="a0"/>
    <w:rsid w:val="00FC6954"/>
    <w:pPr>
      <w:numPr>
        <w:ilvl w:val="2"/>
        <w:numId w:val="1"/>
      </w:numPr>
      <w:spacing w:line="360" w:lineRule="auto"/>
      <w:jc w:val="both"/>
    </w:pPr>
    <w:rPr>
      <w:snapToGrid w:val="0"/>
      <w:sz w:val="28"/>
      <w:szCs w:val="28"/>
    </w:rPr>
  </w:style>
  <w:style w:type="paragraph" w:styleId="a4">
    <w:name w:val="List Continue"/>
    <w:basedOn w:val="a0"/>
    <w:rsid w:val="00FC6954"/>
    <w:pPr>
      <w:spacing w:after="120"/>
      <w:ind w:left="283"/>
    </w:pPr>
  </w:style>
  <w:style w:type="paragraph" w:styleId="a5">
    <w:name w:val="List Paragraph"/>
    <w:basedOn w:val="a0"/>
    <w:link w:val="a6"/>
    <w:qFormat/>
    <w:rsid w:val="00FC6954"/>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FC695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5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C695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C695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C695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C6954"/>
    <w:rPr>
      <w:rFonts w:ascii="Arial" w:eastAsia="Times New Roman" w:hAnsi="Arial" w:cs="Arial"/>
      <w:b/>
      <w:bCs/>
      <w:i/>
      <w:iCs/>
      <w:sz w:val="28"/>
      <w:szCs w:val="28"/>
      <w:lang w:eastAsia="ru-RU"/>
    </w:rPr>
  </w:style>
  <w:style w:type="paragraph" w:customStyle="1" w:styleId="a">
    <w:name w:val="Пункт"/>
    <w:basedOn w:val="a0"/>
    <w:rsid w:val="00FC6954"/>
    <w:pPr>
      <w:numPr>
        <w:ilvl w:val="2"/>
        <w:numId w:val="1"/>
      </w:numPr>
      <w:spacing w:line="360" w:lineRule="auto"/>
      <w:jc w:val="both"/>
    </w:pPr>
    <w:rPr>
      <w:snapToGrid w:val="0"/>
      <w:sz w:val="28"/>
      <w:szCs w:val="28"/>
    </w:rPr>
  </w:style>
  <w:style w:type="paragraph" w:styleId="a4">
    <w:name w:val="List Continue"/>
    <w:basedOn w:val="a0"/>
    <w:rsid w:val="00FC6954"/>
    <w:pPr>
      <w:spacing w:after="120"/>
      <w:ind w:left="283"/>
    </w:pPr>
  </w:style>
  <w:style w:type="paragraph" w:styleId="a5">
    <w:name w:val="List Paragraph"/>
    <w:basedOn w:val="a0"/>
    <w:link w:val="a6"/>
    <w:qFormat/>
    <w:rsid w:val="00FC6954"/>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FC695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1432</Words>
  <Characters>8169</Characters>
  <Application>Microsoft Office Word</Application>
  <DocSecurity>0</DocSecurity>
  <Lines>68</Lines>
  <Paragraphs>19</Paragraphs>
  <ScaleCrop>false</ScaleCrop>
  <Company/>
  <LinksUpToDate>false</LinksUpToDate>
  <CharactersWithSpaces>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2015-06-16T07:28:00Z</dcterms:created>
  <dcterms:modified xsi:type="dcterms:W3CDTF">2015-06-16T07:29:00Z</dcterms:modified>
</cp:coreProperties>
</file>