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F0F" w:rsidRPr="00132B83" w:rsidRDefault="00F33F0F" w:rsidP="00F33F0F">
      <w:pPr>
        <w:jc w:val="center"/>
        <w:rPr>
          <w:b/>
          <w:sz w:val="28"/>
          <w:szCs w:val="28"/>
        </w:rPr>
      </w:pPr>
      <w:r w:rsidRPr="00132B83">
        <w:rPr>
          <w:b/>
          <w:sz w:val="28"/>
          <w:szCs w:val="28"/>
        </w:rPr>
        <w:t>Том 2 «ТЕХНИЧЕСКАЯ ЧАСТЬ»</w:t>
      </w:r>
    </w:p>
    <w:p w:rsidR="00F33F0F" w:rsidRDefault="00F33F0F" w:rsidP="00F33F0F">
      <w:pPr>
        <w:jc w:val="center"/>
        <w:rPr>
          <w:b/>
          <w:sz w:val="28"/>
          <w:szCs w:val="28"/>
        </w:rPr>
      </w:pPr>
    </w:p>
    <w:p w:rsidR="00F33F0F" w:rsidRPr="0063404E" w:rsidRDefault="00F33F0F" w:rsidP="0063404E">
      <w:pPr>
        <w:pStyle w:val="a3"/>
        <w:numPr>
          <w:ilvl w:val="0"/>
          <w:numId w:val="3"/>
        </w:numPr>
        <w:jc w:val="center"/>
        <w:rPr>
          <w:sz w:val="28"/>
          <w:szCs w:val="28"/>
        </w:rPr>
      </w:pPr>
      <w:r w:rsidRPr="0063404E">
        <w:rPr>
          <w:b/>
          <w:sz w:val="28"/>
          <w:szCs w:val="28"/>
        </w:rPr>
        <w:t xml:space="preserve">Спецификация </w:t>
      </w:r>
    </w:p>
    <w:p w:rsidR="00F33F0F" w:rsidRPr="001E354E" w:rsidRDefault="00F33F0F" w:rsidP="00F33F0F">
      <w:pPr>
        <w:pStyle w:val="Times12"/>
        <w:overflowPunct/>
        <w:autoSpaceDE/>
        <w:autoSpaceDN/>
        <w:adjustRightInd/>
        <w:ind w:firstLine="360"/>
        <w:rPr>
          <w:sz w:val="28"/>
          <w:szCs w:val="28"/>
        </w:rPr>
      </w:pPr>
    </w:p>
    <w:p w:rsidR="00F33F0F" w:rsidRDefault="00B52626" w:rsidP="00F33F0F">
      <w:pPr>
        <w:jc w:val="both"/>
        <w:rPr>
          <w:b/>
          <w:bCs/>
        </w:rPr>
      </w:pPr>
      <w:r>
        <w:rPr>
          <w:b/>
          <w:bCs/>
        </w:rPr>
        <w:t>Передача права использования программного обеспечения</w:t>
      </w:r>
      <w:r w:rsidR="00F33F0F" w:rsidRPr="008C3028">
        <w:rPr>
          <w:b/>
          <w:bCs/>
        </w:rPr>
        <w:t xml:space="preserve"> в центральный офис ОАО «НИАЭП» по адресу:</w:t>
      </w:r>
      <w:r w:rsidR="00F33F0F">
        <w:rPr>
          <w:b/>
          <w:bCs/>
        </w:rPr>
        <w:t xml:space="preserve"> </w:t>
      </w:r>
      <w:r w:rsidR="00F33F0F" w:rsidRPr="008C3028">
        <w:rPr>
          <w:b/>
          <w:bCs/>
        </w:rPr>
        <w:t>603006, г. Н</w:t>
      </w:r>
      <w:r w:rsidR="00F33F0F">
        <w:rPr>
          <w:b/>
          <w:bCs/>
        </w:rPr>
        <w:t>ижний</w:t>
      </w:r>
      <w:r w:rsidR="00F33F0F" w:rsidRPr="008C3028">
        <w:rPr>
          <w:b/>
          <w:bCs/>
        </w:rPr>
        <w:t xml:space="preserve"> Новгород, пл. Свободы, д. 3</w:t>
      </w:r>
    </w:p>
    <w:tbl>
      <w:tblPr>
        <w:tblW w:w="10192" w:type="dxa"/>
        <w:tblInd w:w="122" w:type="dxa"/>
        <w:tblLayout w:type="fixed"/>
        <w:tblLook w:val="0000"/>
      </w:tblPr>
      <w:tblGrid>
        <w:gridCol w:w="695"/>
        <w:gridCol w:w="6521"/>
        <w:gridCol w:w="850"/>
        <w:gridCol w:w="2126"/>
      </w:tblGrid>
      <w:tr w:rsidR="0063404E" w:rsidRPr="00DF4AFA" w:rsidTr="0063404E">
        <w:trPr>
          <w:trHeight w:val="241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04E" w:rsidRPr="00DF4AFA" w:rsidRDefault="0063404E" w:rsidP="0063404E">
            <w:pPr>
              <w:spacing w:after="60"/>
              <w:jc w:val="center"/>
              <w:rPr>
                <w:bCs/>
              </w:rPr>
            </w:pPr>
            <w:r w:rsidRPr="00DF4AFA">
              <w:rPr>
                <w:bCs/>
              </w:rPr>
              <w:t>№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04E" w:rsidRPr="00DF4AFA" w:rsidRDefault="0063404E" w:rsidP="0063404E">
            <w:pPr>
              <w:spacing w:after="60"/>
              <w:jc w:val="center"/>
              <w:rPr>
                <w:bCs/>
              </w:rPr>
            </w:pPr>
            <w:r w:rsidRPr="00DF4AFA">
              <w:rPr>
                <w:bCs/>
              </w:rPr>
              <w:t>Наименование программы для ЭВМ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04E" w:rsidRPr="00DF4AFA" w:rsidRDefault="0063404E" w:rsidP="0063404E">
            <w:pPr>
              <w:spacing w:after="60"/>
              <w:jc w:val="center"/>
              <w:rPr>
                <w:bCs/>
                <w:lang w:val="en-US"/>
              </w:rPr>
            </w:pPr>
            <w:r w:rsidRPr="00DF4AFA">
              <w:rPr>
                <w:bCs/>
              </w:rPr>
              <w:t>Кол-во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04E" w:rsidRPr="00DF4AFA" w:rsidRDefault="0063404E" w:rsidP="0063404E">
            <w:pPr>
              <w:spacing w:after="60"/>
              <w:jc w:val="center"/>
              <w:rPr>
                <w:bCs/>
              </w:rPr>
            </w:pPr>
            <w:r>
              <w:rPr>
                <w:bCs/>
              </w:rPr>
              <w:t>Правообладатель</w:t>
            </w:r>
          </w:p>
        </w:tc>
      </w:tr>
      <w:tr w:rsidR="0063404E" w:rsidRPr="00DF4AFA" w:rsidTr="0063404E">
        <w:trPr>
          <w:trHeight w:val="365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04E" w:rsidRPr="00DF4AFA" w:rsidRDefault="0063404E" w:rsidP="0063404E">
            <w:pPr>
              <w:jc w:val="both"/>
            </w:pPr>
            <w:r w:rsidRPr="00DF4AFA">
              <w:t>1.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04E" w:rsidRPr="00DF4AFA" w:rsidRDefault="0063404E" w:rsidP="0063404E">
            <w:pPr>
              <w:rPr>
                <w:lang w:val="en-US"/>
              </w:rPr>
            </w:pPr>
            <w:r w:rsidRPr="00DF4AFA">
              <w:rPr>
                <w:lang w:val="en-US"/>
              </w:rPr>
              <w:t xml:space="preserve">Oracle Fusion Middleware Application Server </w:t>
            </w:r>
            <w:r w:rsidR="002D7C2C">
              <w:rPr>
                <w:lang w:val="en-US"/>
              </w:rPr>
              <w:t xml:space="preserve">Internet Application Server </w:t>
            </w:r>
            <w:r w:rsidRPr="00DF4AFA">
              <w:rPr>
                <w:lang w:val="en-US"/>
              </w:rPr>
              <w:t>Enterprise Edition Processor License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04E" w:rsidRPr="00DF4AFA" w:rsidRDefault="0063404E" w:rsidP="00DF4AFA">
            <w:pPr>
              <w:jc w:val="center"/>
              <w:rPr>
                <w:lang w:val="en-US"/>
              </w:rPr>
            </w:pPr>
            <w:r w:rsidRPr="00DF4AFA">
              <w:rPr>
                <w:lang w:val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04E" w:rsidRPr="00DF4AFA" w:rsidRDefault="0063404E" w:rsidP="0063404E">
            <w:pPr>
              <w:jc w:val="center"/>
              <w:rPr>
                <w:lang w:val="en-US"/>
              </w:rPr>
            </w:pPr>
            <w:r w:rsidRPr="00DF4AFA">
              <w:rPr>
                <w:lang w:val="en-US"/>
              </w:rPr>
              <w:t>Oracle</w:t>
            </w:r>
          </w:p>
        </w:tc>
      </w:tr>
    </w:tbl>
    <w:p w:rsidR="0063404E" w:rsidRDefault="0063404E" w:rsidP="00F33F0F">
      <w:pPr>
        <w:jc w:val="both"/>
        <w:rPr>
          <w:b/>
          <w:bCs/>
        </w:rPr>
      </w:pPr>
    </w:p>
    <w:p w:rsidR="00F33F0F" w:rsidRDefault="00F33F0F" w:rsidP="00F33F0F">
      <w:pPr>
        <w:jc w:val="both"/>
        <w:rPr>
          <w:b/>
          <w:bCs/>
        </w:rPr>
      </w:pPr>
      <w:r w:rsidRPr="00EB617A">
        <w:rPr>
          <w:b/>
          <w:bCs/>
        </w:rPr>
        <w:t>Услуги, оказываемые в</w:t>
      </w:r>
      <w:r>
        <w:rPr>
          <w:b/>
          <w:bCs/>
        </w:rPr>
        <w:t xml:space="preserve"> </w:t>
      </w:r>
      <w:r w:rsidRPr="008C3028">
        <w:rPr>
          <w:b/>
          <w:bCs/>
        </w:rPr>
        <w:t>центральный офис ОАО «НИАЭП» по адресу:</w:t>
      </w:r>
      <w:r>
        <w:rPr>
          <w:b/>
          <w:bCs/>
        </w:rPr>
        <w:t xml:space="preserve"> 603006, г. Нижний</w:t>
      </w:r>
      <w:r w:rsidRPr="008C3028">
        <w:rPr>
          <w:b/>
          <w:bCs/>
        </w:rPr>
        <w:t xml:space="preserve"> Новгород, пл. Свободы, д. 3</w:t>
      </w:r>
      <w:r>
        <w:rPr>
          <w:b/>
          <w:bCs/>
        </w:rPr>
        <w:t xml:space="preserve"> </w:t>
      </w:r>
    </w:p>
    <w:tbl>
      <w:tblPr>
        <w:tblW w:w="10192" w:type="dxa"/>
        <w:tblInd w:w="122" w:type="dxa"/>
        <w:tblLayout w:type="fixed"/>
        <w:tblLook w:val="0000"/>
      </w:tblPr>
      <w:tblGrid>
        <w:gridCol w:w="693"/>
        <w:gridCol w:w="6523"/>
        <w:gridCol w:w="850"/>
        <w:gridCol w:w="2126"/>
      </w:tblGrid>
      <w:tr w:rsidR="0063404E" w:rsidRPr="00DF4AFA" w:rsidTr="0063404E">
        <w:trPr>
          <w:trHeight w:val="598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04E" w:rsidRPr="00DF4AFA" w:rsidRDefault="0063404E" w:rsidP="0063404E">
            <w:pPr>
              <w:jc w:val="center"/>
              <w:rPr>
                <w:bCs/>
              </w:rPr>
            </w:pPr>
            <w:r w:rsidRPr="00DF4AFA">
              <w:rPr>
                <w:bCs/>
              </w:rPr>
              <w:t>№</w:t>
            </w:r>
          </w:p>
        </w:tc>
        <w:tc>
          <w:tcPr>
            <w:tcW w:w="6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04E" w:rsidRPr="00DF4AFA" w:rsidRDefault="0063404E" w:rsidP="0063404E">
            <w:pPr>
              <w:ind w:hanging="14"/>
              <w:jc w:val="center"/>
              <w:rPr>
                <w:bCs/>
              </w:rPr>
            </w:pPr>
            <w:r w:rsidRPr="00DF4AFA">
              <w:rPr>
                <w:bCs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04E" w:rsidRPr="00DF4AFA" w:rsidRDefault="0063404E" w:rsidP="0063404E">
            <w:pPr>
              <w:jc w:val="center"/>
              <w:rPr>
                <w:bCs/>
              </w:rPr>
            </w:pPr>
            <w:r w:rsidRPr="00DF4AFA">
              <w:rPr>
                <w:bCs/>
              </w:rPr>
              <w:t>Кол-во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04E" w:rsidRPr="00DF4AFA" w:rsidRDefault="0063404E" w:rsidP="0063404E">
            <w:pPr>
              <w:spacing w:after="60"/>
              <w:jc w:val="center"/>
              <w:rPr>
                <w:bCs/>
              </w:rPr>
            </w:pPr>
            <w:r>
              <w:rPr>
                <w:bCs/>
              </w:rPr>
              <w:t>Правообладатель</w:t>
            </w:r>
          </w:p>
        </w:tc>
      </w:tr>
      <w:tr w:rsidR="0063404E" w:rsidRPr="00DF4AFA" w:rsidTr="0063404E">
        <w:trPr>
          <w:trHeight w:val="365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04E" w:rsidRPr="00DF4AFA" w:rsidRDefault="0063404E" w:rsidP="0063404E">
            <w:pPr>
              <w:jc w:val="both"/>
            </w:pPr>
            <w:r w:rsidRPr="00DF4AFA">
              <w:t>1.</w:t>
            </w:r>
          </w:p>
        </w:tc>
        <w:tc>
          <w:tcPr>
            <w:tcW w:w="6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404E" w:rsidRPr="007304DC" w:rsidRDefault="0063404E" w:rsidP="0063404E">
            <w:pPr>
              <w:rPr>
                <w:lang w:val="en-US"/>
              </w:rPr>
            </w:pPr>
            <w:r>
              <w:t>Техническая</w:t>
            </w:r>
            <w:r w:rsidRPr="007304DC">
              <w:rPr>
                <w:lang w:val="en-US"/>
              </w:rPr>
              <w:t xml:space="preserve"> </w:t>
            </w:r>
            <w:r>
              <w:t>поддержка</w:t>
            </w:r>
          </w:p>
          <w:p w:rsidR="0063404E" w:rsidRPr="00DF4AFA" w:rsidRDefault="0063404E" w:rsidP="0063404E">
            <w:pPr>
              <w:rPr>
                <w:lang w:val="en-US"/>
              </w:rPr>
            </w:pPr>
            <w:r w:rsidRPr="00DF4AFA">
              <w:rPr>
                <w:lang w:val="en-US"/>
              </w:rPr>
              <w:t xml:space="preserve">Oracle Fusion Middleware Application Server </w:t>
            </w:r>
            <w:r w:rsidR="002D7C2C">
              <w:rPr>
                <w:lang w:val="en-US"/>
              </w:rPr>
              <w:t xml:space="preserve">Internet Application Server </w:t>
            </w:r>
            <w:r w:rsidRPr="00DF4AFA">
              <w:rPr>
                <w:lang w:val="en-US"/>
              </w:rPr>
              <w:t>Enterprise Edition Processor License Software Update License &amp; Support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04E" w:rsidRPr="00DF4AFA" w:rsidRDefault="0063404E" w:rsidP="0063404E">
            <w:pPr>
              <w:jc w:val="center"/>
            </w:pPr>
            <w:r w:rsidRPr="00DF4AFA"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04E" w:rsidRPr="00DF4AFA" w:rsidRDefault="0063404E" w:rsidP="0063404E">
            <w:pPr>
              <w:jc w:val="center"/>
              <w:rPr>
                <w:lang w:val="en-US"/>
              </w:rPr>
            </w:pPr>
            <w:r w:rsidRPr="00DF4AFA">
              <w:rPr>
                <w:lang w:val="en-US"/>
              </w:rPr>
              <w:t>Oracle</w:t>
            </w:r>
          </w:p>
        </w:tc>
      </w:tr>
    </w:tbl>
    <w:p w:rsidR="00DF4AFA" w:rsidRPr="00DF4AFA" w:rsidRDefault="00DF4AFA" w:rsidP="00F33F0F">
      <w:pPr>
        <w:jc w:val="both"/>
        <w:rPr>
          <w:b/>
          <w:bCs/>
          <w:lang w:val="en-US"/>
        </w:rPr>
      </w:pPr>
    </w:p>
    <w:p w:rsidR="00F33F0F" w:rsidRPr="007304DC" w:rsidRDefault="007304DC" w:rsidP="00F33F0F">
      <w:pPr>
        <w:jc w:val="both"/>
        <w:rPr>
          <w:bCs/>
        </w:rPr>
      </w:pPr>
      <w:r w:rsidRPr="007304DC">
        <w:rPr>
          <w:bCs/>
        </w:rPr>
        <w:t>Примечание: В связи с несовместимостью с имеющимися у Заказчика лицензиями поставка эквивалента других производителей программного обеспечения не допускается.</w:t>
      </w:r>
    </w:p>
    <w:p w:rsidR="007304DC" w:rsidRPr="007304DC" w:rsidRDefault="007304DC" w:rsidP="00F33F0F">
      <w:pPr>
        <w:jc w:val="both"/>
        <w:rPr>
          <w:b/>
          <w:bCs/>
        </w:rPr>
      </w:pPr>
    </w:p>
    <w:p w:rsidR="0063404E" w:rsidRDefault="0063404E" w:rsidP="0063404E">
      <w:pPr>
        <w:jc w:val="center"/>
        <w:rPr>
          <w:b/>
        </w:rPr>
      </w:pPr>
      <w:r>
        <w:rPr>
          <w:b/>
        </w:rPr>
        <w:t xml:space="preserve">2. </w:t>
      </w:r>
      <w:r w:rsidRPr="00AD6DF5">
        <w:rPr>
          <w:b/>
        </w:rPr>
        <w:t>Перечень услуг по технической поддержке программного обеспечения</w:t>
      </w:r>
    </w:p>
    <w:p w:rsidR="0063404E" w:rsidRPr="00AD6DF5" w:rsidRDefault="0063404E" w:rsidP="0063404E">
      <w:pPr>
        <w:jc w:val="center"/>
        <w:rPr>
          <w:b/>
        </w:rPr>
      </w:pPr>
    </w:p>
    <w:p w:rsidR="0063404E" w:rsidRPr="00AD6DF5" w:rsidRDefault="0063404E" w:rsidP="0063404E">
      <w:pPr>
        <w:numPr>
          <w:ilvl w:val="2"/>
          <w:numId w:val="2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eastAsia="Batang"/>
          <w:lang w:eastAsia="ko-KR"/>
        </w:rPr>
      </w:pPr>
      <w:r w:rsidRPr="00AD6DF5">
        <w:rPr>
          <w:rFonts w:eastAsia="Batang"/>
          <w:lang w:eastAsia="ko-KR"/>
        </w:rPr>
        <w:t xml:space="preserve">Доступ к электронной информационной системе технической поддержки </w:t>
      </w:r>
      <w:proofErr w:type="spellStart"/>
      <w:r w:rsidRPr="00AD6DF5">
        <w:rPr>
          <w:rFonts w:eastAsia="Batang"/>
          <w:lang w:eastAsia="ko-KR"/>
        </w:rPr>
        <w:t>Oracle</w:t>
      </w:r>
      <w:proofErr w:type="spellEnd"/>
      <w:r w:rsidRPr="00AD6DF5">
        <w:rPr>
          <w:rFonts w:eastAsia="Batang"/>
          <w:lang w:eastAsia="ko-KR"/>
        </w:rPr>
        <w:t xml:space="preserve"> </w:t>
      </w:r>
      <w:proofErr w:type="spellStart"/>
      <w:r w:rsidRPr="00AD6DF5">
        <w:rPr>
          <w:rFonts w:eastAsia="Batang"/>
          <w:lang w:eastAsia="ko-KR"/>
        </w:rPr>
        <w:t>MetaLink</w:t>
      </w:r>
      <w:proofErr w:type="spellEnd"/>
      <w:r w:rsidRPr="00AD6DF5">
        <w:rPr>
          <w:rFonts w:eastAsia="Batang"/>
          <w:lang w:eastAsia="ko-KR"/>
        </w:rPr>
        <w:t xml:space="preserve"> (с возможностью заведения технических запросов </w:t>
      </w:r>
      <w:proofErr w:type="spellStart"/>
      <w:r w:rsidRPr="00AD6DF5">
        <w:rPr>
          <w:rFonts w:eastAsia="Batang"/>
          <w:lang w:eastAsia="ko-KR"/>
        </w:rPr>
        <w:t>iTARs</w:t>
      </w:r>
      <w:proofErr w:type="spellEnd"/>
      <w:r w:rsidRPr="00AD6DF5">
        <w:rPr>
          <w:rFonts w:eastAsia="Batang"/>
          <w:lang w:eastAsia="ko-KR"/>
        </w:rPr>
        <w:t xml:space="preserve">) и FTP-сервер службы технической поддержки </w:t>
      </w:r>
      <w:proofErr w:type="spellStart"/>
      <w:r w:rsidRPr="00AD6DF5">
        <w:rPr>
          <w:rFonts w:eastAsia="Batang"/>
          <w:lang w:eastAsia="ko-KR"/>
        </w:rPr>
        <w:t>ftp.oracle.ru</w:t>
      </w:r>
      <w:proofErr w:type="spellEnd"/>
      <w:r w:rsidRPr="00AD6DF5">
        <w:rPr>
          <w:rFonts w:eastAsia="Batang"/>
          <w:lang w:eastAsia="ko-KR"/>
        </w:rPr>
        <w:t>.</w:t>
      </w:r>
    </w:p>
    <w:p w:rsidR="0063404E" w:rsidRPr="00AD6DF5" w:rsidRDefault="0063404E" w:rsidP="0063404E">
      <w:pPr>
        <w:numPr>
          <w:ilvl w:val="2"/>
          <w:numId w:val="2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eastAsia="Batang"/>
          <w:lang w:eastAsia="ko-KR"/>
        </w:rPr>
      </w:pPr>
      <w:r w:rsidRPr="00AD6DF5">
        <w:rPr>
          <w:rFonts w:eastAsia="Batang"/>
          <w:lang w:eastAsia="ko-KR"/>
        </w:rPr>
        <w:t>Прямые телефонные линии для консультаций:</w:t>
      </w:r>
    </w:p>
    <w:p w:rsidR="0063404E" w:rsidRPr="00AD6DF5" w:rsidRDefault="0063404E" w:rsidP="00A04522">
      <w:pPr>
        <w:tabs>
          <w:tab w:val="left" w:pos="851"/>
        </w:tabs>
        <w:ind w:left="851" w:hanging="284"/>
        <w:rPr>
          <w:rFonts w:eastAsia="Batang"/>
          <w:lang w:eastAsia="ko-KR"/>
        </w:rPr>
      </w:pPr>
      <w:r w:rsidRPr="00AD6DF5">
        <w:rPr>
          <w:rFonts w:eastAsia="Batang"/>
          <w:lang w:eastAsia="ko-KR"/>
        </w:rPr>
        <w:t xml:space="preserve">а) на русском языке со специалистами центра Технической Поддержки </w:t>
      </w:r>
      <w:proofErr w:type="spellStart"/>
      <w:r w:rsidRPr="00AD6DF5">
        <w:rPr>
          <w:rFonts w:eastAsia="Batang"/>
          <w:lang w:eastAsia="ko-KR"/>
        </w:rPr>
        <w:t>Oracle</w:t>
      </w:r>
      <w:proofErr w:type="spellEnd"/>
      <w:r w:rsidRPr="00AD6DF5">
        <w:rPr>
          <w:rFonts w:eastAsia="Batang"/>
          <w:lang w:eastAsia="ko-KR"/>
        </w:rPr>
        <w:t xml:space="preserve"> в Москве с 10:00 до 18:00, с понедельника по пятницу по телефону </w:t>
      </w:r>
      <w:r w:rsidRPr="00AD6DF5">
        <w:rPr>
          <w:rFonts w:eastAsia="Batang"/>
          <w:u w:val="single"/>
          <w:lang w:eastAsia="ko-KR"/>
        </w:rPr>
        <w:tab/>
      </w:r>
      <w:r w:rsidRPr="00AD6DF5">
        <w:rPr>
          <w:rFonts w:eastAsia="Batang"/>
          <w:u w:val="single"/>
          <w:lang w:eastAsia="ko-KR"/>
        </w:rPr>
        <w:tab/>
      </w:r>
      <w:r w:rsidRPr="00AD6DF5">
        <w:rPr>
          <w:rFonts w:eastAsia="Batang"/>
          <w:u w:val="single"/>
          <w:lang w:eastAsia="ko-KR"/>
        </w:rPr>
        <w:tab/>
      </w:r>
      <w:r w:rsidRPr="00AD6DF5">
        <w:rPr>
          <w:rFonts w:eastAsia="Batang"/>
          <w:u w:val="single"/>
          <w:lang w:eastAsia="ko-KR"/>
        </w:rPr>
        <w:tab/>
      </w:r>
      <w:r w:rsidRPr="00AD6DF5">
        <w:rPr>
          <w:rFonts w:eastAsia="Batang"/>
          <w:lang w:eastAsia="ko-KR"/>
        </w:rPr>
        <w:t>;</w:t>
      </w:r>
    </w:p>
    <w:p w:rsidR="0063404E" w:rsidRPr="00AD6DF5" w:rsidRDefault="0063404E" w:rsidP="00A04522">
      <w:pPr>
        <w:tabs>
          <w:tab w:val="left" w:pos="851"/>
        </w:tabs>
        <w:ind w:left="851" w:hanging="284"/>
        <w:rPr>
          <w:rFonts w:eastAsia="Batang"/>
          <w:lang w:eastAsia="ko-KR"/>
        </w:rPr>
      </w:pPr>
      <w:r w:rsidRPr="00AD6DF5">
        <w:rPr>
          <w:rFonts w:eastAsia="Batang"/>
          <w:lang w:eastAsia="ko-KR"/>
        </w:rPr>
        <w:t xml:space="preserve">б) на английском языке со специалистами </w:t>
      </w:r>
      <w:proofErr w:type="spellStart"/>
      <w:r w:rsidRPr="00AD6DF5">
        <w:rPr>
          <w:rFonts w:eastAsia="Batang"/>
          <w:lang w:eastAsia="ko-KR"/>
        </w:rPr>
        <w:t>Суперцентра</w:t>
      </w:r>
      <w:proofErr w:type="spellEnd"/>
      <w:r w:rsidRPr="00AD6DF5">
        <w:rPr>
          <w:rFonts w:eastAsia="Batang"/>
          <w:lang w:eastAsia="ko-KR"/>
        </w:rPr>
        <w:t xml:space="preserve"> Технической Поддержки </w:t>
      </w:r>
      <w:proofErr w:type="spellStart"/>
      <w:r w:rsidRPr="00AD6DF5">
        <w:rPr>
          <w:rFonts w:eastAsia="Batang"/>
          <w:lang w:eastAsia="ko-KR"/>
        </w:rPr>
        <w:t>Oracle</w:t>
      </w:r>
      <w:proofErr w:type="spellEnd"/>
      <w:r w:rsidRPr="00AD6DF5">
        <w:rPr>
          <w:rFonts w:eastAsia="Batang"/>
          <w:lang w:eastAsia="ko-KR"/>
        </w:rPr>
        <w:t xml:space="preserve"> в Великобритании с 18:00 до 9:00, с понедельника по пятницу и круглосуточно в выходные дни телефону </w:t>
      </w:r>
      <w:r w:rsidRPr="00AD6DF5">
        <w:rPr>
          <w:rFonts w:eastAsia="Batang"/>
          <w:u w:val="single"/>
          <w:lang w:eastAsia="ko-KR"/>
        </w:rPr>
        <w:tab/>
      </w:r>
      <w:r w:rsidRPr="00AD6DF5">
        <w:rPr>
          <w:rFonts w:eastAsia="Batang"/>
          <w:u w:val="single"/>
          <w:lang w:eastAsia="ko-KR"/>
        </w:rPr>
        <w:tab/>
      </w:r>
      <w:r w:rsidRPr="00AD6DF5">
        <w:rPr>
          <w:rFonts w:eastAsia="Batang"/>
          <w:u w:val="single"/>
          <w:lang w:eastAsia="ko-KR"/>
        </w:rPr>
        <w:tab/>
      </w:r>
      <w:r w:rsidRPr="00AD6DF5">
        <w:rPr>
          <w:rFonts w:eastAsia="Batang"/>
          <w:u w:val="single"/>
          <w:lang w:eastAsia="ko-KR"/>
        </w:rPr>
        <w:tab/>
      </w:r>
      <w:r w:rsidRPr="00AD6DF5">
        <w:rPr>
          <w:rFonts w:eastAsia="Batang"/>
          <w:lang w:eastAsia="ko-KR"/>
        </w:rPr>
        <w:t>.</w:t>
      </w:r>
    </w:p>
    <w:p w:rsidR="0063404E" w:rsidRPr="00AD6DF5" w:rsidRDefault="0063404E" w:rsidP="0063404E">
      <w:pPr>
        <w:tabs>
          <w:tab w:val="left" w:pos="567"/>
        </w:tabs>
        <w:rPr>
          <w:rFonts w:eastAsia="Batang"/>
          <w:lang w:eastAsia="ko-KR"/>
        </w:rPr>
      </w:pPr>
      <w:proofErr w:type="gramStart"/>
      <w:r w:rsidRPr="00AD6DF5">
        <w:rPr>
          <w:rFonts w:eastAsia="Batang"/>
          <w:lang w:eastAsia="ko-KR"/>
        </w:rPr>
        <w:t>Виды оказываемых по телефону консультаций: оказание помощи по установке программного обеспечения; оказание помощи по идентификации и устранению сообщений об ошибках и неисправностях, о которых заявляет Заказчик, в действующих на этот момент версиях программного обеспечения при условии, что программное обеспечение не изменялось Заказчиком и используется Заказчиком на соответствующей программной платформе.</w:t>
      </w:r>
      <w:proofErr w:type="gramEnd"/>
    </w:p>
    <w:p w:rsidR="0063404E" w:rsidRPr="00AD6DF5" w:rsidRDefault="0063404E" w:rsidP="0063404E">
      <w:pPr>
        <w:numPr>
          <w:ilvl w:val="2"/>
          <w:numId w:val="2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eastAsia="Batang"/>
          <w:lang w:eastAsia="ko-KR"/>
        </w:rPr>
      </w:pPr>
      <w:r w:rsidRPr="00AD6DF5">
        <w:rPr>
          <w:rFonts w:eastAsia="Batang"/>
          <w:lang w:eastAsia="ko-KR"/>
        </w:rPr>
        <w:t xml:space="preserve">Получение технической информации и/или дополнительных программных компонент (так называемых patch-ей) для преодоления и разрешения проблем и ошибок, обнаруженных в программном обеспечении </w:t>
      </w:r>
      <w:proofErr w:type="spellStart"/>
      <w:r w:rsidRPr="00AD6DF5">
        <w:rPr>
          <w:rFonts w:eastAsia="Batang"/>
          <w:lang w:eastAsia="ko-KR"/>
        </w:rPr>
        <w:t>Oracle</w:t>
      </w:r>
      <w:proofErr w:type="spellEnd"/>
      <w:r w:rsidRPr="00AD6DF5">
        <w:rPr>
          <w:rFonts w:eastAsia="Batang"/>
          <w:lang w:eastAsia="ko-KR"/>
        </w:rPr>
        <w:t>.</w:t>
      </w:r>
    </w:p>
    <w:p w:rsidR="0063404E" w:rsidRPr="00AD6DF5" w:rsidRDefault="0063404E" w:rsidP="0063404E">
      <w:pPr>
        <w:numPr>
          <w:ilvl w:val="2"/>
          <w:numId w:val="2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eastAsia="Batang"/>
          <w:lang w:eastAsia="ko-KR"/>
        </w:rPr>
      </w:pPr>
      <w:r w:rsidRPr="00AD6DF5">
        <w:rPr>
          <w:rFonts w:eastAsia="Batang"/>
          <w:lang w:eastAsia="ko-KR"/>
        </w:rPr>
        <w:t xml:space="preserve">Бесплатное получение обновлений </w:t>
      </w:r>
      <w:proofErr w:type="spellStart"/>
      <w:proofErr w:type="gramStart"/>
      <w:r w:rsidRPr="00AD6DF5">
        <w:rPr>
          <w:rFonts w:eastAsia="Batang"/>
          <w:lang w:eastAsia="ko-KR"/>
        </w:rPr>
        <w:t>под-версий</w:t>
      </w:r>
      <w:proofErr w:type="spellEnd"/>
      <w:proofErr w:type="gramEnd"/>
      <w:r w:rsidRPr="00AD6DF5">
        <w:rPr>
          <w:rFonts w:eastAsia="Batang"/>
          <w:lang w:eastAsia="ko-KR"/>
        </w:rPr>
        <w:t xml:space="preserve"> поддерживаемого программного обеспечения (</w:t>
      </w:r>
      <w:proofErr w:type="spellStart"/>
      <w:r w:rsidRPr="00AD6DF5">
        <w:rPr>
          <w:rFonts w:eastAsia="Batang"/>
          <w:lang w:eastAsia="ko-KR"/>
        </w:rPr>
        <w:t>updates</w:t>
      </w:r>
      <w:proofErr w:type="spellEnd"/>
      <w:r w:rsidRPr="00AD6DF5">
        <w:rPr>
          <w:rFonts w:eastAsia="Batang"/>
          <w:lang w:eastAsia="ko-KR"/>
        </w:rPr>
        <w:t>), выпускаемых для обеспечения эффективной совместимости с новыми версиями операционных систем.</w:t>
      </w:r>
    </w:p>
    <w:p w:rsidR="00731FB7" w:rsidRDefault="0063404E" w:rsidP="0063404E">
      <w:pPr>
        <w:numPr>
          <w:ilvl w:val="2"/>
          <w:numId w:val="2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</w:pPr>
      <w:r w:rsidRPr="0063404E">
        <w:rPr>
          <w:rFonts w:eastAsia="Batang"/>
          <w:lang w:eastAsia="ko-KR"/>
        </w:rPr>
        <w:t>Бесплатное получение обновленных версий поддерживаемых продуктов с новыми функциональными возможностями (</w:t>
      </w:r>
      <w:proofErr w:type="spellStart"/>
      <w:r w:rsidRPr="0063404E">
        <w:rPr>
          <w:rFonts w:eastAsia="Batang"/>
          <w:lang w:eastAsia="ko-KR"/>
        </w:rPr>
        <w:t>upgrades</w:t>
      </w:r>
      <w:proofErr w:type="spellEnd"/>
      <w:r w:rsidRPr="0063404E">
        <w:rPr>
          <w:rFonts w:eastAsia="Batang"/>
          <w:lang w:eastAsia="ko-KR"/>
        </w:rPr>
        <w:t>), по мере их поступления.</w:t>
      </w:r>
    </w:p>
    <w:sectPr w:rsidR="00731FB7" w:rsidSect="0063404E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31078D"/>
    <w:multiLevelType w:val="hybridMultilevel"/>
    <w:tmpl w:val="95543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2829B1"/>
    <w:multiLevelType w:val="hybridMultilevel"/>
    <w:tmpl w:val="88F6CE98"/>
    <w:lvl w:ilvl="0" w:tplc="0C963D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6E08FB"/>
    <w:multiLevelType w:val="multilevel"/>
    <w:tmpl w:val="3BD254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3."/>
      <w:lvlJc w:val="left"/>
      <w:pPr>
        <w:ind w:left="1080" w:hanging="720"/>
      </w:pPr>
      <w:rPr>
        <w:rFonts w:ascii="Times New Roman" w:eastAsia="Batang" w:hAnsi="Times New Roman" w:cs="Times New Roman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33F0F"/>
    <w:rsid w:val="00253828"/>
    <w:rsid w:val="002A7C1B"/>
    <w:rsid w:val="002D7C2C"/>
    <w:rsid w:val="0031029B"/>
    <w:rsid w:val="004F2619"/>
    <w:rsid w:val="005367F0"/>
    <w:rsid w:val="006146C0"/>
    <w:rsid w:val="0063404E"/>
    <w:rsid w:val="007304DC"/>
    <w:rsid w:val="00731FB7"/>
    <w:rsid w:val="00853420"/>
    <w:rsid w:val="00A04522"/>
    <w:rsid w:val="00B52626"/>
    <w:rsid w:val="00DF4AFA"/>
    <w:rsid w:val="00F15344"/>
    <w:rsid w:val="00F33F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F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uiPriority w:val="99"/>
    <w:rsid w:val="00F33F0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3">
    <w:name w:val="List Paragraph"/>
    <w:basedOn w:val="a"/>
    <w:uiPriority w:val="34"/>
    <w:qFormat/>
    <w:rsid w:val="006340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15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6679</dc:creator>
  <cp:keywords/>
  <dc:description/>
  <cp:lastModifiedBy>6679</cp:lastModifiedBy>
  <cp:revision>10</cp:revision>
  <dcterms:created xsi:type="dcterms:W3CDTF">2012-09-06T12:52:00Z</dcterms:created>
  <dcterms:modified xsi:type="dcterms:W3CDTF">2012-09-25T07:03:00Z</dcterms:modified>
</cp:coreProperties>
</file>