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A04F86"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EB7484">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EB748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AB4863" w:rsidRPr="006A17B5" w:rsidRDefault="000B1202" w:rsidP="00AB4863">
      <w:pPr>
        <w:tabs>
          <w:tab w:val="left" w:pos="1418"/>
          <w:tab w:val="left" w:pos="1843"/>
        </w:tabs>
        <w:spacing w:before="60"/>
        <w:jc w:val="center"/>
        <w:rPr>
          <w:bCs/>
          <w:color w:val="000000"/>
        </w:rPr>
      </w:pPr>
      <w:r w:rsidRPr="009A501E">
        <w:rPr>
          <w:bCs/>
          <w:color w:val="000000"/>
          <w:sz w:val="28"/>
          <w:szCs w:val="28"/>
        </w:rPr>
        <w:t xml:space="preserve">на </w:t>
      </w:r>
      <w:r w:rsidR="00EB7484" w:rsidRPr="009A501E">
        <w:rPr>
          <w:bCs/>
          <w:color w:val="000000"/>
          <w:sz w:val="28"/>
          <w:szCs w:val="28"/>
        </w:rPr>
        <w:t xml:space="preserve">право  заключения </w:t>
      </w:r>
      <w:proofErr w:type="gramStart"/>
      <w:r w:rsidR="00EB7484" w:rsidRPr="009A501E">
        <w:rPr>
          <w:bCs/>
          <w:color w:val="000000"/>
          <w:sz w:val="28"/>
          <w:szCs w:val="28"/>
        </w:rPr>
        <w:t>договора</w:t>
      </w:r>
      <w:proofErr w:type="gramEnd"/>
      <w:r w:rsidR="00EB7484" w:rsidRPr="009A501E">
        <w:rPr>
          <w:bCs/>
          <w:color w:val="000000"/>
          <w:sz w:val="28"/>
          <w:szCs w:val="28"/>
        </w:rPr>
        <w:t xml:space="preserve"> на </w:t>
      </w:r>
      <w:r w:rsidR="00F077D2" w:rsidRPr="00F077D2">
        <w:rPr>
          <w:bCs/>
          <w:color w:val="000000"/>
          <w:sz w:val="28"/>
          <w:szCs w:val="28"/>
        </w:rPr>
        <w:t xml:space="preserve">оказание услуг  по </w:t>
      </w:r>
      <w:r w:rsidR="00F077D2">
        <w:rPr>
          <w:bCs/>
          <w:color w:val="000000"/>
          <w:sz w:val="28"/>
          <w:szCs w:val="28"/>
        </w:rPr>
        <w:t>п</w:t>
      </w:r>
      <w:r w:rsidR="00F077D2" w:rsidRPr="00F077D2">
        <w:rPr>
          <w:bCs/>
          <w:color w:val="000000"/>
          <w:sz w:val="28"/>
          <w:szCs w:val="28"/>
        </w:rPr>
        <w:t>оверке и ремонту средств измерений (приборы) для нужд Челябинского отделения филиала «Уральский территориальный округ» ФГУП «РосРАО»</w:t>
      </w:r>
    </w:p>
    <w:p w:rsidR="00D417D9" w:rsidRPr="00D417D9" w:rsidRDefault="00D417D9" w:rsidP="00D417D9">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EB7484" w:rsidP="000B1202">
      <w:pPr>
        <w:tabs>
          <w:tab w:val="left" w:pos="9720"/>
        </w:tabs>
        <w:suppressAutoHyphens/>
        <w:spacing w:before="120"/>
        <w:jc w:val="center"/>
      </w:pPr>
      <w:r>
        <w:t>от «___» ____________ 2013</w:t>
      </w:r>
      <w:r w:rsidR="000B1202">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EB7484"/>
    <w:p w:rsidR="00FF718F" w:rsidRPr="00EC206F" w:rsidRDefault="00FF718F" w:rsidP="00FF718F">
      <w:pPr>
        <w:jc w:val="center"/>
      </w:pPr>
      <w:r w:rsidRPr="00EC206F">
        <w:t>20</w:t>
      </w:r>
      <w:r w:rsidR="007C6A26" w:rsidRPr="00EC206F">
        <w:t>1</w:t>
      </w:r>
      <w:r w:rsidR="00EB7484">
        <w:t>3</w:t>
      </w:r>
      <w:r w:rsidRPr="00EC206F">
        <w:t xml:space="preserve"> г.</w:t>
      </w:r>
    </w:p>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56400521"/>
      <w:r w:rsidRPr="00AA6073">
        <w:rPr>
          <w:b w:val="0"/>
          <w:bCs/>
          <w:snapToGrid/>
          <w:sz w:val="24"/>
          <w:szCs w:val="24"/>
        </w:rPr>
        <w:lastRenderedPageBreak/>
        <w:t>СОДЕРЖАНИЕ</w:t>
      </w:r>
      <w:bookmarkEnd w:id="2"/>
      <w:bookmarkEnd w:id="3"/>
    </w:p>
    <w:p w:rsidR="00FF718F" w:rsidRPr="00AA6073" w:rsidRDefault="00FF718F" w:rsidP="00FF718F"/>
    <w:p w:rsidR="001A4FD4" w:rsidRDefault="00A04F86">
      <w:pPr>
        <w:pStyle w:val="15"/>
        <w:rPr>
          <w:rFonts w:asciiTheme="minorHAnsi" w:eastAsiaTheme="minorEastAsia" w:hAnsiTheme="minorHAnsi" w:cstheme="minorBidi"/>
          <w:sz w:val="22"/>
          <w:szCs w:val="22"/>
        </w:rPr>
      </w:pPr>
      <w:r w:rsidRPr="00A04F86">
        <w:rPr>
          <w:szCs w:val="24"/>
        </w:rPr>
        <w:fldChar w:fldCharType="begin"/>
      </w:r>
      <w:r w:rsidR="00FF718F" w:rsidRPr="003A531E">
        <w:rPr>
          <w:szCs w:val="24"/>
        </w:rPr>
        <w:instrText xml:space="preserve"> TOC \o "1-3" \h \z \u </w:instrText>
      </w:r>
      <w:r w:rsidRPr="00A04F86">
        <w:rPr>
          <w:szCs w:val="24"/>
        </w:rPr>
        <w:fldChar w:fldCharType="separate"/>
      </w:r>
      <w:hyperlink w:anchor="_Toc356400521" w:history="1">
        <w:r w:rsidR="001A4FD4" w:rsidRPr="005542B9">
          <w:rPr>
            <w:rStyle w:val="afc"/>
            <w:bCs/>
          </w:rPr>
          <w:t>СОДЕРЖАНИЕ</w:t>
        </w:r>
        <w:r w:rsidR="001A4FD4">
          <w:rPr>
            <w:webHidden/>
          </w:rPr>
          <w:tab/>
        </w:r>
        <w:r>
          <w:rPr>
            <w:webHidden/>
          </w:rPr>
          <w:fldChar w:fldCharType="begin"/>
        </w:r>
        <w:r w:rsidR="001A4FD4">
          <w:rPr>
            <w:webHidden/>
          </w:rPr>
          <w:instrText xml:space="preserve"> PAGEREF _Toc356400521 \h </w:instrText>
        </w:r>
        <w:r>
          <w:rPr>
            <w:webHidden/>
          </w:rPr>
        </w:r>
        <w:r>
          <w:rPr>
            <w:webHidden/>
          </w:rPr>
          <w:fldChar w:fldCharType="separate"/>
        </w:r>
        <w:r w:rsidR="003F75A3">
          <w:rPr>
            <w:webHidden/>
          </w:rPr>
          <w:t>2</w:t>
        </w:r>
        <w:r>
          <w:rPr>
            <w:webHidden/>
          </w:rPr>
          <w:fldChar w:fldCharType="end"/>
        </w:r>
      </w:hyperlink>
    </w:p>
    <w:p w:rsidR="001A4FD4" w:rsidRDefault="00A04F86">
      <w:pPr>
        <w:pStyle w:val="15"/>
        <w:rPr>
          <w:rFonts w:asciiTheme="minorHAnsi" w:eastAsiaTheme="minorEastAsia" w:hAnsiTheme="minorHAnsi" w:cstheme="minorBidi"/>
          <w:sz w:val="22"/>
          <w:szCs w:val="22"/>
        </w:rPr>
      </w:pPr>
      <w:hyperlink w:anchor="_Toc356400522" w:history="1">
        <w:r w:rsidR="001A4FD4" w:rsidRPr="005542B9">
          <w:rPr>
            <w:rStyle w:val="afc"/>
            <w:b/>
          </w:rPr>
          <w:t>1.</w:t>
        </w:r>
        <w:r w:rsidR="001A4FD4">
          <w:rPr>
            <w:rFonts w:asciiTheme="minorHAnsi" w:eastAsiaTheme="minorEastAsia" w:hAnsiTheme="minorHAnsi" w:cstheme="minorBidi"/>
            <w:sz w:val="22"/>
            <w:szCs w:val="22"/>
          </w:rPr>
          <w:tab/>
        </w:r>
        <w:r w:rsidR="001A4FD4" w:rsidRPr="005542B9">
          <w:rPr>
            <w:rStyle w:val="afc"/>
            <w:b/>
          </w:rPr>
          <w:t>ТЕРМИНЫ И ОПРЕДЕЛЕНИЯ</w:t>
        </w:r>
        <w:r w:rsidR="001A4FD4">
          <w:rPr>
            <w:webHidden/>
          </w:rPr>
          <w:tab/>
        </w:r>
        <w:r>
          <w:rPr>
            <w:webHidden/>
          </w:rPr>
          <w:fldChar w:fldCharType="begin"/>
        </w:r>
        <w:r w:rsidR="001A4FD4">
          <w:rPr>
            <w:webHidden/>
          </w:rPr>
          <w:instrText xml:space="preserve"> PAGEREF _Toc356400522 \h </w:instrText>
        </w:r>
        <w:r>
          <w:rPr>
            <w:webHidden/>
          </w:rPr>
        </w:r>
        <w:r>
          <w:rPr>
            <w:webHidden/>
          </w:rPr>
          <w:fldChar w:fldCharType="separate"/>
        </w:r>
        <w:r w:rsidR="003F75A3">
          <w:rPr>
            <w:webHidden/>
          </w:rPr>
          <w:t>2</w:t>
        </w:r>
        <w:r>
          <w:rPr>
            <w:webHidden/>
          </w:rPr>
          <w:fldChar w:fldCharType="end"/>
        </w:r>
      </w:hyperlink>
    </w:p>
    <w:p w:rsidR="001A4FD4" w:rsidRDefault="00A04F86">
      <w:pPr>
        <w:pStyle w:val="15"/>
        <w:rPr>
          <w:rFonts w:asciiTheme="minorHAnsi" w:eastAsiaTheme="minorEastAsia" w:hAnsiTheme="minorHAnsi" w:cstheme="minorBidi"/>
          <w:sz w:val="22"/>
          <w:szCs w:val="22"/>
        </w:rPr>
      </w:pPr>
      <w:hyperlink w:anchor="_Toc356400523" w:history="1">
        <w:r w:rsidR="001A4FD4" w:rsidRPr="005542B9">
          <w:rPr>
            <w:rStyle w:val="afc"/>
            <w:b/>
          </w:rPr>
          <w:t>СОКРАЩЕНИЯ</w:t>
        </w:r>
        <w:r w:rsidR="001A4FD4">
          <w:rPr>
            <w:webHidden/>
          </w:rPr>
          <w:tab/>
        </w:r>
        <w:r>
          <w:rPr>
            <w:webHidden/>
          </w:rPr>
          <w:fldChar w:fldCharType="begin"/>
        </w:r>
        <w:r w:rsidR="001A4FD4">
          <w:rPr>
            <w:webHidden/>
          </w:rPr>
          <w:instrText xml:space="preserve"> PAGEREF _Toc356400523 \h </w:instrText>
        </w:r>
        <w:r>
          <w:rPr>
            <w:webHidden/>
          </w:rPr>
        </w:r>
        <w:r>
          <w:rPr>
            <w:webHidden/>
          </w:rPr>
          <w:fldChar w:fldCharType="separate"/>
        </w:r>
        <w:r w:rsidR="003F75A3">
          <w:rPr>
            <w:webHidden/>
          </w:rPr>
          <w:t>2</w:t>
        </w:r>
        <w:r>
          <w:rPr>
            <w:webHidden/>
          </w:rPr>
          <w:fldChar w:fldCharType="end"/>
        </w:r>
      </w:hyperlink>
    </w:p>
    <w:p w:rsidR="001A4FD4" w:rsidRDefault="00A04F86">
      <w:pPr>
        <w:pStyle w:val="15"/>
        <w:rPr>
          <w:rFonts w:asciiTheme="minorHAnsi" w:eastAsiaTheme="minorEastAsia" w:hAnsiTheme="minorHAnsi" w:cstheme="minorBidi"/>
          <w:sz w:val="22"/>
          <w:szCs w:val="22"/>
        </w:rPr>
      </w:pPr>
      <w:hyperlink w:anchor="_Toc356400524" w:history="1">
        <w:r w:rsidR="001A4FD4" w:rsidRPr="005542B9">
          <w:rPr>
            <w:rStyle w:val="afc"/>
            <w:b/>
          </w:rPr>
          <w:t>2.</w:t>
        </w:r>
        <w:r w:rsidR="001A4FD4">
          <w:rPr>
            <w:rFonts w:asciiTheme="minorHAnsi" w:eastAsiaTheme="minorEastAsia" w:hAnsiTheme="minorHAnsi" w:cstheme="minorBidi"/>
            <w:sz w:val="22"/>
            <w:szCs w:val="22"/>
          </w:rPr>
          <w:tab/>
        </w:r>
        <w:r w:rsidR="001A4FD4" w:rsidRPr="005542B9">
          <w:rPr>
            <w:rStyle w:val="afc"/>
            <w:b/>
          </w:rPr>
          <w:t>ОБЩИЕ ПОЛОЖЕНИЯ</w:t>
        </w:r>
        <w:r w:rsidR="001A4FD4">
          <w:rPr>
            <w:webHidden/>
          </w:rPr>
          <w:tab/>
        </w:r>
        <w:r>
          <w:rPr>
            <w:webHidden/>
          </w:rPr>
          <w:fldChar w:fldCharType="begin"/>
        </w:r>
        <w:r w:rsidR="001A4FD4">
          <w:rPr>
            <w:webHidden/>
          </w:rPr>
          <w:instrText xml:space="preserve"> PAGEREF _Toc356400524 \h </w:instrText>
        </w:r>
        <w:r>
          <w:rPr>
            <w:webHidden/>
          </w:rPr>
        </w:r>
        <w:r>
          <w:rPr>
            <w:webHidden/>
          </w:rPr>
          <w:fldChar w:fldCharType="separate"/>
        </w:r>
        <w:r w:rsidR="003F75A3">
          <w:rPr>
            <w:webHidden/>
          </w:rPr>
          <w:t>2</w:t>
        </w:r>
        <w:r>
          <w:rPr>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25" w:history="1">
        <w:r w:rsidR="001A4FD4" w:rsidRPr="001A4FD4">
          <w:rPr>
            <w:rStyle w:val="afc"/>
            <w:b w:val="0"/>
          </w:rPr>
          <w:t>2.1.</w:t>
        </w:r>
        <w:r w:rsidR="001A4FD4" w:rsidRPr="001A4FD4">
          <w:rPr>
            <w:rFonts w:asciiTheme="minorHAnsi" w:eastAsiaTheme="minorEastAsia" w:hAnsiTheme="minorHAnsi" w:cstheme="minorBidi"/>
            <w:b w:val="0"/>
            <w:bCs w:val="0"/>
            <w:sz w:val="22"/>
            <w:szCs w:val="22"/>
          </w:rPr>
          <w:tab/>
        </w:r>
        <w:r w:rsidR="001A4FD4" w:rsidRPr="001A4FD4">
          <w:rPr>
            <w:rStyle w:val="afc"/>
            <w:b w:val="0"/>
          </w:rPr>
          <w:t>Форма и вид процедуры закупки, предмет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_Toc356400525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26" w:history="1">
        <w:r w:rsidR="001A4FD4" w:rsidRPr="001A4FD4">
          <w:rPr>
            <w:rStyle w:val="afc"/>
            <w:b w:val="0"/>
          </w:rPr>
          <w:t>2.2.</w:t>
        </w:r>
        <w:r w:rsidR="001A4FD4" w:rsidRPr="001A4FD4">
          <w:rPr>
            <w:rFonts w:asciiTheme="minorHAnsi" w:eastAsiaTheme="minorEastAsia" w:hAnsiTheme="minorHAnsi" w:cstheme="minorBidi"/>
            <w:b w:val="0"/>
            <w:bCs w:val="0"/>
            <w:sz w:val="22"/>
            <w:szCs w:val="22"/>
          </w:rPr>
          <w:tab/>
        </w:r>
        <w:r w:rsidR="001A4FD4" w:rsidRPr="001A4FD4">
          <w:rPr>
            <w:rStyle w:val="afc"/>
            <w:b w:val="0"/>
          </w:rPr>
          <w:t>Участие в процедуре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_Toc356400526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27" w:history="1">
        <w:r w:rsidR="001A4FD4" w:rsidRPr="001A4FD4">
          <w:rPr>
            <w:rStyle w:val="afc"/>
            <w:b w:val="0"/>
          </w:rPr>
          <w:t>2.3.</w:t>
        </w:r>
        <w:r w:rsidR="001A4FD4" w:rsidRPr="001A4FD4">
          <w:rPr>
            <w:rFonts w:asciiTheme="minorHAnsi" w:eastAsiaTheme="minorEastAsia" w:hAnsiTheme="minorHAnsi" w:cstheme="minorBidi"/>
            <w:b w:val="0"/>
            <w:bCs w:val="0"/>
            <w:sz w:val="22"/>
            <w:szCs w:val="22"/>
          </w:rPr>
          <w:tab/>
        </w:r>
        <w:r w:rsidR="001A4FD4" w:rsidRPr="001A4FD4">
          <w:rPr>
            <w:rStyle w:val="afc"/>
            <w:b w:val="0"/>
          </w:rPr>
          <w:t>Правовой статус процедур и документов</w:t>
        </w:r>
        <w:r w:rsidR="001A4FD4" w:rsidRPr="001A4FD4">
          <w:rPr>
            <w:b w:val="0"/>
            <w:webHidden/>
          </w:rPr>
          <w:tab/>
        </w:r>
        <w:r w:rsidRPr="001A4FD4">
          <w:rPr>
            <w:b w:val="0"/>
            <w:webHidden/>
          </w:rPr>
          <w:fldChar w:fldCharType="begin"/>
        </w:r>
        <w:r w:rsidR="001A4FD4" w:rsidRPr="001A4FD4">
          <w:rPr>
            <w:b w:val="0"/>
            <w:webHidden/>
          </w:rPr>
          <w:instrText xml:space="preserve"> PAGEREF _Toc356400527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28" w:history="1">
        <w:r w:rsidR="001A4FD4" w:rsidRPr="001A4FD4">
          <w:rPr>
            <w:rStyle w:val="afc"/>
            <w:b w:val="0"/>
          </w:rPr>
          <w:t>2.4.</w:t>
        </w:r>
        <w:r w:rsidR="001A4FD4" w:rsidRPr="001A4FD4">
          <w:rPr>
            <w:rFonts w:asciiTheme="minorHAnsi" w:eastAsiaTheme="minorEastAsia" w:hAnsiTheme="minorHAnsi" w:cstheme="minorBidi"/>
            <w:b w:val="0"/>
            <w:bCs w:val="0"/>
            <w:sz w:val="22"/>
            <w:szCs w:val="22"/>
          </w:rPr>
          <w:tab/>
        </w:r>
        <w:r w:rsidR="001A4FD4" w:rsidRPr="001A4FD4">
          <w:rPr>
            <w:rStyle w:val="afc"/>
            <w:b w:val="0"/>
          </w:rPr>
          <w:t>Особые положения в связи с проведением запроса предложений через ЭТП</w:t>
        </w:r>
        <w:r w:rsidR="001A4FD4" w:rsidRPr="001A4FD4">
          <w:rPr>
            <w:b w:val="0"/>
            <w:webHidden/>
          </w:rPr>
          <w:tab/>
        </w:r>
        <w:r w:rsidRPr="001A4FD4">
          <w:rPr>
            <w:b w:val="0"/>
            <w:webHidden/>
          </w:rPr>
          <w:fldChar w:fldCharType="begin"/>
        </w:r>
        <w:r w:rsidR="001A4FD4" w:rsidRPr="001A4FD4">
          <w:rPr>
            <w:b w:val="0"/>
            <w:webHidden/>
          </w:rPr>
          <w:instrText xml:space="preserve"> PAGEREF _Toc356400528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29" w:history="1">
        <w:r w:rsidR="001A4FD4" w:rsidRPr="001A4FD4">
          <w:rPr>
            <w:rStyle w:val="afc"/>
            <w:b w:val="0"/>
          </w:rPr>
          <w:t>2.5.</w:t>
        </w:r>
        <w:r w:rsidR="001A4FD4" w:rsidRPr="001A4FD4">
          <w:rPr>
            <w:rFonts w:asciiTheme="minorHAnsi" w:eastAsiaTheme="minorEastAsia" w:hAnsiTheme="minorHAnsi" w:cstheme="minorBidi"/>
            <w:b w:val="0"/>
            <w:bCs w:val="0"/>
            <w:sz w:val="22"/>
            <w:szCs w:val="22"/>
          </w:rPr>
          <w:tab/>
        </w:r>
        <w:r w:rsidR="001A4FD4" w:rsidRPr="001A4FD4">
          <w:rPr>
            <w:rStyle w:val="afc"/>
            <w:b w:val="0"/>
          </w:rPr>
          <w:t>Затраты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_Toc356400529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0" w:history="1">
        <w:r w:rsidR="001A4FD4" w:rsidRPr="001A4FD4">
          <w:rPr>
            <w:rStyle w:val="afc"/>
            <w:b w:val="0"/>
          </w:rPr>
          <w:t>2.6.</w:t>
        </w:r>
        <w:r w:rsidR="001A4FD4" w:rsidRPr="001A4FD4">
          <w:rPr>
            <w:rFonts w:asciiTheme="minorHAnsi" w:eastAsiaTheme="minorEastAsia" w:hAnsiTheme="minorHAnsi" w:cstheme="minorBidi"/>
            <w:b w:val="0"/>
            <w:bCs w:val="0"/>
            <w:sz w:val="22"/>
            <w:szCs w:val="22"/>
          </w:rPr>
          <w:tab/>
        </w:r>
        <w:r w:rsidR="001A4FD4" w:rsidRPr="001A4FD4">
          <w:rPr>
            <w:rStyle w:val="afc"/>
            <w:b w:val="0"/>
          </w:rPr>
          <w:t>Отказ от проведения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_Toc356400530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1" w:history="1">
        <w:r w:rsidR="001A4FD4" w:rsidRPr="001A4FD4">
          <w:rPr>
            <w:rStyle w:val="afc"/>
            <w:b w:val="0"/>
          </w:rPr>
          <w:t>2.7.</w:t>
        </w:r>
        <w:r w:rsidR="001A4FD4" w:rsidRPr="001A4FD4">
          <w:rPr>
            <w:rFonts w:asciiTheme="minorHAnsi" w:eastAsiaTheme="minorEastAsia" w:hAnsiTheme="minorHAnsi" w:cstheme="minorBidi"/>
            <w:b w:val="0"/>
            <w:bCs w:val="0"/>
            <w:sz w:val="22"/>
            <w:szCs w:val="22"/>
          </w:rPr>
          <w:tab/>
        </w:r>
        <w:r w:rsidR="001A4FD4" w:rsidRPr="001A4FD4">
          <w:rPr>
            <w:rStyle w:val="afc"/>
            <w:b w:val="0"/>
          </w:rPr>
          <w:t>Официальный источник информации о ходе и результатах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_Toc356400531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2" w:history="1">
        <w:r w:rsidR="001A4FD4" w:rsidRPr="001A4FD4">
          <w:rPr>
            <w:rStyle w:val="afc"/>
            <w:b w:val="0"/>
          </w:rPr>
          <w:t>2.8.</w:t>
        </w:r>
        <w:r w:rsidR="001A4FD4" w:rsidRPr="001A4FD4">
          <w:rPr>
            <w:rFonts w:asciiTheme="minorHAnsi" w:eastAsiaTheme="minorEastAsia" w:hAnsiTheme="minorHAnsi" w:cstheme="minorBidi"/>
            <w:b w:val="0"/>
            <w:bCs w:val="0"/>
            <w:sz w:val="22"/>
            <w:szCs w:val="22"/>
          </w:rPr>
          <w:tab/>
        </w:r>
        <w:r w:rsidR="001A4FD4" w:rsidRPr="001A4FD4">
          <w:rPr>
            <w:rStyle w:val="afc"/>
            <w:b w:val="0"/>
          </w:rPr>
          <w:t>Прочие положения</w:t>
        </w:r>
        <w:r w:rsidR="001A4FD4" w:rsidRPr="001A4FD4">
          <w:rPr>
            <w:b w:val="0"/>
            <w:webHidden/>
          </w:rPr>
          <w:tab/>
        </w:r>
        <w:r w:rsidRPr="001A4FD4">
          <w:rPr>
            <w:b w:val="0"/>
            <w:webHidden/>
          </w:rPr>
          <w:fldChar w:fldCharType="begin"/>
        </w:r>
        <w:r w:rsidR="001A4FD4" w:rsidRPr="001A4FD4">
          <w:rPr>
            <w:b w:val="0"/>
            <w:webHidden/>
          </w:rPr>
          <w:instrText xml:space="preserve"> PAGEREF _Toc356400532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Default="00A04F86">
      <w:pPr>
        <w:pStyle w:val="15"/>
        <w:rPr>
          <w:rFonts w:asciiTheme="minorHAnsi" w:eastAsiaTheme="minorEastAsia" w:hAnsiTheme="minorHAnsi" w:cstheme="minorBidi"/>
          <w:sz w:val="22"/>
          <w:szCs w:val="22"/>
        </w:rPr>
      </w:pPr>
      <w:hyperlink w:anchor="_Toc356400533" w:history="1">
        <w:r w:rsidR="001A4FD4" w:rsidRPr="005542B9">
          <w:rPr>
            <w:rStyle w:val="afc"/>
            <w:b/>
          </w:rPr>
          <w:t>3.</w:t>
        </w:r>
        <w:r w:rsidR="001A4FD4">
          <w:rPr>
            <w:rFonts w:asciiTheme="minorHAnsi" w:eastAsiaTheme="minorEastAsia" w:hAnsiTheme="minorHAnsi" w:cstheme="minorBidi"/>
            <w:sz w:val="22"/>
            <w:szCs w:val="22"/>
          </w:rPr>
          <w:tab/>
        </w:r>
        <w:r w:rsidR="001A4FD4" w:rsidRPr="005542B9">
          <w:rPr>
            <w:rStyle w:val="afc"/>
            <w:b/>
          </w:rPr>
          <w:t>ТРЕБОВАНИЯ К УЧАСТНИКАМ ПРОЦЕДУРЫ ЗАКУПКИ, ДОКУМЕНТАМ, ПРЕДОСТАВЛЯЕМЫМ В СОСТАВЕ ПРЕДЛОЖЕНИЯ</w:t>
        </w:r>
        <w:r w:rsidR="001A4FD4">
          <w:rPr>
            <w:webHidden/>
          </w:rPr>
          <w:tab/>
        </w:r>
        <w:r>
          <w:rPr>
            <w:webHidden/>
          </w:rPr>
          <w:fldChar w:fldCharType="begin"/>
        </w:r>
        <w:r w:rsidR="001A4FD4">
          <w:rPr>
            <w:webHidden/>
          </w:rPr>
          <w:instrText xml:space="preserve"> PAGEREF _Toc356400533 \h </w:instrText>
        </w:r>
        <w:r>
          <w:rPr>
            <w:webHidden/>
          </w:rPr>
        </w:r>
        <w:r>
          <w:rPr>
            <w:webHidden/>
          </w:rPr>
          <w:fldChar w:fldCharType="separate"/>
        </w:r>
        <w:r w:rsidR="003F75A3">
          <w:rPr>
            <w:webHidden/>
          </w:rPr>
          <w:t>2</w:t>
        </w:r>
        <w:r>
          <w:rPr>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4" w:history="1">
        <w:r w:rsidR="001A4FD4" w:rsidRPr="001A4FD4">
          <w:rPr>
            <w:rStyle w:val="afc"/>
            <w:b w:val="0"/>
          </w:rPr>
          <w:t>3.1.</w:t>
        </w:r>
        <w:r w:rsidR="001A4FD4" w:rsidRPr="001A4FD4">
          <w:rPr>
            <w:rFonts w:asciiTheme="minorHAnsi" w:eastAsiaTheme="minorEastAsia" w:hAnsiTheme="minorHAnsi" w:cstheme="minorBidi"/>
            <w:b w:val="0"/>
            <w:bCs w:val="0"/>
            <w:sz w:val="22"/>
            <w:szCs w:val="22"/>
          </w:rPr>
          <w:tab/>
        </w:r>
        <w:r w:rsidR="001A4FD4" w:rsidRPr="001A4FD4">
          <w:rPr>
            <w:rStyle w:val="afc"/>
            <w:b w:val="0"/>
          </w:rPr>
          <w:t>Требования к участникам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_Toc356400534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5" w:history="1">
        <w:r w:rsidR="001A4FD4" w:rsidRPr="001A4FD4">
          <w:rPr>
            <w:rStyle w:val="afc"/>
            <w:b w:val="0"/>
          </w:rPr>
          <w:t>3.2.</w:t>
        </w:r>
        <w:r w:rsidR="001A4FD4" w:rsidRPr="001A4FD4">
          <w:rPr>
            <w:rFonts w:asciiTheme="minorHAnsi" w:eastAsiaTheme="minorEastAsia" w:hAnsiTheme="minorHAnsi" w:cstheme="minorBidi"/>
            <w:b w:val="0"/>
            <w:bCs w:val="0"/>
            <w:sz w:val="22"/>
            <w:szCs w:val="22"/>
          </w:rPr>
          <w:tab/>
        </w:r>
        <w:r w:rsidR="001A4FD4" w:rsidRPr="001A4FD4">
          <w:rPr>
            <w:rStyle w:val="afc"/>
            <w:b w:val="0"/>
          </w:rPr>
          <w:t>Дополнительные требования к участникам процедуры закупки</w:t>
        </w:r>
        <w:r w:rsidR="001A4FD4" w:rsidRPr="001A4FD4">
          <w:rPr>
            <w:b w:val="0"/>
            <w:webHidden/>
          </w:rPr>
          <w:tab/>
        </w:r>
        <w:r w:rsidRPr="001A4FD4">
          <w:rPr>
            <w:b w:val="0"/>
            <w:webHidden/>
          </w:rPr>
          <w:fldChar w:fldCharType="begin"/>
        </w:r>
        <w:r w:rsidR="001A4FD4" w:rsidRPr="001A4FD4">
          <w:rPr>
            <w:b w:val="0"/>
            <w:webHidden/>
          </w:rPr>
          <w:instrText xml:space="preserve"> PAGEREF _Toc356400535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6" w:history="1">
        <w:r w:rsidR="001A4FD4" w:rsidRPr="001A4FD4">
          <w:rPr>
            <w:rStyle w:val="afc"/>
            <w:b w:val="0"/>
          </w:rPr>
          <w:t>3.3.</w:t>
        </w:r>
        <w:r w:rsidR="001A4FD4" w:rsidRPr="001A4FD4">
          <w:rPr>
            <w:rFonts w:asciiTheme="minorHAnsi" w:eastAsiaTheme="minorEastAsia" w:hAnsiTheme="minorHAnsi" w:cstheme="minorBidi"/>
            <w:b w:val="0"/>
            <w:bCs w:val="0"/>
            <w:sz w:val="22"/>
            <w:szCs w:val="22"/>
          </w:rPr>
          <w:tab/>
        </w:r>
        <w:r w:rsidR="001A4FD4" w:rsidRPr="001A4FD4">
          <w:rPr>
            <w:rStyle w:val="afc"/>
            <w:b w:val="0"/>
          </w:rPr>
          <w:t>Документы, предоставляемые в составе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_Toc356400536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7" w:history="1">
        <w:r w:rsidR="001A4FD4" w:rsidRPr="001A4FD4">
          <w:rPr>
            <w:rStyle w:val="afc"/>
            <w:b w:val="0"/>
          </w:rPr>
          <w:t>3.4.</w:t>
        </w:r>
        <w:r w:rsidR="001A4FD4" w:rsidRPr="001A4FD4">
          <w:rPr>
            <w:rFonts w:asciiTheme="minorHAnsi" w:eastAsiaTheme="minorEastAsia" w:hAnsiTheme="minorHAnsi" w:cstheme="minorBidi"/>
            <w:b w:val="0"/>
            <w:bCs w:val="0"/>
            <w:sz w:val="22"/>
            <w:szCs w:val="22"/>
          </w:rPr>
          <w:tab/>
        </w:r>
        <w:r w:rsidR="001A4FD4" w:rsidRPr="001A4FD4">
          <w:rPr>
            <w:rStyle w:val="afc"/>
            <w:b w:val="0"/>
          </w:rPr>
          <w:t>Условия привлечения поставщиков/ субподрядчиков/ соисполнителей</w:t>
        </w:r>
        <w:r w:rsidR="001A4FD4" w:rsidRPr="001A4FD4">
          <w:rPr>
            <w:b w:val="0"/>
            <w:webHidden/>
          </w:rPr>
          <w:tab/>
        </w:r>
        <w:r w:rsidRPr="001A4FD4">
          <w:rPr>
            <w:b w:val="0"/>
            <w:webHidden/>
          </w:rPr>
          <w:fldChar w:fldCharType="begin"/>
        </w:r>
        <w:r w:rsidR="001A4FD4" w:rsidRPr="001A4FD4">
          <w:rPr>
            <w:b w:val="0"/>
            <w:webHidden/>
          </w:rPr>
          <w:instrText xml:space="preserve"> PAGEREF _Toc356400537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38" w:history="1">
        <w:r w:rsidR="001A4FD4" w:rsidRPr="001A4FD4">
          <w:rPr>
            <w:rStyle w:val="afc"/>
            <w:b w:val="0"/>
          </w:rPr>
          <w:t>3.5.</w:t>
        </w:r>
        <w:r w:rsidR="001A4FD4" w:rsidRPr="001A4FD4">
          <w:rPr>
            <w:rFonts w:asciiTheme="minorHAnsi" w:eastAsiaTheme="minorEastAsia" w:hAnsiTheme="minorHAnsi" w:cstheme="minorBidi"/>
            <w:b w:val="0"/>
            <w:bCs w:val="0"/>
            <w:sz w:val="22"/>
            <w:szCs w:val="22"/>
          </w:rPr>
          <w:tab/>
        </w:r>
        <w:r w:rsidR="001A4FD4" w:rsidRPr="001A4FD4">
          <w:rPr>
            <w:rStyle w:val="afc"/>
            <w:b w:val="0"/>
          </w:rPr>
          <w:t>Привлечение поставщиков/ субподрядчиков/ соисполнителей [в отношении любого лота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_Toc356400538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Default="00A04F86">
      <w:pPr>
        <w:pStyle w:val="15"/>
        <w:rPr>
          <w:rFonts w:asciiTheme="minorHAnsi" w:eastAsiaTheme="minorEastAsia" w:hAnsiTheme="minorHAnsi" w:cstheme="minorBidi"/>
          <w:sz w:val="22"/>
          <w:szCs w:val="22"/>
        </w:rPr>
      </w:pPr>
      <w:hyperlink w:anchor="_Toc356400539" w:history="1">
        <w:r w:rsidR="001A4FD4" w:rsidRPr="005542B9">
          <w:rPr>
            <w:rStyle w:val="afc"/>
            <w:b/>
          </w:rPr>
          <w:t>4.</w:t>
        </w:r>
        <w:r w:rsidR="001A4FD4">
          <w:rPr>
            <w:rFonts w:asciiTheme="minorHAnsi" w:eastAsiaTheme="minorEastAsia" w:hAnsiTheme="minorHAnsi" w:cstheme="minorBidi"/>
            <w:sz w:val="22"/>
            <w:szCs w:val="22"/>
          </w:rPr>
          <w:tab/>
        </w:r>
        <w:r w:rsidR="001A4FD4" w:rsidRPr="005542B9">
          <w:rPr>
            <w:rStyle w:val="afc"/>
            <w:b/>
          </w:rPr>
          <w:t>ПОРЯДОК ПРОВЕДЕНИЯ ОТКРЫТОГО ЗАПРОСА ПРЕДЛОЖЕНИЙ</w:t>
        </w:r>
        <w:r w:rsidR="001A4FD4">
          <w:rPr>
            <w:webHidden/>
          </w:rPr>
          <w:tab/>
        </w:r>
        <w:r>
          <w:rPr>
            <w:webHidden/>
          </w:rPr>
          <w:fldChar w:fldCharType="begin"/>
        </w:r>
        <w:r w:rsidR="001A4FD4">
          <w:rPr>
            <w:webHidden/>
          </w:rPr>
          <w:instrText xml:space="preserve"> PAGEREF _Toc356400539 \h </w:instrText>
        </w:r>
        <w:r>
          <w:rPr>
            <w:webHidden/>
          </w:rPr>
        </w:r>
        <w:r>
          <w:rPr>
            <w:webHidden/>
          </w:rPr>
          <w:fldChar w:fldCharType="separate"/>
        </w:r>
        <w:r w:rsidR="003F75A3">
          <w:rPr>
            <w:webHidden/>
          </w:rPr>
          <w:t>2</w:t>
        </w:r>
        <w:r>
          <w:rPr>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0" w:history="1">
        <w:r w:rsidR="001A4FD4" w:rsidRPr="001A4FD4">
          <w:rPr>
            <w:rStyle w:val="afc"/>
            <w:b w:val="0"/>
          </w:rPr>
          <w:t>4.1.</w:t>
        </w:r>
        <w:r w:rsidR="001A4FD4" w:rsidRPr="001A4FD4">
          <w:rPr>
            <w:rFonts w:asciiTheme="minorHAnsi" w:eastAsiaTheme="minorEastAsia" w:hAnsiTheme="minorHAnsi" w:cstheme="minorBidi"/>
            <w:b w:val="0"/>
            <w:bCs w:val="0"/>
            <w:sz w:val="22"/>
            <w:szCs w:val="22"/>
          </w:rPr>
          <w:tab/>
        </w:r>
        <w:r w:rsidR="001A4FD4" w:rsidRPr="001A4FD4">
          <w:rPr>
            <w:rStyle w:val="afc"/>
            <w:b w:val="0"/>
          </w:rPr>
          <w:t>Получение документации по проведению открытого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_Toc356400540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1" w:history="1">
        <w:r w:rsidR="001A4FD4" w:rsidRPr="001A4FD4">
          <w:rPr>
            <w:rStyle w:val="afc"/>
            <w:b w:val="0"/>
          </w:rPr>
          <w:t>4.2.</w:t>
        </w:r>
        <w:r w:rsidR="001A4FD4" w:rsidRPr="001A4FD4">
          <w:rPr>
            <w:rFonts w:asciiTheme="minorHAnsi" w:eastAsiaTheme="minorEastAsia" w:hAnsiTheme="minorHAnsi" w:cstheme="minorBidi"/>
            <w:b w:val="0"/>
            <w:bCs w:val="0"/>
            <w:sz w:val="22"/>
            <w:szCs w:val="22"/>
          </w:rPr>
          <w:tab/>
        </w:r>
        <w:r w:rsidR="001A4FD4" w:rsidRPr="001A4FD4">
          <w:rPr>
            <w:rStyle w:val="afc"/>
            <w:b w:val="0"/>
          </w:rPr>
          <w:t>Разъяснение положений документации по проведению открытого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_Toc356400541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2" w:history="1">
        <w:r w:rsidR="001A4FD4" w:rsidRPr="001A4FD4">
          <w:rPr>
            <w:rStyle w:val="afc"/>
            <w:b w:val="0"/>
          </w:rPr>
          <w:t>4.3.</w:t>
        </w:r>
        <w:r w:rsidR="001A4FD4" w:rsidRPr="001A4FD4">
          <w:rPr>
            <w:rFonts w:asciiTheme="minorHAnsi" w:eastAsiaTheme="minorEastAsia" w:hAnsiTheme="minorHAnsi" w:cstheme="minorBidi"/>
            <w:b w:val="0"/>
            <w:bCs w:val="0"/>
            <w:sz w:val="22"/>
            <w:szCs w:val="22"/>
          </w:rPr>
          <w:tab/>
        </w:r>
        <w:r w:rsidR="001A4FD4" w:rsidRPr="001A4FD4">
          <w:rPr>
            <w:rStyle w:val="afc"/>
            <w:b w:val="0"/>
          </w:rPr>
          <w:t>Внесение изменений в извещение о проведении запроса предложений и документацию по запросу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_Toc356400542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3" w:history="1">
        <w:r w:rsidR="001A4FD4" w:rsidRPr="001A4FD4">
          <w:rPr>
            <w:rStyle w:val="afc"/>
            <w:b w:val="0"/>
          </w:rPr>
          <w:t>4.4.</w:t>
        </w:r>
        <w:r w:rsidR="001A4FD4" w:rsidRPr="001A4FD4">
          <w:rPr>
            <w:rFonts w:asciiTheme="minorHAnsi" w:eastAsiaTheme="minorEastAsia" w:hAnsiTheme="minorHAnsi" w:cstheme="minorBidi"/>
            <w:b w:val="0"/>
            <w:bCs w:val="0"/>
            <w:sz w:val="22"/>
            <w:szCs w:val="22"/>
          </w:rPr>
          <w:tab/>
        </w:r>
        <w:r w:rsidR="001A4FD4" w:rsidRPr="001A4FD4">
          <w:rPr>
            <w:rStyle w:val="afc"/>
            <w:b w:val="0"/>
          </w:rPr>
          <w:t>Общие требования к заявке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_Toc356400543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4" w:history="1">
        <w:r w:rsidR="001A4FD4" w:rsidRPr="001A4FD4">
          <w:rPr>
            <w:rStyle w:val="afc"/>
            <w:b w:val="0"/>
          </w:rPr>
          <w:t>4.5.</w:t>
        </w:r>
        <w:r w:rsidR="001A4FD4" w:rsidRPr="001A4FD4">
          <w:rPr>
            <w:rFonts w:asciiTheme="minorHAnsi" w:eastAsiaTheme="minorEastAsia" w:hAnsiTheme="minorHAnsi" w:cstheme="minorBidi"/>
            <w:b w:val="0"/>
            <w:bCs w:val="0"/>
            <w:sz w:val="22"/>
            <w:szCs w:val="22"/>
          </w:rPr>
          <w:tab/>
        </w:r>
        <w:r w:rsidR="001A4FD4" w:rsidRPr="001A4FD4">
          <w:rPr>
            <w:rStyle w:val="afc"/>
            <w:b w:val="0"/>
          </w:rPr>
          <w:t>Срок действия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_Toc356400544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5" w:history="1">
        <w:r w:rsidR="001A4FD4" w:rsidRPr="001A4FD4">
          <w:rPr>
            <w:rStyle w:val="afc"/>
            <w:b w:val="0"/>
          </w:rPr>
          <w:t>4.6.</w:t>
        </w:r>
        <w:r w:rsidR="001A4FD4" w:rsidRPr="001A4FD4">
          <w:rPr>
            <w:rFonts w:asciiTheme="minorHAnsi" w:eastAsiaTheme="minorEastAsia" w:hAnsiTheme="minorHAnsi" w:cstheme="minorBidi"/>
            <w:b w:val="0"/>
            <w:bCs w:val="0"/>
            <w:sz w:val="22"/>
            <w:szCs w:val="22"/>
          </w:rPr>
          <w:tab/>
        </w:r>
        <w:r w:rsidR="001A4FD4" w:rsidRPr="001A4FD4">
          <w:rPr>
            <w:rStyle w:val="afc"/>
            <w:b w:val="0"/>
          </w:rPr>
          <w:t>Официальный язык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6" w:history="1">
        <w:r w:rsidR="001A4FD4" w:rsidRPr="001A4FD4">
          <w:rPr>
            <w:rStyle w:val="afc"/>
            <w:b w:val="0"/>
          </w:rPr>
          <w:t>4.7.</w:t>
        </w:r>
        <w:r w:rsidR="001A4FD4" w:rsidRPr="001A4FD4">
          <w:rPr>
            <w:rFonts w:asciiTheme="minorHAnsi" w:eastAsiaTheme="minorEastAsia" w:hAnsiTheme="minorHAnsi" w:cstheme="minorBidi"/>
            <w:b w:val="0"/>
            <w:bCs w:val="0"/>
            <w:sz w:val="22"/>
            <w:szCs w:val="22"/>
          </w:rPr>
          <w:tab/>
        </w:r>
        <w:r w:rsidR="001A4FD4" w:rsidRPr="001A4FD4">
          <w:rPr>
            <w:rStyle w:val="afc"/>
            <w:b w:val="0"/>
          </w:rPr>
          <w:t>Валюта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_Toc356400546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7" w:history="1">
        <w:r w:rsidR="001A4FD4" w:rsidRPr="001A4FD4">
          <w:rPr>
            <w:rStyle w:val="afc"/>
            <w:b w:val="0"/>
          </w:rPr>
          <w:t>4.8.</w:t>
        </w:r>
        <w:r w:rsidR="001A4FD4" w:rsidRPr="001A4FD4">
          <w:rPr>
            <w:rFonts w:asciiTheme="minorHAnsi" w:eastAsiaTheme="minorEastAsia" w:hAnsiTheme="minorHAnsi" w:cstheme="minorBidi"/>
            <w:b w:val="0"/>
            <w:bCs w:val="0"/>
            <w:sz w:val="22"/>
            <w:szCs w:val="22"/>
          </w:rPr>
          <w:tab/>
        </w:r>
        <w:r w:rsidR="001A4FD4" w:rsidRPr="001A4FD4">
          <w:rPr>
            <w:rStyle w:val="afc"/>
            <w:b w:val="0"/>
          </w:rPr>
          <w:t>Начальная (максимальная) цена договора</w:t>
        </w:r>
        <w:r w:rsidR="001A4FD4" w:rsidRPr="001A4FD4">
          <w:rPr>
            <w:b w:val="0"/>
            <w:webHidden/>
          </w:rPr>
          <w:tab/>
        </w:r>
        <w:r w:rsidRPr="001A4FD4">
          <w:rPr>
            <w:b w:val="0"/>
            <w:webHidden/>
          </w:rPr>
          <w:fldChar w:fldCharType="begin"/>
        </w:r>
        <w:r w:rsidR="001A4FD4" w:rsidRPr="001A4FD4">
          <w:rPr>
            <w:b w:val="0"/>
            <w:webHidden/>
          </w:rPr>
          <w:instrText xml:space="preserve"> PAGEREF _Toc356400547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8" w:history="1">
        <w:r w:rsidR="001A4FD4" w:rsidRPr="001A4FD4">
          <w:rPr>
            <w:rStyle w:val="afc"/>
            <w:b w:val="0"/>
          </w:rPr>
          <w:t>4.9.</w:t>
        </w:r>
        <w:r w:rsidR="001A4FD4" w:rsidRPr="001A4FD4">
          <w:rPr>
            <w:rFonts w:asciiTheme="minorHAnsi" w:eastAsiaTheme="minorEastAsia" w:hAnsiTheme="minorHAnsi" w:cstheme="minorBidi"/>
            <w:b w:val="0"/>
            <w:bCs w:val="0"/>
            <w:sz w:val="22"/>
            <w:szCs w:val="22"/>
          </w:rPr>
          <w:tab/>
        </w:r>
        <w:r w:rsidR="001A4FD4" w:rsidRPr="001A4FD4">
          <w:rPr>
            <w:rStyle w:val="afc"/>
            <w:b w:val="0"/>
          </w:rPr>
          <w:t>Обеспечение исполнения обязательств, связанных с участием в</w:t>
        </w:r>
        <w:r w:rsidR="001A4FD4" w:rsidRPr="001A4FD4">
          <w:rPr>
            <w:rStyle w:val="afc"/>
            <w:b w:val="0"/>
            <w:lang w:val="en-US"/>
          </w:rPr>
          <w:t> </w:t>
        </w:r>
        <w:r w:rsidR="001A4FD4" w:rsidRPr="001A4FD4">
          <w:rPr>
            <w:rStyle w:val="afc"/>
            <w:b w:val="0"/>
          </w:rPr>
          <w:t>запросе предложений (обеспечение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_Toc356400548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49" w:history="1">
        <w:r w:rsidR="001A4FD4" w:rsidRPr="001A4FD4">
          <w:rPr>
            <w:rStyle w:val="afc"/>
            <w:b w:val="0"/>
          </w:rPr>
          <w:t>4.10.</w:t>
        </w:r>
        <w:r w:rsidR="001A4FD4" w:rsidRPr="001A4FD4">
          <w:rPr>
            <w:rFonts w:asciiTheme="minorHAnsi" w:eastAsiaTheme="minorEastAsia" w:hAnsiTheme="minorHAnsi" w:cstheme="minorBidi"/>
            <w:b w:val="0"/>
            <w:bCs w:val="0"/>
            <w:sz w:val="22"/>
            <w:szCs w:val="22"/>
          </w:rPr>
          <w:tab/>
        </w:r>
        <w:r w:rsidR="001A4FD4" w:rsidRPr="001A4FD4">
          <w:rPr>
            <w:rStyle w:val="afc"/>
            <w:b w:val="0"/>
          </w:rPr>
          <w:t>Подача и прием заявок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_Toc356400549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50" w:history="1">
        <w:r w:rsidR="001A4FD4" w:rsidRPr="001A4FD4">
          <w:rPr>
            <w:rStyle w:val="afc"/>
            <w:b w:val="0"/>
          </w:rPr>
          <w:t>4.11.</w:t>
        </w:r>
        <w:r w:rsidR="001A4FD4" w:rsidRPr="001A4FD4">
          <w:rPr>
            <w:rFonts w:asciiTheme="minorHAnsi" w:eastAsiaTheme="minorEastAsia" w:hAnsiTheme="minorHAnsi" w:cstheme="minorBidi"/>
            <w:b w:val="0"/>
            <w:bCs w:val="0"/>
            <w:sz w:val="22"/>
            <w:szCs w:val="22"/>
          </w:rPr>
          <w:tab/>
        </w:r>
        <w:r w:rsidR="001A4FD4" w:rsidRPr="001A4FD4">
          <w:rPr>
            <w:rStyle w:val="afc"/>
            <w:b w:val="0"/>
          </w:rPr>
          <w:t>Изменение заявок на участие в запросе предложений или их отзыв</w:t>
        </w:r>
        <w:r w:rsidR="001A4FD4" w:rsidRPr="001A4FD4">
          <w:rPr>
            <w:b w:val="0"/>
            <w:webHidden/>
          </w:rPr>
          <w:tab/>
        </w:r>
        <w:r w:rsidRPr="001A4FD4">
          <w:rPr>
            <w:b w:val="0"/>
            <w:webHidden/>
          </w:rPr>
          <w:fldChar w:fldCharType="begin"/>
        </w:r>
        <w:r w:rsidR="001A4FD4" w:rsidRPr="001A4FD4">
          <w:rPr>
            <w:b w:val="0"/>
            <w:webHidden/>
          </w:rPr>
          <w:instrText xml:space="preserve"> PAGEREF _Toc356400550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51" w:history="1">
        <w:r w:rsidR="001A4FD4" w:rsidRPr="001A4FD4">
          <w:rPr>
            <w:rStyle w:val="afc"/>
            <w:b w:val="0"/>
          </w:rPr>
          <w:t>4.12.</w:t>
        </w:r>
        <w:r w:rsidR="001A4FD4" w:rsidRPr="001A4FD4">
          <w:rPr>
            <w:rFonts w:asciiTheme="minorHAnsi" w:eastAsiaTheme="minorEastAsia" w:hAnsiTheme="minorHAnsi" w:cstheme="minorBidi"/>
            <w:b w:val="0"/>
            <w:bCs w:val="0"/>
            <w:sz w:val="22"/>
            <w:szCs w:val="22"/>
          </w:rPr>
          <w:tab/>
        </w:r>
        <w:r w:rsidR="001A4FD4" w:rsidRPr="001A4FD4">
          <w:rPr>
            <w:rStyle w:val="afc"/>
            <w:b w:val="0"/>
          </w:rPr>
          <w:t>Открытие доступа к поданным заявкам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_Toc356400551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52" w:history="1">
        <w:r w:rsidR="001A4FD4" w:rsidRPr="001A4FD4">
          <w:rPr>
            <w:rStyle w:val="afc"/>
            <w:b w:val="0"/>
          </w:rPr>
          <w:t>4.13.</w:t>
        </w:r>
        <w:r w:rsidR="001A4FD4" w:rsidRPr="001A4FD4">
          <w:rPr>
            <w:rFonts w:asciiTheme="minorHAnsi" w:eastAsiaTheme="minorEastAsia" w:hAnsiTheme="minorHAnsi" w:cstheme="minorBidi"/>
            <w:b w:val="0"/>
            <w:bCs w:val="0"/>
            <w:sz w:val="22"/>
            <w:szCs w:val="22"/>
          </w:rPr>
          <w:tab/>
        </w:r>
        <w:r w:rsidR="001A4FD4" w:rsidRPr="001A4FD4">
          <w:rPr>
            <w:rStyle w:val="afc"/>
            <w:b w:val="0"/>
          </w:rPr>
          <w:t>Опоздавшие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_Toc356400552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53" w:history="1">
        <w:r w:rsidR="001A4FD4" w:rsidRPr="001A4FD4">
          <w:rPr>
            <w:rStyle w:val="afc"/>
            <w:b w:val="0"/>
          </w:rPr>
          <w:t>4.14.</w:t>
        </w:r>
        <w:r w:rsidR="001A4FD4" w:rsidRPr="001A4FD4">
          <w:rPr>
            <w:rFonts w:asciiTheme="minorHAnsi" w:eastAsiaTheme="minorEastAsia" w:hAnsiTheme="minorHAnsi" w:cstheme="minorBidi"/>
            <w:b w:val="0"/>
            <w:bCs w:val="0"/>
            <w:sz w:val="22"/>
            <w:szCs w:val="22"/>
          </w:rPr>
          <w:tab/>
        </w:r>
        <w:r w:rsidR="001A4FD4" w:rsidRPr="001A4FD4">
          <w:rPr>
            <w:rStyle w:val="afc"/>
            <w:b w:val="0"/>
          </w:rPr>
          <w:t>Рассмотрение заявок на участие в запросе предложений, проведение переторжки, выбор победителя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_Toc356400553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54" w:history="1">
        <w:r w:rsidR="001A4FD4" w:rsidRPr="001A4FD4">
          <w:rPr>
            <w:rStyle w:val="afc"/>
            <w:b w:val="0"/>
          </w:rPr>
          <w:t>4.15.</w:t>
        </w:r>
        <w:r w:rsidR="001A4FD4" w:rsidRPr="001A4FD4">
          <w:rPr>
            <w:rFonts w:asciiTheme="minorHAnsi" w:eastAsiaTheme="minorEastAsia" w:hAnsiTheme="minorHAnsi" w:cstheme="minorBidi"/>
            <w:b w:val="0"/>
            <w:bCs w:val="0"/>
            <w:sz w:val="22"/>
            <w:szCs w:val="22"/>
          </w:rPr>
          <w:tab/>
        </w:r>
        <w:r w:rsidR="001A4FD4" w:rsidRPr="001A4FD4">
          <w:rPr>
            <w:rStyle w:val="afc"/>
            <w:b w:val="0"/>
          </w:rPr>
          <w:t>Заключение договора по результатам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_Toc356400554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A04F86">
      <w:pPr>
        <w:pStyle w:val="29"/>
        <w:rPr>
          <w:rFonts w:asciiTheme="minorHAnsi" w:eastAsiaTheme="minorEastAsia" w:hAnsiTheme="minorHAnsi" w:cstheme="minorBidi"/>
          <w:b w:val="0"/>
          <w:bCs w:val="0"/>
          <w:sz w:val="22"/>
          <w:szCs w:val="22"/>
        </w:rPr>
      </w:pPr>
      <w:hyperlink w:anchor="_Toc356400555" w:history="1">
        <w:r w:rsidR="001A4FD4" w:rsidRPr="001A4FD4">
          <w:rPr>
            <w:rStyle w:val="afc"/>
            <w:b w:val="0"/>
          </w:rPr>
          <w:t>4.16.</w:t>
        </w:r>
        <w:r w:rsidR="001A4FD4" w:rsidRPr="001A4FD4">
          <w:rPr>
            <w:rFonts w:asciiTheme="minorHAnsi" w:eastAsiaTheme="minorEastAsia" w:hAnsiTheme="minorHAnsi" w:cstheme="minorBidi"/>
            <w:b w:val="0"/>
            <w:bCs w:val="0"/>
            <w:sz w:val="22"/>
            <w:szCs w:val="22"/>
          </w:rPr>
          <w:tab/>
        </w:r>
        <w:r w:rsidR="001A4FD4" w:rsidRPr="001A4FD4">
          <w:rPr>
            <w:rStyle w:val="afc"/>
            <w:b w:val="0"/>
          </w:rPr>
          <w:t>Обеспечение исполнения договора</w:t>
        </w:r>
        <w:r w:rsidR="001A4FD4" w:rsidRPr="001A4FD4">
          <w:rPr>
            <w:b w:val="0"/>
            <w:webHidden/>
          </w:rPr>
          <w:tab/>
        </w:r>
        <w:r w:rsidRPr="001A4FD4">
          <w:rPr>
            <w:b w:val="0"/>
            <w:webHidden/>
          </w:rPr>
          <w:fldChar w:fldCharType="begin"/>
        </w:r>
        <w:r w:rsidR="001A4FD4" w:rsidRPr="001A4FD4">
          <w:rPr>
            <w:b w:val="0"/>
            <w:webHidden/>
          </w:rPr>
          <w:instrText xml:space="preserve"> PAGEREF _Toc356400555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Default="00A04F86">
      <w:pPr>
        <w:pStyle w:val="15"/>
        <w:rPr>
          <w:rFonts w:asciiTheme="minorHAnsi" w:eastAsiaTheme="minorEastAsia" w:hAnsiTheme="minorHAnsi" w:cstheme="minorBidi"/>
          <w:sz w:val="22"/>
          <w:szCs w:val="22"/>
        </w:rPr>
      </w:pPr>
      <w:hyperlink w:anchor="_Toc356400556" w:history="1">
        <w:r w:rsidR="001A4FD4" w:rsidRPr="005542B9">
          <w:rPr>
            <w:rStyle w:val="afc"/>
            <w:b/>
          </w:rPr>
          <w:t>5.</w:t>
        </w:r>
        <w:r w:rsidR="001A4FD4">
          <w:rPr>
            <w:rFonts w:asciiTheme="minorHAnsi" w:eastAsiaTheme="minorEastAsia" w:hAnsiTheme="minorHAnsi" w:cstheme="minorBidi"/>
            <w:sz w:val="22"/>
            <w:szCs w:val="22"/>
          </w:rPr>
          <w:tab/>
        </w:r>
        <w:r w:rsidR="001A4FD4" w:rsidRPr="005542B9">
          <w:rPr>
            <w:rStyle w:val="afc"/>
            <w:b/>
          </w:rPr>
          <w:t>ИНФОРМАЦИОННАЯ КАРТА ОТКРЫТОГО ЗАПРОСА ПРЕДЛОЖЕНИЙ</w:t>
        </w:r>
        <w:r w:rsidR="001A4FD4">
          <w:rPr>
            <w:webHidden/>
          </w:rPr>
          <w:tab/>
        </w:r>
        <w:r>
          <w:rPr>
            <w:webHidden/>
          </w:rPr>
          <w:fldChar w:fldCharType="begin"/>
        </w:r>
        <w:r w:rsidR="001A4FD4">
          <w:rPr>
            <w:webHidden/>
          </w:rPr>
          <w:instrText xml:space="preserve"> PAGEREF _Toc356400556 \h </w:instrText>
        </w:r>
        <w:r>
          <w:rPr>
            <w:webHidden/>
          </w:rPr>
        </w:r>
        <w:r>
          <w:rPr>
            <w:webHidden/>
          </w:rPr>
          <w:fldChar w:fldCharType="separate"/>
        </w:r>
        <w:r w:rsidR="003F75A3">
          <w:rPr>
            <w:webHidden/>
          </w:rPr>
          <w:t>2</w:t>
        </w:r>
        <w:r>
          <w:rPr>
            <w:webHidden/>
          </w:rPr>
          <w:fldChar w:fldCharType="end"/>
        </w:r>
      </w:hyperlink>
    </w:p>
    <w:p w:rsidR="001A4FD4" w:rsidRDefault="00A04F86">
      <w:pPr>
        <w:pStyle w:val="15"/>
        <w:rPr>
          <w:rFonts w:asciiTheme="minorHAnsi" w:eastAsiaTheme="minorEastAsia" w:hAnsiTheme="minorHAnsi" w:cstheme="minorBidi"/>
          <w:sz w:val="22"/>
          <w:szCs w:val="22"/>
        </w:rPr>
      </w:pPr>
      <w:hyperlink w:anchor="_Toc356400557" w:history="1">
        <w:r w:rsidR="001A4FD4" w:rsidRPr="005542B9">
          <w:rPr>
            <w:rStyle w:val="afc"/>
            <w:b/>
          </w:rPr>
          <w:t>6.</w:t>
        </w:r>
        <w:r w:rsidR="001A4FD4">
          <w:rPr>
            <w:rFonts w:asciiTheme="minorHAnsi" w:eastAsiaTheme="minorEastAsia" w:hAnsiTheme="minorHAnsi" w:cstheme="minorBidi"/>
            <w:sz w:val="22"/>
            <w:szCs w:val="22"/>
          </w:rPr>
          <w:tab/>
        </w:r>
        <w:r w:rsidR="001A4FD4" w:rsidRPr="005542B9">
          <w:rPr>
            <w:rStyle w:val="afc"/>
            <w:b/>
          </w:rPr>
          <w:t>ОБРАЗЦЫ ФОРМ ОСНОВНЫХ ДОКУМЕНТОВ, ВКЛЮЧАЕМЫХ В ПРЕДЛОЖЕНИЕ</w:t>
        </w:r>
        <w:r w:rsidR="001A4FD4">
          <w:rPr>
            <w:webHidden/>
          </w:rPr>
          <w:tab/>
        </w:r>
        <w:r>
          <w:rPr>
            <w:webHidden/>
          </w:rPr>
          <w:fldChar w:fldCharType="begin"/>
        </w:r>
        <w:r w:rsidR="001A4FD4">
          <w:rPr>
            <w:webHidden/>
          </w:rPr>
          <w:instrText xml:space="preserve"> PAGEREF _Toc356400557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58" w:history="1">
        <w:r w:rsidR="001A4FD4" w:rsidRPr="005542B9">
          <w:rPr>
            <w:rStyle w:val="afc"/>
          </w:rPr>
          <w:t>ЗАЯВКА О ПОДАЧЕ ПРЕДЛОЖЕНИЯ (ФОРМА 1)</w:t>
        </w:r>
        <w:r w:rsidR="001A4FD4">
          <w:rPr>
            <w:webHidden/>
          </w:rPr>
          <w:tab/>
        </w:r>
        <w:r>
          <w:rPr>
            <w:webHidden/>
          </w:rPr>
          <w:fldChar w:fldCharType="begin"/>
        </w:r>
        <w:r w:rsidR="001A4FD4">
          <w:rPr>
            <w:webHidden/>
          </w:rPr>
          <w:instrText xml:space="preserve"> PAGEREF _Toc356400558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59" w:history="1">
        <w:r w:rsidR="001A4FD4" w:rsidRPr="005542B9">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1A4FD4">
          <w:rPr>
            <w:webHidden/>
          </w:rPr>
          <w:tab/>
        </w:r>
        <w:r>
          <w:rPr>
            <w:webHidden/>
          </w:rPr>
          <w:fldChar w:fldCharType="begin"/>
        </w:r>
        <w:r w:rsidR="001A4FD4">
          <w:rPr>
            <w:webHidden/>
          </w:rPr>
          <w:instrText xml:space="preserve"> PAGEREF _Toc356400559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60" w:history="1">
        <w:r w:rsidR="001A4FD4" w:rsidRPr="005542B9">
          <w:rPr>
            <w:rStyle w:val="afc"/>
          </w:rPr>
          <w:t>АНКЕТА УЧАСТНИКА ПРОЦЕДУРЫ ЗАКУПКИ (Форма 2)</w:t>
        </w:r>
        <w:r w:rsidR="001A4FD4">
          <w:rPr>
            <w:webHidden/>
          </w:rPr>
          <w:tab/>
        </w:r>
        <w:r>
          <w:rPr>
            <w:webHidden/>
          </w:rPr>
          <w:fldChar w:fldCharType="begin"/>
        </w:r>
        <w:r w:rsidR="001A4FD4">
          <w:rPr>
            <w:webHidden/>
          </w:rPr>
          <w:instrText xml:space="preserve"> PAGEREF _Toc356400560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61" w:history="1">
        <w:r w:rsidR="001A4FD4" w:rsidRPr="005542B9">
          <w:rPr>
            <w:rStyle w:val="afc"/>
          </w:rPr>
          <w:t>ТЕХНИЧЕСКОЕ ПРЕДЛОЖЕНИЕ (Форма 3)</w:t>
        </w:r>
        <w:r w:rsidR="001A4FD4">
          <w:rPr>
            <w:webHidden/>
          </w:rPr>
          <w:tab/>
        </w:r>
        <w:r>
          <w:rPr>
            <w:webHidden/>
          </w:rPr>
          <w:fldChar w:fldCharType="begin"/>
        </w:r>
        <w:r w:rsidR="001A4FD4">
          <w:rPr>
            <w:webHidden/>
          </w:rPr>
          <w:instrText xml:space="preserve"> PAGEREF _Toc356400561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62" w:history="1">
        <w:r w:rsidR="001A4FD4" w:rsidRPr="005542B9">
          <w:rPr>
            <w:rStyle w:val="afc"/>
          </w:rPr>
          <w:t>Сведения о цепочке собственников, включая бенефициаров (в том числе конечных)</w:t>
        </w:r>
        <w:r w:rsidR="001A4FD4">
          <w:rPr>
            <w:webHidden/>
          </w:rPr>
          <w:tab/>
        </w:r>
        <w:r>
          <w:rPr>
            <w:webHidden/>
          </w:rPr>
          <w:fldChar w:fldCharType="begin"/>
        </w:r>
        <w:r w:rsidR="001A4FD4">
          <w:rPr>
            <w:webHidden/>
          </w:rPr>
          <w:instrText xml:space="preserve"> PAGEREF _Toc356400562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63" w:history="1">
        <w:r w:rsidR="001A4FD4" w:rsidRPr="005542B9">
          <w:rPr>
            <w:rStyle w:val="afc"/>
          </w:rPr>
          <w:t>СОГЛАСИЕ</w:t>
        </w:r>
        <w:r w:rsidR="001A4FD4">
          <w:rPr>
            <w:webHidden/>
          </w:rPr>
          <w:tab/>
        </w:r>
        <w:r>
          <w:rPr>
            <w:webHidden/>
          </w:rPr>
          <w:fldChar w:fldCharType="begin"/>
        </w:r>
        <w:r w:rsidR="001A4FD4">
          <w:rPr>
            <w:webHidden/>
          </w:rPr>
          <w:instrText xml:space="preserve"> PAGEREF _Toc356400563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64" w:history="1">
        <w:r w:rsidR="001A4FD4" w:rsidRPr="005542B9">
          <w:rPr>
            <w:rStyle w:val="afc"/>
          </w:rPr>
          <w:t>на обработку персональных данных собственников участника процедуры закупки, включая бенефициаров (в том числе конечных)</w:t>
        </w:r>
        <w:r w:rsidR="001A4FD4">
          <w:rPr>
            <w:webHidden/>
          </w:rPr>
          <w:tab/>
        </w:r>
        <w:r>
          <w:rPr>
            <w:webHidden/>
          </w:rPr>
          <w:fldChar w:fldCharType="begin"/>
        </w:r>
        <w:r w:rsidR="001A4FD4">
          <w:rPr>
            <w:webHidden/>
          </w:rPr>
          <w:instrText xml:space="preserve"> PAGEREF _Toc356400564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65" w:history="1">
        <w:r w:rsidR="001A4FD4" w:rsidRPr="005542B9">
          <w:rPr>
            <w:rStyle w:val="afc"/>
          </w:rPr>
          <w:t>(форма 5)</w:t>
        </w:r>
        <w:r w:rsidR="001A4FD4">
          <w:rPr>
            <w:webHidden/>
          </w:rPr>
          <w:tab/>
        </w:r>
        <w:r>
          <w:rPr>
            <w:webHidden/>
          </w:rPr>
          <w:fldChar w:fldCharType="begin"/>
        </w:r>
        <w:r w:rsidR="001A4FD4">
          <w:rPr>
            <w:webHidden/>
          </w:rPr>
          <w:instrText xml:space="preserve"> PAGEREF _Toc356400565 \h </w:instrText>
        </w:r>
        <w:r>
          <w:rPr>
            <w:webHidden/>
          </w:rPr>
        </w:r>
        <w:r>
          <w:rPr>
            <w:webHidden/>
          </w:rPr>
          <w:fldChar w:fldCharType="separate"/>
        </w:r>
        <w:r w:rsidR="003F75A3">
          <w:rPr>
            <w:webHidden/>
          </w:rPr>
          <w:t>2</w:t>
        </w:r>
        <w:r>
          <w:rPr>
            <w:webHidden/>
          </w:rPr>
          <w:fldChar w:fldCharType="end"/>
        </w:r>
      </w:hyperlink>
    </w:p>
    <w:p w:rsidR="001A4FD4" w:rsidRDefault="00A04F86">
      <w:pPr>
        <w:pStyle w:val="29"/>
        <w:rPr>
          <w:rFonts w:asciiTheme="minorHAnsi" w:eastAsiaTheme="minorEastAsia" w:hAnsiTheme="minorHAnsi" w:cstheme="minorBidi"/>
          <w:b w:val="0"/>
          <w:bCs w:val="0"/>
          <w:sz w:val="22"/>
          <w:szCs w:val="22"/>
        </w:rPr>
      </w:pPr>
      <w:hyperlink w:anchor="_Toc356400566" w:history="1">
        <w:r w:rsidR="001A4FD4" w:rsidRPr="005542B9">
          <w:rPr>
            <w:rStyle w:val="afc"/>
          </w:rPr>
          <w:t>СПРАВКА ОБ ОПЫТЕ ВЫПОЛНЕНИЯ ДОГОВОРОВ (Форма 6)</w:t>
        </w:r>
        <w:r w:rsidR="001A4FD4">
          <w:rPr>
            <w:webHidden/>
          </w:rPr>
          <w:tab/>
        </w:r>
        <w:r>
          <w:rPr>
            <w:webHidden/>
          </w:rPr>
          <w:fldChar w:fldCharType="begin"/>
        </w:r>
        <w:r w:rsidR="001A4FD4">
          <w:rPr>
            <w:webHidden/>
          </w:rPr>
          <w:instrText xml:space="preserve"> PAGEREF _Toc356400566 \h </w:instrText>
        </w:r>
        <w:r>
          <w:rPr>
            <w:webHidden/>
          </w:rPr>
        </w:r>
        <w:r>
          <w:rPr>
            <w:webHidden/>
          </w:rPr>
          <w:fldChar w:fldCharType="separate"/>
        </w:r>
        <w:r w:rsidR="003F75A3">
          <w:rPr>
            <w:webHidden/>
          </w:rPr>
          <w:t>2</w:t>
        </w:r>
        <w:r>
          <w:rPr>
            <w:webHidden/>
          </w:rPr>
          <w:fldChar w:fldCharType="end"/>
        </w:r>
      </w:hyperlink>
    </w:p>
    <w:p w:rsidR="005C7506" w:rsidRPr="008E78E3" w:rsidRDefault="00A04F86"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56400522"/>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56400523"/>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56400524"/>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56400525"/>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56400526"/>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3F75A3" w:rsidRPr="003F75A3">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F75A3">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6400527"/>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56400528"/>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56400529"/>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56400530"/>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56400531"/>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56400532"/>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56400533"/>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56400534"/>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56400535"/>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A04F86">
        <w:fldChar w:fldCharType="begin"/>
      </w:r>
      <w:r w:rsidR="00BB5ABB">
        <w:instrText xml:space="preserve"> REF _Ref317251859 \r \h  \* MERGEFORMAT </w:instrText>
      </w:r>
      <w:r w:rsidR="00A04F86">
        <w:fldChar w:fldCharType="separate"/>
      </w:r>
      <w:r w:rsidR="003F75A3">
        <w:rPr>
          <w:b/>
          <w:bCs/>
        </w:rPr>
        <w:t>Ошибка! Источник ссылки не найден.</w:t>
      </w:r>
      <w:r w:rsidR="00A04F86">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7317C8" w:rsidRPr="007317C8">
        <w:t xml:space="preserve">3.2 </w:t>
      </w:r>
      <w:r w:rsidRPr="00DD095F">
        <w:t>до истечения срока подачи заявок на участие в запросе предложений для участника невозможно в</w:t>
      </w:r>
      <w:r w:rsidRPr="00DD095F">
        <w:rPr>
          <w:lang w:val="en-US"/>
        </w:rPr>
        <w:t> </w:t>
      </w:r>
      <w:r w:rsidRPr="00DD095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D095F">
        <w:t>одобрении</w:t>
      </w:r>
      <w:proofErr w:type="gramEnd"/>
      <w:r w:rsidRPr="00DD095F">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56400536"/>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3F75A3">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7317C8">
        <w:t xml:space="preserve">3.3.7. </w:t>
      </w:r>
      <w:r w:rsidRPr="00142EEC">
        <w:t>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142EEC">
        <w:t>одобрении</w:t>
      </w:r>
      <w:proofErr w:type="gramEnd"/>
      <w:r w:rsidRPr="00142EEC">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56400537"/>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3F75A3">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56400538"/>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3F75A3" w:rsidRPr="003F75A3">
          <w:rPr>
            <w:rFonts w:ascii="Times New Roman" w:hAnsi="Times New Roman" w:hint="eastAsia"/>
            <w:color w:val="auto"/>
            <w:sz w:val="24"/>
            <w:szCs w:val="24"/>
          </w:rPr>
          <w:t>а</w:t>
        </w:r>
        <w:r w:rsidR="003F75A3" w:rsidRPr="003F75A3">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3F75A3" w:rsidRPr="003F75A3">
          <w:rPr>
            <w:rFonts w:ascii="Times New Roman" w:hAnsi="Times New Roman" w:hint="eastAsia"/>
            <w:color w:val="auto"/>
            <w:sz w:val="24"/>
            <w:szCs w:val="24"/>
          </w:rPr>
          <w:t>б</w:t>
        </w:r>
        <w:r w:rsidR="003F75A3" w:rsidRPr="003F75A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3F75A3" w:rsidRPr="003F75A3">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3F75A3" w:rsidRPr="003F75A3">
          <w:rPr>
            <w:rFonts w:ascii="Times New Roman" w:hAnsi="Times New Roman" w:hint="eastAsia"/>
            <w:color w:val="auto"/>
            <w:sz w:val="24"/>
            <w:szCs w:val="24"/>
          </w:rPr>
          <w:t>в</w:t>
        </w:r>
        <w:r w:rsidR="003F75A3" w:rsidRPr="003F75A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3F75A3" w:rsidRPr="003F75A3">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3F75A3" w:rsidRPr="003F75A3">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3F75A3" w:rsidRPr="003F75A3">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56400539"/>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56400540"/>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56400541"/>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F75A3">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3F75A3">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56400542"/>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56400543"/>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3F75A3">
          <w:t>4.4.3</w:t>
        </w:r>
      </w:fldSimple>
      <w:r w:rsidRPr="00A61422">
        <w:t xml:space="preserve"> и </w:t>
      </w:r>
      <w:fldSimple w:instr=" REF _Ref317252433 \r \h  \* MERGEFORMAT ">
        <w:r w:rsidR="003F75A3">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3F75A3">
          <w:t>4.4.3</w:t>
        </w:r>
      </w:fldSimple>
      <w:r w:rsidRPr="00A61422">
        <w:t xml:space="preserve"> – </w:t>
      </w:r>
      <w:fldSimple w:instr=" REF _Ref317253302 \r \h  \* MERGEFORMAT ">
        <w:r w:rsidR="003F75A3">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3F75A3">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56400544"/>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56400545"/>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3F75A3">
          <w:t>4.6.1</w:t>
        </w:r>
      </w:fldSimple>
      <w:r w:rsidRPr="00A61422">
        <w:t xml:space="preserve">, </w:t>
      </w:r>
      <w:fldSimple w:instr=" REF _Ref317253360 \r \h  \* MERGEFORMAT ">
        <w:r w:rsidR="003F75A3">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56400546"/>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3F75A3">
          <w:t>4.7.1</w:t>
        </w:r>
      </w:fldSimple>
      <w:r w:rsidRPr="00A61422">
        <w:t xml:space="preserve">, </w:t>
      </w:r>
      <w:fldSimple w:instr=" REF _Ref317253467 \r \h  \* MERGEFORMAT ">
        <w:r w:rsidR="003F75A3">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56400547"/>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56400548"/>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F75A3" w:rsidRPr="003F75A3">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F75A3">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3F75A3">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56400549"/>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56400550"/>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3F75A3">
          <w:t>б)</w:t>
        </w:r>
      </w:fldSimple>
      <w:r w:rsidRPr="004D51A8">
        <w:t xml:space="preserve"> пункта </w:t>
      </w:r>
      <w:fldSimple w:instr=" REF _Ref317253800 \r \h  \* MERGEFORMAT ">
        <w:r w:rsidR="003F75A3">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56400551"/>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3F75A3">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F75A3">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F75A3">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3F75A3">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56400552"/>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56400553"/>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3F75A3" w:rsidRPr="003F75A3">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3F75A3" w:rsidRPr="003F75A3">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3F75A3" w:rsidRPr="003F75A3">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F75A3">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3F75A3">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3F75A3">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F75A3">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3F75A3">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3F75A3">
          <w:t>а)</w:t>
        </w:r>
      </w:fldSimple>
      <w:r w:rsidRPr="00A77C5B">
        <w:t xml:space="preserve"> пункта </w:t>
      </w:r>
      <w:fldSimple w:instr=" REF _Ref319671106 \r \h  \* MERGEFORMAT ">
        <w:r w:rsidR="003F75A3">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3F75A3">
          <w:t>б)</w:t>
        </w:r>
      </w:fldSimple>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3F75A3">
          <w:t>в)</w:t>
        </w:r>
      </w:fldSimple>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3F75A3">
          <w:t>в)</w:t>
        </w:r>
      </w:fldSimple>
      <w:r w:rsidRPr="00BC6F52">
        <w:t xml:space="preserve"> пункта </w:t>
      </w:r>
      <w:fldSimple w:instr=" REF _Ref319671106 \r \h  \* MERGEFORMAT ">
        <w:r w:rsidR="003F75A3">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F75A3">
          <w:t>г)</w:t>
        </w:r>
      </w:fldSimple>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A04F86">
        <w:fldChar w:fldCharType="begin"/>
      </w:r>
      <w:r w:rsidR="00A04F86">
        <w:instrText xml:space="preserve"> REF _Ref319659237 \r \h  \* MERGEFORMAT </w:instrText>
      </w:r>
      <w:r w:rsidR="00A04F86">
        <w:fldChar w:fldCharType="separate"/>
      </w:r>
      <w:r w:rsidR="003F75A3">
        <w:t>д</w:t>
      </w:r>
      <w:proofErr w:type="spellEnd"/>
      <w:r w:rsidR="003F75A3">
        <w:t>)</w:t>
      </w:r>
      <w:r w:rsidR="00A04F86">
        <w:fldChar w:fldCharType="end"/>
      </w:r>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w:t>
      </w:r>
      <w:proofErr w:type="gramStart"/>
      <w:r w:rsidRPr="00BC6F52">
        <w:t>подпункт </w:t>
      </w:r>
      <w:r w:rsidR="00A04F86">
        <w:fldChar w:fldCharType="begin"/>
      </w:r>
      <w:r w:rsidR="00A04F86">
        <w:instrText xml:space="preserve"> REF _Ref319659280 \r \h  \* MERGEFORMAT </w:instrText>
      </w:r>
      <w:r w:rsidR="00A04F86">
        <w:fldChar w:fldCharType="separate"/>
      </w:r>
      <w:r w:rsidR="003F75A3">
        <w:t>е</w:t>
      </w:r>
      <w:proofErr w:type="gramEnd"/>
      <w:r w:rsidR="003F75A3">
        <w:t>)</w:t>
      </w:r>
      <w:r w:rsidR="00A04F86">
        <w:fldChar w:fldCharType="end"/>
      </w:r>
      <w:r w:rsidRPr="00BC6F52">
        <w:t xml:space="preserve"> пункта </w:t>
      </w:r>
      <w:fldSimple w:instr=" REF _Ref319671106 \r \h  \* MERGEFORMAT ">
        <w:r w:rsidR="003F75A3">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3F75A3">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3F75A3">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75A3">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3F75A3">
          <w:t>4.12.2</w:t>
        </w:r>
      </w:fldSimple>
      <w:r w:rsidRPr="00BC6F52">
        <w:t>, подпунктом </w:t>
      </w:r>
      <w:fldSimple w:instr=" REF _Ref267002804 \r \h  \* MERGEFORMAT ">
        <w:r w:rsidR="003F75A3">
          <w:t>в)</w:t>
        </w:r>
      </w:fldSimple>
      <w:r w:rsidRPr="00BC6F52">
        <w:t xml:space="preserve"> пункта </w:t>
      </w:r>
      <w:fldSimple w:instr=" REF _Ref317254711 \r \h  \* MERGEFORMAT ">
        <w:r w:rsidR="003F75A3">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F75A3">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F75A3">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F75A3">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F75A3">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F75A3">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75A3">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F75A3">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56400554"/>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F75A3">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3F75A3">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3F75A3">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3F75A3">
          <w:t></w:t>
        </w:r>
      </w:fldSimple>
      <w:r w:rsidRPr="00B23161">
        <w:t xml:space="preserve">, </w:t>
      </w:r>
      <w:fldSimple w:instr=" REF _Ref317251962 \r \h  \* MERGEFORMAT ">
        <w:r w:rsidR="003F75A3">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F75A3">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3F75A3">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56400555"/>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3F75A3">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F75A3">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56400556"/>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AB4863" w:rsidRPr="0096288B" w:rsidRDefault="0096288B" w:rsidP="00AB4863">
            <w:pPr>
              <w:tabs>
                <w:tab w:val="left" w:pos="1418"/>
                <w:tab w:val="left" w:pos="1843"/>
              </w:tabs>
              <w:spacing w:before="60"/>
              <w:jc w:val="both"/>
              <w:rPr>
                <w:bCs/>
                <w:color w:val="000000"/>
              </w:rPr>
            </w:pPr>
            <w:r w:rsidRPr="0096288B">
              <w:rPr>
                <w:bCs/>
                <w:color w:val="000000"/>
              </w:rPr>
              <w:t>Право заключения договора на оказание услуг  по Поверке и ремонту средств измерений (приборы) для нужд Челябинского отделения филиала «Уральский территориальный округ» ФГУП «РосРАО»</w:t>
            </w:r>
          </w:p>
          <w:p w:rsidR="00D417D9" w:rsidRPr="006A17B5" w:rsidRDefault="00D417D9" w:rsidP="00D05F57">
            <w:pPr>
              <w:ind w:right="153"/>
              <w:jc w:val="both"/>
              <w:rPr>
                <w:bCs/>
                <w:iCs/>
              </w:rPr>
            </w:pPr>
          </w:p>
          <w:p w:rsidR="00EA4FAC" w:rsidRPr="00D23A78" w:rsidRDefault="00EA4FAC" w:rsidP="00D05F57">
            <w:pPr>
              <w:ind w:right="153"/>
              <w:jc w:val="both"/>
              <w:rPr>
                <w:bCs/>
                <w:iCs/>
              </w:rPr>
            </w:pPr>
            <w:r w:rsidRPr="00D23A78">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D23A78" w:rsidRDefault="00395A2E" w:rsidP="0096288B">
            <w:pPr>
              <w:ind w:right="153"/>
              <w:jc w:val="both"/>
              <w:rPr>
                <w:bCs/>
                <w:i/>
                <w:shd w:val="clear" w:color="auto" w:fill="FDE9D9"/>
              </w:rPr>
            </w:pPr>
            <w:r w:rsidRPr="00D23A78">
              <w:t>ЕОСЗ</w:t>
            </w:r>
            <w:r w:rsidR="00EA4FAC" w:rsidRPr="00D23A78">
              <w:t xml:space="preserve"> (положение о закупке)</w:t>
            </w:r>
            <w:r w:rsidRPr="00D23A78">
              <w:t xml:space="preserve"> </w:t>
            </w:r>
            <w:proofErr w:type="spellStart"/>
            <w:r w:rsidRPr="00D23A78">
              <w:t>Госкорпорации</w:t>
            </w:r>
            <w:proofErr w:type="spellEnd"/>
            <w:r w:rsidRPr="00D23A78">
              <w:t xml:space="preserve"> «</w:t>
            </w:r>
            <w:proofErr w:type="spellStart"/>
            <w:r w:rsidRPr="00D23A78">
              <w:t>Росатом</w:t>
            </w:r>
            <w:proofErr w:type="spellEnd"/>
            <w:r w:rsidRPr="00D23A78">
              <w:t xml:space="preserve">», </w:t>
            </w:r>
            <w:proofErr w:type="gramStart"/>
            <w:r w:rsidRPr="00D23A78">
              <w:t>утвержденный</w:t>
            </w:r>
            <w:proofErr w:type="gramEnd"/>
            <w:r w:rsidRPr="00D23A78">
              <w:t xml:space="preserve"> </w:t>
            </w:r>
            <w:r w:rsidR="00EA4FAC" w:rsidRPr="00D23A78">
              <w:t xml:space="preserve">решением наблюдательного совета </w:t>
            </w:r>
            <w:proofErr w:type="spellStart"/>
            <w:r w:rsidR="00EA4FAC" w:rsidRPr="00D23A78">
              <w:t>Госкорпорации</w:t>
            </w:r>
            <w:proofErr w:type="spellEnd"/>
            <w:r w:rsidR="00EA4FAC" w:rsidRPr="00D23A78">
              <w:t xml:space="preserve"> «</w:t>
            </w:r>
            <w:proofErr w:type="spellStart"/>
            <w:r w:rsidR="00EA4FAC" w:rsidRPr="00D23A78">
              <w:t>Росатом</w:t>
            </w:r>
            <w:proofErr w:type="spellEnd"/>
            <w:r w:rsidR="00EA4FAC" w:rsidRPr="00D23A78">
              <w:t>»</w:t>
            </w:r>
            <w:r w:rsidRPr="00D23A78">
              <w:t xml:space="preserve"> </w:t>
            </w:r>
            <w:r w:rsidR="00EA4FAC" w:rsidRPr="00D23A78">
              <w:t xml:space="preserve">от </w:t>
            </w:r>
            <w:r w:rsidR="0096288B">
              <w:t>15</w:t>
            </w:r>
            <w:r w:rsidR="00EA4FAC" w:rsidRPr="00D23A78">
              <w:t>.02.201</w:t>
            </w:r>
            <w:r w:rsidR="0096288B">
              <w:t>3</w:t>
            </w:r>
            <w:r w:rsidR="00EA4FAC" w:rsidRPr="00D23A78">
              <w:t xml:space="preserve"> №</w:t>
            </w:r>
            <w:r w:rsidR="0096288B">
              <w:t>46</w:t>
            </w:r>
            <w:r w:rsidRPr="00D23A78">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9A501E" w:rsidRPr="0096288B" w:rsidRDefault="0096288B" w:rsidP="00D05F57">
            <w:pPr>
              <w:tabs>
                <w:tab w:val="left" w:pos="1418"/>
              </w:tabs>
              <w:jc w:val="both"/>
              <w:rPr>
                <w:bCs/>
                <w:color w:val="000000"/>
              </w:rPr>
            </w:pPr>
            <w:r w:rsidRPr="0096288B">
              <w:rPr>
                <w:bCs/>
              </w:rPr>
              <w:t>с момента заключения договора; дата окончания проведения работ –  31.12.2013 г.</w:t>
            </w:r>
            <w:r w:rsidRPr="0096288B">
              <w:rPr>
                <w:bCs/>
                <w:color w:val="000000"/>
              </w:rPr>
              <w:t xml:space="preserve"> </w:t>
            </w:r>
          </w:p>
          <w:p w:rsidR="006C31BB" w:rsidRPr="0096288B" w:rsidRDefault="006C31BB" w:rsidP="00D05F57">
            <w:pPr>
              <w:tabs>
                <w:tab w:val="left" w:pos="1418"/>
              </w:tabs>
              <w:jc w:val="both"/>
              <w:rPr>
                <w:bCs/>
                <w:color w:val="000000"/>
              </w:rPr>
            </w:pPr>
          </w:p>
          <w:p w:rsidR="0096288B" w:rsidRPr="0096288B" w:rsidRDefault="0096288B" w:rsidP="0096288B">
            <w:pPr>
              <w:shd w:val="clear" w:color="auto" w:fill="FFFFFF"/>
              <w:jc w:val="both"/>
              <w:rPr>
                <w:bCs/>
              </w:rPr>
            </w:pPr>
          </w:p>
          <w:p w:rsidR="0096288B" w:rsidRPr="0096288B" w:rsidRDefault="0096288B" w:rsidP="0096288B">
            <w:pPr>
              <w:shd w:val="clear" w:color="auto" w:fill="FFFFFF"/>
              <w:jc w:val="both"/>
              <w:rPr>
                <w:bCs/>
              </w:rPr>
            </w:pPr>
            <w:r w:rsidRPr="0096288B">
              <w:rPr>
                <w:bCs/>
              </w:rPr>
              <w:t xml:space="preserve">- на территории Исполнителя (Победителя процедуры закупки) - для приборов, поименованных приложением №1 к техническому заданию; </w:t>
            </w:r>
          </w:p>
          <w:p w:rsidR="005A39F0" w:rsidRPr="00673BBA" w:rsidRDefault="0096288B" w:rsidP="0096288B">
            <w:pPr>
              <w:tabs>
                <w:tab w:val="left" w:pos="1418"/>
              </w:tabs>
              <w:jc w:val="both"/>
            </w:pPr>
            <w:r w:rsidRPr="0096288B">
              <w:rPr>
                <w:bCs/>
              </w:rPr>
              <w:t>- на территории Заказчика  (454036, г. Челябинск, ул. Свердловский тракт, 2Б) - для приборов, поименованных приложением №2 к техническому заданию.</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D23A78" w:rsidRDefault="00395A2E" w:rsidP="00D05F57">
            <w:pPr>
              <w:ind w:right="153"/>
              <w:jc w:val="both"/>
            </w:pPr>
            <w:r w:rsidRPr="00D23A78">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D23A78" w:rsidRDefault="00395A2E" w:rsidP="00D05F57">
            <w:pPr>
              <w:tabs>
                <w:tab w:val="left" w:pos="1134"/>
              </w:tabs>
              <w:contextualSpacing/>
              <w:jc w:val="both"/>
              <w:rPr>
                <w:spacing w:val="-6"/>
              </w:rPr>
            </w:pPr>
            <w:r w:rsidRPr="00D23A78">
              <w:t>Федеральное государственное унитарное предприятие «Предприятие по обращению с радиоактивными отходами «РосРАО» (далее - Заказчик).</w:t>
            </w:r>
            <w:r w:rsidRPr="00D23A78">
              <w:rPr>
                <w:spacing w:val="-6"/>
              </w:rPr>
              <w:t xml:space="preserve"> </w:t>
            </w:r>
          </w:p>
          <w:p w:rsidR="00395A2E" w:rsidRPr="00D23A78" w:rsidRDefault="00395A2E" w:rsidP="00D05F57">
            <w:pPr>
              <w:tabs>
                <w:tab w:val="left" w:pos="1134"/>
              </w:tabs>
              <w:contextualSpacing/>
              <w:jc w:val="both"/>
              <w:rPr>
                <w:spacing w:val="-6"/>
              </w:rPr>
            </w:pPr>
            <w:r w:rsidRPr="00D23A78">
              <w:rPr>
                <w:spacing w:val="-6"/>
              </w:rPr>
              <w:t xml:space="preserve">Место нахождения: </w:t>
            </w:r>
            <w:r w:rsidRPr="00D23A78">
              <w:t>119017, г</w:t>
            </w:r>
            <w:proofErr w:type="gramStart"/>
            <w:r w:rsidRPr="00D23A78">
              <w:t>.М</w:t>
            </w:r>
            <w:proofErr w:type="gramEnd"/>
            <w:r w:rsidRPr="00D23A78">
              <w:t xml:space="preserve">осква, </w:t>
            </w:r>
            <w:proofErr w:type="spellStart"/>
            <w:r w:rsidRPr="00D23A78">
              <w:t>Пыжевский</w:t>
            </w:r>
            <w:proofErr w:type="spellEnd"/>
            <w:r w:rsidRPr="00D23A78">
              <w:t xml:space="preserve"> переулок, 6</w:t>
            </w:r>
            <w:r w:rsidRPr="00D23A78">
              <w:rPr>
                <w:spacing w:val="-6"/>
              </w:rPr>
              <w:t>.</w:t>
            </w:r>
          </w:p>
          <w:p w:rsidR="00395A2E" w:rsidRPr="00D23A78" w:rsidRDefault="00395A2E" w:rsidP="00D05F57">
            <w:pPr>
              <w:contextualSpacing/>
              <w:jc w:val="both"/>
              <w:rPr>
                <w:spacing w:val="-6"/>
              </w:rPr>
            </w:pPr>
            <w:r w:rsidRPr="00D23A78">
              <w:rPr>
                <w:spacing w:val="-6"/>
              </w:rPr>
              <w:t xml:space="preserve">Почтовый адрес: </w:t>
            </w:r>
            <w:r w:rsidRPr="00D23A78">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D23A78" w:rsidRDefault="00395A2E" w:rsidP="00D05F57">
            <w:pPr>
              <w:tabs>
                <w:tab w:val="left" w:pos="1134"/>
              </w:tabs>
              <w:contextualSpacing/>
              <w:jc w:val="both"/>
              <w:rPr>
                <w:spacing w:val="-6"/>
              </w:rPr>
            </w:pPr>
            <w:r w:rsidRPr="00D23A78">
              <w:t>Федеральное государственное унитарное предприятие «Предприятие по обращению с радиоактивными отходами «РосРАО» (далее - Заказчик).</w:t>
            </w:r>
            <w:r w:rsidRPr="00D23A78">
              <w:rPr>
                <w:spacing w:val="-6"/>
              </w:rPr>
              <w:t xml:space="preserve"> </w:t>
            </w:r>
          </w:p>
          <w:p w:rsidR="00395A2E" w:rsidRPr="00D23A78" w:rsidRDefault="00395A2E" w:rsidP="00D05F57">
            <w:pPr>
              <w:tabs>
                <w:tab w:val="left" w:pos="1134"/>
              </w:tabs>
              <w:contextualSpacing/>
              <w:jc w:val="both"/>
              <w:rPr>
                <w:spacing w:val="-6"/>
              </w:rPr>
            </w:pPr>
            <w:r w:rsidRPr="00D23A78">
              <w:rPr>
                <w:spacing w:val="-6"/>
              </w:rPr>
              <w:t xml:space="preserve">Место нахождения: </w:t>
            </w:r>
            <w:r w:rsidRPr="00D23A78">
              <w:t>119017, г.</w:t>
            </w:r>
            <w:r w:rsidR="003E6E01" w:rsidRPr="00D23A78">
              <w:t xml:space="preserve"> </w:t>
            </w:r>
            <w:r w:rsidRPr="00D23A78">
              <w:t xml:space="preserve">Москва, </w:t>
            </w:r>
            <w:proofErr w:type="spellStart"/>
            <w:r w:rsidRPr="00D23A78">
              <w:t>Пыжевский</w:t>
            </w:r>
            <w:proofErr w:type="spellEnd"/>
            <w:r w:rsidRPr="00D23A78">
              <w:t xml:space="preserve"> переулок, 6</w:t>
            </w:r>
            <w:r w:rsidRPr="00D23A78">
              <w:rPr>
                <w:spacing w:val="-6"/>
              </w:rPr>
              <w:t>.</w:t>
            </w:r>
          </w:p>
          <w:p w:rsidR="00395A2E" w:rsidRPr="00D23A78" w:rsidRDefault="00395A2E" w:rsidP="00D05F57">
            <w:pPr>
              <w:contextualSpacing/>
              <w:jc w:val="both"/>
              <w:rPr>
                <w:spacing w:val="-6"/>
              </w:rPr>
            </w:pPr>
            <w:r w:rsidRPr="00D23A78">
              <w:rPr>
                <w:spacing w:val="-6"/>
              </w:rPr>
              <w:t xml:space="preserve">Почтовый адрес: </w:t>
            </w:r>
            <w:r w:rsidRPr="00D23A78">
              <w:t>119017, г. Москва, Большая Ордынка, д.24.</w:t>
            </w:r>
          </w:p>
          <w:p w:rsidR="00395A2E" w:rsidRPr="00D23A78" w:rsidRDefault="00395A2E" w:rsidP="00D05F57">
            <w:pPr>
              <w:ind w:right="113"/>
              <w:contextualSpacing/>
              <w:jc w:val="both"/>
              <w:rPr>
                <w:spacing w:val="-6"/>
              </w:rPr>
            </w:pPr>
            <w:r w:rsidRPr="00D23A78">
              <w:rPr>
                <w:spacing w:val="-6"/>
              </w:rPr>
              <w:t xml:space="preserve">Контактное лицо: </w:t>
            </w:r>
            <w:r w:rsidR="00673BBA">
              <w:rPr>
                <w:spacing w:val="-6"/>
              </w:rPr>
              <w:t>Майоров Андрей Андреевич</w:t>
            </w:r>
          </w:p>
          <w:p w:rsidR="00395A2E" w:rsidRPr="00D23A78" w:rsidRDefault="00395A2E" w:rsidP="00D05F57">
            <w:pPr>
              <w:ind w:right="113"/>
              <w:contextualSpacing/>
              <w:jc w:val="both"/>
              <w:rPr>
                <w:spacing w:val="-6"/>
              </w:rPr>
            </w:pPr>
            <w:r w:rsidRPr="00D23A78">
              <w:rPr>
                <w:spacing w:val="-6"/>
              </w:rPr>
              <w:t>тел: (495) 710-76-48; факс: (495) 710-76-50.</w:t>
            </w:r>
          </w:p>
          <w:p w:rsidR="00395A2E" w:rsidRPr="00D23A78" w:rsidRDefault="00395A2E" w:rsidP="00D05F57">
            <w:pPr>
              <w:ind w:right="113"/>
              <w:contextualSpacing/>
              <w:jc w:val="both"/>
            </w:pPr>
            <w:proofErr w:type="spellStart"/>
            <w:r w:rsidRPr="00D23A78">
              <w:rPr>
                <w:spacing w:val="-6"/>
              </w:rPr>
              <w:t>Email</w:t>
            </w:r>
            <w:proofErr w:type="spellEnd"/>
            <w:r w:rsidRPr="00D23A78">
              <w:rPr>
                <w:spacing w:val="-6"/>
              </w:rPr>
              <w:t xml:space="preserve">:  </w:t>
            </w:r>
            <w:hyperlink r:id="rId17" w:history="1">
              <w:r w:rsidRPr="00D23A78">
                <w:rPr>
                  <w:rStyle w:val="afc"/>
                  <w:spacing w:val="-6"/>
                </w:rPr>
                <w:t>zakupki@rosrao.ru</w:t>
              </w:r>
            </w:hyperlink>
            <w:r w:rsidRPr="00D23A78">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D23A78" w:rsidRDefault="00395A2E" w:rsidP="00D05F57">
            <w:pPr>
              <w:ind w:right="113"/>
              <w:jc w:val="both"/>
              <w:rPr>
                <w:rStyle w:val="afc"/>
              </w:rPr>
            </w:pPr>
            <w:r w:rsidRPr="00D23A78">
              <w:t xml:space="preserve">Официальным сайтом в сети «Интернет» для размещения информации о проведении </w:t>
            </w:r>
            <w:r w:rsidR="00766D3B" w:rsidRPr="00D23A78">
              <w:t>открыт</w:t>
            </w:r>
            <w:r w:rsidRPr="00D23A78">
              <w:t xml:space="preserve">ого запроса предложений является </w:t>
            </w:r>
            <w:r w:rsidR="00826DDA" w:rsidRPr="00D23A78">
              <w:t>официальный государственный сайт</w:t>
            </w:r>
            <w:r w:rsidR="00826DDA">
              <w:t xml:space="preserve"> закупок</w:t>
            </w:r>
            <w:r w:rsidR="00826DDA" w:rsidRPr="00D23A78">
              <w:t xml:space="preserve"> </w:t>
            </w:r>
            <w:hyperlink r:id="rId18" w:history="1">
              <w:r w:rsidR="00826DDA">
                <w:rPr>
                  <w:rStyle w:val="afc"/>
                </w:rPr>
                <w:t>http://zakupki.gov.ru/</w:t>
              </w:r>
            </w:hyperlink>
            <w:r w:rsidR="00826DDA">
              <w:t xml:space="preserve"> и сайт</w:t>
            </w:r>
            <w:r w:rsidRPr="00D23A78">
              <w:t xml:space="preserve"> </w:t>
            </w:r>
            <w:proofErr w:type="spellStart"/>
            <w:r w:rsidRPr="00D23A78">
              <w:t>Госкорпорации</w:t>
            </w:r>
            <w:proofErr w:type="spellEnd"/>
            <w:r w:rsidRPr="00D23A78">
              <w:t xml:space="preserve"> «</w:t>
            </w:r>
            <w:proofErr w:type="spellStart"/>
            <w:r w:rsidRPr="00D23A78">
              <w:t>Росатом</w:t>
            </w:r>
            <w:proofErr w:type="spellEnd"/>
            <w:r w:rsidRPr="00D23A78">
              <w:t xml:space="preserve">»: </w:t>
            </w:r>
            <w:hyperlink r:id="rId19" w:history="1">
              <w:r w:rsidR="001C421C" w:rsidRPr="00D23A78">
                <w:rPr>
                  <w:rStyle w:val="afc"/>
                </w:rPr>
                <w:t>http://zakupki.rosatom.ru/</w:t>
              </w:r>
            </w:hyperlink>
            <w:r w:rsidR="000B1202" w:rsidRPr="00D23A78">
              <w:t>.</w:t>
            </w:r>
          </w:p>
          <w:p w:rsidR="001C421C" w:rsidRPr="00D23A78" w:rsidRDefault="001C421C" w:rsidP="00D05F57">
            <w:pPr>
              <w:ind w:right="113"/>
              <w:jc w:val="both"/>
            </w:pPr>
            <w:r w:rsidRPr="00D23A78">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90FD3">
                <w:rPr>
                  <w:rStyle w:val="afc"/>
                </w:rPr>
                <w:t>www.</w:t>
              </w:r>
              <w:r w:rsidRPr="00890FD3">
                <w:rPr>
                  <w:rStyle w:val="afc"/>
                  <w:lang w:val="en-US"/>
                </w:rPr>
                <w:t>a</w:t>
              </w:r>
              <w:r w:rsidRPr="00890FD3">
                <w:rPr>
                  <w:rStyle w:val="afc"/>
                </w:rPr>
                <w:t>-</w:t>
              </w:r>
              <w:r w:rsidRPr="00890FD3">
                <w:rPr>
                  <w:rStyle w:val="afc"/>
                  <w:lang w:val="en-US"/>
                </w:rPr>
                <w:t>k</w:t>
              </w:r>
              <w:r w:rsidRPr="00890FD3">
                <w:rPr>
                  <w:rStyle w:val="afc"/>
                </w:rPr>
                <w:t>-</w:t>
              </w:r>
              <w:r w:rsidRPr="00890FD3">
                <w:rPr>
                  <w:rStyle w:val="afc"/>
                  <w:lang w:val="en-US"/>
                </w:rPr>
                <w:t>d</w:t>
              </w:r>
              <w:r w:rsidRPr="00890FD3">
                <w:rPr>
                  <w:rStyle w:val="afc"/>
                </w:rPr>
                <w:t>.</w:t>
              </w:r>
              <w:proofErr w:type="spellStart"/>
              <w:r w:rsidRPr="00890FD3">
                <w:rPr>
                  <w:rStyle w:val="afc"/>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D23A78" w:rsidRDefault="00B405AC" w:rsidP="0096288B">
            <w:pPr>
              <w:ind w:right="153"/>
              <w:jc w:val="both"/>
              <w:rPr>
                <w:bCs/>
              </w:rPr>
            </w:pPr>
            <w:r w:rsidRPr="00D23A78">
              <w:t>«</w:t>
            </w:r>
            <w:r w:rsidR="009A501E" w:rsidRPr="00D23A78">
              <w:rPr>
                <w:lang w:val="en-US"/>
              </w:rPr>
              <w:t>1</w:t>
            </w:r>
            <w:r w:rsidR="0096288B">
              <w:t>7</w:t>
            </w:r>
            <w:r w:rsidR="00395A2E" w:rsidRPr="00D23A78">
              <w:t xml:space="preserve">» </w:t>
            </w:r>
            <w:r w:rsidR="009A501E" w:rsidRPr="00D23A78">
              <w:t>Мая</w:t>
            </w:r>
            <w:r w:rsidR="00395A2E" w:rsidRPr="00D23A78">
              <w:t xml:space="preserve"> 201</w:t>
            </w:r>
            <w:r w:rsidR="00EB7484" w:rsidRPr="00D23A78">
              <w:t>3</w:t>
            </w:r>
            <w:r w:rsidR="00395A2E" w:rsidRPr="00D23A78">
              <w:t xml:space="preserve">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5A39F0" w:rsidRPr="0096288B" w:rsidRDefault="0096288B" w:rsidP="00D05F57">
            <w:pPr>
              <w:tabs>
                <w:tab w:val="left" w:pos="1418"/>
              </w:tabs>
              <w:jc w:val="both"/>
            </w:pPr>
            <w:r w:rsidRPr="0096288B">
              <w:rPr>
                <w:bCs/>
              </w:rPr>
              <w:t>309 011,21 (Триста девять тысяч одиннадцать) российских рублей 21 копейка.</w:t>
            </w:r>
            <w:r w:rsidR="00487B76" w:rsidRPr="0096288B">
              <w:rPr>
                <w:bCs/>
                <w:color w:val="000000"/>
              </w:rPr>
              <w:t xml:space="preserve"> </w:t>
            </w:r>
            <w:r w:rsidRPr="0096288B">
              <w:rPr>
                <w:bCs/>
                <w:color w:val="000000"/>
              </w:rPr>
              <w:t>Цена сформирована с учетом всех расходов, в том числе:</w:t>
            </w:r>
            <w:r w:rsidRPr="0096288B">
              <w:t xml:space="preserve"> </w:t>
            </w:r>
            <w:r w:rsidRPr="0096288B">
              <w:rPr>
                <w:bCs/>
                <w:color w:val="000000"/>
              </w:rPr>
              <w:t>налоги и пошлины, НДС, в том числе расходы, связанные с оформлением и выдачей документации по результатам поверки, упаковкой предмета поставки, а также другие затраты связанные с выполнением договора.</w:t>
            </w:r>
          </w:p>
          <w:p w:rsidR="009A501E" w:rsidRPr="00D23A78" w:rsidRDefault="009A501E" w:rsidP="00D05F57">
            <w:pPr>
              <w:tabs>
                <w:tab w:val="left" w:pos="1418"/>
              </w:tabs>
              <w:jc w:val="both"/>
            </w:pPr>
          </w:p>
          <w:p w:rsidR="009A501E" w:rsidRPr="0096288B" w:rsidRDefault="0096288B" w:rsidP="009A501E">
            <w:pPr>
              <w:tabs>
                <w:tab w:val="left" w:pos="1418"/>
              </w:tabs>
              <w:jc w:val="both"/>
            </w:pPr>
            <w:r w:rsidRPr="0096288B">
              <w:rPr>
                <w:bCs/>
              </w:rPr>
              <w:t>Безналичный расчет поэтапно по факту оказания услуг путем перечисления денежных средств на расчетный счет Поставщика в течение 10 (десяти) банковских дней после подписания актов выполненных работ и предъявления счета-фактуры Поставщиком услуг.</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D23A78" w:rsidRDefault="00395A2E" w:rsidP="00D05F57">
            <w:pPr>
              <w:ind w:right="153"/>
              <w:jc w:val="both"/>
            </w:pPr>
            <w:r w:rsidRPr="00D23A78">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D23A78" w:rsidRDefault="00395A2E" w:rsidP="00D05F57">
            <w:pPr>
              <w:ind w:right="153"/>
              <w:jc w:val="both"/>
            </w:pPr>
            <w:r w:rsidRPr="00D23A78">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D23A78" w:rsidRDefault="00395A2E" w:rsidP="00D05F57">
            <w:pPr>
              <w:pStyle w:val="a2"/>
              <w:numPr>
                <w:ilvl w:val="0"/>
                <w:numId w:val="0"/>
              </w:numPr>
              <w:spacing w:line="240" w:lineRule="auto"/>
              <w:ind w:right="113"/>
              <w:rPr>
                <w:bCs w:val="0"/>
                <w:i/>
                <w:sz w:val="24"/>
                <w:szCs w:val="24"/>
                <w:shd w:val="clear" w:color="auto" w:fill="FDE9D9"/>
              </w:rPr>
            </w:pPr>
            <w:r w:rsidRPr="00D23A78">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23A78" w:rsidRDefault="00952E84" w:rsidP="00D05F57">
            <w:pPr>
              <w:widowControl w:val="0"/>
              <w:tabs>
                <w:tab w:val="left" w:pos="709"/>
              </w:tabs>
              <w:adjustRightInd w:val="0"/>
              <w:ind w:right="153"/>
              <w:jc w:val="both"/>
              <w:textAlignment w:val="baseline"/>
            </w:pPr>
            <w:bookmarkStart w:id="208" w:name="_Ref317250645"/>
            <w:bookmarkStart w:id="209" w:name="_Ref317251482"/>
            <w:bookmarkStart w:id="210" w:name="_Ref317251727"/>
            <w:r w:rsidRPr="00D23A78">
              <w:t>Требования к участникам запроса предложений:</w:t>
            </w:r>
            <w:bookmarkEnd w:id="208"/>
            <w:bookmarkEnd w:id="209"/>
            <w:bookmarkEnd w:id="210"/>
          </w:p>
          <w:p w:rsidR="001B3780" w:rsidRPr="00D23A78" w:rsidRDefault="00952E84" w:rsidP="00D05F57">
            <w:pPr>
              <w:numPr>
                <w:ilvl w:val="0"/>
                <w:numId w:val="33"/>
              </w:numPr>
              <w:tabs>
                <w:tab w:val="left" w:pos="851"/>
              </w:tabs>
              <w:ind w:left="0" w:right="153" w:firstLine="353"/>
              <w:jc w:val="both"/>
            </w:pPr>
            <w:r w:rsidRPr="00D23A78">
              <w:t>должен отвечать требованиям, указанным в пункте </w:t>
            </w:r>
            <w:fldSimple w:instr=" REF _Ref317256436 \r \h  \* MERGEFORMAT ">
              <w:r w:rsidR="003F75A3">
                <w:t>3.1</w:t>
              </w:r>
            </w:fldSimple>
            <w:r w:rsidRPr="00D23A78">
              <w:t xml:space="preserve"> настоящей документации по запросу предложений;</w:t>
            </w:r>
          </w:p>
          <w:p w:rsidR="00952E84" w:rsidRPr="00D23A78" w:rsidRDefault="00952E84" w:rsidP="00D05F57">
            <w:pPr>
              <w:numPr>
                <w:ilvl w:val="0"/>
                <w:numId w:val="33"/>
              </w:numPr>
              <w:tabs>
                <w:tab w:val="left" w:pos="851"/>
              </w:tabs>
              <w:ind w:left="0" w:right="153" w:firstLine="353"/>
              <w:jc w:val="both"/>
            </w:pPr>
            <w:r w:rsidRPr="00D23A78">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23A78" w:rsidRDefault="00952E84" w:rsidP="00D05F57">
            <w:pPr>
              <w:tabs>
                <w:tab w:val="left" w:pos="851"/>
              </w:tabs>
              <w:ind w:right="153"/>
              <w:jc w:val="both"/>
            </w:pPr>
            <w:proofErr w:type="gramStart"/>
            <w:r w:rsidRPr="00D23A78">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D23A78">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23A78" w:rsidRDefault="00952E84" w:rsidP="00D05F57">
            <w:pPr>
              <w:tabs>
                <w:tab w:val="left" w:pos="851"/>
              </w:tabs>
              <w:ind w:right="153"/>
              <w:jc w:val="both"/>
            </w:pPr>
            <w:proofErr w:type="gramStart"/>
            <w:r w:rsidRPr="00D23A78">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3A78">
              <w:t xml:space="preserve"> </w:t>
            </w:r>
            <w:proofErr w:type="gramStart"/>
            <w:r w:rsidRPr="00D23A78">
              <w:t>порядке</w:t>
            </w:r>
            <w:proofErr w:type="gramEnd"/>
            <w:r w:rsidRPr="00D23A78">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D05F57">
            <w:pPr>
              <w:numPr>
                <w:ilvl w:val="0"/>
                <w:numId w:val="33"/>
              </w:numPr>
              <w:tabs>
                <w:tab w:val="left" w:pos="920"/>
              </w:tabs>
              <w:ind w:left="0" w:right="153" w:firstLine="353"/>
              <w:jc w:val="both"/>
            </w:pPr>
            <w:r w:rsidRPr="00D23A78">
              <w:t xml:space="preserve">Отсутствие сведений об участнике запроса предложений в Реестре недобросовестных поставщиков ФАС России </w:t>
            </w:r>
            <w:r w:rsidRPr="00D23A78">
              <w:rPr>
                <w:b/>
                <w:i/>
              </w:rPr>
              <w:t>и/или</w:t>
            </w:r>
            <w:r w:rsidRPr="00D23A78">
              <w:t xml:space="preserve"> в реестре недобросовестных поставщиков атомной отрасли.</w:t>
            </w:r>
          </w:p>
          <w:p w:rsidR="00B56E55" w:rsidRPr="00B56E55" w:rsidRDefault="00B56E55" w:rsidP="00D05F57">
            <w:pPr>
              <w:numPr>
                <w:ilvl w:val="0"/>
                <w:numId w:val="33"/>
              </w:numPr>
              <w:tabs>
                <w:tab w:val="left" w:pos="920"/>
              </w:tabs>
              <w:ind w:left="0" w:right="153" w:firstLine="353"/>
              <w:jc w:val="both"/>
            </w:pPr>
            <w:r w:rsidRPr="00B56E55">
              <w:rPr>
                <w:bCs/>
              </w:rPr>
              <w:t xml:space="preserve">Наличие действующего аттестата аккредитации на право поверки оборудования, указанного в техническом задании, выданного </w:t>
            </w:r>
            <w:proofErr w:type="spellStart"/>
            <w:r w:rsidRPr="00B56E55">
              <w:rPr>
                <w:bCs/>
              </w:rPr>
              <w:t>Ростехрегулированием</w:t>
            </w:r>
            <w:proofErr w:type="spellEnd"/>
            <w:r w:rsidRPr="00B56E55">
              <w:rPr>
                <w:bCs/>
              </w:rPr>
              <w:t xml:space="preserve"> (</w:t>
            </w:r>
            <w:proofErr w:type="spellStart"/>
            <w:r w:rsidRPr="00B56E55">
              <w:rPr>
                <w:bCs/>
              </w:rPr>
              <w:t>Росстандартом</w:t>
            </w:r>
            <w:proofErr w:type="spellEnd"/>
            <w:r w:rsidRPr="00B56E55">
              <w:rPr>
                <w:bCs/>
              </w:rPr>
              <w:t>)</w:t>
            </w:r>
          </w:p>
          <w:p w:rsidR="00AB4863" w:rsidRPr="00A62494" w:rsidRDefault="00AB4863" w:rsidP="00B56E55">
            <w:pPr>
              <w:numPr>
                <w:ilvl w:val="0"/>
                <w:numId w:val="33"/>
              </w:numPr>
              <w:tabs>
                <w:tab w:val="left" w:pos="920"/>
              </w:tabs>
              <w:ind w:left="0" w:right="153" w:firstLine="353"/>
              <w:jc w:val="both"/>
            </w:pPr>
            <w:r w:rsidRPr="00B56E55">
              <w:t xml:space="preserve">Должен обладать опытом </w:t>
            </w:r>
            <w:r w:rsidR="00B56E55" w:rsidRPr="00B56E55">
              <w:rPr>
                <w:bCs/>
                <w:color w:val="000000"/>
              </w:rPr>
              <w:t>выполнения аналогичных работ не менее 3-х лет</w:t>
            </w:r>
            <w:r w:rsidR="00A62494" w:rsidRPr="00B56E55">
              <w:rPr>
                <w:bCs/>
                <w:color w:val="000000"/>
              </w:rPr>
              <w:t>,</w:t>
            </w:r>
            <w:r w:rsidR="00A62494" w:rsidRPr="00A62494">
              <w:rPr>
                <w:bCs/>
                <w:color w:val="000000"/>
              </w:rPr>
              <w:t xml:space="preserve"> подтверждаемым справкой об исполнении аналогичных договоров на сумму не менее </w:t>
            </w:r>
            <w:r w:rsidR="00B56E55">
              <w:rPr>
                <w:bCs/>
                <w:color w:val="000000"/>
              </w:rPr>
              <w:t>600</w:t>
            </w:r>
            <w:r w:rsidR="00A62494" w:rsidRPr="00A62494">
              <w:rPr>
                <w:bCs/>
                <w:color w:val="000000"/>
              </w:rPr>
              <w:t> 000,00 рублей.</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D23A78" w:rsidRDefault="00395A2E" w:rsidP="00D05F57">
            <w:pPr>
              <w:tabs>
                <w:tab w:val="left" w:pos="495"/>
                <w:tab w:val="left" w:pos="5657"/>
              </w:tabs>
              <w:ind w:right="113"/>
              <w:jc w:val="both"/>
            </w:pPr>
            <w:r w:rsidRPr="00D23A78">
              <w:rPr>
                <w:color w:val="000000"/>
              </w:rPr>
              <w:t xml:space="preserve">Требования к </w:t>
            </w:r>
            <w:r w:rsidRPr="00D23A78">
              <w:rPr>
                <w:snapToGrid w:val="0"/>
              </w:rPr>
              <w:t>поставляемому товару, выполняемым работам, оказываемым услугам</w:t>
            </w:r>
            <w:r w:rsidRPr="00D23A78">
              <w:rPr>
                <w:color w:val="000000"/>
              </w:rPr>
              <w:t xml:space="preserve"> приводятся </w:t>
            </w:r>
            <w:r w:rsidRPr="00D23A78">
              <w:rPr>
                <w:snapToGrid w:val="0"/>
              </w:rPr>
              <w:t>в томе 2</w:t>
            </w:r>
            <w:r w:rsidRPr="00D23A78">
              <w:rPr>
                <w:color w:val="000000"/>
              </w:rPr>
              <w:t xml:space="preserve"> «Техническая часть»</w:t>
            </w:r>
            <w:r w:rsidRPr="00D23A78">
              <w:t>.</w:t>
            </w:r>
          </w:p>
          <w:p w:rsidR="00431142" w:rsidRPr="00B56E55" w:rsidRDefault="00B56E55" w:rsidP="00A62494">
            <w:pPr>
              <w:tabs>
                <w:tab w:val="left" w:pos="353"/>
              </w:tabs>
              <w:ind w:right="153"/>
              <w:jc w:val="both"/>
            </w:pPr>
            <w:r w:rsidRPr="00B56E55">
              <w:rPr>
                <w:bCs/>
                <w:color w:val="000000"/>
              </w:rPr>
              <w:t xml:space="preserve">Срок действия свидетельства о поверке соответствует </w:t>
            </w:r>
            <w:proofErr w:type="spellStart"/>
            <w:r w:rsidRPr="00B56E55">
              <w:rPr>
                <w:bCs/>
                <w:color w:val="000000"/>
              </w:rPr>
              <w:t>межповерочному</w:t>
            </w:r>
            <w:proofErr w:type="spellEnd"/>
            <w:r w:rsidRPr="00B56E55">
              <w:rPr>
                <w:bCs/>
                <w:color w:val="000000"/>
              </w:rPr>
              <w:t xml:space="preserve"> интервалу на оборудование, указанное в техническом задании, считая от даты проведения поверки и оформления документов по результатам поверки средств измерений.</w:t>
            </w: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D23A78" w:rsidRDefault="00395A2E" w:rsidP="00D05F57">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D23A78">
              <w:rPr>
                <w:rFonts w:ascii="Times New Roman" w:hAnsi="Times New Roman"/>
                <w:bCs/>
                <w:sz w:val="24"/>
                <w:szCs w:val="24"/>
              </w:rPr>
              <w:t>Документы, подтверждающие соответствие т</w:t>
            </w:r>
            <w:r w:rsidRPr="00D23A78">
              <w:rPr>
                <w:rFonts w:ascii="Times New Roman" w:hAnsi="Times New Roman"/>
                <w:sz w:val="24"/>
                <w:szCs w:val="24"/>
              </w:rPr>
              <w:t>ребованиям, предъявляемым к участникам процедуры закупки</w:t>
            </w:r>
            <w:r w:rsidRPr="00D23A78">
              <w:rPr>
                <w:rFonts w:ascii="Times New Roman" w:hAnsi="Times New Roman"/>
                <w:snapToGrid w:val="0"/>
                <w:sz w:val="24"/>
                <w:szCs w:val="24"/>
              </w:rPr>
              <w:t>, при предъявлении к ним соответствующих требований:</w:t>
            </w:r>
            <w:r w:rsidR="0056465A" w:rsidRPr="00D23A78">
              <w:rPr>
                <w:rFonts w:ascii="Times New Roman" w:hAnsi="Times New Roman"/>
                <w:snapToGrid w:val="0"/>
                <w:sz w:val="24"/>
                <w:szCs w:val="24"/>
              </w:rPr>
              <w:t xml:space="preserve"> </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r w:rsidRPr="00D23A78">
              <w:t xml:space="preserve">документы, указанные в </w:t>
            </w:r>
            <w:r w:rsidRPr="00D23A78">
              <w:rPr>
                <w:u w:val="single"/>
              </w:rPr>
              <w:t>пункте 3.2</w:t>
            </w:r>
            <w:r w:rsidRPr="00D23A78">
              <w:t xml:space="preserve"> настоящей документации.</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r w:rsidRPr="00D23A78">
              <w:t xml:space="preserve">документы, указанные в </w:t>
            </w:r>
            <w:r w:rsidRPr="00D23A78">
              <w:rPr>
                <w:u w:val="single"/>
              </w:rPr>
              <w:t>пункте 13</w:t>
            </w:r>
            <w:r w:rsidR="002468D9" w:rsidRPr="00D23A78">
              <w:rPr>
                <w:u w:val="single"/>
              </w:rPr>
              <w:t>, 14</w:t>
            </w:r>
            <w:r w:rsidRPr="00D23A78">
              <w:rPr>
                <w:u w:val="single"/>
              </w:rPr>
              <w:t xml:space="preserve"> раздела 5 «Информационная карта </w:t>
            </w:r>
            <w:r w:rsidR="00766D3B" w:rsidRPr="00D23A78">
              <w:rPr>
                <w:u w:val="single"/>
              </w:rPr>
              <w:t>открыт</w:t>
            </w:r>
            <w:r w:rsidRPr="00D23A78">
              <w:rPr>
                <w:u w:val="single"/>
              </w:rPr>
              <w:t>ого запроса предложений»</w:t>
            </w:r>
            <w:r w:rsidRPr="00D23A78">
              <w:t>.</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proofErr w:type="gramStart"/>
            <w:r w:rsidRPr="00D23A78">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w:t>
            </w:r>
            <w:r w:rsidRPr="00D23A78">
              <w:lastRenderedPageBreak/>
              <w:t>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23A78">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D23A78" w:rsidRDefault="00395A2E" w:rsidP="00D05F57">
            <w:pPr>
              <w:widowControl w:val="0"/>
              <w:tabs>
                <w:tab w:val="left" w:pos="648"/>
                <w:tab w:val="left" w:pos="1204"/>
              </w:tabs>
              <w:adjustRightInd w:val="0"/>
              <w:ind w:right="113" w:firstLine="353"/>
              <w:jc w:val="both"/>
              <w:textAlignment w:val="baseline"/>
              <w:rPr>
                <w:rFonts w:eastAsia="Arial Unicode MS"/>
              </w:rPr>
            </w:pPr>
            <w:r w:rsidRPr="00D23A7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23A78" w:rsidRDefault="00395A2E" w:rsidP="00D05F57">
            <w:pPr>
              <w:widowControl w:val="0"/>
              <w:tabs>
                <w:tab w:val="left" w:pos="648"/>
                <w:tab w:val="left" w:pos="1204"/>
              </w:tabs>
              <w:adjustRightInd w:val="0"/>
              <w:ind w:right="113" w:firstLine="353"/>
              <w:jc w:val="both"/>
              <w:textAlignment w:val="baseline"/>
            </w:pPr>
            <w:r w:rsidRPr="00D23A78">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D23A78" w:rsidRDefault="00395A2E" w:rsidP="00D05F57">
            <w:pPr>
              <w:pStyle w:val="Times12"/>
              <w:numPr>
                <w:ilvl w:val="0"/>
                <w:numId w:val="19"/>
              </w:numPr>
              <w:tabs>
                <w:tab w:val="left" w:pos="353"/>
                <w:tab w:val="left" w:pos="1142"/>
              </w:tabs>
              <w:ind w:left="0" w:right="113" w:firstLine="709"/>
              <w:rPr>
                <w:szCs w:val="24"/>
              </w:rPr>
            </w:pPr>
            <w:r w:rsidRPr="00D23A78">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23A78">
                <w:rPr>
                  <w:rStyle w:val="afc"/>
                  <w:szCs w:val="24"/>
                </w:rPr>
                <w:t>Форма 1</w:t>
              </w:r>
            </w:hyperlink>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анкета (раздел 6, </w:t>
            </w:r>
            <w:hyperlink w:anchor="_Анкета_Участника_процедуры" w:history="1">
              <w:r w:rsidRPr="00D23A78">
                <w:rPr>
                  <w:rStyle w:val="afc"/>
                  <w:szCs w:val="24"/>
                </w:rPr>
                <w:t>Форма 2</w:t>
              </w:r>
            </w:hyperlink>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документы, указанные в </w:t>
            </w:r>
            <w:r w:rsidRPr="00D23A78">
              <w:rPr>
                <w:szCs w:val="24"/>
                <w:u w:val="single"/>
              </w:rPr>
              <w:t>пункте 15 раздела 5</w:t>
            </w:r>
            <w:r w:rsidRPr="00D23A78">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23A78">
                <w:rPr>
                  <w:rStyle w:val="afc"/>
                  <w:szCs w:val="24"/>
                </w:rPr>
                <w:t>форма</w:t>
              </w:r>
            </w:hyperlink>
            <w:r w:rsidRPr="00D23A78">
              <w:rPr>
                <w:rStyle w:val="afc"/>
                <w:szCs w:val="24"/>
              </w:rPr>
              <w:t xml:space="preserve"> 3</w:t>
            </w:r>
            <w:r w:rsidRPr="00D23A78">
              <w:rPr>
                <w:szCs w:val="24"/>
              </w:rPr>
              <w:t>).</w:t>
            </w:r>
          </w:p>
          <w:p w:rsidR="00395A2E" w:rsidRPr="00D23A78" w:rsidRDefault="00395A2E" w:rsidP="00D05F57">
            <w:pPr>
              <w:pStyle w:val="Times12"/>
              <w:ind w:right="113" w:firstLine="709"/>
              <w:rPr>
                <w:szCs w:val="24"/>
              </w:rPr>
            </w:pPr>
            <w:r w:rsidRPr="00D23A78">
              <w:rPr>
                <w:szCs w:val="24"/>
              </w:rPr>
              <w:t>Техническое предложение со всеми прилагаемыми документами оформляется отдельным томом «Техническое предложение __________ (</w:t>
            </w:r>
            <w:r w:rsidRPr="00D23A78">
              <w:rPr>
                <w:i/>
                <w:szCs w:val="24"/>
              </w:rPr>
              <w:t>наименование участника процедуры закупки</w:t>
            </w:r>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Информация о собственниках (раздел 6, </w:t>
            </w:r>
            <w:hyperlink w:anchor="_Сведения_о_цепочке" w:history="1">
              <w:r w:rsidRPr="00D23A78">
                <w:rPr>
                  <w:rStyle w:val="afc"/>
                  <w:szCs w:val="24"/>
                </w:rPr>
                <w:t>Форма 4</w:t>
              </w:r>
            </w:hyperlink>
            <w:r w:rsidRPr="00D23A78">
              <w:rPr>
                <w:szCs w:val="24"/>
              </w:rPr>
              <w:t>);</w:t>
            </w:r>
          </w:p>
          <w:p w:rsidR="00766D3B" w:rsidRPr="00D23A78" w:rsidRDefault="00766D3B" w:rsidP="00D05F57">
            <w:pPr>
              <w:pStyle w:val="Times12"/>
              <w:numPr>
                <w:ilvl w:val="0"/>
                <w:numId w:val="19"/>
              </w:numPr>
              <w:tabs>
                <w:tab w:val="left" w:pos="353"/>
                <w:tab w:val="left" w:pos="1205"/>
              </w:tabs>
              <w:ind w:left="0" w:right="113" w:firstLine="709"/>
              <w:rPr>
                <w:szCs w:val="24"/>
              </w:rPr>
            </w:pPr>
            <w:r w:rsidRPr="00D23A78">
              <w:rPr>
                <w:szCs w:val="24"/>
              </w:rPr>
              <w:t xml:space="preserve">Согласие </w:t>
            </w:r>
            <w:r w:rsidRPr="00D23A78">
              <w:rPr>
                <w:bCs w:val="0"/>
                <w:szCs w:val="24"/>
              </w:rPr>
              <w:t xml:space="preserve">на обработку персональных данных собственников участника процедуры закупки </w:t>
            </w:r>
            <w:r w:rsidRPr="00D23A78">
              <w:rPr>
                <w:szCs w:val="24"/>
              </w:rPr>
              <w:t xml:space="preserve">(раздел 6, </w:t>
            </w:r>
            <w:hyperlink w:anchor="_СОГЛАСИЕ" w:history="1">
              <w:r w:rsidRPr="00D23A78">
                <w:rPr>
                  <w:rStyle w:val="afc"/>
                  <w:szCs w:val="24"/>
                </w:rPr>
                <w:t xml:space="preserve">Форма </w:t>
              </w:r>
              <w:r w:rsidR="007345CA" w:rsidRPr="00D23A78">
                <w:rPr>
                  <w:rStyle w:val="afc"/>
                  <w:szCs w:val="24"/>
                </w:rPr>
                <w:t>5</w:t>
              </w:r>
            </w:hyperlink>
            <w:r w:rsidRPr="00D23A78">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D23A78" w:rsidRDefault="00395A2E" w:rsidP="00D05F57">
            <w:pPr>
              <w:pStyle w:val="Times12"/>
              <w:tabs>
                <w:tab w:val="left" w:pos="70"/>
              </w:tabs>
              <w:ind w:right="113" w:firstLine="0"/>
              <w:rPr>
                <w:szCs w:val="24"/>
              </w:rPr>
            </w:pPr>
            <w:r w:rsidRPr="00D23A78">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D23A78" w:rsidRDefault="00221920" w:rsidP="00D05F57">
            <w:pPr>
              <w:ind w:right="153"/>
              <w:jc w:val="both"/>
              <w:rPr>
                <w:spacing w:val="-6"/>
              </w:rPr>
            </w:pPr>
            <w:r w:rsidRPr="00D23A78">
              <w:rPr>
                <w:bCs/>
              </w:rPr>
              <w:t>Не д</w:t>
            </w:r>
            <w:r w:rsidR="00395A2E" w:rsidRPr="00D23A78">
              <w:rPr>
                <w:bCs/>
              </w:rPr>
              <w:t>опускается</w:t>
            </w:r>
            <w:r w:rsidRPr="00D23A78">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D23A78" w:rsidRDefault="00395A2E" w:rsidP="00D05F57">
            <w:pPr>
              <w:ind w:right="153"/>
              <w:jc w:val="both"/>
              <w:rPr>
                <w:spacing w:val="-6"/>
              </w:rPr>
            </w:pPr>
            <w:r w:rsidRPr="00D23A78">
              <w:rPr>
                <w:bCs/>
              </w:rPr>
              <w:t>Не предусмотрено.</w:t>
            </w:r>
            <w:r w:rsidRPr="00D23A78">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 xml:space="preserve">Место и срок окончания подачи заявок на участие </w:t>
            </w:r>
            <w:r w:rsidRPr="00E64886">
              <w:lastRenderedPageBreak/>
              <w:t>в запросе предложений (открытия доступа к поданным заявкам на участие в запросе предложений)</w:t>
            </w:r>
          </w:p>
        </w:tc>
        <w:tc>
          <w:tcPr>
            <w:tcW w:w="6521" w:type="dxa"/>
          </w:tcPr>
          <w:p w:rsidR="00CE1487" w:rsidRPr="00D23A78" w:rsidRDefault="00CE1487" w:rsidP="00D05F57">
            <w:pPr>
              <w:tabs>
                <w:tab w:val="left" w:pos="1134"/>
              </w:tabs>
              <w:jc w:val="both"/>
            </w:pPr>
            <w:r w:rsidRPr="00D23A78">
              <w:lastRenderedPageBreak/>
              <w:t xml:space="preserve">Место и срок окончания подачи заявок на участие в запросе предложений (открытия доступа к поданным заявкам на </w:t>
            </w:r>
            <w:r w:rsidRPr="00D23A78">
              <w:lastRenderedPageBreak/>
              <w:t>участие в запросе предложений):</w:t>
            </w:r>
          </w:p>
          <w:p w:rsidR="00395A2E" w:rsidRPr="00D23A78" w:rsidRDefault="00CE1487" w:rsidP="00D05F57">
            <w:pPr>
              <w:tabs>
                <w:tab w:val="left" w:pos="1134"/>
              </w:tabs>
              <w:jc w:val="both"/>
            </w:pPr>
            <w:r w:rsidRPr="00D23A78">
              <w:t xml:space="preserve">ЭТП Аукционный Конкурсный Дом в сети «Интернет» по адресу: </w:t>
            </w:r>
            <w:hyperlink r:id="rId21" w:history="1">
              <w:r w:rsidRPr="00D23A78">
                <w:rPr>
                  <w:rStyle w:val="afc"/>
                  <w:b/>
                  <w:i/>
                </w:rPr>
                <w:t>www.</w:t>
              </w:r>
              <w:r w:rsidRPr="00D23A78">
                <w:rPr>
                  <w:rStyle w:val="afc"/>
                  <w:b/>
                  <w:i/>
                  <w:lang w:val="en-US"/>
                </w:rPr>
                <w:t>a</w:t>
              </w:r>
              <w:r w:rsidRPr="00D23A78">
                <w:rPr>
                  <w:rStyle w:val="afc"/>
                  <w:b/>
                  <w:i/>
                </w:rPr>
                <w:t>-</w:t>
              </w:r>
              <w:r w:rsidRPr="00D23A78">
                <w:rPr>
                  <w:rStyle w:val="afc"/>
                  <w:b/>
                  <w:i/>
                  <w:lang w:val="en-US"/>
                </w:rPr>
                <w:t>k</w:t>
              </w:r>
              <w:r w:rsidRPr="00D23A78">
                <w:rPr>
                  <w:rStyle w:val="afc"/>
                  <w:b/>
                  <w:i/>
                </w:rPr>
                <w:t>-</w:t>
              </w:r>
              <w:r w:rsidRPr="00D23A78">
                <w:rPr>
                  <w:rStyle w:val="afc"/>
                  <w:b/>
                  <w:i/>
                  <w:lang w:val="en-US"/>
                </w:rPr>
                <w:t>d</w:t>
              </w:r>
              <w:r w:rsidRPr="00D23A78">
                <w:rPr>
                  <w:rStyle w:val="afc"/>
                  <w:b/>
                  <w:i/>
                </w:rPr>
                <w:t>.</w:t>
              </w:r>
              <w:proofErr w:type="spellStart"/>
              <w:r w:rsidRPr="00D23A78">
                <w:rPr>
                  <w:rStyle w:val="afc"/>
                  <w:b/>
                  <w:i/>
                </w:rPr>
                <w:t>ru</w:t>
              </w:r>
              <w:proofErr w:type="spellEnd"/>
            </w:hyperlink>
          </w:p>
          <w:p w:rsidR="00395A2E" w:rsidRPr="00D23A78" w:rsidRDefault="00431142" w:rsidP="001D76DE">
            <w:pPr>
              <w:tabs>
                <w:tab w:val="left" w:pos="1134"/>
              </w:tabs>
              <w:jc w:val="both"/>
            </w:pPr>
            <w:r w:rsidRPr="00D23A78">
              <w:t>«</w:t>
            </w:r>
            <w:r w:rsidR="001D76DE">
              <w:t>28</w:t>
            </w:r>
            <w:r w:rsidRPr="00D23A78">
              <w:t xml:space="preserve">» </w:t>
            </w:r>
            <w:r w:rsidR="009A501E" w:rsidRPr="00D23A78">
              <w:t>М</w:t>
            </w:r>
            <w:r w:rsidR="00FB26CE" w:rsidRPr="00D23A78">
              <w:t>ая</w:t>
            </w:r>
            <w:r w:rsidRPr="00D23A78">
              <w:t xml:space="preserve"> </w:t>
            </w:r>
            <w:r w:rsidR="00C8069B" w:rsidRPr="00D23A78">
              <w:t xml:space="preserve">2013 </w:t>
            </w:r>
            <w:r w:rsidR="00395A2E" w:rsidRPr="00D23A78">
              <w:t xml:space="preserve">года, </w:t>
            </w:r>
            <w:r w:rsidR="00276A66" w:rsidRPr="00D23A78">
              <w:t>1</w:t>
            </w:r>
            <w:r w:rsidR="003D649C">
              <w:t>1</w:t>
            </w:r>
            <w:r w:rsidR="00395A2E" w:rsidRPr="00D23A78">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D23A78" w:rsidRDefault="001C421C" w:rsidP="00D05F57">
            <w:pPr>
              <w:pStyle w:val="Times12"/>
              <w:ind w:left="45" w:right="113" w:firstLine="0"/>
              <w:rPr>
                <w:szCs w:val="24"/>
              </w:rPr>
            </w:pPr>
            <w:r w:rsidRPr="00D23A78">
              <w:rPr>
                <w:szCs w:val="24"/>
              </w:rPr>
              <w:t>Отборочная стадия рассмотрения заявок на участие в запросе предложений</w:t>
            </w:r>
            <w:r w:rsidR="00395A2E" w:rsidRPr="00D23A78">
              <w:rPr>
                <w:spacing w:val="-6"/>
                <w:szCs w:val="24"/>
              </w:rPr>
              <w:t xml:space="preserve">: </w:t>
            </w:r>
            <w:r w:rsidR="00395A2E" w:rsidRPr="00D23A78">
              <w:rPr>
                <w:szCs w:val="24"/>
              </w:rPr>
              <w:t xml:space="preserve">не позднее </w:t>
            </w:r>
            <w:r w:rsidR="00431142" w:rsidRPr="00D23A78">
              <w:rPr>
                <w:szCs w:val="24"/>
              </w:rPr>
              <w:t>«</w:t>
            </w:r>
            <w:r w:rsidR="001D76DE">
              <w:rPr>
                <w:szCs w:val="24"/>
              </w:rPr>
              <w:t>30</w:t>
            </w:r>
            <w:r w:rsidR="00431142" w:rsidRPr="00D23A78">
              <w:rPr>
                <w:szCs w:val="24"/>
              </w:rPr>
              <w:t xml:space="preserve">» </w:t>
            </w:r>
            <w:r w:rsidR="00FB26CE" w:rsidRPr="00D23A78">
              <w:rPr>
                <w:szCs w:val="24"/>
              </w:rPr>
              <w:t>мая</w:t>
            </w:r>
            <w:r w:rsidR="00C8069B" w:rsidRPr="00D23A78">
              <w:rPr>
                <w:szCs w:val="24"/>
              </w:rPr>
              <w:t xml:space="preserve"> 2013 года</w:t>
            </w:r>
            <w:r w:rsidR="00395A2E" w:rsidRPr="00D23A78">
              <w:rPr>
                <w:szCs w:val="24"/>
              </w:rPr>
              <w:t>.</w:t>
            </w:r>
          </w:p>
          <w:p w:rsidR="00395A2E" w:rsidRPr="00D23A78" w:rsidRDefault="001C421C" w:rsidP="001D76DE">
            <w:pPr>
              <w:pStyle w:val="Times12"/>
              <w:ind w:left="45" w:right="113" w:firstLine="0"/>
              <w:rPr>
                <w:szCs w:val="24"/>
              </w:rPr>
            </w:pPr>
            <w:r w:rsidRPr="00D23A78">
              <w:rPr>
                <w:szCs w:val="24"/>
              </w:rPr>
              <w:t>Оценочная стадия рассмотрения заявок на участие в запросе предложений и подведение итогов запроса предложений:</w:t>
            </w:r>
            <w:r w:rsidR="00395A2E" w:rsidRPr="00D23A78">
              <w:rPr>
                <w:szCs w:val="24"/>
              </w:rPr>
              <w:t xml:space="preserve"> не позднее </w:t>
            </w:r>
            <w:r w:rsidR="00431142" w:rsidRPr="00D23A78">
              <w:rPr>
                <w:szCs w:val="24"/>
              </w:rPr>
              <w:t>«</w:t>
            </w:r>
            <w:r w:rsidR="001D76DE">
              <w:rPr>
                <w:szCs w:val="24"/>
              </w:rPr>
              <w:t>30</w:t>
            </w:r>
            <w:r w:rsidR="00431142" w:rsidRPr="00D23A78">
              <w:rPr>
                <w:szCs w:val="24"/>
              </w:rPr>
              <w:t xml:space="preserve">» </w:t>
            </w:r>
            <w:r w:rsidR="009A501E" w:rsidRPr="00D23A78">
              <w:rPr>
                <w:szCs w:val="24"/>
              </w:rPr>
              <w:t>М</w:t>
            </w:r>
            <w:r w:rsidR="00FB26CE" w:rsidRPr="00D23A78">
              <w:rPr>
                <w:szCs w:val="24"/>
              </w:rPr>
              <w:t>ая</w:t>
            </w:r>
            <w:r w:rsidR="00C8069B" w:rsidRPr="00D23A78">
              <w:rPr>
                <w:szCs w:val="24"/>
              </w:rPr>
              <w:t xml:space="preserve"> 2013 </w:t>
            </w:r>
            <w:r w:rsidR="00395A2E" w:rsidRPr="00D23A78">
              <w:rPr>
                <w:szCs w:val="24"/>
              </w:rPr>
              <w:t>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Style w:val="afff6"/>
              <w:tblW w:w="5000" w:type="pct"/>
              <w:tblBorders>
                <w:top w:val="none" w:sz="0" w:space="0" w:color="auto"/>
                <w:left w:val="none" w:sz="0" w:space="0" w:color="auto"/>
                <w:bottom w:val="none" w:sz="0" w:space="0" w:color="auto"/>
                <w:right w:val="none" w:sz="0" w:space="0" w:color="auto"/>
              </w:tblBorders>
              <w:tblLayout w:type="fixed"/>
              <w:tblLook w:val="04A0"/>
            </w:tblPr>
            <w:tblGrid>
              <w:gridCol w:w="3884"/>
              <w:gridCol w:w="2477"/>
            </w:tblGrid>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rPr>
                      <w:b/>
                    </w:rPr>
                  </w:pPr>
                  <w:r w:rsidRPr="00D23A78">
                    <w:rPr>
                      <w:b/>
                    </w:rPr>
                    <w:t xml:space="preserve">Критерии оценки </w:t>
                  </w:r>
                  <w:r w:rsidRPr="00D23A78">
                    <w:rPr>
                      <w:b/>
                    </w:rPr>
                    <w:br/>
                    <w:t>заявок на участие в конкурсе</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rPr>
                      <w:b/>
                    </w:rPr>
                  </w:pPr>
                  <w:r w:rsidRPr="00D23A78">
                    <w:rPr>
                      <w:b/>
                    </w:rPr>
                    <w:t>Значимость критериев оценки заявок на участие в конкурсе (максимально возможное)</w:t>
                  </w:r>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ind w:left="202" w:hanging="202"/>
                    <w:jc w:val="both"/>
                  </w:pPr>
                  <w:r w:rsidRPr="00D23A78">
                    <w:t>Лот №1:</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pPr>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ind w:left="202" w:hanging="202"/>
                    <w:jc w:val="both"/>
                  </w:pPr>
                  <w:r w:rsidRPr="00D23A78">
                    <w:t xml:space="preserve">1. </w:t>
                  </w:r>
                  <w:r w:rsidRPr="00D23A78">
                    <w:rPr>
                      <w:b/>
                    </w:rPr>
                    <w:t>Цена договора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A04F86" w:rsidP="001D76D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FB26CE">
                  <w:pPr>
                    <w:tabs>
                      <w:tab w:val="left" w:pos="237"/>
                      <w:tab w:val="left" w:pos="379"/>
                    </w:tabs>
                    <w:ind w:left="202" w:hanging="202"/>
                    <w:jc w:val="both"/>
                  </w:pPr>
                  <w:r w:rsidRPr="00D23A78">
                    <w:t>2.</w:t>
                  </w:r>
                  <w:r w:rsidR="00FB26CE" w:rsidRPr="00D23A78">
                    <w:t xml:space="preserve"> </w:t>
                  </w:r>
                  <w:r w:rsidR="00FB26CE" w:rsidRPr="00D23A78">
                    <w:rPr>
                      <w:b/>
                    </w:rPr>
                    <w:t>К</w:t>
                  </w:r>
                  <w:r w:rsidRPr="00D23A78">
                    <w:rPr>
                      <w:b/>
                    </w:rPr>
                    <w:t xml:space="preserve">валификация Участника </w:t>
                  </w:r>
                  <w:r w:rsidR="0003026E">
                    <w:rPr>
                      <w:b/>
                    </w:rPr>
                    <w:t>запроса предложений</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A04F86" w:rsidP="001D76D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m:t>
                      </m:r>
                      <m:r>
                        <w:rPr>
                          <w:rFonts w:ascii="Cambria Math" w:eastAsia="Calibri"/>
                          <w:lang w:eastAsia="en-US"/>
                        </w:rPr>
                        <m:t>25</m:t>
                      </m:r>
                    </m:oMath>
                  </m:oMathPara>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hideMark/>
                </w:tcPr>
                <w:p w:rsidR="00744C8C" w:rsidRPr="00D23A78" w:rsidRDefault="00744C8C" w:rsidP="00D05F57">
                  <w:pPr>
                    <w:autoSpaceDE w:val="0"/>
                    <w:autoSpaceDN w:val="0"/>
                    <w:adjustRightInd w:val="0"/>
                    <w:jc w:val="both"/>
                    <w:rPr>
                      <w:iCs/>
                    </w:rPr>
                  </w:pPr>
                  <w:r w:rsidRPr="00D23A78">
                    <w:rPr>
                      <w:iCs/>
                    </w:rPr>
                    <w:t>Предмет оценки (содержание критерия)</w:t>
                  </w:r>
                </w:p>
              </w:tc>
              <w:tc>
                <w:tcPr>
                  <w:tcW w:w="2477" w:type="dxa"/>
                  <w:tcBorders>
                    <w:top w:val="outset" w:sz="6" w:space="0" w:color="auto"/>
                    <w:left w:val="outset" w:sz="6" w:space="0" w:color="auto"/>
                    <w:bottom w:val="outset" w:sz="6" w:space="0" w:color="auto"/>
                    <w:right w:val="outset" w:sz="6" w:space="0" w:color="auto"/>
                  </w:tcBorders>
                  <w:hideMark/>
                </w:tcPr>
                <w:p w:rsidR="00744C8C" w:rsidRPr="00D23A78" w:rsidRDefault="00744C8C" w:rsidP="00D05F57">
                  <w:pPr>
                    <w:pStyle w:val="af5"/>
                    <w:spacing w:before="0" w:after="0"/>
                    <w:jc w:val="both"/>
                  </w:pPr>
                  <w:r w:rsidRPr="00D23A78">
                    <w:t>Максимальное значение в баллах</w:t>
                  </w:r>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hideMark/>
                </w:tcPr>
                <w:p w:rsidR="00744C8C" w:rsidRPr="00D23A78" w:rsidRDefault="00744C8C" w:rsidP="001D76DE">
                  <w:pPr>
                    <w:autoSpaceDE w:val="0"/>
                    <w:autoSpaceDN w:val="0"/>
                    <w:adjustRightInd w:val="0"/>
                    <w:jc w:val="both"/>
                    <w:rPr>
                      <w:iCs/>
                    </w:rPr>
                  </w:pPr>
                  <w:r w:rsidRPr="00D23A78">
                    <w:rPr>
                      <w:iCs/>
                    </w:rPr>
                    <w:t>2.</w:t>
                  </w:r>
                  <w:r w:rsidR="00A62494">
                    <w:rPr>
                      <w:iCs/>
                    </w:rPr>
                    <w:t>1</w:t>
                  </w:r>
                  <w:r w:rsidRPr="00D23A78">
                    <w:rPr>
                      <w:iCs/>
                    </w:rPr>
                    <w:t xml:space="preserve"> </w:t>
                  </w:r>
                  <w:r w:rsidRPr="004F1CBC">
                    <w:rPr>
                      <w:iCs/>
                    </w:rPr>
                    <w:t xml:space="preserve">Наличие у участника </w:t>
                  </w:r>
                  <w:r w:rsidR="00FB26CE" w:rsidRPr="004F1CBC">
                    <w:t xml:space="preserve">опыта </w:t>
                  </w:r>
                  <w:r w:rsidR="001D76DE" w:rsidRPr="00B56E55">
                    <w:rPr>
                      <w:bCs/>
                      <w:color w:val="000000"/>
                    </w:rPr>
                    <w:t>выполнения аналогичных работ не менее 3-х лет,</w:t>
                  </w:r>
                  <w:r w:rsidR="001D76DE" w:rsidRPr="00A62494">
                    <w:rPr>
                      <w:bCs/>
                      <w:color w:val="000000"/>
                    </w:rPr>
                    <w:t xml:space="preserve"> подтверждае</w:t>
                  </w:r>
                  <w:r w:rsidR="001D76DE">
                    <w:rPr>
                      <w:bCs/>
                      <w:color w:val="000000"/>
                    </w:rPr>
                    <w:t>мого</w:t>
                  </w:r>
                  <w:r w:rsidR="001D76DE" w:rsidRPr="00A62494">
                    <w:rPr>
                      <w:bCs/>
                      <w:color w:val="000000"/>
                    </w:rPr>
                    <w:t xml:space="preserve"> справкой об исполнении аналогичных договоров на сумму не менее </w:t>
                  </w:r>
                  <w:r w:rsidR="001D76DE">
                    <w:rPr>
                      <w:bCs/>
                      <w:color w:val="000000"/>
                    </w:rPr>
                    <w:t>600</w:t>
                  </w:r>
                  <w:r w:rsidR="001D76DE" w:rsidRPr="00A62494">
                    <w:rPr>
                      <w:bCs/>
                      <w:color w:val="000000"/>
                    </w:rPr>
                    <w:t> 000,00 рублей</w:t>
                  </w:r>
                </w:p>
              </w:tc>
              <w:tc>
                <w:tcPr>
                  <w:tcW w:w="2477" w:type="dxa"/>
                  <w:tcBorders>
                    <w:top w:val="outset" w:sz="6" w:space="0" w:color="auto"/>
                    <w:left w:val="outset" w:sz="6" w:space="0" w:color="auto"/>
                    <w:bottom w:val="outset" w:sz="6" w:space="0" w:color="auto"/>
                    <w:right w:val="outset" w:sz="6" w:space="0" w:color="auto"/>
                  </w:tcBorders>
                  <w:hideMark/>
                </w:tcPr>
                <w:p w:rsidR="00744C8C" w:rsidRPr="00D23A78" w:rsidRDefault="00A04F86" w:rsidP="004F1CBC">
                  <w:pPr>
                    <w:pStyle w:val="af5"/>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=100</m:t>
                      </m:r>
                    </m:oMath>
                  </m:oMathPara>
                </w:p>
              </w:tc>
            </w:tr>
          </w:tbl>
          <w:p w:rsidR="00395A2E" w:rsidRPr="00D23A78" w:rsidRDefault="00395A2E" w:rsidP="00D05F57">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D23A78" w:rsidRDefault="00395A2E" w:rsidP="00D05F57">
            <w:pPr>
              <w:widowControl w:val="0"/>
              <w:jc w:val="both"/>
            </w:pPr>
            <w:r w:rsidRPr="00D23A78">
              <w:t xml:space="preserve">В соответствии с Правилами оценки предложений на участие в </w:t>
            </w:r>
            <w:r w:rsidR="00766D3B" w:rsidRPr="00D23A78">
              <w:t>открыт</w:t>
            </w:r>
            <w:r w:rsidRPr="00D23A78">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44C8C" w:rsidRPr="00D23A78" w:rsidRDefault="00744C8C" w:rsidP="00D05F57">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D23A78">
              <w:t>Оценка заявок по критерию – «Цена»:</w:t>
            </w:r>
            <w:bookmarkEnd w:id="211"/>
            <w:bookmarkEnd w:id="212"/>
            <w:bookmarkEnd w:id="213"/>
            <w:bookmarkEnd w:id="214"/>
          </w:p>
          <w:p w:rsidR="00744C8C" w:rsidRPr="00D23A78" w:rsidRDefault="00744C8C" w:rsidP="00D05F57">
            <w:pPr>
              <w:widowControl w:val="0"/>
              <w:jc w:val="both"/>
            </w:pPr>
            <w:r w:rsidRPr="00D23A7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744C8C" w:rsidRPr="00D23A78" w:rsidRDefault="00744C8C" w:rsidP="00D05F57">
            <w:pPr>
              <w:widowControl w:val="0"/>
              <w:jc w:val="both"/>
            </w:pPr>
            <w:r w:rsidRPr="00D23A78">
              <w:t xml:space="preserve">Рейтинг, присуждаемый  </w:t>
            </w:r>
            <m:oMath>
              <m:r>
                <w:rPr>
                  <w:rFonts w:ascii="Cambria Math" w:eastAsia="Calibri" w:hAnsi="Cambria Math"/>
                </w:rPr>
                <m:t>i</m:t>
              </m:r>
              <m:r>
                <w:rPr>
                  <w:rFonts w:eastAsia="Calibri"/>
                </w:rPr>
                <m:t>-ой</m:t>
              </m:r>
            </m:oMath>
            <w:r w:rsidRPr="00D23A78">
              <w:t xml:space="preserve">  заявке по критерию – «цена» («цена за единицу работы, услуги, товары»), определяется по формуле:</w:t>
            </w:r>
          </w:p>
          <w:p w:rsidR="00744C8C" w:rsidRPr="00D23A78" w:rsidRDefault="00A04F86" w:rsidP="00D05F57">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44C8C" w:rsidRPr="00D23A78" w:rsidRDefault="00744C8C" w:rsidP="00D05F57">
            <w:pPr>
              <w:widowControl w:val="0"/>
              <w:autoSpaceDE w:val="0"/>
              <w:autoSpaceDN w:val="0"/>
              <w:jc w:val="both"/>
            </w:pPr>
            <w:r w:rsidRPr="00D23A78">
              <w:t>где:</w:t>
            </w:r>
          </w:p>
          <w:p w:rsidR="00744C8C" w:rsidRPr="00D23A78" w:rsidRDefault="00A04F86"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44C8C" w:rsidRPr="00D23A78">
              <w:t xml:space="preserve">  –  рейтинг, присуждаемый заявке   </w:t>
            </w:r>
            <m:oMath>
              <m:r>
                <w:rPr>
                  <w:rFonts w:ascii="Cambria Math" w:hAnsi="Cambria Math"/>
                  <w:lang w:eastAsia="en-US"/>
                </w:rPr>
                <m:t>i</m:t>
              </m:r>
              <m:r>
                <w:rPr>
                  <w:lang w:eastAsia="en-US"/>
                </w:rPr>
                <m:t>-го</m:t>
              </m:r>
            </m:oMath>
            <w:r w:rsidR="00744C8C" w:rsidRPr="00D23A78">
              <w:t xml:space="preserve">  участника по указанному критерию – «цена»;</w:t>
            </w:r>
          </w:p>
          <w:p w:rsidR="00744C8C" w:rsidRPr="00D23A78" w:rsidRDefault="00A04F86"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44C8C" w:rsidRPr="00D23A7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44C8C" w:rsidRPr="00D23A78" w:rsidRDefault="00A04F86"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44C8C" w:rsidRPr="00D23A78">
              <w:t xml:space="preserve">  –  </w:t>
            </w:r>
            <w:r w:rsidR="00744C8C" w:rsidRPr="00D23A78">
              <w:rPr>
                <w:bCs/>
              </w:rPr>
              <w:t xml:space="preserve">предложение участника процедуры закупки о цене договора, цене единицы продукции, указанной в заявке </w:t>
            </w:r>
            <w:r w:rsidR="00744C8C" w:rsidRPr="00D23A78">
              <w:t xml:space="preserve">на участие в процедуре закупки </w:t>
            </w:r>
            <w:proofErr w:type="spellStart"/>
            <w:r w:rsidR="00744C8C" w:rsidRPr="00D23A78">
              <w:rPr>
                <w:lang w:val="en-US"/>
              </w:rPr>
              <w:t>i</w:t>
            </w:r>
            <w:proofErr w:type="spellEnd"/>
            <w:r w:rsidR="00744C8C" w:rsidRPr="00D23A78">
              <w:t>-го участника процедуры закупки, руб. без НДС.</w:t>
            </w:r>
          </w:p>
          <w:p w:rsidR="00744C8C" w:rsidRPr="00D23A78" w:rsidRDefault="00744C8C" w:rsidP="00D05F57">
            <w:pPr>
              <w:widowControl w:val="0"/>
              <w:autoSpaceDE w:val="0"/>
              <w:autoSpaceDN w:val="0"/>
              <w:jc w:val="both"/>
              <w:rPr>
                <w:lang w:eastAsia="en-US"/>
              </w:rPr>
            </w:pPr>
            <w:r w:rsidRPr="00D23A78">
              <w:t>При оценке заявок по критерию «цена договора» лучшим условием по указанному критерию признается заявка участника с наименьшей ценой.</w:t>
            </w:r>
          </w:p>
          <w:p w:rsidR="00744C8C" w:rsidRPr="00D23A78" w:rsidRDefault="00744C8C" w:rsidP="00D05F57">
            <w:pPr>
              <w:widowControl w:val="0"/>
              <w:numPr>
                <w:ilvl w:val="0"/>
                <w:numId w:val="37"/>
              </w:numPr>
              <w:tabs>
                <w:tab w:val="left" w:pos="786"/>
              </w:tabs>
              <w:ind w:left="495" w:firstLine="0"/>
              <w:jc w:val="both"/>
            </w:pPr>
            <w:bookmarkStart w:id="215" w:name="_Toc269375555"/>
            <w:bookmarkStart w:id="216" w:name="_Toc287001047"/>
            <w:bookmarkStart w:id="217" w:name="_Toc287002825"/>
            <w:bookmarkStart w:id="218" w:name="_Toc294775020"/>
            <w:r w:rsidRPr="00D23A78">
              <w:t>Оценка заявок по критерию – «Квалификация участника»:</w:t>
            </w:r>
          </w:p>
          <w:p w:rsidR="00744C8C" w:rsidRPr="00D23A78" w:rsidRDefault="00744C8C" w:rsidP="00D05F57">
            <w:pPr>
              <w:widowControl w:val="0"/>
              <w:tabs>
                <w:tab w:val="left" w:pos="0"/>
              </w:tabs>
              <w:jc w:val="both"/>
            </w:pPr>
            <w:r w:rsidRPr="00D23A78">
              <w:t>Рейтинг, присуждаемый заявке по критерию «Квалификация участника», определяется по сумме оценок подкритериев:</w:t>
            </w:r>
          </w:p>
          <w:p w:rsidR="00744C8C" w:rsidRPr="00D23A78" w:rsidRDefault="00A04F86" w:rsidP="00D05F57">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744C8C" w:rsidRPr="00D23A78" w:rsidRDefault="00744C8C" w:rsidP="00D05F57">
            <w:pPr>
              <w:widowControl w:val="0"/>
              <w:tabs>
                <w:tab w:val="left" w:pos="0"/>
              </w:tabs>
              <w:jc w:val="both"/>
            </w:pPr>
          </w:p>
          <w:bookmarkEnd w:id="215"/>
          <w:bookmarkEnd w:id="216"/>
          <w:bookmarkEnd w:id="217"/>
          <w:bookmarkEnd w:id="218"/>
          <w:p w:rsidR="002E4A73" w:rsidRPr="00D23A78" w:rsidRDefault="002E4A73" w:rsidP="002E4A73">
            <w:pPr>
              <w:widowControl w:val="0"/>
              <w:tabs>
                <w:tab w:val="left" w:pos="0"/>
              </w:tabs>
              <w:jc w:val="both"/>
            </w:pPr>
            <w:r w:rsidRPr="00D23A78">
              <w:t>Оценка i-ой заявки по подкритерию «Опыт выполнения аналогичных договоров», определяется по формуле:</w:t>
            </w:r>
          </w:p>
          <w:p w:rsidR="002E4A73" w:rsidRPr="00D23A78" w:rsidRDefault="00A04F86" w:rsidP="002E4A7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2E4A73" w:rsidRPr="00D23A78" w:rsidRDefault="002E4A73" w:rsidP="002E4A73">
            <w:pPr>
              <w:widowControl w:val="0"/>
              <w:autoSpaceDE w:val="0"/>
              <w:autoSpaceDN w:val="0"/>
              <w:jc w:val="both"/>
            </w:pPr>
            <w:r w:rsidRPr="00D23A78">
              <w:t>где:</w:t>
            </w:r>
          </w:p>
          <w:p w:rsidR="002E4A73" w:rsidRPr="00D23A78" w:rsidRDefault="00A04F86"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2E4A73" w:rsidRPr="00D23A78">
              <w:t xml:space="preserve">  –  оценка заявки   </w:t>
            </w:r>
            <m:oMath>
              <m:r>
                <w:rPr>
                  <w:rFonts w:ascii="Cambria Math" w:hAnsi="Cambria Math"/>
                  <w:lang w:eastAsia="en-US"/>
                </w:rPr>
                <m:t>i</m:t>
              </m:r>
              <m:r>
                <w:rPr>
                  <w:lang w:eastAsia="en-US"/>
                </w:rPr>
                <m:t>-го</m:t>
              </m:r>
            </m:oMath>
            <w:r w:rsidR="002E4A73" w:rsidRPr="00D23A78">
              <w:t xml:space="preserve">  участника по указанному подкритерию – «Опыт выполнения аналогичных договоров»;</w:t>
            </w:r>
          </w:p>
          <w:p w:rsidR="002E4A73" w:rsidRPr="00D23A78" w:rsidRDefault="00A04F86"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2E4A73" w:rsidRPr="00D23A78">
              <w:t xml:space="preserve"> –  сумма цен договоров  </w:t>
            </w:r>
            <m:oMath>
              <m:r>
                <w:rPr>
                  <w:rFonts w:ascii="Cambria Math" w:hAnsi="Cambria Math"/>
                  <w:lang w:eastAsia="en-US"/>
                </w:rPr>
                <m:t>i</m:t>
              </m:r>
              <m:r>
                <w:rPr>
                  <w:lang w:eastAsia="en-US"/>
                </w:rPr>
                <m:t>-го</m:t>
              </m:r>
            </m:oMath>
            <w:r w:rsidR="002E4A73" w:rsidRPr="00D23A78">
              <w:t xml:space="preserve">  участника, </w:t>
            </w:r>
            <w:r w:rsidR="002E4A73" w:rsidRPr="00D23A78">
              <w:rPr>
                <w:b/>
              </w:rPr>
              <w:t xml:space="preserve">сопоставимого характера и объема </w:t>
            </w:r>
            <w:r w:rsidR="002E4A73" w:rsidRPr="00D23A78">
              <w:rPr>
                <w:iCs/>
              </w:rPr>
              <w:t>общей стоимост</w:t>
            </w:r>
            <w:r w:rsidR="00407EF9" w:rsidRPr="00D23A78">
              <w:rPr>
                <w:iCs/>
              </w:rPr>
              <w:t xml:space="preserve">ью выполненных работ не менее </w:t>
            </w:r>
            <w:r w:rsidR="001D76DE">
              <w:rPr>
                <w:iCs/>
              </w:rPr>
              <w:t>600</w:t>
            </w:r>
            <w:r w:rsidR="004F1CBC">
              <w:rPr>
                <w:iCs/>
              </w:rPr>
              <w:t xml:space="preserve"> 000</w:t>
            </w:r>
            <w:r w:rsidR="002E4A73" w:rsidRPr="00D23A78">
              <w:rPr>
                <w:iCs/>
              </w:rPr>
              <w:t>,00</w:t>
            </w:r>
            <w:r w:rsidR="002E4A73" w:rsidRPr="00D23A78">
              <w:t xml:space="preserve"> руб. с НДС;</w:t>
            </w:r>
          </w:p>
          <w:p w:rsidR="002E4A73" w:rsidRPr="00D23A78" w:rsidRDefault="00A04F86"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E4A73" w:rsidRPr="00D23A78">
              <w:rPr>
                <w:lang w:eastAsia="en-US"/>
              </w:rPr>
              <w:t xml:space="preserve"> </w:t>
            </w:r>
            <w:r w:rsidR="002E4A73" w:rsidRPr="00D23A78">
              <w:t>–  начальная (максимальная) цена договора, руб</w:t>
            </w:r>
            <w:proofErr w:type="gramStart"/>
            <w:r w:rsidR="002E4A73" w:rsidRPr="00D23A78">
              <w:t>.с</w:t>
            </w:r>
            <w:proofErr w:type="gramEnd"/>
            <w:r w:rsidR="002E4A73" w:rsidRPr="00D23A78">
              <w:t xml:space="preserve"> НДС;</w:t>
            </w:r>
          </w:p>
          <w:p w:rsidR="002E4A73" w:rsidRPr="00D23A78" w:rsidRDefault="00A04F86" w:rsidP="002E4A7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2E4A73" w:rsidRPr="00D23A7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2E4A73" w:rsidRPr="00D23A7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E4A73" w:rsidRPr="00D23A78">
              <w:t>, руб</w:t>
            </w:r>
            <w:proofErr w:type="gramStart"/>
            <w:r w:rsidR="002E4A73" w:rsidRPr="00D23A78">
              <w:t>.с</w:t>
            </w:r>
            <w:proofErr w:type="gramEnd"/>
            <w:r w:rsidR="002E4A73" w:rsidRPr="00D23A78">
              <w:t xml:space="preserve"> НДС. </w:t>
            </w:r>
          </w:p>
          <w:p w:rsidR="002E4A73" w:rsidRPr="00D23A78" w:rsidRDefault="00A04F86" w:rsidP="002E4A7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m:t>
              </m:r>
              <m:r>
                <w:rPr>
                  <w:rFonts w:ascii="Cambria Math" w:eastAsia="Calibri"/>
                  <w:lang w:eastAsia="en-US"/>
                </w:rPr>
                <m:t>600</m:t>
              </m:r>
              <m:r>
                <w:rPr>
                  <w:rFonts w:ascii="Cambria Math" w:eastAsia="Calibri"/>
                  <w:lang w:eastAsia="en-US"/>
                </w:rPr>
                <m:t xml:space="preserve"> 000,00</m:t>
              </m:r>
            </m:oMath>
            <w:r w:rsidR="002E4A73" w:rsidRPr="00D23A78">
              <w:t xml:space="preserve">; </w:t>
            </w:r>
          </w:p>
          <w:p w:rsidR="002E4A73" w:rsidRPr="00D23A78" w:rsidRDefault="002E4A73" w:rsidP="002E4A73">
            <w:pPr>
              <w:widowControl w:val="0"/>
              <w:autoSpaceDE w:val="0"/>
              <w:autoSpaceDN w:val="0"/>
              <w:jc w:val="both"/>
            </w:pPr>
          </w:p>
          <w:p w:rsidR="002E4A73" w:rsidRPr="00D23A78" w:rsidRDefault="002E4A73" w:rsidP="002E4A73">
            <w:pPr>
              <w:widowControl w:val="0"/>
              <w:tabs>
                <w:tab w:val="left" w:pos="5115"/>
              </w:tabs>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D23A78">
              <w:t xml:space="preserve"> ,</w:t>
            </w:r>
            <w:proofErr w:type="gramEnd"/>
            <w:r w:rsidRPr="00D23A78">
              <w:t xml:space="preserve"> то 100 баллов.</w:t>
            </w:r>
          </w:p>
          <w:p w:rsidR="002E4A73" w:rsidRPr="00D23A78" w:rsidRDefault="002E4A73" w:rsidP="002E4A73">
            <w:pPr>
              <w:widowControl w:val="0"/>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D23A78">
              <w:t xml:space="preserve"> ,</w:t>
            </w:r>
            <w:proofErr w:type="gramEnd"/>
            <w:r w:rsidRPr="00D23A78">
              <w:t xml:space="preserve"> то 0 баллов.</w:t>
            </w:r>
          </w:p>
          <w:p w:rsidR="002E4A73" w:rsidRPr="00D23A78" w:rsidRDefault="002E4A73" w:rsidP="002E4A73">
            <w:pPr>
              <w:widowControl w:val="0"/>
              <w:tabs>
                <w:tab w:val="left" w:pos="0"/>
              </w:tabs>
              <w:jc w:val="both"/>
            </w:pPr>
          </w:p>
          <w:p w:rsidR="002E4A73" w:rsidRPr="00D23A78" w:rsidRDefault="002E4A73" w:rsidP="002E4A73">
            <w:pPr>
              <w:widowControl w:val="0"/>
              <w:numPr>
                <w:ilvl w:val="0"/>
                <w:numId w:val="61"/>
              </w:numPr>
              <w:tabs>
                <w:tab w:val="left" w:pos="786"/>
              </w:tabs>
              <w:jc w:val="both"/>
            </w:pPr>
            <w:r w:rsidRPr="00D23A78">
              <w:t>Оценка заявок – сопоставление заявок:</w:t>
            </w:r>
          </w:p>
          <w:p w:rsidR="002E4A73" w:rsidRPr="00D23A78" w:rsidRDefault="002E4A73" w:rsidP="002E4A73">
            <w:pPr>
              <w:widowControl w:val="0"/>
              <w:tabs>
                <w:tab w:val="left" w:pos="0"/>
              </w:tabs>
              <w:jc w:val="both"/>
            </w:pPr>
            <w:r w:rsidRPr="00D23A7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2E4A73" w:rsidRPr="00D23A78" w:rsidRDefault="00A04F86" w:rsidP="002E4A7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2E4A73" w:rsidRPr="00D23A78" w:rsidRDefault="002E4A73" w:rsidP="002E4A73">
            <w:pPr>
              <w:widowControl w:val="0"/>
              <w:autoSpaceDE w:val="0"/>
              <w:autoSpaceDN w:val="0"/>
              <w:jc w:val="both"/>
            </w:pPr>
            <w:r w:rsidRPr="00D23A78">
              <w:t>где:</w:t>
            </w:r>
          </w:p>
          <w:p w:rsidR="002E4A73" w:rsidRPr="00D23A78" w:rsidRDefault="00A04F86"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2E4A73" w:rsidRPr="00D23A78">
              <w:t xml:space="preserve">  – оценка заявки  </w:t>
            </w:r>
            <m:oMath>
              <m:r>
                <w:rPr>
                  <w:rFonts w:ascii="Cambria Math" w:hAnsi="Cambria Math"/>
                  <w:lang w:eastAsia="en-US"/>
                </w:rPr>
                <m:t>i</m:t>
              </m:r>
              <m:r>
                <w:rPr>
                  <w:lang w:eastAsia="en-US"/>
                </w:rPr>
                <m:t>-го</m:t>
              </m:r>
            </m:oMath>
            <w:r w:rsidR="002E4A73" w:rsidRPr="00D23A78">
              <w:t xml:space="preserve">  участника.</w:t>
            </w:r>
          </w:p>
          <w:p w:rsidR="00BF6789" w:rsidRPr="00D23A78" w:rsidRDefault="00BF6789" w:rsidP="00D05F57">
            <w:pPr>
              <w:widowControl w:val="0"/>
              <w:autoSpaceDE w:val="0"/>
              <w:autoSpaceDN w:val="0"/>
              <w:jc w:val="both"/>
            </w:pPr>
            <w:r w:rsidRPr="00D23A78">
              <w:t xml:space="preserve">Заявке на участие в </w:t>
            </w:r>
            <w:r w:rsidR="00B45A12" w:rsidRPr="00D23A78">
              <w:t>процедуре закупки</w:t>
            </w:r>
            <w:r w:rsidRPr="00D23A78">
              <w:t xml:space="preserve">, набравшей наибольший итоговый рейтинг, т.е. в которой содержатся наилучшие условия, присваивается первый номер. </w:t>
            </w:r>
          </w:p>
          <w:p w:rsidR="00BF6789" w:rsidRPr="00D23A78" w:rsidRDefault="00BF6789" w:rsidP="00D05F57">
            <w:pPr>
              <w:widowControl w:val="0"/>
              <w:autoSpaceDE w:val="0"/>
              <w:autoSpaceDN w:val="0"/>
              <w:jc w:val="both"/>
            </w:pPr>
            <w:r w:rsidRPr="00D23A78">
              <w:t xml:space="preserve">На основании результатов оценки и сопоставления заявок на участие в </w:t>
            </w:r>
            <w:r w:rsidR="00B45A12" w:rsidRPr="00D23A78">
              <w:t>процедуре закупки</w:t>
            </w:r>
            <w:r w:rsidRPr="00D23A78">
              <w:t xml:space="preserve"> Закупочной комиссии по размещению заказов присваивается порядковый номер каждой заявке на участие в </w:t>
            </w:r>
            <w:r w:rsidR="00B45A12" w:rsidRPr="00D23A78">
              <w:t>процедуре закупки</w:t>
            </w:r>
            <w:r w:rsidRPr="00D23A78">
              <w:t xml:space="preserve"> относительно других по мере уменьшения степени выгодности содержащихся в них условий исполнения договора.</w:t>
            </w:r>
          </w:p>
          <w:p w:rsidR="00395A2E" w:rsidRPr="00D23A78" w:rsidRDefault="00395A2E" w:rsidP="00D05F57">
            <w:pPr>
              <w:ind w:right="113"/>
              <w:jc w:val="both"/>
              <w:rPr>
                <w:spacing w:val="-6"/>
              </w:rPr>
            </w:pPr>
            <w:r w:rsidRPr="00D23A78">
              <w:t xml:space="preserve">Победителем </w:t>
            </w:r>
            <w:r w:rsidR="00766D3B" w:rsidRPr="00D23A78">
              <w:t>открыт</w:t>
            </w:r>
            <w:r w:rsidRPr="00D23A78">
              <w:t>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D23A78" w:rsidRDefault="00395A2E" w:rsidP="00D05F57">
            <w:pPr>
              <w:ind w:right="113"/>
              <w:jc w:val="both"/>
              <w:rPr>
                <w:spacing w:val="-6"/>
              </w:rPr>
            </w:pPr>
            <w:r w:rsidRPr="00D23A78">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D23A78" w:rsidRDefault="00655975" w:rsidP="00D05F57">
            <w:pPr>
              <w:ind w:right="113"/>
              <w:jc w:val="both"/>
              <w:rPr>
                <w:spacing w:val="-6"/>
              </w:rPr>
            </w:pPr>
            <w:r w:rsidRPr="00D23A78">
              <w:rPr>
                <w:spacing w:val="-6"/>
              </w:rPr>
              <w:t>Не требуется.</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23A78" w:rsidRDefault="00176B74" w:rsidP="00D05F57">
            <w:pPr>
              <w:ind w:right="113"/>
              <w:jc w:val="both"/>
              <w:rPr>
                <w:spacing w:val="-6"/>
              </w:rPr>
            </w:pPr>
            <w:r w:rsidRPr="00D23A78">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 xml:space="preserve">» (далее -  ЦАК) </w:t>
            </w:r>
            <w:hyperlink r:id="rId22" w:history="1">
              <w:r w:rsidRPr="00D23A78">
                <w:rPr>
                  <w:rStyle w:val="afc"/>
                  <w:spacing w:val="-6"/>
                </w:rPr>
                <w:t>arbitration@rosatom.ru</w:t>
              </w:r>
            </w:hyperlink>
            <w:r w:rsidRPr="00D23A78">
              <w:rPr>
                <w:spacing w:val="-6"/>
              </w:rPr>
              <w:t>.</w:t>
            </w:r>
          </w:p>
          <w:p w:rsidR="00176B74" w:rsidRPr="00D23A78" w:rsidRDefault="00176B74" w:rsidP="00D05F57">
            <w:pPr>
              <w:ind w:right="113"/>
              <w:jc w:val="both"/>
              <w:rPr>
                <w:spacing w:val="-6"/>
              </w:rPr>
            </w:pPr>
            <w:r w:rsidRPr="00D23A78">
              <w:rPr>
                <w:spacing w:val="-6"/>
              </w:rPr>
              <w:t xml:space="preserve">Направление жалоб допускается в любое время проведения </w:t>
            </w:r>
            <w:r w:rsidR="00B45A12" w:rsidRPr="00D23A78">
              <w:rPr>
                <w:spacing w:val="-6"/>
              </w:rPr>
              <w:t>процедуры закупки</w:t>
            </w:r>
            <w:r w:rsidRPr="00D23A78">
              <w:rPr>
                <w:spacing w:val="-6"/>
              </w:rPr>
              <w:t xml:space="preserve">, но не позднее десяти дней со дня размещения на официальном сайте протокола подведения итогов </w:t>
            </w:r>
            <w:r w:rsidR="00B45A12" w:rsidRPr="00D23A78">
              <w:rPr>
                <w:spacing w:val="-6"/>
              </w:rPr>
              <w:t>процедуры закупки</w:t>
            </w:r>
            <w:r w:rsidRPr="00D23A78">
              <w:rPr>
                <w:spacing w:val="-6"/>
              </w:rPr>
              <w:t xml:space="preserve">, в случае признания </w:t>
            </w:r>
            <w:r w:rsidR="00B45A12" w:rsidRPr="00D23A78">
              <w:rPr>
                <w:spacing w:val="-6"/>
              </w:rPr>
              <w:t>процедуры закупки</w:t>
            </w:r>
            <w:r w:rsidRPr="00D23A78">
              <w:rPr>
                <w:spacing w:val="-6"/>
              </w:rPr>
              <w:t xml:space="preserve"> несостоявш</w:t>
            </w:r>
            <w:r w:rsidR="00B45A12" w:rsidRPr="00D23A78">
              <w:rPr>
                <w:spacing w:val="-6"/>
              </w:rPr>
              <w:t>ейся</w:t>
            </w:r>
            <w:r w:rsidRPr="00D23A78">
              <w:rPr>
                <w:spacing w:val="-6"/>
              </w:rPr>
              <w:t xml:space="preserve">, или извещения об отказе от проведения </w:t>
            </w:r>
            <w:r w:rsidR="00B45A12" w:rsidRPr="00D23A78">
              <w:rPr>
                <w:spacing w:val="-6"/>
              </w:rPr>
              <w:t>процедуры закупки</w:t>
            </w:r>
            <w:r w:rsidRPr="00D23A78">
              <w:rPr>
                <w:spacing w:val="-6"/>
              </w:rPr>
              <w:t>.</w:t>
            </w:r>
          </w:p>
          <w:p w:rsidR="00176B74" w:rsidRPr="00D23A78" w:rsidRDefault="00176B74" w:rsidP="00D05F57">
            <w:pPr>
              <w:ind w:right="113"/>
              <w:jc w:val="both"/>
              <w:rPr>
                <w:spacing w:val="-6"/>
              </w:rPr>
            </w:pPr>
            <w:r w:rsidRPr="00D23A78">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D23A78">
              <w:rPr>
                <w:spacing w:val="-6"/>
              </w:rPr>
              <w:t>процедуре закупки</w:t>
            </w:r>
            <w:r w:rsidRPr="00D23A78">
              <w:rPr>
                <w:spacing w:val="-6"/>
              </w:rPr>
              <w:t>.</w:t>
            </w:r>
          </w:p>
          <w:p w:rsidR="00176B74" w:rsidRPr="00D23A78" w:rsidRDefault="00176B74" w:rsidP="00D05F57">
            <w:pPr>
              <w:ind w:right="113"/>
              <w:jc w:val="both"/>
              <w:rPr>
                <w:spacing w:val="-6"/>
              </w:rPr>
            </w:pPr>
            <w:r w:rsidRPr="00D23A78">
              <w:rPr>
                <w:spacing w:val="-6"/>
              </w:rPr>
              <w:t xml:space="preserve">На сайте http://zakupki.rosatom.ru/ (раздел Контроль и </w:t>
            </w:r>
            <w:proofErr w:type="gramStart"/>
            <w:r w:rsidRPr="00D23A78">
              <w:rPr>
                <w:spacing w:val="-6"/>
              </w:rPr>
              <w:t>арбитраж</w:t>
            </w:r>
            <w:proofErr w:type="gramEnd"/>
            <w:r w:rsidRPr="00D23A78">
              <w:rPr>
                <w:spacing w:val="-6"/>
              </w:rPr>
              <w:t xml:space="preserve">/Нормативные документы) представлены Методические рекомендации о порядке рассмотрения жалоб. </w:t>
            </w:r>
          </w:p>
          <w:p w:rsidR="00176B74" w:rsidRPr="00D23A78" w:rsidRDefault="00176B74" w:rsidP="00D05F57">
            <w:pPr>
              <w:ind w:right="113"/>
              <w:jc w:val="both"/>
              <w:rPr>
                <w:spacing w:val="-6"/>
              </w:rPr>
            </w:pPr>
            <w:r w:rsidRPr="00D23A78">
              <w:rPr>
                <w:spacing w:val="-6"/>
              </w:rPr>
              <w:t xml:space="preserve">Информация о состоянии и итогах рассмотрения жалобы отражается на сайте закупок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23A78" w:rsidRDefault="00176B74" w:rsidP="00D05F57">
            <w:pPr>
              <w:ind w:right="113"/>
              <w:jc w:val="both"/>
              <w:rPr>
                <w:spacing w:val="-6"/>
              </w:rPr>
            </w:pPr>
            <w:r w:rsidRPr="00D23A78">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23A78" w:rsidRDefault="00176B74" w:rsidP="00D05F57">
            <w:pPr>
              <w:ind w:right="113"/>
              <w:jc w:val="both"/>
              <w:rPr>
                <w:spacing w:val="-6"/>
              </w:rPr>
            </w:pPr>
            <w:r w:rsidRPr="00D23A78">
              <w:rPr>
                <w:spacing w:val="-6"/>
              </w:rPr>
              <w:t>1.</w:t>
            </w:r>
            <w:r w:rsidRPr="00D23A78">
              <w:rPr>
                <w:spacing w:val="-6"/>
              </w:rPr>
              <w:tab/>
              <w:t>Телефон «горячей линии»: 8-800-100-07-07 (многоканальный, круглосуточно, бесплатно из любой точки страны);</w:t>
            </w:r>
          </w:p>
          <w:p w:rsidR="00176B74" w:rsidRPr="00D23A78" w:rsidRDefault="00176B74" w:rsidP="00D05F57">
            <w:pPr>
              <w:ind w:right="113"/>
              <w:jc w:val="both"/>
              <w:rPr>
                <w:spacing w:val="-6"/>
              </w:rPr>
            </w:pPr>
            <w:r w:rsidRPr="00D23A78">
              <w:rPr>
                <w:spacing w:val="-6"/>
              </w:rPr>
              <w:t>2.</w:t>
            </w:r>
            <w:r w:rsidRPr="00D23A78">
              <w:rPr>
                <w:spacing w:val="-6"/>
              </w:rPr>
              <w:tab/>
              <w:t>Адрес электронной почты: 0707@rosatom.ru;</w:t>
            </w:r>
          </w:p>
          <w:p w:rsidR="00176B74" w:rsidRPr="00D23A78" w:rsidRDefault="00176B74" w:rsidP="00D05F57">
            <w:pPr>
              <w:ind w:right="113"/>
              <w:jc w:val="both"/>
              <w:rPr>
                <w:spacing w:val="-6"/>
              </w:rPr>
            </w:pPr>
            <w:r w:rsidRPr="00D23A78">
              <w:rPr>
                <w:spacing w:val="-6"/>
              </w:rPr>
              <w:t>3.</w:t>
            </w:r>
            <w:r w:rsidRPr="00D23A78">
              <w:rPr>
                <w:spacing w:val="-6"/>
              </w:rPr>
              <w:tab/>
              <w:t xml:space="preserve">Адрес для почтовых отправлений: 119017, Москва, а/я 226, Департамент внутреннего контроля и аудита </w:t>
            </w:r>
            <w:proofErr w:type="spellStart"/>
            <w:r w:rsidRPr="00D23A78">
              <w:rPr>
                <w:spacing w:val="-6"/>
              </w:rPr>
              <w:lastRenderedPageBreak/>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9" w:name="_Toc356400557"/>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56400558"/>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56400559"/>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56400560"/>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56400561"/>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56400562"/>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СОГЛАСИЕ"/>
      <w:bookmarkStart w:id="247" w:name="_Toc356400563"/>
      <w:bookmarkEnd w:id="246"/>
      <w:r w:rsidRPr="006521D9">
        <w:rPr>
          <w:rFonts w:ascii="Times New Roman" w:hAnsi="Times New Roman" w:cs="Times New Roman"/>
          <w:b w:val="0"/>
          <w:bCs w:val="0"/>
          <w:i w:val="0"/>
          <w:sz w:val="24"/>
          <w:szCs w:val="24"/>
        </w:rPr>
        <w:t>СОГЛАСИЕ</w:t>
      </w:r>
      <w:bookmarkEnd w:id="247"/>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56400564"/>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8"/>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56400565"/>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9"/>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0" w:name="_Toc296067632"/>
      <w:bookmarkStart w:id="251" w:name="_Toc297538548"/>
      <w:bookmarkStart w:id="252" w:name="_Toc315423299"/>
      <w:bookmarkStart w:id="253" w:name="_Toc315423770"/>
      <w:r w:rsidRPr="006521D9">
        <w:rPr>
          <w:rFonts w:ascii="Times New Roman" w:hAnsi="Times New Roman"/>
          <w:sz w:val="24"/>
          <w:szCs w:val="24"/>
        </w:rPr>
        <w:t>Дата рождения:_________________________________________________________,</w:t>
      </w:r>
      <w:bookmarkEnd w:id="250"/>
      <w:bookmarkEnd w:id="251"/>
      <w:bookmarkEnd w:id="252"/>
      <w:bookmarkEnd w:id="253"/>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D417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Default="00F66766" w:rsidP="00F66766">
      <w:pPr>
        <w:pStyle w:val="Times12"/>
        <w:ind w:firstLine="0"/>
        <w:jc w:val="right"/>
        <w:rPr>
          <w:szCs w:val="24"/>
        </w:rPr>
      </w:pPr>
      <w:r>
        <w:rPr>
          <w:szCs w:val="24"/>
        </w:rPr>
        <w:t>Форма</w:t>
      </w:r>
      <w:proofErr w:type="gramStart"/>
      <w:r>
        <w:rPr>
          <w:szCs w:val="24"/>
        </w:rPr>
        <w:t xml:space="preserve"> .</w:t>
      </w:r>
      <w:proofErr w:type="gramEnd"/>
    </w:p>
    <w:p w:rsidR="00934FC9" w:rsidRPr="006F1702" w:rsidRDefault="00934FC9" w:rsidP="00934FC9">
      <w:pPr>
        <w:pStyle w:val="Times12"/>
        <w:jc w:val="right"/>
        <w:rPr>
          <w:bCs w:val="0"/>
          <w:szCs w:val="24"/>
        </w:rPr>
      </w:pPr>
      <w:r w:rsidRPr="006F1702">
        <w:rPr>
          <w:bCs w:val="0"/>
          <w:szCs w:val="24"/>
        </w:rPr>
        <w:lastRenderedPageBreak/>
        <w:t xml:space="preserve">Форма </w:t>
      </w:r>
      <w:r>
        <w:rPr>
          <w:bCs w:val="0"/>
          <w:szCs w:val="24"/>
        </w:rPr>
        <w:t>6</w:t>
      </w:r>
      <w:r w:rsidRPr="006F1702">
        <w:rPr>
          <w:bCs w:val="0"/>
          <w:szCs w:val="24"/>
        </w:rPr>
        <w:t>.</w:t>
      </w:r>
    </w:p>
    <w:p w:rsidR="00934FC9" w:rsidRDefault="00934FC9" w:rsidP="00934FC9">
      <w:pPr>
        <w:jc w:val="right"/>
        <w:rPr>
          <w:iCs/>
        </w:rPr>
      </w:pPr>
      <w:r w:rsidRPr="006F1702">
        <w:rPr>
          <w:iCs/>
        </w:rPr>
        <w:t xml:space="preserve">Приложение к заявке о подаче Предложения </w:t>
      </w:r>
    </w:p>
    <w:p w:rsidR="00934FC9" w:rsidRDefault="00934FC9" w:rsidP="00934FC9">
      <w:pPr>
        <w:jc w:val="right"/>
      </w:pPr>
      <w:r w:rsidRPr="006F1702">
        <w:rPr>
          <w:iCs/>
        </w:rPr>
        <w:t>от «___» __________ 20___ г. № ______</w:t>
      </w:r>
    </w:p>
    <w:p w:rsidR="00F66766" w:rsidRDefault="00F66766" w:rsidP="00F66766">
      <w:pPr>
        <w:pStyle w:val="Times12"/>
        <w:ind w:firstLine="0"/>
        <w:jc w:val="right"/>
        <w:rPr>
          <w:szCs w:val="24"/>
        </w:rPr>
      </w:pPr>
    </w:p>
    <w:p w:rsidR="00F66766" w:rsidRDefault="00F66766" w:rsidP="00934FC9">
      <w:pPr>
        <w:pStyle w:val="20"/>
        <w:numPr>
          <w:ilvl w:val="0"/>
          <w:numId w:val="0"/>
        </w:numPr>
        <w:spacing w:before="0" w:after="0"/>
        <w:jc w:val="center"/>
        <w:rPr>
          <w:rFonts w:ascii="Times New Roman" w:hAnsi="Times New Roman"/>
          <w:b w:val="0"/>
          <w:sz w:val="24"/>
          <w:szCs w:val="24"/>
        </w:rPr>
      </w:pPr>
      <w:bookmarkStart w:id="254" w:name="_Toc342585571"/>
      <w:bookmarkStart w:id="255" w:name="_Toc356400566"/>
      <w:r w:rsidRPr="00934FC9">
        <w:rPr>
          <w:rFonts w:ascii="Times New Roman" w:hAnsi="Times New Roman" w:cs="Times New Roman"/>
          <w:b w:val="0"/>
          <w:bCs w:val="0"/>
          <w:i w:val="0"/>
          <w:sz w:val="24"/>
          <w:szCs w:val="24"/>
        </w:rPr>
        <w:t xml:space="preserve">СПРАВКА ОБ ОПЫТЕ ВЫПОЛНЕНИЯ ДОГОВОРОВ (Форма </w:t>
      </w:r>
      <w:r w:rsidR="00934FC9">
        <w:rPr>
          <w:rFonts w:ascii="Times New Roman" w:hAnsi="Times New Roman" w:cs="Times New Roman"/>
          <w:b w:val="0"/>
          <w:bCs w:val="0"/>
          <w:i w:val="0"/>
          <w:sz w:val="24"/>
          <w:szCs w:val="24"/>
        </w:rPr>
        <w:t>6</w:t>
      </w:r>
      <w:r w:rsidRPr="00934FC9">
        <w:rPr>
          <w:rFonts w:ascii="Times New Roman" w:hAnsi="Times New Roman" w:cs="Times New Roman"/>
          <w:b w:val="0"/>
          <w:bCs w:val="0"/>
          <w:i w:val="0"/>
          <w:sz w:val="24"/>
          <w:szCs w:val="24"/>
        </w:rPr>
        <w:t>)</w:t>
      </w:r>
      <w:bookmarkEnd w:id="254"/>
      <w:bookmarkEnd w:id="255"/>
    </w:p>
    <w:p w:rsidR="00F66766" w:rsidRDefault="00F66766" w:rsidP="00F66766">
      <w:pPr>
        <w:spacing w:before="60" w:after="60"/>
        <w:ind w:firstLine="709"/>
        <w:jc w:val="both"/>
      </w:pPr>
      <w:r>
        <w:t xml:space="preserve">Открытый запрос </w:t>
      </w:r>
      <w:r w:rsidR="004F1CBC">
        <w:t>предложений</w:t>
      </w:r>
      <w:r>
        <w:t xml:space="preserve">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F66766" w:rsidRDefault="00F66766" w:rsidP="00F66766">
      <w:pPr>
        <w:pStyle w:val="Times12"/>
        <w:spacing w:before="120" w:after="120"/>
        <w:ind w:firstLine="0"/>
        <w:jc w:val="right"/>
        <w:rPr>
          <w:b/>
          <w:szCs w:val="24"/>
        </w:rPr>
      </w:pPr>
    </w:p>
    <w:p w:rsidR="00F66766" w:rsidRDefault="00F66766" w:rsidP="00F66766">
      <w:pPr>
        <w:spacing w:before="60" w:after="60"/>
        <w:ind w:firstLine="709"/>
        <w:jc w:val="both"/>
      </w:pPr>
      <w:r>
        <w:t xml:space="preserve">Участник </w:t>
      </w:r>
      <w:r w:rsidR="0003026E">
        <w:t>запроса предложений</w:t>
      </w:r>
      <w:r>
        <w:t>: ________________________________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1986"/>
        <w:gridCol w:w="1984"/>
        <w:gridCol w:w="1701"/>
        <w:gridCol w:w="1134"/>
        <w:gridCol w:w="992"/>
        <w:gridCol w:w="1276"/>
      </w:tblGrid>
      <w:tr w:rsidR="00F66766" w:rsidTr="00F66766">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w:t>
            </w:r>
          </w:p>
          <w:p w:rsidR="00F66766" w:rsidRDefault="00F66766">
            <w:pPr>
              <w:pStyle w:val="af9"/>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tabs>
                <w:tab w:val="left" w:pos="1332"/>
              </w:tabs>
              <w:ind w:left="-57" w:right="-57"/>
              <w:jc w:val="center"/>
              <w:rPr>
                <w:sz w:val="24"/>
                <w:szCs w:val="24"/>
              </w:rPr>
            </w:pPr>
            <w:r>
              <w:rPr>
                <w:sz w:val="24"/>
                <w:szCs w:val="24"/>
              </w:rPr>
              <w:t>Сведения о рекламациях по перечисленным договорам</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a"/>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bl>
    <w:p w:rsidR="00F66766" w:rsidRDefault="00F66766" w:rsidP="00F66766">
      <w:pPr>
        <w:pStyle w:val="afff1"/>
        <w:tabs>
          <w:tab w:val="left" w:pos="708"/>
        </w:tabs>
        <w:autoSpaceDE w:val="0"/>
        <w:autoSpaceDN w:val="0"/>
        <w:spacing w:line="240" w:lineRule="auto"/>
        <w:ind w:firstLine="0"/>
        <w:rPr>
          <w:sz w:val="28"/>
          <w:szCs w:val="28"/>
        </w:rPr>
      </w:pPr>
    </w:p>
    <w:p w:rsidR="00F66766" w:rsidRDefault="00F66766" w:rsidP="00F66766">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766" w:rsidRDefault="00F66766" w:rsidP="00F6676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766" w:rsidRDefault="00F66766" w:rsidP="00F66766">
      <w:pPr>
        <w:pStyle w:val="Times12"/>
        <w:ind w:firstLine="709"/>
        <w:rPr>
          <w:bCs w:val="0"/>
          <w:sz w:val="28"/>
        </w:rPr>
      </w:pPr>
      <w:r>
        <w:rPr>
          <w:bCs w:val="0"/>
          <w:sz w:val="28"/>
        </w:rPr>
        <w:t>М.П.</w:t>
      </w:r>
    </w:p>
    <w:p w:rsidR="00F66766" w:rsidRDefault="00F66766" w:rsidP="00F66766">
      <w:pPr>
        <w:pStyle w:val="Times12"/>
        <w:tabs>
          <w:tab w:val="left" w:pos="709"/>
          <w:tab w:val="left" w:pos="1134"/>
        </w:tabs>
        <w:ind w:firstLine="709"/>
        <w:rPr>
          <w:bCs w:val="0"/>
          <w:sz w:val="20"/>
          <w:szCs w:val="20"/>
        </w:rPr>
      </w:pPr>
      <w:r>
        <w:rPr>
          <w:bCs w:val="0"/>
          <w:sz w:val="20"/>
          <w:szCs w:val="20"/>
        </w:rPr>
        <w:t>ИНСТРУКЦИИ ПО ЗАПОЛНЕНИЮ</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Данные инструкции не следует воспроизводить в документах, подготовленных участником </w:t>
      </w:r>
      <w:r w:rsidR="0003026E">
        <w:rPr>
          <w:sz w:val="20"/>
          <w:szCs w:val="20"/>
        </w:rPr>
        <w:t>запроса предложений</w:t>
      </w:r>
      <w:r>
        <w:rPr>
          <w:sz w:val="20"/>
          <w:szCs w:val="20"/>
        </w:rPr>
        <w:t>.</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w:t>
      </w:r>
      <w:r w:rsidR="0003026E">
        <w:rPr>
          <w:sz w:val="20"/>
          <w:szCs w:val="20"/>
        </w:rPr>
        <w:t>запроса предложений</w:t>
      </w:r>
      <w:r>
        <w:rPr>
          <w:sz w:val="20"/>
          <w:szCs w:val="20"/>
        </w:rPr>
        <w:t xml:space="preserve"> приводит номер и дату заявки на участие в конкурсе, приложением к которой является данная справка.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w:t>
      </w:r>
      <w:r w:rsidR="0003026E">
        <w:rPr>
          <w:sz w:val="20"/>
          <w:szCs w:val="20"/>
        </w:rPr>
        <w:t>запроса предложений</w:t>
      </w:r>
      <w:r>
        <w:rPr>
          <w:sz w:val="20"/>
          <w:szCs w:val="20"/>
        </w:rPr>
        <w:t xml:space="preserve"> указывает свое фирменное наименование (в т.ч. организационно-правовую форму).</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В этой форме участник </w:t>
      </w:r>
      <w:r w:rsidR="0003026E">
        <w:rPr>
          <w:sz w:val="20"/>
          <w:szCs w:val="20"/>
        </w:rPr>
        <w:t>запроса предложений</w:t>
      </w:r>
      <w:r>
        <w:rPr>
          <w:sz w:val="20"/>
          <w:szCs w:val="20"/>
        </w:rPr>
        <w:t xml:space="preserve"> указывает перечень и годовые объемы выполнения договоров, сопоставимого характера и объема с предметом </w:t>
      </w:r>
      <w:r w:rsidR="0003026E">
        <w:rPr>
          <w:sz w:val="20"/>
          <w:szCs w:val="20"/>
        </w:rPr>
        <w:t>запроса предложений</w:t>
      </w:r>
      <w:r>
        <w:rPr>
          <w:sz w:val="20"/>
          <w:szCs w:val="20"/>
        </w:rPr>
        <w:t>.</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w:t>
      </w:r>
      <w:r w:rsidR="0003026E">
        <w:rPr>
          <w:sz w:val="20"/>
          <w:szCs w:val="20"/>
        </w:rPr>
        <w:t>запроса предложений</w:t>
      </w:r>
      <w:r>
        <w:rPr>
          <w:sz w:val="20"/>
          <w:szCs w:val="20"/>
        </w:rPr>
        <w:t xml:space="preserve"> может самостоятельно выбрать договоры, которые, по его мнению, наилучшим образом характеризует его опыт. </w:t>
      </w:r>
    </w:p>
    <w:p w:rsidR="00F66766" w:rsidRDefault="00F66766" w:rsidP="002E4A73">
      <w:pPr>
        <w:pStyle w:val="Times12"/>
        <w:numPr>
          <w:ilvl w:val="0"/>
          <w:numId w:val="60"/>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 xml:space="preserve">Участник </w:t>
      </w:r>
      <w:r w:rsidR="0003026E">
        <w:rPr>
          <w:sz w:val="20"/>
          <w:szCs w:val="20"/>
        </w:rPr>
        <w:t>запроса предложений</w:t>
      </w:r>
      <w:r>
        <w:rPr>
          <w:sz w:val="20"/>
          <w:szCs w:val="20"/>
        </w:rPr>
        <w:t xml:space="preserve"> может включать и незавершенные договоры, обязательно отмечая данный факт и указав процент выполнения.</w:t>
      </w:r>
    </w:p>
    <w:p w:rsidR="00F66766" w:rsidRPr="0003026E" w:rsidRDefault="00F66766" w:rsidP="00206762">
      <w:pPr>
        <w:pStyle w:val="Times12"/>
        <w:numPr>
          <w:ilvl w:val="0"/>
          <w:numId w:val="60"/>
        </w:numPr>
        <w:tabs>
          <w:tab w:val="clear" w:pos="960"/>
          <w:tab w:val="left" w:pos="1134"/>
        </w:tabs>
        <w:ind w:left="0" w:right="680" w:firstLine="709"/>
        <w:contextualSpacing/>
        <w:rPr>
          <w:szCs w:val="24"/>
        </w:rPr>
      </w:pPr>
      <w:r>
        <w:rPr>
          <w:sz w:val="20"/>
          <w:szCs w:val="20"/>
        </w:rPr>
        <w:lastRenderedPageBreak/>
        <w:t xml:space="preserve">Участникам </w:t>
      </w:r>
      <w:r w:rsidR="0003026E">
        <w:rPr>
          <w:sz w:val="20"/>
          <w:szCs w:val="20"/>
        </w:rPr>
        <w:t>запроса предложений</w:t>
      </w:r>
      <w:r>
        <w:rPr>
          <w:sz w:val="20"/>
          <w:szCs w:val="20"/>
        </w:rPr>
        <w:t xml:space="preserve"> необходимо приложить копии указанных договоров с приложениями, в том числе, спецификациями, а также </w:t>
      </w:r>
      <w:r w:rsidRPr="0003026E">
        <w:rPr>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sidRPr="0003026E">
        <w:rPr>
          <w:sz w:val="20"/>
          <w:szCs w:val="20"/>
        </w:rPr>
        <w:t xml:space="preserve"> и т.п.)</w:t>
      </w:r>
      <w:r>
        <w:rPr>
          <w:sz w:val="20"/>
          <w:szCs w:val="20"/>
        </w:rPr>
        <w:t>.</w:t>
      </w:r>
    </w:p>
    <w:sectPr w:rsidR="00F66766" w:rsidRPr="0003026E"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CBC" w:rsidRDefault="004F1CBC">
      <w:r>
        <w:separator/>
      </w:r>
    </w:p>
  </w:endnote>
  <w:endnote w:type="continuationSeparator" w:id="0">
    <w:p w:rsidR="004F1CBC" w:rsidRDefault="004F1C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Default="00A04F86">
    <w:pPr>
      <w:pStyle w:val="ab"/>
      <w:framePr w:wrap="around" w:vAnchor="text" w:hAnchor="margin" w:xAlign="center" w:y="1"/>
      <w:rPr>
        <w:rStyle w:val="ad"/>
      </w:rPr>
    </w:pPr>
    <w:r>
      <w:rPr>
        <w:rStyle w:val="ad"/>
      </w:rPr>
      <w:fldChar w:fldCharType="begin"/>
    </w:r>
    <w:r w:rsidR="004F1CBC">
      <w:rPr>
        <w:rStyle w:val="ad"/>
      </w:rPr>
      <w:instrText xml:space="preserve">PAGE  </w:instrText>
    </w:r>
    <w:r>
      <w:rPr>
        <w:rStyle w:val="ad"/>
      </w:rPr>
      <w:fldChar w:fldCharType="end"/>
    </w:r>
  </w:p>
  <w:p w:rsidR="004F1CBC" w:rsidRDefault="004F1CBC">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Pr="008E3A36" w:rsidRDefault="00A04F86"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4F1CBC"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4F1CBC">
      <w:rPr>
        <w:rStyle w:val="ad"/>
        <w:rFonts w:ascii="Times New Roman" w:hAnsi="Times New Roman" w:cs="Times New Roman"/>
        <w:noProof/>
      </w:rPr>
      <w:t>2</w:t>
    </w:r>
    <w:r w:rsidRPr="008E3A36">
      <w:rPr>
        <w:rStyle w:val="ad"/>
        <w:rFonts w:ascii="Times New Roman" w:hAnsi="Times New Roman" w:cs="Times New Roman"/>
      </w:rPr>
      <w:fldChar w:fldCharType="end"/>
    </w:r>
  </w:p>
  <w:p w:rsidR="004F1CBC" w:rsidRPr="00EE3A08" w:rsidRDefault="004F1CBC"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4F1CBC" w:rsidRPr="008E3A36" w:rsidRDefault="004F1CBC"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Pr="00095529" w:rsidRDefault="00A04F86"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4F1CBC"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D76DE">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4F1CBC" w:rsidRPr="006A17B5" w:rsidRDefault="004F1CBC" w:rsidP="00AB4863">
    <w:pPr>
      <w:tabs>
        <w:tab w:val="left" w:pos="1418"/>
        <w:tab w:val="left" w:pos="1843"/>
      </w:tabs>
      <w:spacing w:before="60"/>
      <w:jc w:val="center"/>
      <w:rPr>
        <w:bCs/>
        <w:color w:val="000000"/>
        <w:sz w:val="16"/>
        <w:szCs w:val="16"/>
      </w:rPr>
    </w:pPr>
    <w:r w:rsidRPr="006A17B5">
      <w:rPr>
        <w:sz w:val="16"/>
        <w:szCs w:val="16"/>
      </w:rPr>
      <w:t xml:space="preserve">Документация по открытому запросу предложений в электронной форме </w:t>
    </w:r>
    <w:r>
      <w:rPr>
        <w:sz w:val="16"/>
        <w:szCs w:val="16"/>
      </w:rPr>
      <w:t xml:space="preserve">на </w:t>
    </w:r>
    <w:r w:rsidRPr="006A17B5">
      <w:rPr>
        <w:bCs/>
        <w:color w:val="000000"/>
        <w:sz w:val="16"/>
        <w:szCs w:val="16"/>
      </w:rPr>
      <w:t xml:space="preserve">право заключения договора </w:t>
    </w:r>
    <w:r w:rsidR="00F077D2" w:rsidRPr="00F077D2">
      <w:rPr>
        <w:bCs/>
        <w:color w:val="000000"/>
        <w:sz w:val="16"/>
        <w:szCs w:val="16"/>
      </w:rPr>
      <w:t xml:space="preserve">на оказание услуг  по </w:t>
    </w:r>
    <w:r w:rsidR="00F077D2">
      <w:rPr>
        <w:bCs/>
        <w:color w:val="000000"/>
        <w:sz w:val="16"/>
        <w:szCs w:val="16"/>
      </w:rPr>
      <w:t>п</w:t>
    </w:r>
    <w:r w:rsidR="00F077D2" w:rsidRPr="00F077D2">
      <w:rPr>
        <w:bCs/>
        <w:color w:val="000000"/>
        <w:sz w:val="16"/>
        <w:szCs w:val="16"/>
      </w:rPr>
      <w:t>оверке и ремонту средств измерений (приборы) для нужд Челябинского отделения филиала «Уральский территориальный округ» ФГУП «РосРАО»</w:t>
    </w:r>
  </w:p>
  <w:p w:rsidR="004F1CBC" w:rsidRPr="000B1202" w:rsidRDefault="004F1CBC" w:rsidP="00B74A52">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CBC" w:rsidRDefault="004F1CBC">
      <w:r>
        <w:separator/>
      </w:r>
    </w:p>
  </w:footnote>
  <w:footnote w:type="continuationSeparator" w:id="0">
    <w:p w:rsidR="004F1CBC" w:rsidRDefault="004F1C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Default="004F1CBC">
    <w:pPr>
      <w:pStyle w:val="a9"/>
    </w:pPr>
  </w:p>
  <w:p w:rsidR="004F1CBC" w:rsidRDefault="004F1CB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Pr="00B33FEE" w:rsidRDefault="004F1CBC">
    <w:pPr>
      <w:pStyle w:val="a9"/>
      <w:jc w:val="center"/>
      <w:rPr>
        <w:rFonts w:ascii="Times New Roman" w:hAnsi="Times New Roman" w:cs="Times New Roman"/>
        <w:sz w:val="24"/>
      </w:rPr>
    </w:pPr>
  </w:p>
  <w:p w:rsidR="004F1CBC" w:rsidRPr="00B33FEE" w:rsidRDefault="004F1CBC"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6">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5">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46">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7">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9">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47"/>
  </w:num>
  <w:num w:numId="7">
    <w:abstractNumId w:val="35"/>
  </w:num>
  <w:num w:numId="8">
    <w:abstractNumId w:val="33"/>
  </w:num>
  <w:num w:numId="9">
    <w:abstractNumId w:val="3"/>
  </w:num>
  <w:num w:numId="10">
    <w:abstractNumId w:val="31"/>
  </w:num>
  <w:num w:numId="11">
    <w:abstractNumId w:val="8"/>
  </w:num>
  <w:num w:numId="12">
    <w:abstractNumId w:val="25"/>
  </w:num>
  <w:num w:numId="13">
    <w:abstractNumId w:val="27"/>
  </w:num>
  <w:num w:numId="14">
    <w:abstractNumId w:val="24"/>
  </w:num>
  <w:num w:numId="15">
    <w:abstractNumId w:val="15"/>
  </w:num>
  <w:num w:numId="16">
    <w:abstractNumId w:val="26"/>
  </w:num>
  <w:num w:numId="17">
    <w:abstractNumId w:val="60"/>
  </w:num>
  <w:num w:numId="18">
    <w:abstractNumId w:val="34"/>
  </w:num>
  <w:num w:numId="19">
    <w:abstractNumId w:val="28"/>
  </w:num>
  <w:num w:numId="20">
    <w:abstractNumId w:val="2"/>
  </w:num>
  <w:num w:numId="21">
    <w:abstractNumId w:val="48"/>
  </w:num>
  <w:num w:numId="22">
    <w:abstractNumId w:val="62"/>
  </w:num>
  <w:num w:numId="23">
    <w:abstractNumId w:val="52"/>
  </w:num>
  <w:num w:numId="24">
    <w:abstractNumId w:val="23"/>
  </w:num>
  <w:num w:numId="25">
    <w:abstractNumId w:val="30"/>
  </w:num>
  <w:num w:numId="26">
    <w:abstractNumId w:val="54"/>
  </w:num>
  <w:num w:numId="27">
    <w:abstractNumId w:val="55"/>
  </w:num>
  <w:num w:numId="28">
    <w:abstractNumId w:val="16"/>
  </w:num>
  <w:num w:numId="29">
    <w:abstractNumId w:val="53"/>
  </w:num>
  <w:num w:numId="30">
    <w:abstractNumId w:val="44"/>
  </w:num>
  <w:num w:numId="31">
    <w:abstractNumId w:val="4"/>
  </w:num>
  <w:num w:numId="32">
    <w:abstractNumId w:val="6"/>
  </w:num>
  <w:num w:numId="33">
    <w:abstractNumId w:val="36"/>
  </w:num>
  <w:num w:numId="34">
    <w:abstractNumId w:val="57"/>
  </w:num>
  <w:num w:numId="35">
    <w:abstractNumId w:val="12"/>
  </w:num>
  <w:num w:numId="36">
    <w:abstractNumId w:val="58"/>
  </w:num>
  <w:num w:numId="37">
    <w:abstractNumId w:val="9"/>
  </w:num>
  <w:num w:numId="38">
    <w:abstractNumId w:val="18"/>
  </w:num>
  <w:num w:numId="39">
    <w:abstractNumId w:val="39"/>
  </w:num>
  <w:num w:numId="40">
    <w:abstractNumId w:val="29"/>
  </w:num>
  <w:num w:numId="41">
    <w:abstractNumId w:val="38"/>
  </w:num>
  <w:num w:numId="42">
    <w:abstractNumId w:val="10"/>
  </w:num>
  <w:num w:numId="43">
    <w:abstractNumId w:val="14"/>
  </w:num>
  <w:num w:numId="44">
    <w:abstractNumId w:val="50"/>
  </w:num>
  <w:num w:numId="45">
    <w:abstractNumId w:val="61"/>
  </w:num>
  <w:num w:numId="46">
    <w:abstractNumId w:val="37"/>
  </w:num>
  <w:num w:numId="47">
    <w:abstractNumId w:val="59"/>
  </w:num>
  <w:num w:numId="48">
    <w:abstractNumId w:val="42"/>
  </w:num>
  <w:num w:numId="49">
    <w:abstractNumId w:val="41"/>
  </w:num>
  <w:num w:numId="50">
    <w:abstractNumId w:val="32"/>
  </w:num>
  <w:num w:numId="51">
    <w:abstractNumId w:val="51"/>
  </w:num>
  <w:num w:numId="52">
    <w:abstractNumId w:val="22"/>
  </w:num>
  <w:num w:numId="53">
    <w:abstractNumId w:val="21"/>
  </w:num>
  <w:num w:numId="54">
    <w:abstractNumId w:val="43"/>
  </w:num>
  <w:num w:numId="55">
    <w:abstractNumId w:val="20"/>
  </w:num>
  <w:num w:numId="56">
    <w:abstractNumId w:val="7"/>
  </w:num>
  <w:num w:numId="57">
    <w:abstractNumId w:val="11"/>
  </w:num>
  <w:num w:numId="58">
    <w:abstractNumId w:val="13"/>
  </w:num>
  <w:num w:numId="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9"/>
  </w:num>
  <w:num w:numId="62">
    <w:abstractNumId w:val="17"/>
  </w:num>
  <w:num w:numId="63">
    <w:abstractNumId w:val="35"/>
  </w:num>
  <w:num w:numId="64">
    <w:abstractNumId w:val="3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34145"/>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26E"/>
    <w:rsid w:val="00030725"/>
    <w:rsid w:val="000313A5"/>
    <w:rsid w:val="00032E41"/>
    <w:rsid w:val="00053380"/>
    <w:rsid w:val="0005531E"/>
    <w:rsid w:val="00056115"/>
    <w:rsid w:val="0006112A"/>
    <w:rsid w:val="00074245"/>
    <w:rsid w:val="00076398"/>
    <w:rsid w:val="00085793"/>
    <w:rsid w:val="00086390"/>
    <w:rsid w:val="00095529"/>
    <w:rsid w:val="000971CA"/>
    <w:rsid w:val="000973A1"/>
    <w:rsid w:val="0009779D"/>
    <w:rsid w:val="00097A92"/>
    <w:rsid w:val="00097C56"/>
    <w:rsid w:val="000A4843"/>
    <w:rsid w:val="000B0478"/>
    <w:rsid w:val="000B1202"/>
    <w:rsid w:val="000B4DAA"/>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101"/>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45F"/>
    <w:rsid w:val="00156781"/>
    <w:rsid w:val="0016666B"/>
    <w:rsid w:val="001751B4"/>
    <w:rsid w:val="001754FC"/>
    <w:rsid w:val="00176B74"/>
    <w:rsid w:val="0018129C"/>
    <w:rsid w:val="00182C52"/>
    <w:rsid w:val="00185C86"/>
    <w:rsid w:val="001A25B2"/>
    <w:rsid w:val="001A2F3C"/>
    <w:rsid w:val="001A4FD4"/>
    <w:rsid w:val="001B10C3"/>
    <w:rsid w:val="001B1FFE"/>
    <w:rsid w:val="001B3780"/>
    <w:rsid w:val="001B6781"/>
    <w:rsid w:val="001C247C"/>
    <w:rsid w:val="001C3537"/>
    <w:rsid w:val="001C421C"/>
    <w:rsid w:val="001C42A8"/>
    <w:rsid w:val="001C5F65"/>
    <w:rsid w:val="001C7508"/>
    <w:rsid w:val="001D24F2"/>
    <w:rsid w:val="001D6C89"/>
    <w:rsid w:val="001D76DE"/>
    <w:rsid w:val="001E0C9D"/>
    <w:rsid w:val="001E76AA"/>
    <w:rsid w:val="001E7993"/>
    <w:rsid w:val="001F040F"/>
    <w:rsid w:val="001F6FA6"/>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C6667"/>
    <w:rsid w:val="002D7015"/>
    <w:rsid w:val="002E4A73"/>
    <w:rsid w:val="002E68DD"/>
    <w:rsid w:val="002E75B9"/>
    <w:rsid w:val="002F011A"/>
    <w:rsid w:val="002F3F06"/>
    <w:rsid w:val="002F6EA9"/>
    <w:rsid w:val="00302CAA"/>
    <w:rsid w:val="0030362C"/>
    <w:rsid w:val="00303FB6"/>
    <w:rsid w:val="00305B53"/>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A7914"/>
    <w:rsid w:val="003B4138"/>
    <w:rsid w:val="003B41C0"/>
    <w:rsid w:val="003B7524"/>
    <w:rsid w:val="003C1ED8"/>
    <w:rsid w:val="003C2676"/>
    <w:rsid w:val="003C6757"/>
    <w:rsid w:val="003D649C"/>
    <w:rsid w:val="003E6E01"/>
    <w:rsid w:val="003F17A3"/>
    <w:rsid w:val="003F18E9"/>
    <w:rsid w:val="003F4F4D"/>
    <w:rsid w:val="003F5CE4"/>
    <w:rsid w:val="003F678F"/>
    <w:rsid w:val="003F75A3"/>
    <w:rsid w:val="00403EEC"/>
    <w:rsid w:val="00407EF9"/>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87B76"/>
    <w:rsid w:val="00492579"/>
    <w:rsid w:val="00497C8E"/>
    <w:rsid w:val="004A1276"/>
    <w:rsid w:val="004A208B"/>
    <w:rsid w:val="004A2B74"/>
    <w:rsid w:val="004A3426"/>
    <w:rsid w:val="004A5E98"/>
    <w:rsid w:val="004A6E1F"/>
    <w:rsid w:val="004B1377"/>
    <w:rsid w:val="004B6E34"/>
    <w:rsid w:val="004C7944"/>
    <w:rsid w:val="004D20F9"/>
    <w:rsid w:val="004D51A8"/>
    <w:rsid w:val="004F1CBC"/>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75E6C"/>
    <w:rsid w:val="00585B33"/>
    <w:rsid w:val="00595538"/>
    <w:rsid w:val="00596AE6"/>
    <w:rsid w:val="005A2B6C"/>
    <w:rsid w:val="005A39F0"/>
    <w:rsid w:val="005A5A02"/>
    <w:rsid w:val="005B429A"/>
    <w:rsid w:val="005B5EBB"/>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975"/>
    <w:rsid w:val="00655E96"/>
    <w:rsid w:val="00664FA5"/>
    <w:rsid w:val="006662CD"/>
    <w:rsid w:val="00666D1C"/>
    <w:rsid w:val="00666EC9"/>
    <w:rsid w:val="00673BBA"/>
    <w:rsid w:val="00677C83"/>
    <w:rsid w:val="0068096E"/>
    <w:rsid w:val="00683774"/>
    <w:rsid w:val="006837F7"/>
    <w:rsid w:val="00691BD5"/>
    <w:rsid w:val="00692951"/>
    <w:rsid w:val="00697ADF"/>
    <w:rsid w:val="006A14A8"/>
    <w:rsid w:val="006A17B5"/>
    <w:rsid w:val="006A3A92"/>
    <w:rsid w:val="006B0109"/>
    <w:rsid w:val="006B43B0"/>
    <w:rsid w:val="006C31BB"/>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7C8"/>
    <w:rsid w:val="00731CE3"/>
    <w:rsid w:val="007345CA"/>
    <w:rsid w:val="00735BFB"/>
    <w:rsid w:val="00736A1A"/>
    <w:rsid w:val="00742636"/>
    <w:rsid w:val="00743EF4"/>
    <w:rsid w:val="00744709"/>
    <w:rsid w:val="00744C8C"/>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53CD"/>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26DDA"/>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1C00"/>
    <w:rsid w:val="008829B4"/>
    <w:rsid w:val="00890C5F"/>
    <w:rsid w:val="00890FD3"/>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29EF"/>
    <w:rsid w:val="009342F9"/>
    <w:rsid w:val="00934FC9"/>
    <w:rsid w:val="0094033E"/>
    <w:rsid w:val="009419EB"/>
    <w:rsid w:val="00941A9A"/>
    <w:rsid w:val="009426F7"/>
    <w:rsid w:val="00943726"/>
    <w:rsid w:val="00944E34"/>
    <w:rsid w:val="0094687D"/>
    <w:rsid w:val="00950D65"/>
    <w:rsid w:val="00952E84"/>
    <w:rsid w:val="009557A0"/>
    <w:rsid w:val="0096288B"/>
    <w:rsid w:val="00967854"/>
    <w:rsid w:val="00973A85"/>
    <w:rsid w:val="009748BF"/>
    <w:rsid w:val="00982ACE"/>
    <w:rsid w:val="00983080"/>
    <w:rsid w:val="009857B2"/>
    <w:rsid w:val="00986FFF"/>
    <w:rsid w:val="009909A7"/>
    <w:rsid w:val="009910EF"/>
    <w:rsid w:val="00993AFF"/>
    <w:rsid w:val="0099639D"/>
    <w:rsid w:val="009A0DD4"/>
    <w:rsid w:val="009A2493"/>
    <w:rsid w:val="009A501E"/>
    <w:rsid w:val="009A5425"/>
    <w:rsid w:val="009B09D9"/>
    <w:rsid w:val="009B14AB"/>
    <w:rsid w:val="009C1460"/>
    <w:rsid w:val="009C73DB"/>
    <w:rsid w:val="009D0172"/>
    <w:rsid w:val="009D2753"/>
    <w:rsid w:val="009E1D79"/>
    <w:rsid w:val="009E4B79"/>
    <w:rsid w:val="009F0A5A"/>
    <w:rsid w:val="009F0B21"/>
    <w:rsid w:val="009F3920"/>
    <w:rsid w:val="00A01037"/>
    <w:rsid w:val="00A04F86"/>
    <w:rsid w:val="00A12695"/>
    <w:rsid w:val="00A13085"/>
    <w:rsid w:val="00A141AC"/>
    <w:rsid w:val="00A1661F"/>
    <w:rsid w:val="00A2664E"/>
    <w:rsid w:val="00A27A26"/>
    <w:rsid w:val="00A4009F"/>
    <w:rsid w:val="00A47A8F"/>
    <w:rsid w:val="00A5747A"/>
    <w:rsid w:val="00A60917"/>
    <w:rsid w:val="00A61422"/>
    <w:rsid w:val="00A62494"/>
    <w:rsid w:val="00A72520"/>
    <w:rsid w:val="00A72555"/>
    <w:rsid w:val="00A76149"/>
    <w:rsid w:val="00A76BCB"/>
    <w:rsid w:val="00A77C1B"/>
    <w:rsid w:val="00A77C5B"/>
    <w:rsid w:val="00A8748E"/>
    <w:rsid w:val="00AA0313"/>
    <w:rsid w:val="00AA6073"/>
    <w:rsid w:val="00AA7DC8"/>
    <w:rsid w:val="00AA7F9A"/>
    <w:rsid w:val="00AB4863"/>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56E55"/>
    <w:rsid w:val="00B600D6"/>
    <w:rsid w:val="00B6021F"/>
    <w:rsid w:val="00B666F0"/>
    <w:rsid w:val="00B74A52"/>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2B1"/>
    <w:rsid w:val="00BF023A"/>
    <w:rsid w:val="00BF0EEA"/>
    <w:rsid w:val="00BF14E9"/>
    <w:rsid w:val="00BF1B96"/>
    <w:rsid w:val="00BF1DD9"/>
    <w:rsid w:val="00BF2374"/>
    <w:rsid w:val="00BF6789"/>
    <w:rsid w:val="00C03A52"/>
    <w:rsid w:val="00C11364"/>
    <w:rsid w:val="00C14F3D"/>
    <w:rsid w:val="00C15F44"/>
    <w:rsid w:val="00C17108"/>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69B"/>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4102"/>
    <w:rsid w:val="00D050EF"/>
    <w:rsid w:val="00D05F57"/>
    <w:rsid w:val="00D14477"/>
    <w:rsid w:val="00D14965"/>
    <w:rsid w:val="00D17D6D"/>
    <w:rsid w:val="00D2018D"/>
    <w:rsid w:val="00D23A78"/>
    <w:rsid w:val="00D256B6"/>
    <w:rsid w:val="00D3387C"/>
    <w:rsid w:val="00D34988"/>
    <w:rsid w:val="00D417D9"/>
    <w:rsid w:val="00D4398B"/>
    <w:rsid w:val="00D46CD5"/>
    <w:rsid w:val="00D52950"/>
    <w:rsid w:val="00D53CB4"/>
    <w:rsid w:val="00D55946"/>
    <w:rsid w:val="00D61140"/>
    <w:rsid w:val="00D61D5A"/>
    <w:rsid w:val="00D67EBC"/>
    <w:rsid w:val="00D743E0"/>
    <w:rsid w:val="00D804A7"/>
    <w:rsid w:val="00D86484"/>
    <w:rsid w:val="00D86F80"/>
    <w:rsid w:val="00D965B3"/>
    <w:rsid w:val="00D96CEB"/>
    <w:rsid w:val="00DB03D1"/>
    <w:rsid w:val="00DB1530"/>
    <w:rsid w:val="00DB41B6"/>
    <w:rsid w:val="00DC15F1"/>
    <w:rsid w:val="00DC32D5"/>
    <w:rsid w:val="00DC5B78"/>
    <w:rsid w:val="00DD095F"/>
    <w:rsid w:val="00DF0C7F"/>
    <w:rsid w:val="00DF1309"/>
    <w:rsid w:val="00DF1CAD"/>
    <w:rsid w:val="00DF5BF5"/>
    <w:rsid w:val="00E011E9"/>
    <w:rsid w:val="00E04743"/>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B7484"/>
    <w:rsid w:val="00EC206F"/>
    <w:rsid w:val="00EC4405"/>
    <w:rsid w:val="00EC4962"/>
    <w:rsid w:val="00ED311E"/>
    <w:rsid w:val="00ED6DF4"/>
    <w:rsid w:val="00EE3A08"/>
    <w:rsid w:val="00EE6C38"/>
    <w:rsid w:val="00EE74E1"/>
    <w:rsid w:val="00EF0555"/>
    <w:rsid w:val="00EF056D"/>
    <w:rsid w:val="00F04D9F"/>
    <w:rsid w:val="00F0626A"/>
    <w:rsid w:val="00F077D2"/>
    <w:rsid w:val="00F07A5F"/>
    <w:rsid w:val="00F1575B"/>
    <w:rsid w:val="00F20728"/>
    <w:rsid w:val="00F213C5"/>
    <w:rsid w:val="00F3010C"/>
    <w:rsid w:val="00F33A4D"/>
    <w:rsid w:val="00F3512B"/>
    <w:rsid w:val="00F37058"/>
    <w:rsid w:val="00F418A5"/>
    <w:rsid w:val="00F4385A"/>
    <w:rsid w:val="00F52752"/>
    <w:rsid w:val="00F54E43"/>
    <w:rsid w:val="00F55083"/>
    <w:rsid w:val="00F567E7"/>
    <w:rsid w:val="00F57BB8"/>
    <w:rsid w:val="00F61A43"/>
    <w:rsid w:val="00F66766"/>
    <w:rsid w:val="00F7015B"/>
    <w:rsid w:val="00F71901"/>
    <w:rsid w:val="00F82CAD"/>
    <w:rsid w:val="00F831D4"/>
    <w:rsid w:val="00F87C0C"/>
    <w:rsid w:val="00F92B5F"/>
    <w:rsid w:val="00F93BBA"/>
    <w:rsid w:val="00FA70D2"/>
    <w:rsid w:val="00FB26CE"/>
    <w:rsid w:val="00FB7D9E"/>
    <w:rsid w:val="00FB7F5F"/>
    <w:rsid w:val="00FC3F94"/>
    <w:rsid w:val="00FC47D2"/>
    <w:rsid w:val="00FC66A2"/>
    <w:rsid w:val="00FC6BB9"/>
    <w:rsid w:val="00FD0AC0"/>
    <w:rsid w:val="00FD7616"/>
    <w:rsid w:val="00FE2672"/>
    <w:rsid w:val="00FE4803"/>
    <w:rsid w:val="00FF1046"/>
    <w:rsid w:val="00FF38AE"/>
    <w:rsid w:val="00FF3CBB"/>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78551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20&#1080;%20&#1089;&#1072;&#1081;&#109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E5D4CD-59F3-4F2A-B58B-671AFD301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17266</Words>
  <Characters>127005</Characters>
  <Application>Microsoft Office Word</Application>
  <DocSecurity>0</DocSecurity>
  <Lines>1058</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143984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4</cp:revision>
  <cp:lastPrinted>2013-05-15T14:40:00Z</cp:lastPrinted>
  <dcterms:created xsi:type="dcterms:W3CDTF">2013-05-17T11:57:00Z</dcterms:created>
  <dcterms:modified xsi:type="dcterms:W3CDTF">2013-05-17T12:09:00Z</dcterms:modified>
</cp:coreProperties>
</file>